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45" w:rsidRPr="00781345" w:rsidRDefault="00781345" w:rsidP="00781345">
      <w:pPr>
        <w:spacing w:before="150" w:after="0" w:line="360" w:lineRule="atLeast"/>
        <w:outlineLvl w:val="2"/>
        <w:rPr>
          <w:rFonts w:ascii="Arial" w:eastAsia="Times New Roman" w:hAnsi="Arial" w:cs="Arial"/>
          <w:color w:val="0693E3"/>
          <w:sz w:val="30"/>
          <w:szCs w:val="30"/>
          <w:lang w:eastAsia="uk-UA"/>
        </w:rPr>
      </w:pPr>
      <w:r w:rsidRPr="00781345">
        <w:rPr>
          <w:rFonts w:ascii="Arial" w:eastAsia="Times New Roman" w:hAnsi="Arial" w:cs="Arial"/>
          <w:b/>
          <w:bCs/>
          <w:color w:val="0693E3"/>
          <w:sz w:val="30"/>
          <w:szCs w:val="30"/>
          <w:lang w:eastAsia="uk-UA"/>
        </w:rPr>
        <w:t>Адаптація  першокласників  до навчання у школі: маленькі секрети важливого досвіду.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Дитинство є найважливішим етапом у житті кожної людини, її розвитку й особистісному становленні.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Вступ до школи – переломний момент в житті дитини. Він пов’язаний з новим типом стосунків з однолітками, вчителем, новими формами діяльності. У першокласника має сформуватися усвідомлення свого нового статусу – школяра, учня. Готовність дитини до  навчання є підґрунтям, від якого залежать її подальші успіхи в навчальній діяльності, здатність до довільної діяльності, самодостатність і самопочуття, що значною мірою впливає на її психічне та соматичне здоров’я. Готовність до школи – це є певний підсумок того виховання, в умовах якого дитина росла, і того розвитку, якого вона досягла. Ефективність адаптації дитини до навчання в школі залежить від того, наскільки добре  у неї сформована  мовленнєва компетентність, вміння спілкуватися, товаришувати з однолітками,</w:t>
      </w:r>
      <w:r w:rsidRPr="00781345">
        <w:rPr>
          <w:rFonts w:ascii="Arial" w:eastAsia="Times New Roman" w:hAnsi="Arial" w:cs="Arial"/>
          <w:i/>
          <w:iCs/>
          <w:color w:val="283543"/>
          <w:sz w:val="24"/>
          <w:szCs w:val="24"/>
          <w:lang w:eastAsia="uk-UA"/>
        </w:rPr>
        <w:t> </w:t>
      </w: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як поводитися в конфліктних ситуаціях, планувати та підпорядковувати свої дії інтересам колективу,</w:t>
      </w:r>
      <w:r w:rsidRPr="00781345">
        <w:rPr>
          <w:rFonts w:ascii="Arial" w:eastAsia="Times New Roman" w:hAnsi="Arial" w:cs="Arial"/>
          <w:i/>
          <w:iCs/>
          <w:color w:val="283543"/>
          <w:sz w:val="24"/>
          <w:szCs w:val="24"/>
          <w:lang w:eastAsia="uk-UA"/>
        </w:rPr>
        <w:t> </w:t>
      </w: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наскільки успішно дитина  підготовлена  до шкільного життя.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Позитивне ставлення батьків до дітей, розуміння їхнього внутрішнього світу, проблем, переживань є запорукою успішної адаптації дитини  до навчання в школі.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0693E3"/>
          <w:sz w:val="26"/>
          <w:szCs w:val="26"/>
          <w:lang w:eastAsia="uk-UA"/>
        </w:rPr>
      </w:pPr>
      <w:r w:rsidRPr="00781345">
        <w:rPr>
          <w:rFonts w:ascii="Arial" w:eastAsia="Times New Roman" w:hAnsi="Arial" w:cs="Arial"/>
          <w:b/>
          <w:bCs/>
          <w:color w:val="0693E3"/>
          <w:sz w:val="26"/>
          <w:szCs w:val="26"/>
          <w:lang w:eastAsia="uk-UA"/>
        </w:rPr>
        <w:t>Ознаки успішної адаптації до навчання в школі:</w:t>
      </w:r>
    </w:p>
    <w:p w:rsidR="00781345" w:rsidRPr="00781345" w:rsidRDefault="00781345" w:rsidP="00781345">
      <w:pPr>
        <w:spacing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noProof/>
          <w:color w:val="283543"/>
          <w:sz w:val="24"/>
          <w:szCs w:val="24"/>
          <w:lang w:eastAsia="uk-UA"/>
        </w:rPr>
        <w:drawing>
          <wp:inline distT="0" distB="0" distL="0" distR="0" wp14:anchorId="4E98E2CE" wp14:editId="6D57C06E">
            <wp:extent cx="3552825" cy="2667000"/>
            <wp:effectExtent l="0" t="0" r="9525" b="0"/>
            <wp:docPr id="1" name="Рисунок 1" descr="http://school.bit.pl.ua/wp-content/uploads/2020/05/%D0%A1%D0%BB%D0%B0%D0%B9%D0%B42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bit.pl.ua/wp-content/uploads/2020/05/%D0%A1%D0%BB%D0%B0%D0%B9%D0%B42-2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1. Процес навчання викликає у першокласника позитивні емоції, він впевнений у собі і не відчуває страх.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2. Учень справляється зі шкільною програмою.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3. Дитина проявляє самостійність при виконанні домашніх завдань і звертається за допомогою до мами або тата тільки після того, як сама спробувала їх виконати.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4. Першокласник задоволений своїми стосунками з однокласниками і вчителем.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0693E3"/>
          <w:sz w:val="26"/>
          <w:szCs w:val="26"/>
          <w:lang w:eastAsia="uk-UA"/>
        </w:rPr>
      </w:pPr>
      <w:r w:rsidRPr="00781345">
        <w:rPr>
          <w:rFonts w:ascii="Arial" w:eastAsia="Times New Roman" w:hAnsi="Arial" w:cs="Arial"/>
          <w:b/>
          <w:bCs/>
          <w:color w:val="0693E3"/>
          <w:sz w:val="26"/>
          <w:szCs w:val="26"/>
          <w:lang w:eastAsia="uk-UA"/>
        </w:rPr>
        <w:t>Як можуть допомогти батьки своїй дитині?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1. Пояснити дитині, що означає «бути школярем», для чого це потрібно. Розповідати про школу, про існуючі в ній правила, щоб дитина була обізнана і, відповідно, відчувала себе впевнено, не боялася і не сумнівалася у своїх здібностях.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lastRenderedPageBreak/>
        <w:t>2. Продумати режим дня і суворо його дотримуватися.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3. Навчити першокласника задавати вчителю питання.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4. Розвивати навички емоційного контролю, вміння підкорятися правилам.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5. Формувати самооцінку.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6. Розвивати комунікативні навички.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7. Підтримувати бажання вчитися.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8. Уважно вислуховувати дитину, радити, як діяти в тій чи іншій ситуації.</w:t>
      </w:r>
    </w:p>
    <w:p w:rsidR="00781345" w:rsidRPr="00781345" w:rsidRDefault="00781345" w:rsidP="00781345">
      <w:pPr>
        <w:spacing w:before="195" w:after="195" w:line="240" w:lineRule="auto"/>
        <w:rPr>
          <w:rFonts w:ascii="Arial" w:eastAsia="Times New Roman" w:hAnsi="Arial" w:cs="Arial"/>
          <w:color w:val="283543"/>
          <w:sz w:val="24"/>
          <w:szCs w:val="24"/>
          <w:lang w:eastAsia="uk-UA"/>
        </w:rPr>
      </w:pPr>
      <w:r w:rsidRPr="00781345">
        <w:rPr>
          <w:rFonts w:ascii="Arial" w:eastAsia="Times New Roman" w:hAnsi="Arial" w:cs="Arial"/>
          <w:color w:val="283543"/>
          <w:sz w:val="24"/>
          <w:szCs w:val="24"/>
          <w:lang w:eastAsia="uk-UA"/>
        </w:rPr>
        <w:t>9. Активно взаємодіяти з учителем і шкільним психологом.</w:t>
      </w:r>
    </w:p>
    <w:sectPr w:rsidR="00781345" w:rsidRPr="007813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76"/>
    <w:rsid w:val="00781345"/>
    <w:rsid w:val="0085151D"/>
    <w:rsid w:val="00F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7994-3E48-4385-84DF-E98C42F2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1508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2022-10-13T18:33:00Z</dcterms:created>
  <dcterms:modified xsi:type="dcterms:W3CDTF">2022-10-13T18:34:00Z</dcterms:modified>
</cp:coreProperties>
</file>