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E5" w:rsidRPr="000E3EE5" w:rsidRDefault="000E3EE5" w:rsidP="000E3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E3EE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                              </w:t>
      </w:r>
      <w:r w:rsidRPr="000E3EE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ЗАТВЕРДЖУЮ</w:t>
      </w:r>
    </w:p>
    <w:p w:rsidR="000E3EE5" w:rsidRPr="000E3EE5" w:rsidRDefault="000E3EE5" w:rsidP="000E3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0E3EE5" w:rsidRPr="000E3EE5" w:rsidRDefault="000E3EE5" w:rsidP="000E3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                                             </w:t>
      </w:r>
      <w:r w:rsidRPr="000E3EE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Голова атестаційної комісії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       </w:t>
      </w:r>
      <w:r w:rsidRPr="000E3EE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Наталія ГАЛІНСЬКА</w:t>
      </w:r>
    </w:p>
    <w:p w:rsidR="000E3EE5" w:rsidRPr="000E3EE5" w:rsidRDefault="000E3EE5" w:rsidP="007B7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0E3EE5" w:rsidRPr="000E3EE5" w:rsidRDefault="000E3EE5" w:rsidP="007B7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7B7525" w:rsidRPr="000E3EE5" w:rsidRDefault="000E3EE5" w:rsidP="000E3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                                                                    </w:t>
      </w:r>
      <w:r w:rsidR="007B7525" w:rsidRPr="000E3EE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ПЛАН</w:t>
      </w:r>
    </w:p>
    <w:p w:rsidR="007B7525" w:rsidRPr="000E3EE5" w:rsidRDefault="000E3EE5" w:rsidP="007B7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             </w:t>
      </w:r>
      <w:r w:rsidR="007B7525" w:rsidRPr="000E3EE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РОБОТИ АТЕСТАЦІЙНОЇ КОМІСІЇ І РІВНЯ </w:t>
      </w:r>
      <w:proofErr w:type="spellStart"/>
      <w:r w:rsidR="007B7525" w:rsidRPr="000E3EE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Брідського</w:t>
      </w:r>
      <w:proofErr w:type="spellEnd"/>
      <w:r w:rsidR="007B7525" w:rsidRPr="000E3EE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ЗЗСО І-ІІІ ступенів</w:t>
      </w:r>
    </w:p>
    <w:p w:rsidR="000E3EE5" w:rsidRPr="000E3EE5" w:rsidRDefault="000E3EE5" w:rsidP="007B7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E3EE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         </w:t>
      </w:r>
      <w:r w:rsidR="00C62E9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на 2023-2024</w:t>
      </w:r>
      <w:r w:rsidRPr="000E3EE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навчальний рік</w:t>
      </w:r>
    </w:p>
    <w:p w:rsidR="007B7525" w:rsidRPr="007B7525" w:rsidRDefault="007B7525" w:rsidP="007B7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tbl>
      <w:tblPr>
        <w:tblW w:w="4745" w:type="pct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3446"/>
        <w:gridCol w:w="2119"/>
        <w:gridCol w:w="1734"/>
        <w:gridCol w:w="1449"/>
      </w:tblGrid>
      <w:tr w:rsidR="000E3EE5" w:rsidRPr="000E3EE5" w:rsidTr="000E3EE5"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8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</w:t>
            </w: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виконання</w:t>
            </w:r>
          </w:p>
        </w:tc>
        <w:tc>
          <w:tcPr>
            <w:tcW w:w="9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 за виконання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0E3EE5" w:rsidRPr="000E3EE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Відмітка про виконання</w:t>
            </w:r>
          </w:p>
        </w:tc>
      </w:tr>
      <w:tr w:rsidR="000E3EE5" w:rsidRPr="000E3EE5" w:rsidTr="000E3EE5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законодавчі, нормативні документи з питань атестації педагогічних працівників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вересень – жовтень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лени атестаційної комісії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EE5" w:rsidRPr="000E3EE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3EE5" w:rsidRPr="000E3EE5" w:rsidTr="000E3EE5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E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Провести засідання атестаційної комісії.</w:t>
            </w:r>
          </w:p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C62E9E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10.10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E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комісії</w:t>
            </w:r>
          </w:p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0E3EE5" w:rsidRPr="000E3EE5" w:rsidRDefault="000E3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E3EE5" w:rsidRPr="000E3EE5" w:rsidRDefault="000E3EE5" w:rsidP="000E3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3EE5" w:rsidRPr="000E3EE5" w:rsidTr="000E3EE5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спис</w:t>
            </w: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ки </w:t>
            </w: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педагогічних працівників</w:t>
            </w: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 атестуються  </w:t>
            </w: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атестаційною комісією І</w:t>
            </w: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рівня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E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жовтень </w:t>
            </w:r>
          </w:p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E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голова,</w:t>
            </w:r>
          </w:p>
          <w:p w:rsidR="000E3EE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секретар АК</w:t>
            </w:r>
          </w:p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EE5" w:rsidRPr="000E3EE5" w:rsidRDefault="000E3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E3EE5" w:rsidRPr="000E3EE5" w:rsidRDefault="000E3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E3EE5" w:rsidRPr="000E3EE5" w:rsidRDefault="000E3EE5" w:rsidP="000E3E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3EE5" w:rsidRPr="000E3EE5" w:rsidTr="000E3EE5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Провести аналіз та рецензування (за потреби) методичних розробок педагогічних працівників, які претендують на присвоєння педагогічного звання « методист»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C62E9E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 –грудень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атестаційної комісії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0E3EE5" w:rsidRPr="000E3EE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3EE5" w:rsidRPr="000E3EE5" w:rsidTr="000E3EE5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Надати консультації з питань атестації пед</w:t>
            </w: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агогічним працівникам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  -  березень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E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атестаційної комісії</w:t>
            </w:r>
          </w:p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EE5" w:rsidRPr="000E3EE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3EE5" w:rsidRPr="000E3EE5" w:rsidTr="000E3EE5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C62E9E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Розглянути подані заяви на позачергову атестацію педагогічних працівників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C62E9E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20.12</w:t>
            </w:r>
            <w:r w:rsidR="000E3EE5"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атестаційної комісії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0E3EE5" w:rsidRPr="000E3EE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3EE5" w:rsidRPr="000E3EE5" w:rsidTr="000E3EE5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Вивчити систему роботи педагогічних працівників</w:t>
            </w: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,які атестуються  </w:t>
            </w: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атестаційною комісією І </w:t>
            </w: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рівня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  - березень 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атестаційної комісії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EE5" w:rsidRPr="000E3EE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3EE5" w:rsidRPr="000E3EE5" w:rsidTr="000E3EE5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Проаналізувати проходження курсів підвищення кваліфікації   педагогічними працівниками, які атестуються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лютий-березень 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E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секретар атестаційної комісії</w:t>
            </w:r>
          </w:p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0E3EE5" w:rsidRPr="000E3EE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3EE5" w:rsidRPr="000E3EE5" w:rsidTr="000E3EE5">
        <w:tc>
          <w:tcPr>
            <w:tcW w:w="2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9.</w:t>
            </w:r>
          </w:p>
        </w:tc>
        <w:tc>
          <w:tcPr>
            <w:tcW w:w="186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Розглянути ха</w:t>
            </w: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рактеристики </w:t>
            </w: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педагогічних працівників, які атестуються  </w:t>
            </w: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атестаційною комісією І та ІІ </w:t>
            </w: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рівня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березень 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атестаційної комісії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EE5" w:rsidRPr="000E3EE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3EE5" w:rsidRPr="000E3EE5" w:rsidTr="000E3EE5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засідання атестаційної комісії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 ( до 20.03)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атестаційної комісії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0E3EE5" w:rsidRPr="000E3EE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3EE5" w:rsidRPr="000E3EE5" w:rsidTr="000E3EE5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E5" w:rsidRPr="000E3EE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засідання методичних об′єднань з розгляду питань оцінювання діяльності педагогів, що атестуються. Творчі звіти педагогічних працівників, що атестуються</w:t>
            </w:r>
          </w:p>
          <w:p w:rsidR="007B7525" w:rsidRPr="007B7525" w:rsidRDefault="007B752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E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  <w:p w:rsidR="007B7525" w:rsidRPr="007B7525" w:rsidRDefault="007B752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E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АК, голови м/о</w:t>
            </w:r>
          </w:p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EE5" w:rsidRPr="000E3EE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3EE5" w:rsidRPr="000E3EE5" w:rsidTr="000E3EE5">
        <w:tc>
          <w:tcPr>
            <w:tcW w:w="2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86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 підсумкове засідання атестаційної комісії.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березень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голова,</w:t>
            </w:r>
            <w:r w:rsidR="007D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атестаційної комісії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0E3EE5" w:rsidRPr="000E3EE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3EE5" w:rsidRPr="000E3EE5" w:rsidTr="000E3EE5"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Оформити атестаційні листи за результатами атестації педпрацівників, які атестуються атестаційною комісією ІІ рівня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7D2052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</w:t>
            </w:r>
            <w:r w:rsidR="000E3EE5"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квітня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E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секретар атестаційної комісії</w:t>
            </w:r>
          </w:p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EE5" w:rsidRPr="000E3EE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3EE5" w:rsidRPr="000E3EE5" w:rsidTr="000E3EE5">
        <w:trPr>
          <w:trHeight w:val="750"/>
        </w:trPr>
        <w:tc>
          <w:tcPr>
            <w:tcW w:w="26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Видати наказ про результати атестації педагогічних працівників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7D2052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</w:t>
            </w:r>
            <w:r w:rsidR="000E3EE5"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квітня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525" w:rsidRPr="007B752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закладу освіти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9F9F9"/>
          </w:tcPr>
          <w:p w:rsidR="000E3EE5" w:rsidRPr="000E3EE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3EE5" w:rsidRPr="000E3EE5" w:rsidTr="000E3EE5">
        <w:trPr>
          <w:trHeight w:val="890"/>
        </w:trPr>
        <w:tc>
          <w:tcPr>
            <w:tcW w:w="2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E5" w:rsidRPr="000E3EE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6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E5" w:rsidRPr="000E3EE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звітної статистичної документації</w:t>
            </w:r>
          </w:p>
          <w:p w:rsidR="000E3EE5" w:rsidRPr="000E3EE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E5" w:rsidRPr="000E3EE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E5" w:rsidRPr="000E3EE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голова, секретар комісії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0E3EE5" w:rsidRPr="000E3EE5" w:rsidRDefault="000E3EE5" w:rsidP="007B75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B7525" w:rsidRPr="007B7525" w:rsidRDefault="007B7525" w:rsidP="007B7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B752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7B7525" w:rsidRPr="007B7525" w:rsidRDefault="007B7525" w:rsidP="007B7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B752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7B7525" w:rsidRPr="007B7525" w:rsidRDefault="007D2052" w:rsidP="007B752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hyperlink r:id="rId6" w:history="1">
        <w:r w:rsidR="007B7525" w:rsidRPr="007B7525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uk-UA"/>
          </w:rPr>
          <w:t>Програмно-цільовий метод</w:t>
        </w:r>
      </w:hyperlink>
    </w:p>
    <w:p w:rsidR="007B7525" w:rsidRPr="007B7525" w:rsidRDefault="007D2052" w:rsidP="007B752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hyperlink r:id="rId7" w:history="1">
        <w:r w:rsidR="007B7525" w:rsidRPr="007B7525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uk-UA"/>
          </w:rPr>
          <w:t>курс підручників</w:t>
        </w:r>
      </w:hyperlink>
    </w:p>
    <w:p w:rsidR="007B7525" w:rsidRPr="007B7525" w:rsidRDefault="007D2052" w:rsidP="007B752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hyperlink r:id="rId8" w:history="1">
        <w:r w:rsidR="007B7525" w:rsidRPr="007B7525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uk-UA"/>
          </w:rPr>
          <w:t>Масові заходи</w:t>
        </w:r>
      </w:hyperlink>
    </w:p>
    <w:p w:rsidR="007B7525" w:rsidRPr="007B7525" w:rsidRDefault="007D2052" w:rsidP="007B752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hyperlink r:id="rId9" w:history="1">
        <w:r w:rsidR="007B7525" w:rsidRPr="007B7525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uk-UA"/>
          </w:rPr>
          <w:t>Інклюзивна освіта</w:t>
        </w:r>
      </w:hyperlink>
    </w:p>
    <w:p w:rsidR="007B7525" w:rsidRPr="007B7525" w:rsidRDefault="007D2052" w:rsidP="007B752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hyperlink r:id="rId10" w:history="1">
        <w:r w:rsidR="007B7525" w:rsidRPr="007B7525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uk-UA"/>
          </w:rPr>
          <w:t>Накази</w:t>
        </w:r>
      </w:hyperlink>
    </w:p>
    <w:p w:rsidR="007B7525" w:rsidRPr="007B7525" w:rsidRDefault="007D2052" w:rsidP="007B752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hyperlink r:id="rId11" w:history="1">
        <w:r w:rsidR="007B7525" w:rsidRPr="007B7525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uk-UA"/>
          </w:rPr>
          <w:t>Нормативно-правова база</w:t>
        </w:r>
      </w:hyperlink>
    </w:p>
    <w:p w:rsidR="007B7525" w:rsidRPr="007B7525" w:rsidRDefault="007D2052" w:rsidP="007B752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hyperlink r:id="rId12" w:history="1">
        <w:r w:rsidR="007B7525" w:rsidRPr="007B7525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uk-UA"/>
          </w:rPr>
          <w:t>Фінансово-господарська діяльність</w:t>
        </w:r>
      </w:hyperlink>
    </w:p>
    <w:p w:rsidR="007B7525" w:rsidRPr="007B7525" w:rsidRDefault="007D2052" w:rsidP="007B752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hyperlink r:id="rId13" w:history="1">
        <w:r w:rsidR="007B7525" w:rsidRPr="007B7525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uk-UA"/>
          </w:rPr>
          <w:t>Архів документів</w:t>
        </w:r>
      </w:hyperlink>
    </w:p>
    <w:p w:rsidR="000E3EE5" w:rsidRPr="000E3EE5" w:rsidRDefault="000E3EE5" w:rsidP="000E3EE5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uk-UA"/>
        </w:rPr>
        <w:t>контент до</w:t>
      </w:r>
      <w:r w:rsidRPr="000E3EE5">
        <w:rPr>
          <w:rFonts w:ascii="Times New Roman" w:hAnsi="Times New Roman" w:cs="Times New Roman"/>
          <w:sz w:val="24"/>
          <w:szCs w:val="24"/>
        </w:rPr>
        <w:t xml:space="preserve">  Секретар комісії                     </w:t>
      </w:r>
      <w:r w:rsidR="007D2052">
        <w:rPr>
          <w:rFonts w:ascii="Times New Roman" w:hAnsi="Times New Roman" w:cs="Times New Roman"/>
          <w:sz w:val="24"/>
          <w:szCs w:val="24"/>
        </w:rPr>
        <w:t xml:space="preserve">                  Наталія МАРГІТА</w:t>
      </w:r>
      <w:bookmarkStart w:id="0" w:name="_GoBack"/>
      <w:bookmarkEnd w:id="0"/>
    </w:p>
    <w:sectPr w:rsidR="000E3EE5" w:rsidRPr="000E3E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FF1"/>
    <w:multiLevelType w:val="multilevel"/>
    <w:tmpl w:val="364A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25"/>
    <w:rsid w:val="000E3EE5"/>
    <w:rsid w:val="006830BA"/>
    <w:rsid w:val="007B7525"/>
    <w:rsid w:val="007D2052"/>
    <w:rsid w:val="0094743B"/>
    <w:rsid w:val="00C6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7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7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8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367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56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8821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812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148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0256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039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934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4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5602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3021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0911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5182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939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2688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2230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6797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5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854">
                      <w:marLeft w:val="-225"/>
                      <w:marRight w:val="-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5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1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79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elva-osvita.gov.ua/masovi-zahodi-12-26-40-19-10-2018/" TargetMode="External"/><Relationship Id="rId13" Type="http://schemas.openxmlformats.org/officeDocument/2006/relationships/hyperlink" Target="https://kotelva-osvita.gov.ua/doc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telva-osvita.gov.ua/konkurs-pidruchnikiv-12-21-04-19-10-2018/" TargetMode="External"/><Relationship Id="rId12" Type="http://schemas.openxmlformats.org/officeDocument/2006/relationships/hyperlink" Target="https://kotelva-osvita.gov.ua/finansovogospodarska-diyalnist-13-21-24-13-02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telva-osvita.gov.ua/programnocilovij-metod-12-20-14-19-10-2018/" TargetMode="External"/><Relationship Id="rId11" Type="http://schemas.openxmlformats.org/officeDocument/2006/relationships/hyperlink" Target="https://kotelva-osvita.gov.ua/normativnopravova-baza-12-24-23-19-10-201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otelva-osvita.gov.ua/nakazi-12-24-49-19-10-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telva-osvita.gov.ua/inkljuzivna-osvita-12-27-16-19-10-201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2174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3</cp:revision>
  <cp:lastPrinted>2023-09-26T06:43:00Z</cp:lastPrinted>
  <dcterms:created xsi:type="dcterms:W3CDTF">2022-09-29T07:58:00Z</dcterms:created>
  <dcterms:modified xsi:type="dcterms:W3CDTF">2023-09-26T06:43:00Z</dcterms:modified>
</cp:coreProperties>
</file>