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B07" w:rsidRDefault="006B3B07" w:rsidP="006B3B07">
      <w:pPr>
        <w:rPr>
          <w:sz w:val="22"/>
          <w:szCs w:val="22"/>
          <w:lang w:val="uk-UA"/>
        </w:rPr>
      </w:pPr>
      <w:r>
        <w:rPr>
          <w:b/>
          <w:sz w:val="22"/>
          <w:szCs w:val="22"/>
          <w:lang w:val="uk-UA"/>
        </w:rPr>
        <w:t xml:space="preserve">Тема: </w:t>
      </w:r>
      <w:r>
        <w:rPr>
          <w:b/>
          <w:sz w:val="22"/>
          <w:szCs w:val="22"/>
          <w:lang w:val="uk-UA"/>
        </w:rPr>
        <w:t>Новорічні свята ( ялинки, гірлянди, свічки, бенгальські вогні )</w:t>
      </w:r>
    </w:p>
    <w:p w:rsidR="006B3B07" w:rsidRDefault="006B3B07" w:rsidP="006B3B07">
      <w:pPr>
        <w:rPr>
          <w:b/>
          <w:sz w:val="22"/>
          <w:szCs w:val="22"/>
          <w:lang w:val="uk-UA"/>
        </w:rPr>
      </w:pPr>
      <w:r>
        <w:rPr>
          <w:b/>
          <w:sz w:val="22"/>
          <w:szCs w:val="22"/>
          <w:lang w:val="uk-UA"/>
        </w:rPr>
        <w:t>Мета:</w:t>
      </w:r>
      <w:r>
        <w:rPr>
          <w:sz w:val="22"/>
          <w:szCs w:val="22"/>
          <w:lang w:val="uk-UA"/>
        </w:rPr>
        <w:t xml:space="preserve"> Навчити учнів правильно поводитися з вогненебезпечними іграшками ( хлопчикам з бенгальськими вогнями, тощо) та вибирати безпечні предмети для ігор; роз’яснювати небезпечність ігор з саморобними вогненебезпечними іграшками. </w:t>
      </w:r>
      <w:r>
        <w:rPr>
          <w:b/>
          <w:sz w:val="22"/>
          <w:szCs w:val="22"/>
          <w:lang w:val="uk-UA"/>
        </w:rPr>
        <w:t xml:space="preserve">                                                                             </w:t>
      </w:r>
    </w:p>
    <w:p w:rsidR="006B3B07" w:rsidRDefault="006B3B07" w:rsidP="006B3B07">
      <w:pPr>
        <w:rPr>
          <w:b/>
          <w:sz w:val="22"/>
          <w:szCs w:val="22"/>
          <w:lang w:val="uk-UA"/>
        </w:rPr>
      </w:pPr>
      <w:r>
        <w:rPr>
          <w:b/>
          <w:sz w:val="22"/>
          <w:szCs w:val="22"/>
          <w:lang w:val="uk-UA"/>
        </w:rPr>
        <w:t>Обладнання:</w:t>
      </w:r>
      <w:r>
        <w:rPr>
          <w:sz w:val="22"/>
          <w:szCs w:val="22"/>
          <w:lang w:val="uk-UA"/>
        </w:rPr>
        <w:t xml:space="preserve"> альбомні листки, фломастери, кольорові кружечки, на дошці </w:t>
      </w:r>
    </w:p>
    <w:p w:rsidR="006B3B07" w:rsidRDefault="006B3B07" w:rsidP="006B3B07">
      <w:pPr>
        <w:rPr>
          <w:sz w:val="22"/>
          <w:szCs w:val="22"/>
          <w:lang w:val="uk-UA"/>
        </w:rPr>
      </w:pPr>
      <w:r>
        <w:rPr>
          <w:sz w:val="22"/>
          <w:szCs w:val="22"/>
          <w:lang w:val="uk-UA"/>
        </w:rPr>
        <w:t>зеленою крейдою намальована ялинка .</w:t>
      </w:r>
    </w:p>
    <w:p w:rsidR="006B3B07" w:rsidRDefault="006B3B07" w:rsidP="006B3B07">
      <w:pPr>
        <w:rPr>
          <w:sz w:val="22"/>
          <w:szCs w:val="22"/>
          <w:lang w:val="uk-UA"/>
        </w:rPr>
      </w:pPr>
      <w:r>
        <w:rPr>
          <w:b/>
          <w:sz w:val="22"/>
          <w:szCs w:val="22"/>
          <w:lang w:val="uk-UA"/>
        </w:rPr>
        <w:t>Тип заняття</w:t>
      </w:r>
      <w:r>
        <w:rPr>
          <w:sz w:val="22"/>
          <w:szCs w:val="22"/>
          <w:lang w:val="uk-UA"/>
        </w:rPr>
        <w:t>: тренінгове заняття.</w:t>
      </w:r>
    </w:p>
    <w:p w:rsidR="006B3B07" w:rsidRDefault="006B3B07" w:rsidP="006B3B07">
      <w:pPr>
        <w:rPr>
          <w:sz w:val="22"/>
          <w:szCs w:val="22"/>
          <w:lang w:val="uk-UA"/>
        </w:rPr>
      </w:pPr>
      <w:r>
        <w:rPr>
          <w:sz w:val="22"/>
          <w:szCs w:val="22"/>
          <w:lang w:val="uk-UA"/>
        </w:rPr>
        <w:t xml:space="preserve">                                    </w:t>
      </w:r>
    </w:p>
    <w:p w:rsidR="006B3B07" w:rsidRDefault="006B3B07" w:rsidP="006B3B07">
      <w:pPr>
        <w:rPr>
          <w:sz w:val="22"/>
          <w:szCs w:val="22"/>
          <w:lang w:val="uk-UA"/>
        </w:rPr>
      </w:pPr>
      <w:r>
        <w:rPr>
          <w:sz w:val="22"/>
          <w:szCs w:val="22"/>
          <w:lang w:val="uk-UA"/>
        </w:rPr>
        <w:t xml:space="preserve">                                              </w:t>
      </w:r>
      <w:r>
        <w:rPr>
          <w:b/>
          <w:sz w:val="22"/>
          <w:szCs w:val="22"/>
          <w:lang w:val="uk-UA"/>
        </w:rPr>
        <w:t>Хід заняття.</w:t>
      </w:r>
    </w:p>
    <w:p w:rsidR="006B3B07" w:rsidRDefault="006B3B07" w:rsidP="006B3B07">
      <w:pPr>
        <w:rPr>
          <w:b/>
          <w:sz w:val="22"/>
          <w:szCs w:val="22"/>
          <w:lang w:val="uk-UA"/>
        </w:rPr>
      </w:pPr>
      <w:r>
        <w:rPr>
          <w:b/>
          <w:sz w:val="22"/>
          <w:szCs w:val="22"/>
          <w:lang w:val="uk-UA"/>
        </w:rPr>
        <w:t>1. Вступне слово вчителя.</w:t>
      </w:r>
    </w:p>
    <w:p w:rsidR="006B3B07" w:rsidRDefault="006B3B07" w:rsidP="006B3B07">
      <w:pPr>
        <w:rPr>
          <w:sz w:val="22"/>
          <w:szCs w:val="22"/>
          <w:lang w:val="uk-UA"/>
        </w:rPr>
      </w:pPr>
      <w:r>
        <w:rPr>
          <w:sz w:val="22"/>
          <w:szCs w:val="22"/>
          <w:lang w:val="uk-UA"/>
        </w:rPr>
        <w:t>Стрімке оновлення життя нікого не залишає байдужим. За будь – яких часів і обставин людське серце з радістю вбирає в себе красу навколишнього світу, адже природа віками  стверджує свою найголовнішу мудрість :  „Ніщо у світі не є ціннішим за життя”. А, якщо ви хочете щоб життя посміхалося вам даруйте йому спочатку свій чудовий  настрій”. ( Б. Спіноза)</w:t>
      </w:r>
    </w:p>
    <w:p w:rsidR="006B3B07" w:rsidRDefault="006B3B07" w:rsidP="006B3B07">
      <w:pPr>
        <w:rPr>
          <w:sz w:val="22"/>
          <w:szCs w:val="22"/>
          <w:lang w:val="uk-UA"/>
        </w:rPr>
      </w:pPr>
      <w:r>
        <w:rPr>
          <w:b/>
          <w:sz w:val="22"/>
          <w:szCs w:val="22"/>
          <w:lang w:val="uk-UA"/>
        </w:rPr>
        <w:t xml:space="preserve">2.Айсбрейкер    „ Коло  компліментів”. </w:t>
      </w:r>
      <w:r>
        <w:rPr>
          <w:sz w:val="22"/>
          <w:szCs w:val="22"/>
          <w:lang w:val="uk-UA"/>
        </w:rPr>
        <w:t xml:space="preserve">( </w:t>
      </w:r>
      <w:proofErr w:type="spellStart"/>
      <w:r>
        <w:rPr>
          <w:sz w:val="22"/>
          <w:szCs w:val="22"/>
          <w:lang w:val="uk-UA"/>
        </w:rPr>
        <w:t>англ</w:t>
      </w:r>
      <w:proofErr w:type="spellEnd"/>
      <w:r>
        <w:rPr>
          <w:sz w:val="22"/>
          <w:szCs w:val="22"/>
          <w:lang w:val="uk-UA"/>
        </w:rPr>
        <w:t xml:space="preserve">. </w:t>
      </w:r>
      <w:proofErr w:type="spellStart"/>
      <w:r>
        <w:rPr>
          <w:sz w:val="22"/>
          <w:szCs w:val="22"/>
          <w:lang w:val="uk-UA"/>
        </w:rPr>
        <w:t>сл</w:t>
      </w:r>
      <w:proofErr w:type="spellEnd"/>
      <w:r>
        <w:rPr>
          <w:sz w:val="22"/>
          <w:szCs w:val="22"/>
          <w:lang w:val="uk-UA"/>
        </w:rPr>
        <w:t>. „криголам”- активний метод навчання, спрямований на подолання труднощів у спілкуванні)</w:t>
      </w:r>
    </w:p>
    <w:p w:rsidR="006B3B07" w:rsidRDefault="006B3B07" w:rsidP="006B3B07">
      <w:pPr>
        <w:rPr>
          <w:sz w:val="22"/>
          <w:szCs w:val="22"/>
          <w:lang w:val="uk-UA"/>
        </w:rPr>
      </w:pPr>
      <w:r>
        <w:rPr>
          <w:sz w:val="22"/>
          <w:szCs w:val="22"/>
          <w:lang w:val="uk-UA"/>
        </w:rPr>
        <w:t>Учні по колу говорять один одному компліменти: „ В тебе красиві очі”,       „Ти гарний товариш”, та інше.</w:t>
      </w:r>
    </w:p>
    <w:p w:rsidR="006B3B07" w:rsidRDefault="006B3B07" w:rsidP="006B3B07">
      <w:pPr>
        <w:rPr>
          <w:b/>
          <w:sz w:val="22"/>
          <w:szCs w:val="22"/>
          <w:lang w:val="uk-UA"/>
        </w:rPr>
      </w:pPr>
      <w:r>
        <w:rPr>
          <w:b/>
          <w:sz w:val="22"/>
          <w:szCs w:val="22"/>
          <w:lang w:val="uk-UA"/>
        </w:rPr>
        <w:t>3. Визначення правил роботи.</w:t>
      </w:r>
    </w:p>
    <w:p w:rsidR="006B3B07" w:rsidRDefault="006B3B07" w:rsidP="006B3B07">
      <w:pPr>
        <w:rPr>
          <w:sz w:val="22"/>
          <w:szCs w:val="22"/>
          <w:lang w:val="uk-UA"/>
        </w:rPr>
      </w:pPr>
      <w:r>
        <w:rPr>
          <w:sz w:val="22"/>
          <w:szCs w:val="22"/>
          <w:lang w:val="uk-UA"/>
        </w:rPr>
        <w:t>Дітям пропонується , опираючись на попередній досвід , описати, яка поведінка допомагає, а яка заважає активній та плідній роботі під час заняття.</w:t>
      </w:r>
    </w:p>
    <w:p w:rsidR="006B3B07" w:rsidRDefault="006B3B07" w:rsidP="006B3B07">
      <w:pPr>
        <w:rPr>
          <w:sz w:val="22"/>
          <w:szCs w:val="22"/>
          <w:lang w:val="uk-UA"/>
        </w:rPr>
      </w:pPr>
      <w:r>
        <w:rPr>
          <w:sz w:val="22"/>
          <w:szCs w:val="22"/>
          <w:lang w:val="uk-UA"/>
        </w:rPr>
        <w:t xml:space="preserve">                                        ПРАВИЛА.</w:t>
      </w:r>
    </w:p>
    <w:p w:rsidR="006B3B07" w:rsidRDefault="006B3B07" w:rsidP="006B3B07">
      <w:pPr>
        <w:rPr>
          <w:sz w:val="22"/>
          <w:szCs w:val="22"/>
          <w:lang w:val="uk-UA"/>
        </w:rPr>
      </w:pPr>
      <w:r>
        <w:rPr>
          <w:sz w:val="22"/>
          <w:szCs w:val="22"/>
          <w:lang w:val="uk-UA"/>
        </w:rPr>
        <w:t>1) повага один одного;</w:t>
      </w:r>
    </w:p>
    <w:p w:rsidR="006B3B07" w:rsidRDefault="006B3B07" w:rsidP="006B3B07">
      <w:pPr>
        <w:rPr>
          <w:sz w:val="22"/>
          <w:szCs w:val="22"/>
          <w:lang w:val="uk-UA"/>
        </w:rPr>
      </w:pPr>
      <w:r>
        <w:rPr>
          <w:sz w:val="22"/>
          <w:szCs w:val="22"/>
          <w:lang w:val="uk-UA"/>
        </w:rPr>
        <w:t>2) правило руки;</w:t>
      </w:r>
    </w:p>
    <w:p w:rsidR="006B3B07" w:rsidRDefault="006B3B07" w:rsidP="006B3B07">
      <w:pPr>
        <w:rPr>
          <w:sz w:val="22"/>
          <w:szCs w:val="22"/>
          <w:lang w:val="uk-UA"/>
        </w:rPr>
      </w:pPr>
      <w:r>
        <w:rPr>
          <w:sz w:val="22"/>
          <w:szCs w:val="22"/>
          <w:lang w:val="uk-UA"/>
        </w:rPr>
        <w:t>3) кожна думка має право на існування;</w:t>
      </w:r>
    </w:p>
    <w:p w:rsidR="006B3B07" w:rsidRDefault="006B3B07" w:rsidP="006B3B07">
      <w:pPr>
        <w:rPr>
          <w:sz w:val="22"/>
          <w:szCs w:val="22"/>
          <w:lang w:val="uk-UA"/>
        </w:rPr>
      </w:pPr>
      <w:r>
        <w:rPr>
          <w:sz w:val="22"/>
          <w:szCs w:val="22"/>
          <w:lang w:val="uk-UA"/>
        </w:rPr>
        <w:t>4)  слухати і чути. .</w:t>
      </w:r>
    </w:p>
    <w:p w:rsidR="006B3B07" w:rsidRDefault="006B3B07" w:rsidP="006B3B07">
      <w:pPr>
        <w:rPr>
          <w:b/>
          <w:sz w:val="22"/>
          <w:szCs w:val="22"/>
          <w:lang w:val="uk-UA"/>
        </w:rPr>
      </w:pPr>
      <w:r>
        <w:rPr>
          <w:b/>
          <w:sz w:val="22"/>
          <w:szCs w:val="22"/>
          <w:lang w:val="uk-UA"/>
        </w:rPr>
        <w:t>4. Технологія   „ Мозковий штурм”.</w:t>
      </w:r>
    </w:p>
    <w:p w:rsidR="006B3B07" w:rsidRDefault="006B3B07" w:rsidP="006B3B07">
      <w:pPr>
        <w:rPr>
          <w:sz w:val="22"/>
          <w:szCs w:val="22"/>
          <w:lang w:val="uk-UA"/>
        </w:rPr>
      </w:pPr>
      <w:r>
        <w:rPr>
          <w:sz w:val="22"/>
          <w:szCs w:val="22"/>
          <w:lang w:val="uk-UA"/>
        </w:rPr>
        <w:t>- Як на вашу думку, пов’язані між собою слова: „ життя і людина”?</w:t>
      </w:r>
    </w:p>
    <w:p w:rsidR="006B3B07" w:rsidRDefault="006B3B07" w:rsidP="006B3B07">
      <w:pPr>
        <w:rPr>
          <w:sz w:val="22"/>
          <w:szCs w:val="22"/>
          <w:lang w:val="uk-UA"/>
        </w:rPr>
      </w:pPr>
      <w:r>
        <w:rPr>
          <w:sz w:val="22"/>
          <w:szCs w:val="22"/>
          <w:lang w:val="uk-UA"/>
        </w:rPr>
        <w:t>- А що стає причиною того, що людина гине, втрачає своє життя?</w:t>
      </w:r>
    </w:p>
    <w:p w:rsidR="006B3B07" w:rsidRDefault="006B3B07" w:rsidP="006B3B07">
      <w:pPr>
        <w:rPr>
          <w:sz w:val="22"/>
          <w:szCs w:val="22"/>
          <w:lang w:val="uk-UA"/>
        </w:rPr>
      </w:pPr>
      <w:r>
        <w:rPr>
          <w:sz w:val="22"/>
          <w:szCs w:val="22"/>
          <w:lang w:val="uk-UA"/>
        </w:rPr>
        <w:t>Вчитель заслуховує відповіді учнів.</w:t>
      </w:r>
    </w:p>
    <w:p w:rsidR="006B3B07" w:rsidRDefault="006B3B07" w:rsidP="006B3B07">
      <w:pPr>
        <w:rPr>
          <w:sz w:val="22"/>
          <w:szCs w:val="22"/>
          <w:lang w:val="uk-UA"/>
        </w:rPr>
      </w:pPr>
      <w:r>
        <w:rPr>
          <w:sz w:val="22"/>
          <w:szCs w:val="22"/>
          <w:lang w:val="uk-UA"/>
        </w:rPr>
        <w:t xml:space="preserve">   </w:t>
      </w:r>
      <w:r>
        <w:rPr>
          <w:b/>
          <w:sz w:val="22"/>
          <w:szCs w:val="22"/>
          <w:lang w:val="uk-UA"/>
        </w:rPr>
        <w:t>5. Оголошення теми та представлення очікуваних результатів</w:t>
      </w:r>
      <w:r>
        <w:rPr>
          <w:sz w:val="22"/>
          <w:szCs w:val="22"/>
          <w:lang w:val="uk-UA"/>
        </w:rPr>
        <w:t>.</w:t>
      </w:r>
    </w:p>
    <w:p w:rsidR="006B3B07" w:rsidRDefault="006B3B07" w:rsidP="006B3B07">
      <w:pPr>
        <w:rPr>
          <w:sz w:val="22"/>
          <w:szCs w:val="22"/>
          <w:lang w:val="uk-UA"/>
        </w:rPr>
      </w:pPr>
      <w:r>
        <w:rPr>
          <w:sz w:val="22"/>
          <w:szCs w:val="22"/>
          <w:lang w:val="uk-UA"/>
        </w:rPr>
        <w:t xml:space="preserve">- Однією з названих вами причин  загибелі людини є пожежа. На занятті ми і поговоримо про пожежонебезпечні об’єкти. </w:t>
      </w:r>
    </w:p>
    <w:p w:rsidR="006B3B07" w:rsidRDefault="006B3B07" w:rsidP="006B3B07">
      <w:pPr>
        <w:rPr>
          <w:sz w:val="22"/>
          <w:szCs w:val="22"/>
          <w:lang w:val="uk-UA"/>
        </w:rPr>
      </w:pPr>
      <w:r>
        <w:rPr>
          <w:sz w:val="22"/>
          <w:szCs w:val="22"/>
          <w:lang w:val="uk-UA"/>
        </w:rPr>
        <w:t>- Що може стати причиною пожежі?</w:t>
      </w:r>
    </w:p>
    <w:p w:rsidR="006B3B07" w:rsidRDefault="006B3B07" w:rsidP="006B3B07">
      <w:pPr>
        <w:rPr>
          <w:sz w:val="22"/>
          <w:szCs w:val="22"/>
          <w:lang w:val="uk-UA"/>
        </w:rPr>
      </w:pPr>
      <w:r>
        <w:rPr>
          <w:sz w:val="22"/>
          <w:szCs w:val="22"/>
          <w:lang w:val="uk-UA"/>
        </w:rPr>
        <w:t xml:space="preserve">- На занятті ми повторимо правила пожежної безпеки під час новорічних свят та познайомимося з правилами користування печами і камінами. </w:t>
      </w:r>
    </w:p>
    <w:p w:rsidR="006B3B07" w:rsidRDefault="006B3B07" w:rsidP="006B3B07">
      <w:pPr>
        <w:rPr>
          <w:sz w:val="22"/>
          <w:szCs w:val="22"/>
          <w:lang w:val="uk-UA"/>
        </w:rPr>
      </w:pPr>
      <w:r>
        <w:rPr>
          <w:sz w:val="22"/>
          <w:szCs w:val="22"/>
          <w:lang w:val="uk-UA"/>
        </w:rPr>
        <w:t>- Отже, тема відома, чого вона навчить кожного із вас?</w:t>
      </w:r>
    </w:p>
    <w:p w:rsidR="006B3B07" w:rsidRDefault="006B3B07" w:rsidP="006B3B07">
      <w:pPr>
        <w:rPr>
          <w:sz w:val="22"/>
          <w:szCs w:val="22"/>
          <w:lang w:val="uk-UA"/>
        </w:rPr>
      </w:pPr>
      <w:r>
        <w:rPr>
          <w:sz w:val="22"/>
          <w:szCs w:val="22"/>
          <w:lang w:val="uk-UA"/>
        </w:rPr>
        <w:t>( Діти на кольорових листочках на зворотній стороні записують свої очікування від уроку і чіпляють на плакат із зображенням ялинки.)</w:t>
      </w:r>
    </w:p>
    <w:p w:rsidR="006B3B07" w:rsidRDefault="006B3B07" w:rsidP="006B3B07">
      <w:pPr>
        <w:rPr>
          <w:b/>
          <w:sz w:val="22"/>
          <w:szCs w:val="22"/>
          <w:lang w:val="uk-UA"/>
        </w:rPr>
      </w:pPr>
      <w:r>
        <w:rPr>
          <w:b/>
          <w:sz w:val="22"/>
          <w:szCs w:val="22"/>
          <w:lang w:val="uk-UA"/>
        </w:rPr>
        <w:t xml:space="preserve">6.  </w:t>
      </w:r>
      <w:proofErr w:type="spellStart"/>
      <w:r>
        <w:rPr>
          <w:b/>
          <w:sz w:val="22"/>
          <w:szCs w:val="22"/>
          <w:lang w:val="uk-UA"/>
        </w:rPr>
        <w:t>Айсбрейкер</w:t>
      </w:r>
      <w:proofErr w:type="spellEnd"/>
      <w:r>
        <w:rPr>
          <w:b/>
          <w:sz w:val="22"/>
          <w:szCs w:val="22"/>
          <w:lang w:val="uk-UA"/>
        </w:rPr>
        <w:t xml:space="preserve">  „ Овації”</w:t>
      </w:r>
    </w:p>
    <w:p w:rsidR="006B3B07" w:rsidRDefault="006B3B07" w:rsidP="006B3B07">
      <w:pPr>
        <w:rPr>
          <w:sz w:val="22"/>
          <w:szCs w:val="22"/>
          <w:lang w:val="uk-UA"/>
        </w:rPr>
      </w:pPr>
      <w:r>
        <w:rPr>
          <w:sz w:val="22"/>
          <w:szCs w:val="22"/>
          <w:lang w:val="uk-UA"/>
        </w:rPr>
        <w:t xml:space="preserve"> Вчитель пропонує підвестися тим дітям , у кого , наприклад, є собака. Ці діти піднімаються , а інші „купають ”  їх в оваціях. Після оплесків ті, хто підводився сідають, а вчитель продовжує: „ Встаньте всі ті , хто любить свято Новий рік”.</w:t>
      </w:r>
    </w:p>
    <w:p w:rsidR="006B3B07" w:rsidRDefault="006B3B07" w:rsidP="006B3B07">
      <w:pPr>
        <w:rPr>
          <w:sz w:val="22"/>
          <w:szCs w:val="22"/>
          <w:lang w:val="uk-UA"/>
        </w:rPr>
      </w:pPr>
      <w:r>
        <w:rPr>
          <w:sz w:val="22"/>
          <w:szCs w:val="22"/>
          <w:lang w:val="uk-UA"/>
        </w:rPr>
        <w:t>- Хто любить подарунки</w:t>
      </w:r>
    </w:p>
    <w:p w:rsidR="006B3B07" w:rsidRDefault="006B3B07" w:rsidP="006B3B07">
      <w:pPr>
        <w:rPr>
          <w:sz w:val="22"/>
          <w:szCs w:val="22"/>
          <w:lang w:val="uk-UA"/>
        </w:rPr>
      </w:pPr>
      <w:r>
        <w:rPr>
          <w:sz w:val="22"/>
          <w:szCs w:val="22"/>
          <w:lang w:val="uk-UA"/>
        </w:rPr>
        <w:t xml:space="preserve">- Кому подобається запалювати бенгальські вогні? </w:t>
      </w:r>
    </w:p>
    <w:p w:rsidR="006B3B07" w:rsidRDefault="006B3B07" w:rsidP="006B3B07">
      <w:pPr>
        <w:rPr>
          <w:sz w:val="22"/>
          <w:szCs w:val="22"/>
          <w:lang w:val="uk-UA"/>
        </w:rPr>
      </w:pPr>
      <w:r>
        <w:rPr>
          <w:sz w:val="22"/>
          <w:szCs w:val="22"/>
          <w:lang w:val="uk-UA"/>
        </w:rPr>
        <w:t>- Кому подобається бавитися хлопавками?</w:t>
      </w:r>
    </w:p>
    <w:p w:rsidR="006B3B07" w:rsidRDefault="006B3B07" w:rsidP="006B3B07">
      <w:pPr>
        <w:rPr>
          <w:sz w:val="22"/>
          <w:szCs w:val="22"/>
          <w:lang w:val="uk-UA"/>
        </w:rPr>
      </w:pPr>
      <w:r>
        <w:rPr>
          <w:sz w:val="22"/>
          <w:szCs w:val="22"/>
          <w:lang w:val="uk-UA"/>
        </w:rPr>
        <w:t>- Кому не подобається прикрашати гірляндами ялинки?</w:t>
      </w:r>
    </w:p>
    <w:p w:rsidR="006B3B07" w:rsidRDefault="006B3B07" w:rsidP="006B3B07">
      <w:pPr>
        <w:rPr>
          <w:sz w:val="22"/>
          <w:szCs w:val="22"/>
          <w:lang w:val="uk-UA"/>
        </w:rPr>
      </w:pPr>
      <w:r>
        <w:rPr>
          <w:sz w:val="22"/>
          <w:szCs w:val="22"/>
          <w:lang w:val="uk-UA"/>
        </w:rPr>
        <w:t>- Хто допомагав дорослим розпалювати печі чи каміни ?</w:t>
      </w:r>
    </w:p>
    <w:p w:rsidR="006B3B07" w:rsidRDefault="006B3B07" w:rsidP="006B3B07">
      <w:pPr>
        <w:rPr>
          <w:sz w:val="22"/>
          <w:szCs w:val="22"/>
          <w:lang w:val="uk-UA"/>
        </w:rPr>
      </w:pPr>
      <w:r>
        <w:rPr>
          <w:sz w:val="22"/>
          <w:szCs w:val="22"/>
          <w:lang w:val="uk-UA"/>
        </w:rPr>
        <w:t>- Хто сам вдома без дорослих підпалював папірці, стружку, вату, робив саморобні хлопавки ?</w:t>
      </w:r>
    </w:p>
    <w:p w:rsidR="006B3B07" w:rsidRDefault="006B3B07" w:rsidP="006B3B07">
      <w:pPr>
        <w:rPr>
          <w:sz w:val="22"/>
          <w:szCs w:val="22"/>
          <w:lang w:val="uk-UA"/>
        </w:rPr>
      </w:pPr>
      <w:r>
        <w:rPr>
          <w:sz w:val="22"/>
          <w:szCs w:val="22"/>
          <w:lang w:val="uk-UA"/>
        </w:rPr>
        <w:t xml:space="preserve"> Таких дітей не має. А чому?</w:t>
      </w:r>
    </w:p>
    <w:p w:rsidR="006B3B07" w:rsidRDefault="006B3B07" w:rsidP="006B3B07">
      <w:pPr>
        <w:rPr>
          <w:b/>
          <w:sz w:val="22"/>
          <w:szCs w:val="22"/>
          <w:lang w:val="uk-UA"/>
        </w:rPr>
      </w:pPr>
      <w:r>
        <w:rPr>
          <w:b/>
          <w:sz w:val="22"/>
          <w:szCs w:val="22"/>
          <w:lang w:val="uk-UA"/>
        </w:rPr>
        <w:t>7. Інформаційне повідомлення.</w:t>
      </w:r>
    </w:p>
    <w:p w:rsidR="006B3B07" w:rsidRPr="006B3B07" w:rsidRDefault="006B3B07" w:rsidP="006B3B07">
      <w:pPr>
        <w:rPr>
          <w:sz w:val="22"/>
          <w:szCs w:val="22"/>
          <w:lang w:val="uk-UA"/>
        </w:rPr>
      </w:pPr>
      <w:r>
        <w:rPr>
          <w:sz w:val="22"/>
          <w:szCs w:val="22"/>
          <w:lang w:val="uk-UA"/>
        </w:rPr>
        <w:t xml:space="preserve">Правильно, бо ці всі предмети дуже легко загоряються і через них найчастіше виникають пожежі. Такі небезпечні дії  не допускати поблизу ялинок, які спалахують миттєво від найменшої іскри. Тому слід бути вкрай обережними ,коли прикрашаємо ялинку електрогірляндами, слід перевірити, чи добре дроти </w:t>
      </w:r>
      <w:proofErr w:type="spellStart"/>
      <w:r>
        <w:rPr>
          <w:sz w:val="22"/>
          <w:szCs w:val="22"/>
          <w:lang w:val="uk-UA"/>
        </w:rPr>
        <w:t>заізольовані</w:t>
      </w:r>
      <w:proofErr w:type="spellEnd"/>
      <w:r>
        <w:rPr>
          <w:sz w:val="22"/>
          <w:szCs w:val="22"/>
          <w:lang w:val="uk-UA"/>
        </w:rPr>
        <w:t xml:space="preserve">, чи не пошкоджені ліхтарики та розетки ,щоб не </w:t>
      </w:r>
      <w:proofErr w:type="spellStart"/>
      <w:r>
        <w:rPr>
          <w:sz w:val="22"/>
          <w:szCs w:val="22"/>
          <w:lang w:val="uk-UA"/>
        </w:rPr>
        <w:t>виникло</w:t>
      </w:r>
      <w:proofErr w:type="spellEnd"/>
      <w:r>
        <w:rPr>
          <w:sz w:val="22"/>
          <w:szCs w:val="22"/>
          <w:lang w:val="uk-UA"/>
        </w:rPr>
        <w:t xml:space="preserve"> замикання, Не слід водити хороводи поблизу ялинки з запаленими бенгальськими вогнями, бо іскри можуть </w:t>
      </w:r>
    </w:p>
    <w:p w:rsidR="006B3B07" w:rsidRPr="006B3B07" w:rsidRDefault="006B3B07" w:rsidP="006B3B07">
      <w:pPr>
        <w:rPr>
          <w:sz w:val="22"/>
          <w:szCs w:val="22"/>
        </w:rPr>
      </w:pPr>
      <w:r w:rsidRPr="006B3B07">
        <w:rPr>
          <w:sz w:val="22"/>
          <w:szCs w:val="22"/>
          <w:lang w:val="uk-UA"/>
        </w:rPr>
        <w:t xml:space="preserve">                                                                                </w:t>
      </w:r>
      <w:r w:rsidRPr="006B3B07">
        <w:rPr>
          <w:sz w:val="22"/>
          <w:szCs w:val="22"/>
        </w:rPr>
        <w:t>41</w:t>
      </w:r>
    </w:p>
    <w:p w:rsidR="006B3B07" w:rsidRDefault="006B3B07" w:rsidP="006B3B07">
      <w:pPr>
        <w:rPr>
          <w:sz w:val="22"/>
          <w:szCs w:val="22"/>
          <w:lang w:val="uk-UA"/>
        </w:rPr>
      </w:pPr>
      <w:r>
        <w:rPr>
          <w:sz w:val="22"/>
          <w:szCs w:val="22"/>
          <w:lang w:val="uk-UA"/>
        </w:rPr>
        <w:lastRenderedPageBreak/>
        <w:t>потрапити на хвоїнки, або на ковдру і відбудеться загоряння. Також не слід користуватись хлопавками коло ялинки, бо найменші іскринки, які утворюються під час стрільби можуть викликати загоряння. Отже ,ялинка просить:</w:t>
      </w:r>
    </w:p>
    <w:p w:rsidR="006B3B07" w:rsidRDefault="006B3B07" w:rsidP="006B3B07">
      <w:pPr>
        <w:rPr>
          <w:sz w:val="22"/>
          <w:szCs w:val="22"/>
          <w:lang w:val="uk-UA"/>
        </w:rPr>
      </w:pPr>
      <w:r>
        <w:rPr>
          <w:sz w:val="22"/>
          <w:szCs w:val="22"/>
          <w:lang w:val="uk-UA"/>
        </w:rPr>
        <w:t>- Не можна прикрашати ялинку легкозаймистими іграшками, прикрасами, свічками ;</w:t>
      </w:r>
    </w:p>
    <w:p w:rsidR="006B3B07" w:rsidRDefault="006B3B07" w:rsidP="006B3B07">
      <w:pPr>
        <w:rPr>
          <w:sz w:val="22"/>
          <w:szCs w:val="22"/>
          <w:lang w:val="uk-UA"/>
        </w:rPr>
      </w:pPr>
      <w:r>
        <w:rPr>
          <w:sz w:val="22"/>
          <w:szCs w:val="22"/>
          <w:lang w:val="uk-UA"/>
        </w:rPr>
        <w:t>- Гірлянди мають бути справжніми;</w:t>
      </w:r>
    </w:p>
    <w:p w:rsidR="006B3B07" w:rsidRDefault="006B3B07" w:rsidP="006B3B07">
      <w:pPr>
        <w:rPr>
          <w:sz w:val="22"/>
          <w:szCs w:val="22"/>
          <w:lang w:val="uk-UA"/>
        </w:rPr>
      </w:pPr>
      <w:r>
        <w:rPr>
          <w:sz w:val="22"/>
          <w:szCs w:val="22"/>
          <w:lang w:val="uk-UA"/>
        </w:rPr>
        <w:t>- Феєрверками, хлопавками, бенгальськими вогниками можна користуватися тільки в присутності дорослих, подалі від ялинки, краще поза будинком.</w:t>
      </w:r>
    </w:p>
    <w:p w:rsidR="006B3B07" w:rsidRDefault="006B3B07" w:rsidP="006B3B07">
      <w:pPr>
        <w:rPr>
          <w:sz w:val="22"/>
          <w:szCs w:val="22"/>
          <w:lang w:val="uk-UA"/>
        </w:rPr>
      </w:pPr>
      <w:r>
        <w:rPr>
          <w:sz w:val="22"/>
          <w:szCs w:val="22"/>
          <w:lang w:val="uk-UA"/>
        </w:rPr>
        <w:t xml:space="preserve">    Нещодавно весь світ був вражений подвигом маленької п’ятирічної української дівчинки Насті Овчар, яка врятувала  життя своєї сестрички, винісши її з палаючого будинку. При цьому Настя отримала дуже важкі опіки, дуже довго лікувалася, як на Батьківщині так і за кордоном. А причиною цієї трагедії стала маленька вуглинка, яка випала з печі  і  стала причиною загоряння всього будинку. Тому і дорослим і малим треба пам’ятати правила безпечного користування печами та камінами:</w:t>
      </w:r>
    </w:p>
    <w:p w:rsidR="006B3B07" w:rsidRDefault="006B3B07" w:rsidP="006B3B07">
      <w:pPr>
        <w:rPr>
          <w:sz w:val="22"/>
          <w:szCs w:val="22"/>
          <w:lang w:val="uk-UA"/>
        </w:rPr>
      </w:pPr>
      <w:r>
        <w:rPr>
          <w:sz w:val="22"/>
          <w:szCs w:val="22"/>
          <w:lang w:val="uk-UA"/>
        </w:rPr>
        <w:t>- забороняється дітям ,за відсутності дорослих, користуватися печами та камінами;</w:t>
      </w:r>
    </w:p>
    <w:p w:rsidR="006B3B07" w:rsidRDefault="006B3B07" w:rsidP="006B3B07">
      <w:pPr>
        <w:rPr>
          <w:sz w:val="22"/>
          <w:szCs w:val="22"/>
          <w:lang w:val="uk-UA"/>
        </w:rPr>
      </w:pPr>
      <w:r>
        <w:rPr>
          <w:sz w:val="22"/>
          <w:szCs w:val="22"/>
          <w:lang w:val="uk-UA"/>
        </w:rPr>
        <w:t>- дорослим забороняється залишати без нагляду дітей, коли працюють печі та каміни;</w:t>
      </w:r>
    </w:p>
    <w:p w:rsidR="006B3B07" w:rsidRDefault="006B3B07" w:rsidP="006B3B07">
      <w:pPr>
        <w:rPr>
          <w:sz w:val="22"/>
          <w:szCs w:val="22"/>
          <w:lang w:val="uk-UA"/>
        </w:rPr>
      </w:pPr>
      <w:r>
        <w:rPr>
          <w:sz w:val="22"/>
          <w:szCs w:val="22"/>
          <w:lang w:val="uk-UA"/>
        </w:rPr>
        <w:t>- не можна розпалювати печі бензином та гасом;</w:t>
      </w:r>
    </w:p>
    <w:p w:rsidR="006B3B07" w:rsidRDefault="006B3B07" w:rsidP="006B3B07">
      <w:pPr>
        <w:rPr>
          <w:sz w:val="22"/>
          <w:szCs w:val="22"/>
          <w:lang w:val="uk-UA"/>
        </w:rPr>
      </w:pPr>
      <w:r>
        <w:rPr>
          <w:sz w:val="22"/>
          <w:szCs w:val="22"/>
          <w:lang w:val="uk-UA"/>
        </w:rPr>
        <w:t>- не можна ставити поблизу вогню легкозаймисті матеріали, сушити білизну;</w:t>
      </w:r>
    </w:p>
    <w:p w:rsidR="006B3B07" w:rsidRDefault="006B3B07" w:rsidP="006B3B07">
      <w:pPr>
        <w:rPr>
          <w:sz w:val="22"/>
          <w:szCs w:val="22"/>
          <w:lang w:val="uk-UA"/>
        </w:rPr>
      </w:pPr>
      <w:r>
        <w:rPr>
          <w:sz w:val="22"/>
          <w:szCs w:val="22"/>
          <w:lang w:val="uk-UA"/>
        </w:rPr>
        <w:t>- не можна закривати димохід, щоб чадний газ не потрапив у приміщення;</w:t>
      </w:r>
    </w:p>
    <w:p w:rsidR="006B3B07" w:rsidRDefault="006B3B07" w:rsidP="006B3B07">
      <w:pPr>
        <w:rPr>
          <w:sz w:val="22"/>
          <w:szCs w:val="22"/>
          <w:lang w:val="uk-UA"/>
        </w:rPr>
      </w:pPr>
      <w:r>
        <w:rPr>
          <w:sz w:val="22"/>
          <w:szCs w:val="22"/>
          <w:lang w:val="uk-UA"/>
        </w:rPr>
        <w:t>- слідкуй, щоб дверцята в печі щільно закривалися і палаючі вуглинки не випадали;</w:t>
      </w:r>
    </w:p>
    <w:p w:rsidR="006B3B07" w:rsidRDefault="006B3B07" w:rsidP="006B3B07">
      <w:pPr>
        <w:rPr>
          <w:sz w:val="22"/>
          <w:szCs w:val="22"/>
          <w:lang w:val="uk-UA"/>
        </w:rPr>
      </w:pPr>
      <w:r>
        <w:rPr>
          <w:sz w:val="22"/>
          <w:szCs w:val="22"/>
          <w:lang w:val="uk-UA"/>
        </w:rPr>
        <w:t>Про всі ці правила діти забувають, коли залишаються вдома самі. Про це говорять дані пожежних частин. Якщо трапилася така біда то:</w:t>
      </w:r>
    </w:p>
    <w:p w:rsidR="006B3B07" w:rsidRDefault="006B3B07" w:rsidP="006B3B07">
      <w:pPr>
        <w:rPr>
          <w:sz w:val="22"/>
          <w:szCs w:val="22"/>
          <w:lang w:val="uk-UA"/>
        </w:rPr>
      </w:pPr>
      <w:r>
        <w:rPr>
          <w:sz w:val="22"/>
          <w:szCs w:val="22"/>
          <w:lang w:val="uk-UA"/>
        </w:rPr>
        <w:t>а) Якщо пожежа застала тебе у приміщенні, треба швидко залишити його;</w:t>
      </w:r>
    </w:p>
    <w:p w:rsidR="006B3B07" w:rsidRDefault="006B3B07" w:rsidP="006B3B07">
      <w:pPr>
        <w:rPr>
          <w:sz w:val="22"/>
          <w:szCs w:val="22"/>
          <w:lang w:val="uk-UA"/>
        </w:rPr>
      </w:pPr>
      <w:r>
        <w:rPr>
          <w:sz w:val="22"/>
          <w:szCs w:val="22"/>
          <w:lang w:val="uk-UA"/>
        </w:rPr>
        <w:t>б) Якомога швидше клич дорослих на допомогу або телефонуй  01</w:t>
      </w:r>
    </w:p>
    <w:p w:rsidR="006B3B07" w:rsidRDefault="006B3B07" w:rsidP="006B3B07">
      <w:pPr>
        <w:rPr>
          <w:sz w:val="22"/>
          <w:szCs w:val="22"/>
          <w:lang w:val="uk-UA"/>
        </w:rPr>
      </w:pPr>
      <w:r>
        <w:rPr>
          <w:sz w:val="22"/>
          <w:szCs w:val="22"/>
          <w:lang w:val="uk-UA"/>
        </w:rPr>
        <w:t>в) Якщо залишити будинок не вдалося, треба закрити щілини у дверях мокрими ганчірками, закрити вікна, вийти на балкон і кликати на допомогу.</w:t>
      </w:r>
    </w:p>
    <w:p w:rsidR="006B3B07" w:rsidRDefault="006B3B07" w:rsidP="006B3B07">
      <w:pPr>
        <w:rPr>
          <w:b/>
          <w:sz w:val="22"/>
          <w:szCs w:val="22"/>
          <w:lang w:val="uk-UA"/>
        </w:rPr>
      </w:pPr>
      <w:r>
        <w:rPr>
          <w:b/>
          <w:sz w:val="22"/>
          <w:szCs w:val="22"/>
          <w:lang w:val="uk-UA"/>
        </w:rPr>
        <w:t xml:space="preserve">8. Вправа „Незакінчене речення” </w:t>
      </w:r>
    </w:p>
    <w:p w:rsidR="006B3B07" w:rsidRDefault="006B3B07" w:rsidP="006B3B07">
      <w:pPr>
        <w:rPr>
          <w:sz w:val="22"/>
          <w:szCs w:val="22"/>
          <w:lang w:val="uk-UA"/>
        </w:rPr>
      </w:pPr>
      <w:r>
        <w:rPr>
          <w:sz w:val="22"/>
          <w:szCs w:val="22"/>
          <w:lang w:val="uk-UA"/>
        </w:rPr>
        <w:t>Продовж речення :  „Коли  я буду на свято вдома сам....”Наприклад, „Коли я буду на свято  вдома сам я не буду вмикати електрогірлянду.”</w:t>
      </w:r>
    </w:p>
    <w:p w:rsidR="006B3B07" w:rsidRDefault="006B3B07" w:rsidP="006B3B07">
      <w:pPr>
        <w:rPr>
          <w:b/>
          <w:sz w:val="22"/>
          <w:szCs w:val="22"/>
          <w:lang w:val="uk-UA"/>
        </w:rPr>
      </w:pPr>
      <w:r>
        <w:rPr>
          <w:b/>
          <w:sz w:val="22"/>
          <w:szCs w:val="22"/>
          <w:lang w:val="uk-UA"/>
        </w:rPr>
        <w:t xml:space="preserve">9. </w:t>
      </w:r>
      <w:proofErr w:type="spellStart"/>
      <w:r>
        <w:rPr>
          <w:b/>
          <w:sz w:val="22"/>
          <w:szCs w:val="22"/>
          <w:lang w:val="uk-UA"/>
        </w:rPr>
        <w:t>Айсбрейкер</w:t>
      </w:r>
      <w:proofErr w:type="spellEnd"/>
      <w:r>
        <w:rPr>
          <w:b/>
          <w:sz w:val="22"/>
          <w:szCs w:val="22"/>
          <w:lang w:val="uk-UA"/>
        </w:rPr>
        <w:t>.   „Тітонька з Бразилії”.</w:t>
      </w:r>
    </w:p>
    <w:p w:rsidR="006B3B07" w:rsidRDefault="006B3B07" w:rsidP="006B3B07">
      <w:pPr>
        <w:rPr>
          <w:sz w:val="22"/>
          <w:szCs w:val="22"/>
          <w:lang w:val="uk-UA"/>
        </w:rPr>
      </w:pPr>
      <w:r>
        <w:rPr>
          <w:sz w:val="22"/>
          <w:szCs w:val="22"/>
          <w:lang w:val="uk-UA"/>
        </w:rPr>
        <w:t>Діти стають у коло  і повторюють рухи за вчителем.</w:t>
      </w:r>
    </w:p>
    <w:p w:rsidR="006B3B07" w:rsidRDefault="006B3B07" w:rsidP="006B3B07">
      <w:pPr>
        <w:rPr>
          <w:sz w:val="22"/>
          <w:szCs w:val="22"/>
          <w:lang w:val="uk-UA"/>
        </w:rPr>
      </w:pPr>
      <w:r>
        <w:rPr>
          <w:sz w:val="22"/>
          <w:szCs w:val="22"/>
          <w:lang w:val="uk-UA"/>
        </w:rPr>
        <w:t>„ У мене є тітонька з Бразилії”, „ У неї довгі вії”, „У неї отакі руки”, „Вона любить плавати, „І грати на піаніно”, „І читати книжки”, „І варити смачну їжу”, „Вона стрибає і кричить, вона найкрасивіша тітонька у світі”.</w:t>
      </w:r>
    </w:p>
    <w:p w:rsidR="006B3B07" w:rsidRDefault="006B3B07" w:rsidP="006B3B07">
      <w:pPr>
        <w:rPr>
          <w:b/>
          <w:sz w:val="22"/>
          <w:szCs w:val="22"/>
          <w:lang w:val="uk-UA"/>
        </w:rPr>
      </w:pPr>
      <w:r>
        <w:rPr>
          <w:b/>
          <w:sz w:val="22"/>
          <w:szCs w:val="22"/>
          <w:lang w:val="uk-UA"/>
        </w:rPr>
        <w:t>10. Вправа.  „ Заповіді ялики”.</w:t>
      </w:r>
    </w:p>
    <w:p w:rsidR="006B3B07" w:rsidRDefault="006B3B07" w:rsidP="006B3B07">
      <w:pPr>
        <w:rPr>
          <w:sz w:val="22"/>
          <w:szCs w:val="22"/>
          <w:lang w:val="uk-UA"/>
        </w:rPr>
      </w:pPr>
      <w:r>
        <w:rPr>
          <w:sz w:val="22"/>
          <w:szCs w:val="22"/>
          <w:lang w:val="uk-UA"/>
        </w:rPr>
        <w:t>Діти малюють на листочках ялинку і на гілочках підписують правила безпеки  під час влаштування новорічних свят та користування печами і камінами.</w:t>
      </w:r>
    </w:p>
    <w:p w:rsidR="006B3B07" w:rsidRDefault="006B3B07" w:rsidP="006B3B07">
      <w:pPr>
        <w:rPr>
          <w:b/>
          <w:sz w:val="22"/>
          <w:szCs w:val="22"/>
          <w:lang w:val="uk-UA"/>
        </w:rPr>
      </w:pPr>
      <w:r>
        <w:rPr>
          <w:b/>
          <w:sz w:val="22"/>
          <w:szCs w:val="22"/>
          <w:lang w:val="uk-UA"/>
        </w:rPr>
        <w:t>11. Вправа    „ Прикрась ялинку”.</w:t>
      </w:r>
    </w:p>
    <w:p w:rsidR="006B3B07" w:rsidRDefault="006B3B07" w:rsidP="006B3B07">
      <w:pPr>
        <w:rPr>
          <w:sz w:val="22"/>
          <w:szCs w:val="22"/>
          <w:lang w:val="uk-UA"/>
        </w:rPr>
      </w:pPr>
      <w:r>
        <w:rPr>
          <w:sz w:val="22"/>
          <w:szCs w:val="22"/>
          <w:lang w:val="uk-UA"/>
        </w:rPr>
        <w:t xml:space="preserve">Діти , подумайте, чи справдилося ваше очікування від нашого заняття. </w:t>
      </w:r>
    </w:p>
    <w:p w:rsidR="006B3B07" w:rsidRDefault="006B3B07" w:rsidP="006B3B07">
      <w:pPr>
        <w:rPr>
          <w:sz w:val="22"/>
          <w:szCs w:val="22"/>
          <w:lang w:val="uk-UA"/>
        </w:rPr>
      </w:pPr>
      <w:r>
        <w:rPr>
          <w:sz w:val="22"/>
          <w:szCs w:val="22"/>
          <w:lang w:val="uk-UA"/>
        </w:rPr>
        <w:t xml:space="preserve">Якщо ви почули , чи навчилися тому, що бажали тоді перегорніть свій кружечок на ялинці кольоровою стороною. </w:t>
      </w:r>
    </w:p>
    <w:p w:rsidR="006B3B07" w:rsidRDefault="006B3B07" w:rsidP="006B3B07">
      <w:pPr>
        <w:rPr>
          <w:b/>
          <w:sz w:val="22"/>
          <w:szCs w:val="22"/>
          <w:lang w:val="uk-UA"/>
        </w:rPr>
      </w:pPr>
      <w:r>
        <w:rPr>
          <w:b/>
          <w:sz w:val="22"/>
          <w:szCs w:val="22"/>
          <w:lang w:val="uk-UA"/>
        </w:rPr>
        <w:t>12. Вправа   „Коло”.</w:t>
      </w:r>
    </w:p>
    <w:p w:rsidR="006B3B07" w:rsidRDefault="006B3B07" w:rsidP="006B3B07">
      <w:pPr>
        <w:rPr>
          <w:sz w:val="22"/>
          <w:szCs w:val="22"/>
          <w:lang w:val="uk-UA"/>
        </w:rPr>
      </w:pPr>
      <w:r>
        <w:rPr>
          <w:sz w:val="22"/>
          <w:szCs w:val="22"/>
          <w:lang w:val="uk-UA"/>
        </w:rPr>
        <w:t>Діти стають у коло беруться за руки і дякують один одному за роботу.</w:t>
      </w:r>
    </w:p>
    <w:p w:rsidR="006B3B07" w:rsidRDefault="006B3B07" w:rsidP="006B3B07">
      <w:pPr>
        <w:rPr>
          <w:sz w:val="22"/>
          <w:szCs w:val="22"/>
          <w:lang w:val="uk-UA"/>
        </w:rPr>
      </w:pPr>
    </w:p>
    <w:p w:rsidR="006B3B07" w:rsidRDefault="006B3B07" w:rsidP="006B3B07">
      <w:pPr>
        <w:rPr>
          <w:sz w:val="22"/>
          <w:szCs w:val="22"/>
          <w:lang w:val="uk-UA"/>
        </w:rPr>
      </w:pPr>
      <w:r>
        <w:rPr>
          <w:sz w:val="22"/>
          <w:szCs w:val="22"/>
          <w:lang w:val="uk-UA"/>
        </w:rPr>
        <w:t xml:space="preserve">                                                                                          </w:t>
      </w:r>
    </w:p>
    <w:p w:rsidR="006B3B07" w:rsidRDefault="006B3B07" w:rsidP="006B3B07">
      <w:pPr>
        <w:rPr>
          <w:sz w:val="22"/>
          <w:szCs w:val="22"/>
          <w:lang w:val="uk-UA"/>
        </w:rPr>
      </w:pPr>
      <w:r>
        <w:rPr>
          <w:sz w:val="22"/>
          <w:szCs w:val="22"/>
          <w:lang w:val="uk-UA"/>
        </w:rPr>
        <w:t xml:space="preserve">                                                                                                           </w:t>
      </w:r>
    </w:p>
    <w:p w:rsidR="006B3B07" w:rsidRDefault="006B3B07" w:rsidP="006B3B07">
      <w:pPr>
        <w:rPr>
          <w:sz w:val="22"/>
          <w:szCs w:val="22"/>
          <w:lang w:val="uk-UA"/>
        </w:rPr>
      </w:pPr>
      <w:r>
        <w:rPr>
          <w:sz w:val="22"/>
          <w:szCs w:val="22"/>
          <w:lang w:val="uk-UA"/>
        </w:rPr>
        <w:t xml:space="preserve">                 </w:t>
      </w:r>
      <w:r>
        <w:fldChar w:fldCharType="begin"/>
      </w:r>
      <w:r w:rsidRPr="006B3B07">
        <w:rPr>
          <w:lang w:val="uk-UA"/>
        </w:rPr>
        <w:instrText xml:space="preserve"> </w:instrText>
      </w:r>
      <w:r>
        <w:instrText>HYPERLINK</w:instrText>
      </w:r>
      <w:r w:rsidRPr="006B3B07">
        <w:rPr>
          <w:lang w:val="uk-UA"/>
        </w:rPr>
        <w:instrText xml:space="preserve"> "</w:instrText>
      </w:r>
      <w:r>
        <w:instrText>https</w:instrText>
      </w:r>
      <w:r w:rsidRPr="006B3B07">
        <w:rPr>
          <w:lang w:val="uk-UA"/>
        </w:rPr>
        <w:instrText>://</w:instrText>
      </w:r>
      <w:r>
        <w:instrText>suspilne</w:instrText>
      </w:r>
      <w:r w:rsidRPr="006B3B07">
        <w:rPr>
          <w:lang w:val="uk-UA"/>
        </w:rPr>
        <w:instrText>.</w:instrText>
      </w:r>
      <w:r>
        <w:instrText>media</w:instrText>
      </w:r>
      <w:r w:rsidRPr="006B3B07">
        <w:rPr>
          <w:lang w:val="uk-UA"/>
        </w:rPr>
        <w:instrText>/194018-</w:instrText>
      </w:r>
      <w:r>
        <w:instrText>na</w:instrText>
      </w:r>
      <w:r w:rsidRPr="006B3B07">
        <w:rPr>
          <w:lang w:val="uk-UA"/>
        </w:rPr>
        <w:instrText>-</w:instrText>
      </w:r>
      <w:r>
        <w:instrText>so</w:instrText>
      </w:r>
      <w:r w:rsidRPr="006B3B07">
        <w:rPr>
          <w:lang w:val="uk-UA"/>
        </w:rPr>
        <w:instrText>-</w:instrText>
      </w:r>
      <w:r>
        <w:instrText>zvertati</w:instrText>
      </w:r>
      <w:r w:rsidRPr="006B3B07">
        <w:rPr>
          <w:lang w:val="uk-UA"/>
        </w:rPr>
        <w:instrText>-</w:instrText>
      </w:r>
      <w:r>
        <w:instrText>uvagu</w:instrText>
      </w:r>
      <w:r w:rsidRPr="006B3B07">
        <w:rPr>
          <w:lang w:val="uk-UA"/>
        </w:rPr>
        <w:instrText>-</w:instrText>
      </w:r>
      <w:r>
        <w:instrText>pid</w:instrText>
      </w:r>
      <w:r w:rsidRPr="006B3B07">
        <w:rPr>
          <w:lang w:val="uk-UA"/>
        </w:rPr>
        <w:instrText>-</w:instrText>
      </w:r>
      <w:r>
        <w:instrText>cas</w:instrText>
      </w:r>
      <w:r w:rsidRPr="006B3B07">
        <w:rPr>
          <w:lang w:val="uk-UA"/>
        </w:rPr>
        <w:instrText>-</w:instrText>
      </w:r>
      <w:r>
        <w:instrText>kupivli</w:instrText>
      </w:r>
      <w:r w:rsidRPr="006B3B07">
        <w:rPr>
          <w:lang w:val="uk-UA"/>
        </w:rPr>
        <w:instrText>-</w:instrText>
      </w:r>
      <w:r>
        <w:instrText>ta</w:instrText>
      </w:r>
      <w:r w:rsidRPr="006B3B07">
        <w:rPr>
          <w:lang w:val="uk-UA"/>
        </w:rPr>
        <w:instrText>-</w:instrText>
      </w:r>
      <w:r>
        <w:instrText>vikoristanna</w:instrText>
      </w:r>
      <w:r w:rsidRPr="006B3B07">
        <w:rPr>
          <w:lang w:val="uk-UA"/>
        </w:rPr>
        <w:instrText>-</w:instrText>
      </w:r>
      <w:r>
        <w:instrText>pravila</w:instrText>
      </w:r>
      <w:r w:rsidRPr="006B3B07">
        <w:rPr>
          <w:lang w:val="uk-UA"/>
        </w:rPr>
        <w:instrText>-</w:instrText>
      </w:r>
      <w:r>
        <w:instrText>povedinki</w:instrText>
      </w:r>
      <w:r w:rsidRPr="006B3B07">
        <w:rPr>
          <w:lang w:val="uk-UA"/>
        </w:rPr>
        <w:instrText>-</w:instrText>
      </w:r>
      <w:r>
        <w:instrText>z</w:instrText>
      </w:r>
      <w:r w:rsidRPr="006B3B07">
        <w:rPr>
          <w:lang w:val="uk-UA"/>
        </w:rPr>
        <w:instrText>-</w:instrText>
      </w:r>
      <w:r>
        <w:instrText>pirotehnikou</w:instrText>
      </w:r>
      <w:r w:rsidRPr="006B3B07">
        <w:rPr>
          <w:lang w:val="uk-UA"/>
        </w:rPr>
        <w:instrText xml:space="preserve">/" </w:instrText>
      </w:r>
      <w:r>
        <w:fldChar w:fldCharType="separate"/>
      </w:r>
      <w:r w:rsidRPr="006B3B07">
        <w:rPr>
          <w:rStyle w:val="a3"/>
          <w:lang w:val="uk-UA"/>
        </w:rPr>
        <w:t>Правила поведінки з піротехнікою (</w:t>
      </w:r>
      <w:proofErr w:type="spellStart"/>
      <w:r>
        <w:rPr>
          <w:rStyle w:val="a3"/>
        </w:rPr>
        <w:t>suspilne</w:t>
      </w:r>
      <w:proofErr w:type="spellEnd"/>
      <w:r w:rsidRPr="006B3B07">
        <w:rPr>
          <w:rStyle w:val="a3"/>
          <w:lang w:val="uk-UA"/>
        </w:rPr>
        <w:t>.</w:t>
      </w:r>
      <w:proofErr w:type="spellStart"/>
      <w:r>
        <w:rPr>
          <w:rStyle w:val="a3"/>
        </w:rPr>
        <w:t>media</w:t>
      </w:r>
      <w:proofErr w:type="spellEnd"/>
      <w:r w:rsidRPr="006B3B07">
        <w:rPr>
          <w:rStyle w:val="a3"/>
          <w:lang w:val="uk-UA"/>
        </w:rPr>
        <w:t>)</w:t>
      </w:r>
      <w:r>
        <w:fldChar w:fldCharType="end"/>
      </w:r>
      <w:bookmarkStart w:id="0" w:name="_GoBack"/>
      <w:bookmarkEnd w:id="0"/>
    </w:p>
    <w:p w:rsidR="006B3B07" w:rsidRDefault="006B3B07" w:rsidP="006B3B07">
      <w:pPr>
        <w:rPr>
          <w:sz w:val="22"/>
          <w:szCs w:val="22"/>
          <w:lang w:val="uk-UA"/>
        </w:rPr>
      </w:pPr>
    </w:p>
    <w:p w:rsidR="006B3B07" w:rsidRDefault="006B3B07" w:rsidP="006B3B07">
      <w:pPr>
        <w:rPr>
          <w:sz w:val="28"/>
          <w:szCs w:val="28"/>
          <w:lang w:val="uk-UA"/>
        </w:rPr>
      </w:pPr>
    </w:p>
    <w:p w:rsidR="006B3B07" w:rsidRDefault="006B3B07" w:rsidP="006B3B07">
      <w:pPr>
        <w:rPr>
          <w:sz w:val="28"/>
          <w:szCs w:val="28"/>
          <w:lang w:val="uk-UA"/>
        </w:rPr>
      </w:pPr>
    </w:p>
    <w:p w:rsidR="006B3B07" w:rsidRPr="006B3B07" w:rsidRDefault="006B3B07" w:rsidP="006B3B07">
      <w:pPr>
        <w:rPr>
          <w:lang w:val="uk-UA"/>
        </w:rPr>
      </w:pPr>
    </w:p>
    <w:p w:rsidR="006B3B07" w:rsidRPr="006B3B07" w:rsidRDefault="006B3B07" w:rsidP="006B3B07">
      <w:pPr>
        <w:rPr>
          <w:lang w:val="uk-UA"/>
        </w:rPr>
      </w:pPr>
    </w:p>
    <w:p w:rsidR="007D5935" w:rsidRPr="006B3B07" w:rsidRDefault="007D5935">
      <w:pPr>
        <w:rPr>
          <w:lang w:val="uk-UA"/>
        </w:rPr>
      </w:pPr>
    </w:p>
    <w:sectPr w:rsidR="007D5935" w:rsidRPr="006B3B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0C"/>
    <w:rsid w:val="006B3B07"/>
    <w:rsid w:val="007D5935"/>
    <w:rsid w:val="009273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93DA4-1B91-449B-8C54-A63CDAA3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B0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3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3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4235</Words>
  <Characters>2415</Characters>
  <Application>Microsoft Office Word</Application>
  <DocSecurity>0</DocSecurity>
  <Lines>20</Lines>
  <Paragraphs>13</Paragraphs>
  <ScaleCrop>false</ScaleCrop>
  <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2023-01-10T13:07:00Z</dcterms:created>
  <dcterms:modified xsi:type="dcterms:W3CDTF">2023-01-10T13:08:00Z</dcterms:modified>
</cp:coreProperties>
</file>