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80" w:rsidRPr="00735980" w:rsidRDefault="00735980" w:rsidP="007359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aps/>
          <w:color w:val="000000"/>
          <w:spacing w:val="45"/>
          <w:kern w:val="36"/>
          <w:sz w:val="50"/>
          <w:szCs w:val="50"/>
          <w:lang w:eastAsia="uk-UA"/>
        </w:rPr>
      </w:pPr>
      <w:r w:rsidRPr="00735980">
        <w:rPr>
          <w:rFonts w:ascii="Arial" w:eastAsia="Times New Roman" w:hAnsi="Arial" w:cs="Arial"/>
          <w:caps/>
          <w:color w:val="000000"/>
          <w:spacing w:val="45"/>
          <w:kern w:val="36"/>
          <w:sz w:val="50"/>
          <w:szCs w:val="50"/>
          <w:lang w:eastAsia="uk-UA"/>
        </w:rPr>
        <w:t>ОСВІТЯНИ ЗМОЖУТЬ НАДАВАТИ ЯКІСНУ ПЕРШУ ПСИХОЛОГІЧНУ ДОПОМОГУ</w:t>
      </w:r>
    </w:p>
    <w:p w:rsidR="00735980" w:rsidRPr="00735980" w:rsidRDefault="00735980" w:rsidP="00735980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bookmarkStart w:id="0" w:name="_GoBack"/>
      <w:bookmarkEnd w:id="0"/>
      <w:r w:rsidRPr="00735980">
        <w:rPr>
          <w:rFonts w:ascii="Arial" w:eastAsia="Times New Roman" w:hAnsi="Arial" w:cs="Arial"/>
          <w:noProof/>
          <w:color w:val="3849F9"/>
          <w:sz w:val="21"/>
          <w:szCs w:val="21"/>
          <w:bdr w:val="none" w:sz="0" w:space="0" w:color="auto" w:frame="1"/>
          <w:lang w:eastAsia="uk-UA"/>
        </w:rPr>
        <w:drawing>
          <wp:inline distT="0" distB="0" distL="0" distR="0" wp14:anchorId="4401619C" wp14:editId="62B46F70">
            <wp:extent cx="6153150" cy="6496050"/>
            <wp:effectExtent l="0" t="0" r="0" b="0"/>
            <wp:docPr id="1" name="Рисунок 1" descr="ДНУ «Інститутом модернізації змісту освіти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НУ «Інститутом модернізації змісту освіти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980" w:rsidRPr="00735980" w:rsidRDefault="00735980" w:rsidP="0073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35980" w:rsidRPr="00735980" w:rsidRDefault="00735980" w:rsidP="007359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5980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Міністерство освіти і науки України, спільно з ДНУ «Інститутом модернізації змісту освіти» та Асоціацією інноваційної та цифрової освіти розробили курс підвищення кваліфікації освітян «</w:t>
      </w:r>
      <w:hyperlink r:id="rId7" w:history="1">
        <w:r w:rsidRPr="00735980">
          <w:rPr>
            <w:rFonts w:ascii="Arial" w:eastAsia="Times New Roman" w:hAnsi="Arial" w:cs="Arial"/>
            <w:color w:val="3849F9"/>
            <w:sz w:val="21"/>
            <w:szCs w:val="21"/>
            <w:u w:val="single"/>
            <w:bdr w:val="none" w:sz="0" w:space="0" w:color="auto" w:frame="1"/>
            <w:lang w:eastAsia="uk-UA"/>
          </w:rPr>
          <w:t>Перша психологічна допомога учасникам освітнього процесу під час та після завершення воєнних дій</w:t>
        </w:r>
      </w:hyperlink>
      <w:r w:rsidRPr="00735980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»</w:t>
      </w:r>
      <w:hyperlink r:id="rId8" w:history="1">
        <w:r w:rsidRPr="00735980">
          <w:rPr>
            <w:rFonts w:ascii="Arial" w:eastAsia="Times New Roman" w:hAnsi="Arial" w:cs="Arial"/>
            <w:color w:val="3849F9"/>
            <w:sz w:val="21"/>
            <w:szCs w:val="21"/>
            <w:u w:val="single"/>
            <w:bdr w:val="none" w:sz="0" w:space="0" w:color="auto" w:frame="1"/>
            <w:lang w:eastAsia="uk-UA"/>
          </w:rPr>
          <w:t> </w:t>
        </w:r>
      </w:hyperlink>
    </w:p>
    <w:p w:rsidR="00735980" w:rsidRPr="00735980" w:rsidRDefault="00735980" w:rsidP="007359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5980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«Наперекір жорстокій війні в Україні, освітяни, науковці та здобувачі освіти активно захищають свій фронт. Також спільно із психологами педагоги з перших днів вторгнення </w:t>
      </w:r>
      <w:proofErr w:type="spellStart"/>
      <w:r w:rsidRPr="00735980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росії</w:t>
      </w:r>
      <w:proofErr w:type="spellEnd"/>
      <w:r w:rsidRPr="00735980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на територію України роблять усе можливе для психічного здоров’я українців. Ми зіштовхнулися з новими страхами, емоціями, тривогами, втратами, розчаруваннями. Щоб допомогти освітянам подолати наслідки пережитих травматичних подій, був розроблений спеціальний курс, основним завданням якого є надати практичні навички якісної першої психологічної допомоги, ознайомити з дієвими техніками </w:t>
      </w:r>
      <w:r w:rsidRPr="00735980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 xml:space="preserve">для ефективної емоційної підтримки, а також, за потреби, діагностувати психологічний стан вихованців, здобувачів та колег», – зазначив Міністр освіти і науки Сергій </w:t>
      </w:r>
      <w:proofErr w:type="spellStart"/>
      <w:r w:rsidRPr="00735980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Шкарлет</w:t>
      </w:r>
      <w:proofErr w:type="spellEnd"/>
      <w:r w:rsidRPr="00735980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. </w:t>
      </w:r>
    </w:p>
    <w:p w:rsidR="00735980" w:rsidRPr="00735980" w:rsidRDefault="00735980" w:rsidP="007359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598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Курс розроблено за моделлю змішаного навчання (</w:t>
      </w:r>
      <w:proofErr w:type="spellStart"/>
      <w:r w:rsidRPr="0073598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blended</w:t>
      </w:r>
      <w:proofErr w:type="spellEnd"/>
      <w:r w:rsidRPr="0073598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3598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learning</w:t>
      </w:r>
      <w:proofErr w:type="spellEnd"/>
      <w:r w:rsidRPr="0073598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). Він містить 10 мультимедійних уроків у міжнародному форматі SCORM, найкращі міжнародні кейси та практичні тренінги.</w:t>
      </w:r>
    </w:p>
    <w:p w:rsidR="00735980" w:rsidRPr="00735980" w:rsidRDefault="00735980" w:rsidP="007359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5980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Після успішного проходження навчання освітянам зараховується 1 кредит ЄКТС).</w:t>
      </w:r>
    </w:p>
    <w:p w:rsidR="00735980" w:rsidRPr="00735980" w:rsidRDefault="00735980" w:rsidP="007359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598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Якщо діти чи підлітки будуть потребувати більш глибокої психологічної допомоги, їхнім батькам/опікунам буде запропоновано безкоштовно звернутися до партнерів курсу – команди «</w:t>
      </w:r>
      <w:proofErr w:type="spellStart"/>
      <w:r w:rsidRPr="0073598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Words</w:t>
      </w:r>
      <w:proofErr w:type="spellEnd"/>
      <w:r w:rsidRPr="0073598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73598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Help</w:t>
      </w:r>
      <w:proofErr w:type="spellEnd"/>
      <w:r w:rsidRPr="0073598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 xml:space="preserve"> та CETA </w:t>
      </w:r>
      <w:proofErr w:type="spellStart"/>
      <w:r w:rsidRPr="0073598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Global</w:t>
      </w:r>
      <w:proofErr w:type="spellEnd"/>
      <w:r w:rsidRPr="0073598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» (США), аби отримати лікування психосоціального та психічного здоров’я.</w:t>
      </w:r>
    </w:p>
    <w:p w:rsidR="00735980" w:rsidRPr="00735980" w:rsidRDefault="00735980" w:rsidP="007359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5980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«Таким чином запроваджується системний підхід щодо забезпечення психічного та емоційного здоров’я здобувачів освіти: освітяни опановують високоефективні навички та техніки першої психологічної допомоги, емоційної підтримки та діагностики і застосовують їх під час навчального процесу, а у разі необхідності пропонують батькам/опікунам отримати консультацію для їхніх дітей/підлітків у профільних фахівців», – пояснює виконавча директорка Асоціації інноваційної та цифрової освіти Марія Богуслав.</w:t>
      </w:r>
    </w:p>
    <w:p w:rsidR="00735980" w:rsidRPr="00735980" w:rsidRDefault="00735980" w:rsidP="007359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598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Пілотний етап навчання у червні пройшли перші 57 освітян, які надали позитивні відгуки цьому курсу.</w:t>
      </w:r>
    </w:p>
    <w:p w:rsidR="00735980" w:rsidRPr="00735980" w:rsidRDefault="00735980" w:rsidP="007359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5980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Над створенням курсу працювали провідні експерти у галузі психології із США та Ізраїлю, а також методисти ДНУ «Інституту модернізації змісту освіти» та тренери з розвитку емоційного інтелекту Асоціації інноваційної та цифрової освіти.</w:t>
      </w:r>
    </w:p>
    <w:p w:rsidR="00735980" w:rsidRPr="00735980" w:rsidRDefault="00735980" w:rsidP="007359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73598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uk-UA"/>
        </w:rPr>
        <w:t>Нагадаємо, </w:t>
      </w:r>
      <w:r w:rsidRPr="00735980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учнів старших класів </w:t>
      </w:r>
      <w:hyperlink r:id="rId9" w:history="1">
        <w:r w:rsidRPr="00735980">
          <w:rPr>
            <w:rFonts w:ascii="Arial" w:eastAsia="Times New Roman" w:hAnsi="Arial" w:cs="Arial"/>
            <w:color w:val="3849F9"/>
            <w:sz w:val="21"/>
            <w:szCs w:val="21"/>
            <w:u w:val="single"/>
            <w:bdr w:val="none" w:sz="0" w:space="0" w:color="auto" w:frame="1"/>
            <w:lang w:eastAsia="uk-UA"/>
          </w:rPr>
          <w:t>запрошують</w:t>
        </w:r>
      </w:hyperlink>
      <w:r w:rsidRPr="00735980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на онлайн-екскурсії до провідних підприємств України.</w:t>
      </w:r>
    </w:p>
    <w:p w:rsidR="00E36347" w:rsidRDefault="00E36347"/>
    <w:sectPr w:rsidR="00E363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E3E"/>
    <w:multiLevelType w:val="multilevel"/>
    <w:tmpl w:val="81EE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AD"/>
    <w:rsid w:val="00735980"/>
    <w:rsid w:val="008D31AD"/>
    <w:rsid w:val="00E3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3C125-DFB1-44C8-BCE2-1E525594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4445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61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00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8321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5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4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7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2234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single" w:sz="12" w:space="11" w:color="FFBD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46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61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74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youtest.in.ua/category-course/programa-pidvishchennya-kvalifikaciji-psihologichnoji-pidtrimki-dlya-osvityan-ta-batk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youtest.in.ua/category-course/programa-pidvishchennya-kvalifikaciji-psihologichnoji-pidtrimki-dlya-osvityan-ta-batk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mon.gov.ua/storage/app/uploads/public/62b/97f/7cb/62b97f7cb999d447401287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news/uchniv-starshih-klasiv-zaproshuyut-na-onlajn-ekskursiyi-do-providnih-pidpriyemstv-ukrayi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1891</Words>
  <Characters>1078</Characters>
  <Application>Microsoft Office Word</Application>
  <DocSecurity>0</DocSecurity>
  <Lines>8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2022-10-10T21:08:00Z</dcterms:created>
  <dcterms:modified xsi:type="dcterms:W3CDTF">2022-10-10T21:10:00Z</dcterms:modified>
</cp:coreProperties>
</file>