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49" w:rsidRDefault="004E5A49" w:rsidP="004E5A49">
      <w:pPr>
        <w:tabs>
          <w:tab w:val="left" w:pos="1708"/>
        </w:tabs>
        <w:rPr>
          <w:color w:val="0000FF"/>
          <w:spacing w:val="-8"/>
        </w:rPr>
      </w:pP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object w:dxaOrig="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5" o:title=""/>
            <o:lock v:ext="edit" aspectratio="f"/>
          </v:shape>
          <o:OLEObject Type="Embed" ProgID="PBrush" ShapeID="_x0000_i1025" DrawAspect="Content" ObjectID="_1727164226" r:id="rId6"/>
        </w:object>
      </w:r>
    </w:p>
    <w:p w:rsidR="004E5A49" w:rsidRDefault="004E5A49" w:rsidP="004E5A49">
      <w:pPr>
        <w:pStyle w:val="2"/>
        <w:tabs>
          <w:tab w:val="left" w:pos="1708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УКРАЇНА</w:t>
      </w:r>
    </w:p>
    <w:p w:rsidR="004E5A49" w:rsidRDefault="004E5A49" w:rsidP="004E5A49">
      <w:pPr>
        <w:tabs>
          <w:tab w:val="left" w:pos="1708"/>
          <w:tab w:val="center" w:pos="4844"/>
          <w:tab w:val="right" w:pos="9689"/>
        </w:tabs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            ІРШАВСЬКА  МІСЬКА   РАДА  ЗАКАРПАТСЬКОЇ  ОБЛАСТІ</w:t>
      </w:r>
    </w:p>
    <w:p w:rsidR="004E5A49" w:rsidRDefault="004E5A49" w:rsidP="004E5A49">
      <w:pPr>
        <w:tabs>
          <w:tab w:val="left" w:pos="1708"/>
          <w:tab w:val="center" w:pos="4844"/>
          <w:tab w:val="right" w:pos="9689"/>
        </w:tabs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   БРІДСЬКИЙ  ЗАКЛАД  ЗАГАЛЬНОЇ  СЕРЕДНЬОЇ  ОСВІТИ  І-ІІІ  СТУПЕНІВ</w:t>
      </w:r>
    </w:p>
    <w:p w:rsidR="004E5A49" w:rsidRPr="00BA7CB8" w:rsidRDefault="004E5A49" w:rsidP="00BA7CB8">
      <w:pPr>
        <w:tabs>
          <w:tab w:val="left" w:pos="1708"/>
          <w:tab w:val="center" w:pos="4844"/>
          <w:tab w:val="right" w:pos="9689"/>
        </w:tabs>
        <w:ind w:left="1440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      </w:t>
      </w:r>
      <w:r w:rsidR="00BA7CB8">
        <w:rPr>
          <w:b/>
          <w:spacing w:val="-6"/>
          <w:sz w:val="24"/>
          <w:szCs w:val="24"/>
        </w:rPr>
        <w:t xml:space="preserve">   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Н А К А З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 31.08.2022 року                                                  </w:t>
      </w:r>
      <w:r w:rsidR="00A34484">
        <w:rPr>
          <w:sz w:val="24"/>
          <w:szCs w:val="24"/>
        </w:rPr>
        <w:t xml:space="preserve">                           №  61</w:t>
      </w:r>
      <w:bookmarkStart w:id="0" w:name="_GoBack"/>
      <w:bookmarkEnd w:id="0"/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>Про організацію індивідуального навчання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учениці 2-А класу </w:t>
      </w:r>
      <w:proofErr w:type="spellStart"/>
      <w:r>
        <w:rPr>
          <w:sz w:val="24"/>
          <w:szCs w:val="24"/>
        </w:rPr>
        <w:t>Копин</w:t>
      </w:r>
      <w:proofErr w:type="spellEnd"/>
      <w:r>
        <w:rPr>
          <w:sz w:val="24"/>
          <w:szCs w:val="24"/>
        </w:rPr>
        <w:t xml:space="preserve"> Іванни Іванівни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Керуючись Положенням про індивідуальну форму здобуття повної загальної середньої освіти, затвердженого наказом МОН України від 12.01.2016 року №8 ( у редакції наказу МОН України від 10.02.2021р. №160),зареєстрованого в Міністерстві юстиції України 03.02.2016 р №184/28314,  на підставі рішення педагогічної ради закладу освіти від 30.08.2022 р., протокол № 07 ,враховуючи те, що учениця 2-А класу </w:t>
      </w:r>
      <w:proofErr w:type="spellStart"/>
      <w:r>
        <w:rPr>
          <w:sz w:val="24"/>
          <w:szCs w:val="24"/>
        </w:rPr>
        <w:t>Копин</w:t>
      </w:r>
      <w:proofErr w:type="spellEnd"/>
      <w:r>
        <w:rPr>
          <w:sz w:val="24"/>
          <w:szCs w:val="24"/>
        </w:rPr>
        <w:t xml:space="preserve"> Іванна не може відвідувати навчальний заклад за станом здоров’я</w:t>
      </w:r>
    </w:p>
    <w:p w:rsidR="004E5A49" w:rsidRDefault="004E5A49" w:rsidP="004E5A49">
      <w:pPr>
        <w:tabs>
          <w:tab w:val="left" w:pos="1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 а к а з у ю: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1.Організувати з 01.09.2022 року по 30.06.2023 року індивідуальне навчання за індивідуальним навчальним планом учениці 2-А класу </w:t>
      </w:r>
      <w:proofErr w:type="spellStart"/>
      <w:r>
        <w:rPr>
          <w:sz w:val="24"/>
          <w:szCs w:val="24"/>
        </w:rPr>
        <w:t>Копин</w:t>
      </w:r>
      <w:proofErr w:type="spellEnd"/>
      <w:r>
        <w:rPr>
          <w:sz w:val="24"/>
          <w:szCs w:val="24"/>
        </w:rPr>
        <w:t xml:space="preserve"> Іванни .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2.Встановити 10 годин на тиждень для індивідуальної форми навчання </w:t>
      </w:r>
      <w:proofErr w:type="spellStart"/>
      <w:r>
        <w:rPr>
          <w:sz w:val="24"/>
          <w:szCs w:val="24"/>
        </w:rPr>
        <w:t>Копин</w:t>
      </w:r>
      <w:proofErr w:type="spellEnd"/>
      <w:r>
        <w:rPr>
          <w:sz w:val="24"/>
          <w:szCs w:val="24"/>
        </w:rPr>
        <w:t xml:space="preserve"> Іванни.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3.Затвердити індивідуальний навчальний план </w:t>
      </w:r>
      <w:proofErr w:type="spellStart"/>
      <w:r>
        <w:rPr>
          <w:sz w:val="24"/>
          <w:szCs w:val="24"/>
        </w:rPr>
        <w:t>Копин</w:t>
      </w:r>
      <w:proofErr w:type="spellEnd"/>
      <w:r>
        <w:rPr>
          <w:sz w:val="24"/>
          <w:szCs w:val="24"/>
        </w:rPr>
        <w:t xml:space="preserve"> Іванни (додається).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4.Затвердити кількість годин по навчальних предметах та склад педагогічних працівників, які здійснюватимуть індивідуальне навчання </w:t>
      </w:r>
      <w:proofErr w:type="spellStart"/>
      <w:r>
        <w:rPr>
          <w:sz w:val="24"/>
          <w:szCs w:val="24"/>
        </w:rPr>
        <w:t>Копин</w:t>
      </w:r>
      <w:proofErr w:type="spellEnd"/>
      <w:r>
        <w:rPr>
          <w:sz w:val="24"/>
          <w:szCs w:val="24"/>
        </w:rPr>
        <w:t xml:space="preserve"> Іванни:</w:t>
      </w:r>
    </w:p>
    <w:p w:rsidR="004E5A49" w:rsidRDefault="004E5A49" w:rsidP="004E5A49">
      <w:pPr>
        <w:tabs>
          <w:tab w:val="left" w:pos="1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proofErr w:type="spellStart"/>
      <w:r>
        <w:rPr>
          <w:sz w:val="24"/>
          <w:szCs w:val="24"/>
        </w:rPr>
        <w:t>Варваринець</w:t>
      </w:r>
      <w:proofErr w:type="spellEnd"/>
      <w:r>
        <w:rPr>
          <w:sz w:val="24"/>
          <w:szCs w:val="24"/>
        </w:rPr>
        <w:t xml:space="preserve"> Наталія Юріївна, вчитель початкових класів – 9 год.</w:t>
      </w:r>
    </w:p>
    <w:p w:rsidR="004E5A49" w:rsidRDefault="004E5A49" w:rsidP="004E5A49">
      <w:pPr>
        <w:tabs>
          <w:tab w:val="left" w:pos="1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proofErr w:type="spellStart"/>
      <w:r>
        <w:rPr>
          <w:sz w:val="24"/>
          <w:szCs w:val="24"/>
        </w:rPr>
        <w:t>Трикур</w:t>
      </w:r>
      <w:proofErr w:type="spellEnd"/>
      <w:r>
        <w:rPr>
          <w:sz w:val="24"/>
          <w:szCs w:val="24"/>
        </w:rPr>
        <w:t xml:space="preserve"> Вікторія Василівна, вчитель англійської мови – 1 год. англійської мови;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5.Педагогічним працівникам </w:t>
      </w:r>
      <w:proofErr w:type="spellStart"/>
      <w:r>
        <w:rPr>
          <w:sz w:val="24"/>
          <w:szCs w:val="24"/>
        </w:rPr>
        <w:t>Варваринець</w:t>
      </w:r>
      <w:proofErr w:type="spellEnd"/>
      <w:r>
        <w:rPr>
          <w:sz w:val="24"/>
          <w:szCs w:val="24"/>
        </w:rPr>
        <w:t xml:space="preserve"> Н.Ю.,</w:t>
      </w:r>
      <w:proofErr w:type="spellStart"/>
      <w:r>
        <w:rPr>
          <w:sz w:val="24"/>
          <w:szCs w:val="24"/>
        </w:rPr>
        <w:t>Трикур</w:t>
      </w:r>
      <w:proofErr w:type="spellEnd"/>
      <w:r>
        <w:rPr>
          <w:sz w:val="24"/>
          <w:szCs w:val="24"/>
        </w:rPr>
        <w:t xml:space="preserve"> В.В.</w:t>
      </w:r>
    </w:p>
    <w:p w:rsidR="004E5A49" w:rsidRDefault="004E5A49" w:rsidP="004E5A49">
      <w:pPr>
        <w:tabs>
          <w:tab w:val="left" w:pos="1708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5.1.Скоригувати програми з навчальних предметів відповідно до кількості годин у затвердженому  індивідуальному навчальному плані та погодити їх із  заступником керівника закладу освіти з навчальної роботи </w:t>
      </w:r>
      <w:proofErr w:type="spellStart"/>
      <w:r>
        <w:rPr>
          <w:sz w:val="24"/>
          <w:szCs w:val="24"/>
        </w:rPr>
        <w:t>Синетар</w:t>
      </w:r>
      <w:proofErr w:type="spellEnd"/>
      <w:r>
        <w:rPr>
          <w:sz w:val="24"/>
          <w:szCs w:val="24"/>
        </w:rPr>
        <w:t xml:space="preserve"> І.В.</w:t>
      </w:r>
    </w:p>
    <w:p w:rsidR="004E5A49" w:rsidRDefault="004E5A49" w:rsidP="004E5A49">
      <w:pPr>
        <w:tabs>
          <w:tab w:val="left" w:pos="1708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5.2. Забезпечити освітній рівень </w:t>
      </w:r>
      <w:proofErr w:type="spellStart"/>
      <w:r>
        <w:rPr>
          <w:sz w:val="24"/>
          <w:szCs w:val="24"/>
        </w:rPr>
        <w:t>Копин</w:t>
      </w:r>
      <w:proofErr w:type="spellEnd"/>
      <w:r>
        <w:rPr>
          <w:sz w:val="24"/>
          <w:szCs w:val="24"/>
        </w:rPr>
        <w:t xml:space="preserve"> Іванни відповідно до вимог Державного стандарту загальної середньої освіти.</w:t>
      </w:r>
    </w:p>
    <w:p w:rsidR="004E5A49" w:rsidRDefault="004E5A49" w:rsidP="004E5A49">
      <w:pPr>
        <w:tabs>
          <w:tab w:val="left" w:pos="1708"/>
        </w:tabs>
        <w:ind w:left="720"/>
        <w:rPr>
          <w:sz w:val="24"/>
          <w:szCs w:val="24"/>
        </w:rPr>
      </w:pPr>
      <w:r>
        <w:rPr>
          <w:sz w:val="24"/>
          <w:szCs w:val="24"/>
        </w:rPr>
        <w:t>5.3. Оцінювання навч</w:t>
      </w:r>
      <w:r w:rsidR="00687FC3">
        <w:rPr>
          <w:sz w:val="24"/>
          <w:szCs w:val="24"/>
        </w:rPr>
        <w:t xml:space="preserve">альних досягнень </w:t>
      </w:r>
      <w:proofErr w:type="spellStart"/>
      <w:r w:rsidR="00687FC3">
        <w:rPr>
          <w:sz w:val="24"/>
          <w:szCs w:val="24"/>
        </w:rPr>
        <w:t>Копин</w:t>
      </w:r>
      <w:proofErr w:type="spellEnd"/>
      <w:r w:rsidR="00687FC3">
        <w:rPr>
          <w:sz w:val="24"/>
          <w:szCs w:val="24"/>
        </w:rPr>
        <w:t xml:space="preserve"> І. </w:t>
      </w:r>
      <w:r>
        <w:rPr>
          <w:sz w:val="24"/>
          <w:szCs w:val="24"/>
        </w:rPr>
        <w:t>здійснювати відповідно до критеріїв оцінювання навчальних досягнень у</w:t>
      </w:r>
      <w:r w:rsidR="00687FC3">
        <w:rPr>
          <w:sz w:val="24"/>
          <w:szCs w:val="24"/>
        </w:rPr>
        <w:t xml:space="preserve"> початкові </w:t>
      </w:r>
      <w:proofErr w:type="spellStart"/>
      <w:r w:rsidR="00687FC3">
        <w:rPr>
          <w:sz w:val="24"/>
          <w:szCs w:val="24"/>
        </w:rPr>
        <w:t>йшколі</w:t>
      </w:r>
      <w:proofErr w:type="spellEnd"/>
      <w:r w:rsidR="00687FC3">
        <w:rPr>
          <w:sz w:val="24"/>
          <w:szCs w:val="24"/>
        </w:rPr>
        <w:t>.</w:t>
      </w:r>
    </w:p>
    <w:p w:rsidR="004E5A49" w:rsidRDefault="004E5A49" w:rsidP="00687FC3">
      <w:pPr>
        <w:tabs>
          <w:tab w:val="left" w:pos="1708"/>
        </w:tabs>
        <w:ind w:left="720"/>
        <w:rPr>
          <w:sz w:val="24"/>
          <w:szCs w:val="24"/>
        </w:rPr>
      </w:pPr>
      <w:r>
        <w:rPr>
          <w:sz w:val="24"/>
          <w:szCs w:val="24"/>
        </w:rPr>
        <w:t>5.4. Хід виконання індивідуального навчального плану та програм, на</w:t>
      </w:r>
      <w:r w:rsidR="00687FC3">
        <w:rPr>
          <w:sz w:val="24"/>
          <w:szCs w:val="24"/>
        </w:rPr>
        <w:t xml:space="preserve">вчальні досягнення </w:t>
      </w:r>
      <w:proofErr w:type="spellStart"/>
      <w:r w:rsidR="00687FC3">
        <w:rPr>
          <w:sz w:val="24"/>
          <w:szCs w:val="24"/>
        </w:rPr>
        <w:t>Копин</w:t>
      </w:r>
      <w:proofErr w:type="spellEnd"/>
      <w:r w:rsidR="00687FC3">
        <w:rPr>
          <w:sz w:val="24"/>
          <w:szCs w:val="24"/>
        </w:rPr>
        <w:t xml:space="preserve"> І</w:t>
      </w:r>
      <w:r>
        <w:rPr>
          <w:sz w:val="24"/>
          <w:szCs w:val="24"/>
        </w:rPr>
        <w:t>. фіксувати в окремому журналі встановленого зразка.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 6. Заступнику керівника закладу освіти з навчальної роботи </w:t>
      </w:r>
      <w:proofErr w:type="spellStart"/>
      <w:r>
        <w:rPr>
          <w:sz w:val="24"/>
          <w:szCs w:val="24"/>
        </w:rPr>
        <w:t>Синетар</w:t>
      </w:r>
      <w:proofErr w:type="spellEnd"/>
      <w:r>
        <w:rPr>
          <w:sz w:val="24"/>
          <w:szCs w:val="24"/>
        </w:rPr>
        <w:t xml:space="preserve"> Івану Васильовичу: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6.1.Погодити(письмово) до 01.09.2022 року розклад навчальних</w:t>
      </w:r>
      <w:r w:rsidR="00687FC3">
        <w:rPr>
          <w:sz w:val="24"/>
          <w:szCs w:val="24"/>
        </w:rPr>
        <w:t xml:space="preserve"> занять з батьками </w:t>
      </w:r>
      <w:proofErr w:type="spellStart"/>
      <w:r w:rsidR="00687FC3">
        <w:rPr>
          <w:sz w:val="24"/>
          <w:szCs w:val="24"/>
        </w:rPr>
        <w:t>Копин</w:t>
      </w:r>
      <w:proofErr w:type="spellEnd"/>
      <w:r w:rsidR="00687FC3">
        <w:rPr>
          <w:sz w:val="24"/>
          <w:szCs w:val="24"/>
        </w:rPr>
        <w:t xml:space="preserve"> І</w:t>
      </w:r>
      <w:r>
        <w:rPr>
          <w:sz w:val="24"/>
          <w:szCs w:val="24"/>
        </w:rPr>
        <w:t>.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6.2.Упродовж навчального року контролювати хід індивіду</w:t>
      </w:r>
      <w:r w:rsidR="00687FC3">
        <w:rPr>
          <w:sz w:val="24"/>
          <w:szCs w:val="24"/>
        </w:rPr>
        <w:t xml:space="preserve">ального навчання </w:t>
      </w:r>
      <w:proofErr w:type="spellStart"/>
      <w:r w:rsidR="00687FC3">
        <w:rPr>
          <w:sz w:val="24"/>
          <w:szCs w:val="24"/>
        </w:rPr>
        <w:t>Копин</w:t>
      </w:r>
      <w:proofErr w:type="spellEnd"/>
      <w:r w:rsidR="00687FC3">
        <w:rPr>
          <w:sz w:val="24"/>
          <w:szCs w:val="24"/>
        </w:rPr>
        <w:t xml:space="preserve"> І</w:t>
      </w:r>
      <w:r>
        <w:rPr>
          <w:sz w:val="24"/>
          <w:szCs w:val="24"/>
        </w:rPr>
        <w:t xml:space="preserve">.     </w:t>
      </w:r>
    </w:p>
    <w:p w:rsidR="004E5A49" w:rsidRDefault="00687FC3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A49">
        <w:rPr>
          <w:sz w:val="24"/>
          <w:szCs w:val="24"/>
        </w:rPr>
        <w:t xml:space="preserve">7. Контроль за виконанням даного наказу покласти на заступника керівника закладу освіти з навчальної роботи </w:t>
      </w:r>
      <w:proofErr w:type="spellStart"/>
      <w:r w:rsidR="004E5A49">
        <w:rPr>
          <w:sz w:val="24"/>
          <w:szCs w:val="24"/>
        </w:rPr>
        <w:t>Синетар</w:t>
      </w:r>
      <w:proofErr w:type="spellEnd"/>
      <w:r w:rsidR="004E5A49">
        <w:rPr>
          <w:sz w:val="24"/>
          <w:szCs w:val="24"/>
        </w:rPr>
        <w:t xml:space="preserve"> Івана Васильовича.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Підстава: витяг із протоколу засідання </w:t>
      </w:r>
      <w:proofErr w:type="spellStart"/>
      <w:r>
        <w:rPr>
          <w:sz w:val="24"/>
          <w:szCs w:val="24"/>
        </w:rPr>
        <w:t>Іршавської</w:t>
      </w:r>
      <w:proofErr w:type="spellEnd"/>
      <w:r>
        <w:rPr>
          <w:sz w:val="24"/>
          <w:szCs w:val="24"/>
        </w:rPr>
        <w:t xml:space="preserve"> ЛКК № </w:t>
      </w:r>
      <w:r w:rsidR="003D13AF">
        <w:rPr>
          <w:sz w:val="24"/>
          <w:szCs w:val="24"/>
        </w:rPr>
        <w:t>29-22/</w:t>
      </w:r>
      <w:proofErr w:type="spellStart"/>
      <w:r w:rsidR="003D13AF">
        <w:rPr>
          <w:sz w:val="24"/>
          <w:szCs w:val="24"/>
        </w:rPr>
        <w:t>інд</w:t>
      </w:r>
      <w:proofErr w:type="spellEnd"/>
      <w:r w:rsidR="003D13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від </w:t>
      </w:r>
      <w:r w:rsidR="003D13AF">
        <w:rPr>
          <w:sz w:val="24"/>
          <w:szCs w:val="24"/>
        </w:rPr>
        <w:t>30</w:t>
      </w:r>
      <w:r>
        <w:rPr>
          <w:sz w:val="24"/>
          <w:szCs w:val="24"/>
        </w:rPr>
        <w:t xml:space="preserve">.08.2022 року , заява батьків. 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Керівник закладу освіти                </w:t>
      </w:r>
      <w:r w:rsidR="00BA7CB8">
        <w:rPr>
          <w:sz w:val="24"/>
          <w:szCs w:val="24"/>
        </w:rPr>
        <w:t xml:space="preserve">               Наталія ГАЛІНСЬКА</w:t>
      </w: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</w:p>
    <w:p w:rsidR="004E5A49" w:rsidRDefault="004E5A49" w:rsidP="004E5A49">
      <w:pPr>
        <w:tabs>
          <w:tab w:val="left" w:pos="1708"/>
        </w:tabs>
        <w:rPr>
          <w:sz w:val="24"/>
          <w:szCs w:val="24"/>
        </w:rPr>
      </w:pPr>
    </w:p>
    <w:p w:rsidR="00E8470F" w:rsidRDefault="00E8470F"/>
    <w:sectPr w:rsidR="00E847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49"/>
    <w:rsid w:val="0006391F"/>
    <w:rsid w:val="003D13AF"/>
    <w:rsid w:val="004E5A49"/>
    <w:rsid w:val="00687FC3"/>
    <w:rsid w:val="00A34484"/>
    <w:rsid w:val="00BA7CB8"/>
    <w:rsid w:val="00E8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5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5A4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5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5A4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5</cp:revision>
  <cp:lastPrinted>2022-09-01T11:04:00Z</cp:lastPrinted>
  <dcterms:created xsi:type="dcterms:W3CDTF">2022-08-28T09:30:00Z</dcterms:created>
  <dcterms:modified xsi:type="dcterms:W3CDTF">2022-10-13T08:04:00Z</dcterms:modified>
</cp:coreProperties>
</file>