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F0" w:rsidRDefault="00052AF0" w:rsidP="00620B78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D57206" w:rsidRPr="00447CD6" w:rsidRDefault="00D57206" w:rsidP="00620B78">
      <w:pPr>
        <w:rPr>
          <w:b/>
          <w:i/>
          <w:lang w:val="uk-UA"/>
        </w:rPr>
      </w:pPr>
    </w:p>
    <w:p w:rsidR="00D57206" w:rsidRPr="00447CD6" w:rsidRDefault="00D57206" w:rsidP="00D57206">
      <w:pPr>
        <w:rPr>
          <w:color w:val="0000FF"/>
          <w:spacing w:val="-8"/>
          <w:lang w:val="uk-UA"/>
        </w:rPr>
      </w:pPr>
      <w:r w:rsidRPr="00447CD6">
        <w:rPr>
          <w:b/>
          <w:lang w:val="uk-UA"/>
        </w:rPr>
        <w:t xml:space="preserve">                                </w:t>
      </w:r>
      <w:r w:rsidR="00AA3524">
        <w:rPr>
          <w:b/>
          <w:lang w:val="uk-UA"/>
        </w:rPr>
        <w:t xml:space="preserve">                               </w:t>
      </w:r>
      <w:r w:rsidRPr="00447CD6">
        <w:rPr>
          <w:lang w:val="uk-UA"/>
        </w:rPr>
        <w:t xml:space="preserve">    </w:t>
      </w:r>
      <w:r w:rsidRPr="00447CD6">
        <w:rPr>
          <w:lang w:val="uk-UA"/>
        </w:rPr>
        <w:object w:dxaOrig="840" w:dyaOrig="1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47.45pt" o:ole="" fillcolor="window">
            <v:imagedata r:id="rId9" o:title=""/>
            <o:lock v:ext="edit" aspectratio="f"/>
          </v:shape>
          <o:OLEObject Type="Embed" ProgID="PBrush" ShapeID="_x0000_i1025" DrawAspect="Content" ObjectID="_1789997291" r:id="rId10"/>
        </w:object>
      </w:r>
    </w:p>
    <w:p w:rsidR="00D57206" w:rsidRPr="00447CD6" w:rsidRDefault="00D57206" w:rsidP="00D57206">
      <w:pPr>
        <w:keepNext/>
        <w:spacing w:before="240" w:after="60"/>
        <w:outlineLvl w:val="1"/>
        <w:rPr>
          <w:b/>
          <w:bCs/>
          <w:iCs/>
          <w:lang w:val="uk-UA"/>
        </w:rPr>
      </w:pPr>
      <w:r w:rsidRPr="00447CD6">
        <w:rPr>
          <w:b/>
          <w:bCs/>
          <w:iCs/>
          <w:lang w:val="uk-UA"/>
        </w:rPr>
        <w:t xml:space="preserve">                                                               УКРАЇНА</w:t>
      </w:r>
    </w:p>
    <w:p w:rsidR="00D57206" w:rsidRPr="00447CD6" w:rsidRDefault="00D57206" w:rsidP="00D57206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447CD6">
        <w:rPr>
          <w:b/>
          <w:spacing w:val="-6"/>
          <w:lang w:val="uk-UA"/>
        </w:rPr>
        <w:t xml:space="preserve"> </w:t>
      </w:r>
      <w:r w:rsidR="00ED44A0" w:rsidRPr="00447CD6">
        <w:rPr>
          <w:b/>
          <w:spacing w:val="-6"/>
          <w:lang w:val="uk-UA"/>
        </w:rPr>
        <w:t xml:space="preserve">          </w:t>
      </w:r>
      <w:r w:rsidRPr="00447CD6">
        <w:rPr>
          <w:b/>
          <w:spacing w:val="-6"/>
          <w:lang w:val="uk-UA"/>
        </w:rPr>
        <w:t xml:space="preserve"> </w:t>
      </w:r>
      <w:r w:rsidR="00ED44A0" w:rsidRPr="00447CD6">
        <w:rPr>
          <w:b/>
          <w:spacing w:val="-6"/>
          <w:lang w:val="uk-UA"/>
        </w:rPr>
        <w:t xml:space="preserve">ІРШАВСЬКА  МІСЬКА  РАДА   ЗАКАРПАТСЬКОЇ    ОБЛАСТІ     </w:t>
      </w:r>
    </w:p>
    <w:p w:rsidR="00D57206" w:rsidRPr="00447CD6" w:rsidRDefault="00D57206" w:rsidP="00D57206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447CD6">
        <w:rPr>
          <w:b/>
          <w:spacing w:val="-6"/>
          <w:lang w:val="uk-UA"/>
        </w:rPr>
        <w:t xml:space="preserve">   Б</w:t>
      </w:r>
      <w:r w:rsidR="00ED44A0" w:rsidRPr="00447CD6">
        <w:rPr>
          <w:b/>
          <w:spacing w:val="-6"/>
          <w:lang w:val="uk-UA"/>
        </w:rPr>
        <w:t>РІДСЬКИЙ  ЗАКЛАД  ЗАГАЛЬНОЇ  СЕРЕДНЬОЇ  ОСВІТИ</w:t>
      </w:r>
      <w:r w:rsidRPr="00447CD6">
        <w:rPr>
          <w:b/>
          <w:spacing w:val="-6"/>
          <w:lang w:val="uk-UA"/>
        </w:rPr>
        <w:t xml:space="preserve">  І-ІІІ  СТУПЕНІВ</w:t>
      </w:r>
    </w:p>
    <w:p w:rsidR="00ED44A0" w:rsidRPr="00447CD6" w:rsidRDefault="00ED44A0" w:rsidP="00ED44A0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447CD6">
        <w:rPr>
          <w:b/>
          <w:spacing w:val="-6"/>
          <w:lang w:val="uk-UA"/>
        </w:rPr>
        <w:t xml:space="preserve">       </w:t>
      </w:r>
    </w:p>
    <w:p w:rsidR="00D57206" w:rsidRPr="00447CD6" w:rsidRDefault="00ED44A0" w:rsidP="00ED44A0">
      <w:pPr>
        <w:tabs>
          <w:tab w:val="center" w:pos="4844"/>
          <w:tab w:val="right" w:pos="9689"/>
        </w:tabs>
        <w:rPr>
          <w:b/>
          <w:spacing w:val="-6"/>
          <w:lang w:val="uk-UA"/>
        </w:rPr>
      </w:pPr>
      <w:r w:rsidRPr="00447CD6">
        <w:rPr>
          <w:b/>
          <w:spacing w:val="-6"/>
          <w:lang w:val="uk-UA"/>
        </w:rPr>
        <w:t xml:space="preserve">                                                       </w:t>
      </w:r>
      <w:r w:rsidR="00AA3524">
        <w:rPr>
          <w:b/>
          <w:spacing w:val="-6"/>
          <w:lang w:val="uk-UA"/>
        </w:rPr>
        <w:t xml:space="preserve">              </w:t>
      </w:r>
      <w:r w:rsidRPr="00447CD6">
        <w:rPr>
          <w:b/>
          <w:spacing w:val="-6"/>
          <w:lang w:val="uk-UA"/>
        </w:rPr>
        <w:t xml:space="preserve">  </w:t>
      </w:r>
      <w:r w:rsidR="00D57206" w:rsidRPr="00447CD6">
        <w:rPr>
          <w:b/>
          <w:lang w:val="uk-UA" w:eastAsia="uk-UA"/>
        </w:rPr>
        <w:t xml:space="preserve"> Н А К А З</w:t>
      </w:r>
    </w:p>
    <w:p w:rsidR="00052AF0" w:rsidRPr="00447CD6" w:rsidRDefault="00052AF0" w:rsidP="00620B78">
      <w:pPr>
        <w:rPr>
          <w:b/>
          <w:i/>
          <w:lang w:val="uk-UA"/>
        </w:rPr>
      </w:pPr>
    </w:p>
    <w:p w:rsidR="00052AF0" w:rsidRPr="00447CD6" w:rsidRDefault="000C5370" w:rsidP="00620B78">
      <w:pPr>
        <w:rPr>
          <w:b/>
          <w:i/>
          <w:lang w:val="uk-UA"/>
        </w:rPr>
      </w:pPr>
      <w:r w:rsidRPr="00447CD6">
        <w:rPr>
          <w:b/>
          <w:lang w:val="uk-UA"/>
        </w:rPr>
        <w:t xml:space="preserve">       </w:t>
      </w:r>
      <w:r w:rsidR="00C9693D" w:rsidRPr="00447CD6">
        <w:rPr>
          <w:b/>
          <w:lang w:val="uk-UA"/>
        </w:rPr>
        <w:t xml:space="preserve">  </w:t>
      </w:r>
      <w:r w:rsidR="00ED008F">
        <w:rPr>
          <w:b/>
          <w:lang w:val="uk-UA"/>
        </w:rPr>
        <w:t>02.09.2024</w:t>
      </w:r>
      <w:r w:rsidR="00A46AC7" w:rsidRPr="00447CD6">
        <w:rPr>
          <w:b/>
          <w:lang w:val="uk-UA"/>
        </w:rPr>
        <w:t xml:space="preserve"> року</w:t>
      </w:r>
      <w:r w:rsidR="003541EF" w:rsidRPr="00447CD6">
        <w:rPr>
          <w:b/>
          <w:lang w:val="uk-UA"/>
        </w:rPr>
        <w:t xml:space="preserve">           </w:t>
      </w:r>
      <w:r w:rsidR="00052AF0" w:rsidRPr="00447CD6">
        <w:rPr>
          <w:b/>
          <w:lang w:val="uk-UA"/>
        </w:rPr>
        <w:t xml:space="preserve">  </w:t>
      </w:r>
      <w:r w:rsidR="00052AF0" w:rsidRPr="00447CD6">
        <w:rPr>
          <w:b/>
          <w:lang w:val="uk-UA"/>
        </w:rPr>
        <w:tab/>
      </w:r>
      <w:r w:rsidR="00052AF0" w:rsidRPr="00447CD6">
        <w:rPr>
          <w:b/>
          <w:lang w:val="uk-UA"/>
        </w:rPr>
        <w:tab/>
      </w:r>
      <w:r w:rsidR="00052AF0" w:rsidRPr="00447CD6">
        <w:rPr>
          <w:b/>
          <w:lang w:val="uk-UA"/>
        </w:rPr>
        <w:tab/>
      </w:r>
      <w:r w:rsidR="00C9693D" w:rsidRPr="00447CD6">
        <w:rPr>
          <w:b/>
          <w:lang w:val="uk-UA"/>
        </w:rPr>
        <w:t xml:space="preserve">                      </w:t>
      </w:r>
      <w:r w:rsidR="00052AF0" w:rsidRPr="00447CD6">
        <w:rPr>
          <w:b/>
          <w:lang w:val="uk-UA"/>
        </w:rPr>
        <w:tab/>
      </w:r>
      <w:r w:rsidRPr="00447CD6">
        <w:rPr>
          <w:b/>
          <w:lang w:val="uk-UA"/>
        </w:rPr>
        <w:t xml:space="preserve"> </w:t>
      </w:r>
      <w:r w:rsidR="005750D7">
        <w:rPr>
          <w:b/>
          <w:lang w:val="uk-UA"/>
        </w:rPr>
        <w:t xml:space="preserve">             </w:t>
      </w:r>
      <w:r w:rsidRPr="00447CD6">
        <w:rPr>
          <w:b/>
          <w:lang w:val="uk-UA"/>
        </w:rPr>
        <w:t xml:space="preserve"> </w:t>
      </w:r>
      <w:r w:rsidR="00ED008F">
        <w:rPr>
          <w:b/>
          <w:lang w:val="uk-UA"/>
        </w:rPr>
        <w:t>№ 117</w:t>
      </w:r>
      <w:r w:rsidR="00052AF0" w:rsidRPr="00447CD6">
        <w:rPr>
          <w:b/>
          <w:i/>
          <w:lang w:val="uk-UA"/>
        </w:rPr>
        <w:tab/>
      </w:r>
    </w:p>
    <w:p w:rsidR="00D57206" w:rsidRPr="00447CD6" w:rsidRDefault="00D57206" w:rsidP="00620B78">
      <w:pPr>
        <w:rPr>
          <w:b/>
          <w:i/>
          <w:lang w:val="uk-UA"/>
        </w:rPr>
      </w:pPr>
    </w:p>
    <w:p w:rsidR="00620B78" w:rsidRPr="00447CD6" w:rsidRDefault="00620B78" w:rsidP="00620B78">
      <w:pPr>
        <w:rPr>
          <w:b/>
          <w:lang w:val="uk-UA"/>
        </w:rPr>
      </w:pPr>
      <w:r w:rsidRPr="00447CD6">
        <w:rPr>
          <w:b/>
          <w:i/>
          <w:lang w:val="uk-UA"/>
        </w:rPr>
        <w:t xml:space="preserve">Про організацію методичної </w:t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  <w:r w:rsidRPr="00447CD6">
        <w:rPr>
          <w:b/>
          <w:i/>
          <w:lang w:val="uk-UA"/>
        </w:rPr>
        <w:tab/>
      </w:r>
    </w:p>
    <w:p w:rsidR="00620B78" w:rsidRPr="00447CD6" w:rsidRDefault="00ED3780" w:rsidP="00620B78">
      <w:pPr>
        <w:rPr>
          <w:b/>
          <w:i/>
          <w:lang w:val="uk-UA"/>
        </w:rPr>
      </w:pPr>
      <w:r w:rsidRPr="00447CD6">
        <w:rPr>
          <w:b/>
          <w:i/>
          <w:lang w:val="uk-UA"/>
        </w:rPr>
        <w:t xml:space="preserve">роботи в </w:t>
      </w:r>
      <w:r w:rsidR="00ED008F">
        <w:rPr>
          <w:b/>
          <w:i/>
          <w:lang w:val="uk-UA"/>
        </w:rPr>
        <w:t>2024</w:t>
      </w:r>
      <w:r w:rsidR="00620B78" w:rsidRPr="00447CD6">
        <w:rPr>
          <w:b/>
          <w:i/>
          <w:lang w:val="uk-UA"/>
        </w:rPr>
        <w:t>-</w:t>
      </w:r>
      <w:r w:rsidR="00ED008F">
        <w:rPr>
          <w:b/>
          <w:i/>
          <w:lang w:val="uk-UA"/>
        </w:rPr>
        <w:t>2025</w:t>
      </w:r>
      <w:r w:rsidR="00374FE2" w:rsidRPr="00447CD6">
        <w:rPr>
          <w:b/>
          <w:i/>
          <w:lang w:val="uk-UA"/>
        </w:rPr>
        <w:t xml:space="preserve"> </w:t>
      </w:r>
      <w:r w:rsidR="00BE313E" w:rsidRPr="00447CD6">
        <w:rPr>
          <w:b/>
          <w:i/>
          <w:lang w:val="uk-UA"/>
        </w:rPr>
        <w:t xml:space="preserve"> </w:t>
      </w:r>
      <w:r w:rsidR="00620B78" w:rsidRPr="00447CD6">
        <w:rPr>
          <w:b/>
          <w:i/>
          <w:lang w:val="uk-UA"/>
        </w:rPr>
        <w:t xml:space="preserve"> навчальному році</w:t>
      </w:r>
    </w:p>
    <w:p w:rsidR="00620B78" w:rsidRPr="00447CD6" w:rsidRDefault="00620B78" w:rsidP="00620B78">
      <w:pPr>
        <w:rPr>
          <w:b/>
          <w:i/>
          <w:lang w:val="uk-UA"/>
        </w:rPr>
      </w:pPr>
    </w:p>
    <w:p w:rsidR="00620B78" w:rsidRPr="00447CD6" w:rsidRDefault="00620B78" w:rsidP="00620B78">
      <w:pPr>
        <w:pStyle w:val="a5"/>
        <w:rPr>
          <w:sz w:val="24"/>
        </w:rPr>
      </w:pPr>
      <w:r w:rsidRPr="00447CD6">
        <w:rPr>
          <w:sz w:val="24"/>
        </w:rPr>
        <w:tab/>
      </w:r>
    </w:p>
    <w:p w:rsidR="00052AF0" w:rsidRPr="00447CD6" w:rsidRDefault="00620B78" w:rsidP="00052AF0">
      <w:pPr>
        <w:pStyle w:val="a5"/>
        <w:ind w:firstLine="708"/>
        <w:rPr>
          <w:sz w:val="24"/>
        </w:rPr>
      </w:pPr>
      <w:r w:rsidRPr="00447CD6">
        <w:rPr>
          <w:sz w:val="24"/>
        </w:rPr>
        <w:t xml:space="preserve">З метою системного підходу до навчально-методичного </w:t>
      </w:r>
      <w:r w:rsidR="00ED44A0" w:rsidRPr="00447CD6">
        <w:rPr>
          <w:sz w:val="24"/>
        </w:rPr>
        <w:t>забезпечення освітнього</w:t>
      </w:r>
      <w:r w:rsidRPr="00447CD6">
        <w:rPr>
          <w:sz w:val="24"/>
        </w:rPr>
        <w:t xml:space="preserve"> процесу, рівності умов для кожного педагогічного працівника щодо повної реалізації його духовного </w:t>
      </w:r>
      <w:r w:rsidR="00052AF0" w:rsidRPr="00447CD6">
        <w:rPr>
          <w:sz w:val="24"/>
        </w:rPr>
        <w:t xml:space="preserve">та </w:t>
      </w:r>
      <w:r w:rsidRPr="00447CD6">
        <w:rPr>
          <w:sz w:val="24"/>
        </w:rPr>
        <w:t xml:space="preserve"> інтелектуального пот</w:t>
      </w:r>
      <w:r w:rsidR="00052AF0" w:rsidRPr="00447CD6">
        <w:rPr>
          <w:sz w:val="24"/>
        </w:rPr>
        <w:t>енціалу, науковості, гнучкості та</w:t>
      </w:r>
      <w:r w:rsidRPr="00447CD6">
        <w:rPr>
          <w:sz w:val="24"/>
        </w:rPr>
        <w:t xml:space="preserve"> прогностичності роботи з педагогічними і керівними кадрами освіти, безперервності </w:t>
      </w:r>
      <w:r w:rsidR="00052AF0" w:rsidRPr="00447CD6">
        <w:rPr>
          <w:sz w:val="24"/>
        </w:rPr>
        <w:t>їх фахового в</w:t>
      </w:r>
      <w:r w:rsidRPr="00447CD6">
        <w:rPr>
          <w:sz w:val="24"/>
        </w:rPr>
        <w:t>доск</w:t>
      </w:r>
      <w:r w:rsidR="00052AF0" w:rsidRPr="00447CD6">
        <w:rPr>
          <w:sz w:val="24"/>
        </w:rPr>
        <w:t>оналення на основі кількісного та</w:t>
      </w:r>
      <w:r w:rsidRPr="00447CD6">
        <w:rPr>
          <w:sz w:val="24"/>
        </w:rPr>
        <w:t xml:space="preserve"> якісного аналізу педкадрів, ст</w:t>
      </w:r>
      <w:r w:rsidR="00ED44A0" w:rsidRPr="00447CD6">
        <w:rPr>
          <w:sz w:val="24"/>
        </w:rPr>
        <w:t>ану освітнього</w:t>
      </w:r>
      <w:r w:rsidR="00052AF0" w:rsidRPr="00447CD6">
        <w:rPr>
          <w:sz w:val="24"/>
        </w:rPr>
        <w:t xml:space="preserve"> процесу</w:t>
      </w:r>
    </w:p>
    <w:p w:rsidR="00052AF0" w:rsidRPr="00447CD6" w:rsidRDefault="00052AF0" w:rsidP="00052AF0">
      <w:pPr>
        <w:pStyle w:val="a5"/>
        <w:ind w:firstLine="708"/>
        <w:rPr>
          <w:sz w:val="24"/>
        </w:rPr>
      </w:pPr>
    </w:p>
    <w:p w:rsidR="00002FEC" w:rsidRPr="00447CD6" w:rsidRDefault="00620B78" w:rsidP="00002FEC">
      <w:pPr>
        <w:pStyle w:val="a5"/>
        <w:jc w:val="left"/>
        <w:rPr>
          <w:b/>
          <w:sz w:val="24"/>
        </w:rPr>
      </w:pPr>
      <w:r w:rsidRPr="00447CD6">
        <w:rPr>
          <w:b/>
          <w:sz w:val="24"/>
        </w:rPr>
        <w:t>Н А К А З У Ю:</w:t>
      </w:r>
    </w:p>
    <w:p w:rsidR="00002FEC" w:rsidRPr="00447CD6" w:rsidRDefault="00002FEC" w:rsidP="00002FEC">
      <w:pPr>
        <w:jc w:val="both"/>
        <w:rPr>
          <w:lang w:val="uk-UA"/>
        </w:rPr>
      </w:pPr>
      <w:r w:rsidRPr="00447CD6">
        <w:rPr>
          <w:lang w:val="uk-UA"/>
        </w:rPr>
        <w:t>1.Затвердити склад методичної ради (додаток 1).</w:t>
      </w:r>
    </w:p>
    <w:p w:rsidR="00620B78" w:rsidRPr="00447CD6" w:rsidRDefault="00002FEC" w:rsidP="00002FEC">
      <w:pPr>
        <w:pStyle w:val="a5"/>
        <w:jc w:val="left"/>
        <w:rPr>
          <w:b/>
          <w:sz w:val="24"/>
        </w:rPr>
      </w:pPr>
      <w:r w:rsidRPr="00447CD6">
        <w:rPr>
          <w:b/>
          <w:sz w:val="24"/>
        </w:rPr>
        <w:t>2.</w:t>
      </w:r>
      <w:r w:rsidR="00ED44A0" w:rsidRPr="00447CD6">
        <w:rPr>
          <w:b/>
          <w:sz w:val="24"/>
        </w:rPr>
        <w:t>Методичній раді закладу освіти</w:t>
      </w:r>
      <w:r w:rsidR="008F05AF" w:rsidRPr="00447CD6">
        <w:rPr>
          <w:b/>
          <w:sz w:val="24"/>
        </w:rPr>
        <w:t>:</w:t>
      </w:r>
    </w:p>
    <w:p w:rsidR="00620B78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2.</w:t>
      </w:r>
      <w:r w:rsidR="00620B78" w:rsidRPr="00447CD6">
        <w:rPr>
          <w:lang w:val="uk-UA"/>
        </w:rPr>
        <w:t>І</w:t>
      </w:r>
      <w:r w:rsidR="00620B78" w:rsidRPr="00447CD6">
        <w:t>.</w:t>
      </w:r>
      <w:r w:rsidR="00620B78" w:rsidRPr="00447CD6">
        <w:rPr>
          <w:lang w:val="uk-UA"/>
        </w:rPr>
        <w:t xml:space="preserve"> Затвердити струк</w:t>
      </w:r>
      <w:r w:rsidR="008F05AF" w:rsidRPr="00447CD6">
        <w:rPr>
          <w:lang w:val="uk-UA"/>
        </w:rPr>
        <w:t xml:space="preserve">туру методичної роботи </w:t>
      </w:r>
      <w:r w:rsidRPr="00447CD6">
        <w:rPr>
          <w:lang w:val="uk-UA"/>
        </w:rPr>
        <w:t>.</w:t>
      </w:r>
    </w:p>
    <w:p w:rsidR="00620B78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620B78" w:rsidRPr="00447CD6">
        <w:rPr>
          <w:lang w:val="uk-UA"/>
        </w:rPr>
        <w:t>.</w:t>
      </w:r>
      <w:r w:rsidRPr="00447CD6">
        <w:rPr>
          <w:lang w:val="uk-UA"/>
        </w:rPr>
        <w:t>2.</w:t>
      </w:r>
      <w:r w:rsidR="008F05AF" w:rsidRPr="00447CD6">
        <w:rPr>
          <w:lang w:val="uk-UA"/>
        </w:rPr>
        <w:t xml:space="preserve">  Всю  роботу  </w:t>
      </w:r>
      <w:r w:rsidR="00620B78" w:rsidRPr="00447CD6">
        <w:rPr>
          <w:lang w:val="uk-UA"/>
        </w:rPr>
        <w:t xml:space="preserve">МК  спрямовувати    на  реалізацію  </w:t>
      </w:r>
      <w:r w:rsidR="008F05AF" w:rsidRPr="00447CD6">
        <w:rPr>
          <w:b/>
          <w:lang w:val="uk-UA"/>
        </w:rPr>
        <w:t xml:space="preserve">педагогічної теми </w:t>
      </w:r>
      <w:r w:rsidR="008F05AF" w:rsidRPr="00447CD6">
        <w:rPr>
          <w:lang w:val="uk-UA"/>
        </w:rPr>
        <w:t>«</w:t>
      </w:r>
      <w:r w:rsidR="00C50E0D" w:rsidRPr="00447CD6">
        <w:rPr>
          <w:b/>
          <w:lang w:val="uk-UA"/>
        </w:rPr>
        <w:t>Вдосконалення освітнього середовища школи з метою ефективного розвитку пізнавальних інтересів та підвищення якості освітнього процесу через впровадження інноваційних технологій</w:t>
      </w:r>
      <w:r w:rsidR="008F05AF" w:rsidRPr="00447CD6">
        <w:rPr>
          <w:b/>
          <w:lang w:val="uk-UA"/>
        </w:rPr>
        <w:t>» та  методичної проблеми «Підвищення ефективності сучасного уроку як один із шляхів створення розвивального середовища».</w:t>
      </w:r>
    </w:p>
    <w:p w:rsidR="00620B78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8F05AF" w:rsidRPr="00447CD6">
        <w:rPr>
          <w:lang w:val="uk-UA"/>
        </w:rPr>
        <w:t>.3</w:t>
      </w:r>
      <w:r w:rsidR="00620B78" w:rsidRPr="00447CD6">
        <w:rPr>
          <w:lang w:val="uk-UA"/>
        </w:rPr>
        <w:t>.Організувати курсову перепідготовку та атестацію педагогічних працівників</w:t>
      </w:r>
      <w:r w:rsidR="00DC3B2F" w:rsidRPr="00447CD6">
        <w:rPr>
          <w:lang w:val="uk-UA"/>
        </w:rPr>
        <w:t xml:space="preserve"> </w:t>
      </w:r>
      <w:r w:rsidR="00620B78" w:rsidRPr="00447CD6">
        <w:rPr>
          <w:lang w:val="uk-UA"/>
        </w:rPr>
        <w:t>(згідно графіка і плану замовлення та наказу про атестацію).</w:t>
      </w:r>
    </w:p>
    <w:p w:rsidR="00620B78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8F05AF" w:rsidRPr="00447CD6">
        <w:rPr>
          <w:lang w:val="uk-UA"/>
        </w:rPr>
        <w:t>.4</w:t>
      </w:r>
      <w:r w:rsidR="00620B78" w:rsidRPr="00447CD6">
        <w:rPr>
          <w:lang w:val="uk-UA"/>
        </w:rPr>
        <w:t xml:space="preserve"> Продовжити</w:t>
      </w:r>
      <w:r w:rsidR="00ED44A0" w:rsidRPr="00447CD6">
        <w:rPr>
          <w:lang w:val="uk-UA"/>
        </w:rPr>
        <w:t xml:space="preserve"> роботу </w:t>
      </w:r>
      <w:r w:rsidR="008F05AF" w:rsidRPr="00447CD6">
        <w:rPr>
          <w:lang w:val="uk-UA"/>
        </w:rPr>
        <w:t xml:space="preserve"> м/о (згідно планів роботи)</w:t>
      </w:r>
      <w:r w:rsidR="00620B78" w:rsidRPr="00447CD6">
        <w:rPr>
          <w:lang w:val="uk-UA"/>
        </w:rPr>
        <w:t xml:space="preserve"> учителів і затвердити їх керівників:</w:t>
      </w:r>
    </w:p>
    <w:p w:rsidR="00D22EC4" w:rsidRPr="00447CD6" w:rsidRDefault="00D22EC4" w:rsidP="00D22EC4">
      <w:pPr>
        <w:jc w:val="both"/>
        <w:rPr>
          <w:lang w:val="uk-UA"/>
        </w:rPr>
      </w:pPr>
      <w:r w:rsidRPr="00447CD6">
        <w:rPr>
          <w:b/>
          <w:i/>
          <w:lang w:val="uk-UA"/>
        </w:rPr>
        <w:t xml:space="preserve"> - </w:t>
      </w:r>
      <w:r w:rsidR="00DB1046" w:rsidRPr="00447CD6">
        <w:rPr>
          <w:b/>
          <w:i/>
          <w:lang w:val="uk-UA"/>
        </w:rPr>
        <w:t xml:space="preserve"> </w:t>
      </w:r>
      <w:r w:rsidRPr="00447CD6">
        <w:rPr>
          <w:b/>
          <w:lang w:val="uk-UA"/>
        </w:rPr>
        <w:t>початкових класів</w:t>
      </w:r>
      <w:r w:rsidRPr="00447CD6">
        <w:rPr>
          <w:b/>
          <w:i/>
          <w:lang w:val="uk-UA"/>
        </w:rPr>
        <w:t xml:space="preserve"> </w:t>
      </w:r>
      <w:r w:rsidR="00A46AC7" w:rsidRPr="00447CD6">
        <w:rPr>
          <w:lang w:val="uk-UA"/>
        </w:rPr>
        <w:t xml:space="preserve">–  </w:t>
      </w:r>
      <w:r w:rsidR="008B78C0">
        <w:rPr>
          <w:lang w:val="uk-UA"/>
        </w:rPr>
        <w:t>Совтан Марина Михайлівна</w:t>
      </w:r>
      <w:r w:rsidR="00ED3780" w:rsidRPr="00447CD6">
        <w:rPr>
          <w:lang w:val="uk-UA"/>
        </w:rPr>
        <w:t xml:space="preserve"> </w:t>
      </w:r>
      <w:r w:rsidRPr="00447CD6">
        <w:rPr>
          <w:lang w:val="uk-UA"/>
        </w:rPr>
        <w:t>;</w:t>
      </w:r>
    </w:p>
    <w:p w:rsidR="00D22EC4" w:rsidRPr="00447CD6" w:rsidRDefault="00D22EC4" w:rsidP="00D22EC4">
      <w:pPr>
        <w:jc w:val="both"/>
        <w:rPr>
          <w:b/>
          <w:lang w:val="uk-UA"/>
        </w:rPr>
      </w:pPr>
      <w:r w:rsidRPr="00447CD6">
        <w:rPr>
          <w:lang w:val="uk-UA"/>
        </w:rPr>
        <w:t xml:space="preserve"> </w:t>
      </w:r>
      <w:r w:rsidRPr="00447CD6">
        <w:rPr>
          <w:b/>
          <w:lang w:val="uk-UA"/>
        </w:rPr>
        <w:t xml:space="preserve">- </w:t>
      </w:r>
      <w:r w:rsidR="00DB1046" w:rsidRPr="00447CD6">
        <w:rPr>
          <w:b/>
          <w:lang w:val="uk-UA"/>
        </w:rPr>
        <w:t xml:space="preserve"> </w:t>
      </w:r>
      <w:r w:rsidRPr="00447CD6">
        <w:rPr>
          <w:b/>
          <w:lang w:val="uk-UA"/>
        </w:rPr>
        <w:t xml:space="preserve">української мови та літератури </w:t>
      </w:r>
      <w:r w:rsidR="00620B78" w:rsidRPr="00447CD6">
        <w:rPr>
          <w:b/>
          <w:lang w:val="uk-UA"/>
        </w:rPr>
        <w:t xml:space="preserve">–  </w:t>
      </w:r>
      <w:r w:rsidRPr="00447CD6">
        <w:rPr>
          <w:lang w:val="uk-UA"/>
        </w:rPr>
        <w:t>Маркович Лариса Василівна</w:t>
      </w:r>
      <w:r w:rsidR="004E1F76" w:rsidRPr="00447CD6">
        <w:rPr>
          <w:lang w:val="uk-UA"/>
        </w:rPr>
        <w:t>;</w:t>
      </w:r>
      <w:r w:rsidR="00620B78" w:rsidRPr="00447CD6">
        <w:rPr>
          <w:b/>
          <w:lang w:val="uk-UA"/>
        </w:rPr>
        <w:t xml:space="preserve"> </w:t>
      </w:r>
      <w:r w:rsidRPr="00447CD6">
        <w:rPr>
          <w:b/>
          <w:lang w:val="uk-UA"/>
        </w:rPr>
        <w:t xml:space="preserve"> </w:t>
      </w:r>
    </w:p>
    <w:p w:rsidR="00D22EC4" w:rsidRPr="00447CD6" w:rsidRDefault="00D22EC4" w:rsidP="00D22EC4">
      <w:pPr>
        <w:jc w:val="both"/>
        <w:rPr>
          <w:lang w:val="uk-UA"/>
        </w:rPr>
      </w:pPr>
      <w:r w:rsidRPr="00447CD6">
        <w:rPr>
          <w:b/>
          <w:lang w:val="uk-UA"/>
        </w:rPr>
        <w:t xml:space="preserve"> - </w:t>
      </w:r>
      <w:r w:rsidR="00DB1046" w:rsidRPr="00447CD6">
        <w:rPr>
          <w:b/>
          <w:lang w:val="uk-UA"/>
        </w:rPr>
        <w:t xml:space="preserve"> </w:t>
      </w:r>
      <w:r w:rsidRPr="00447CD6">
        <w:rPr>
          <w:b/>
          <w:lang w:val="uk-UA"/>
        </w:rPr>
        <w:t>суспільних дисциплін</w:t>
      </w:r>
      <w:r w:rsidRPr="00447CD6">
        <w:rPr>
          <w:lang w:val="uk-UA"/>
        </w:rPr>
        <w:t xml:space="preserve"> </w:t>
      </w:r>
      <w:r w:rsidR="00620B78" w:rsidRPr="00447CD6">
        <w:rPr>
          <w:lang w:val="uk-UA"/>
        </w:rPr>
        <w:t xml:space="preserve">– </w:t>
      </w:r>
      <w:r w:rsidRPr="00447CD6">
        <w:rPr>
          <w:lang w:val="uk-UA"/>
        </w:rPr>
        <w:t>Огар Ірина Василівна</w:t>
      </w:r>
      <w:r w:rsidR="004E1F76" w:rsidRPr="00447CD6">
        <w:rPr>
          <w:lang w:val="uk-UA"/>
        </w:rPr>
        <w:t xml:space="preserve">;   </w:t>
      </w:r>
    </w:p>
    <w:p w:rsidR="00620B78" w:rsidRPr="00447CD6" w:rsidRDefault="00620B78" w:rsidP="00D22EC4">
      <w:pPr>
        <w:jc w:val="both"/>
        <w:rPr>
          <w:lang w:val="uk-UA"/>
        </w:rPr>
      </w:pPr>
      <w:r w:rsidRPr="00447CD6">
        <w:rPr>
          <w:lang w:val="uk-UA"/>
        </w:rPr>
        <w:t xml:space="preserve"> </w:t>
      </w:r>
      <w:r w:rsidRPr="00447CD6">
        <w:rPr>
          <w:b/>
          <w:lang w:val="uk-UA"/>
        </w:rPr>
        <w:t xml:space="preserve">-  </w:t>
      </w:r>
      <w:r w:rsidR="00D22EC4" w:rsidRPr="00447CD6">
        <w:rPr>
          <w:b/>
          <w:lang w:val="uk-UA"/>
        </w:rPr>
        <w:t>природничих дисциплін</w:t>
      </w:r>
      <w:r w:rsidR="00BE313E" w:rsidRPr="00447CD6">
        <w:rPr>
          <w:lang w:val="uk-UA"/>
        </w:rPr>
        <w:t xml:space="preserve"> – </w:t>
      </w:r>
      <w:r w:rsidR="008B78C0">
        <w:rPr>
          <w:lang w:val="uk-UA"/>
        </w:rPr>
        <w:t xml:space="preserve"> Огар Тетяна Анатоліївна</w:t>
      </w:r>
      <w:r w:rsidR="00A85CF1" w:rsidRPr="00447CD6">
        <w:rPr>
          <w:lang w:val="uk-UA"/>
        </w:rPr>
        <w:t>;</w:t>
      </w:r>
      <w:r w:rsidR="008C31E6" w:rsidRPr="00447CD6">
        <w:rPr>
          <w:lang w:val="uk-UA"/>
        </w:rPr>
        <w:t xml:space="preserve"> </w:t>
      </w:r>
    </w:p>
    <w:p w:rsidR="00620B78" w:rsidRPr="00447CD6" w:rsidRDefault="00D22EC4" w:rsidP="00D22EC4">
      <w:pPr>
        <w:jc w:val="both"/>
        <w:rPr>
          <w:lang w:val="uk-UA"/>
        </w:rPr>
      </w:pPr>
      <w:r w:rsidRPr="00447CD6">
        <w:rPr>
          <w:b/>
          <w:i/>
          <w:lang w:val="uk-UA"/>
        </w:rPr>
        <w:t xml:space="preserve"> </w:t>
      </w:r>
      <w:r w:rsidRPr="00447CD6">
        <w:rPr>
          <w:b/>
          <w:lang w:val="uk-UA"/>
        </w:rPr>
        <w:t>-</w:t>
      </w:r>
      <w:r w:rsidR="00DB1046" w:rsidRPr="00447CD6">
        <w:rPr>
          <w:b/>
          <w:lang w:val="uk-UA"/>
        </w:rPr>
        <w:t xml:space="preserve"> </w:t>
      </w:r>
      <w:r w:rsidRPr="00447CD6">
        <w:rPr>
          <w:b/>
          <w:lang w:val="uk-UA"/>
        </w:rPr>
        <w:t xml:space="preserve"> класних керівників</w:t>
      </w:r>
      <w:r w:rsidRPr="00447CD6">
        <w:rPr>
          <w:b/>
          <w:i/>
          <w:lang w:val="uk-UA"/>
        </w:rPr>
        <w:t xml:space="preserve"> </w:t>
      </w:r>
      <w:r w:rsidR="00620B78" w:rsidRPr="00447CD6">
        <w:rPr>
          <w:b/>
          <w:i/>
          <w:lang w:val="uk-UA"/>
        </w:rPr>
        <w:t xml:space="preserve"> </w:t>
      </w:r>
      <w:r w:rsidRPr="00447CD6">
        <w:rPr>
          <w:lang w:val="uk-UA"/>
        </w:rPr>
        <w:t>–  Бровдій Надія Іванівна.</w:t>
      </w:r>
    </w:p>
    <w:p w:rsidR="001A5EF2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D22EC4" w:rsidRPr="00447CD6">
        <w:rPr>
          <w:lang w:val="uk-UA"/>
        </w:rPr>
        <w:t>.5</w:t>
      </w:r>
      <w:r w:rsidR="00620B78" w:rsidRPr="00447CD6">
        <w:rPr>
          <w:lang w:val="uk-UA"/>
        </w:rPr>
        <w:t>.</w:t>
      </w:r>
      <w:r w:rsidR="001837E7" w:rsidRPr="00447CD6">
        <w:rPr>
          <w:lang w:val="uk-UA"/>
        </w:rPr>
        <w:t xml:space="preserve"> </w:t>
      </w:r>
      <w:r w:rsidR="00620B78" w:rsidRPr="00447CD6">
        <w:rPr>
          <w:lang w:val="uk-UA"/>
        </w:rPr>
        <w:t>Продовжити</w:t>
      </w:r>
      <w:r w:rsidR="00ED44A0" w:rsidRPr="00447CD6">
        <w:rPr>
          <w:lang w:val="uk-UA"/>
        </w:rPr>
        <w:t xml:space="preserve">  роботу творчої групи закладу освіти</w:t>
      </w:r>
      <w:r w:rsidR="00D22EC4" w:rsidRPr="00447CD6">
        <w:rPr>
          <w:lang w:val="uk-UA"/>
        </w:rPr>
        <w:t xml:space="preserve"> з проблеми «Інноваційні технології як засіб підвищення якості освіти» і затвердити її керів</w:t>
      </w:r>
      <w:r w:rsidR="008B78C0">
        <w:rPr>
          <w:lang w:val="uk-UA"/>
        </w:rPr>
        <w:t>ником Худан Надію Юріївну, вчителя математики</w:t>
      </w:r>
      <w:r w:rsidR="00D22EC4" w:rsidRPr="00447CD6">
        <w:rPr>
          <w:lang w:val="uk-UA"/>
        </w:rPr>
        <w:t xml:space="preserve"> (додаток 2).</w:t>
      </w:r>
    </w:p>
    <w:p w:rsidR="00620B78" w:rsidRPr="00447CD6" w:rsidRDefault="00002FEC" w:rsidP="00620B78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D22EC4" w:rsidRPr="00447CD6">
        <w:rPr>
          <w:lang w:val="uk-UA"/>
        </w:rPr>
        <w:t>.6</w:t>
      </w:r>
      <w:r w:rsidR="00620B78" w:rsidRPr="00447CD6">
        <w:rPr>
          <w:lang w:val="uk-UA"/>
        </w:rPr>
        <w:t>.</w:t>
      </w:r>
      <w:r w:rsidR="00696532" w:rsidRPr="00447CD6">
        <w:rPr>
          <w:lang w:val="uk-UA"/>
        </w:rPr>
        <w:tab/>
      </w:r>
      <w:r w:rsidR="00D22EC4" w:rsidRPr="00447CD6">
        <w:rPr>
          <w:lang w:val="uk-UA"/>
        </w:rPr>
        <w:t>Продовжити</w:t>
      </w:r>
      <w:r w:rsidR="00D22EC4" w:rsidRPr="00447CD6">
        <w:rPr>
          <w:b/>
          <w:lang w:val="uk-UA"/>
        </w:rPr>
        <w:t xml:space="preserve"> </w:t>
      </w:r>
      <w:r w:rsidR="00D22EC4" w:rsidRPr="00447CD6">
        <w:rPr>
          <w:lang w:val="uk-UA"/>
        </w:rPr>
        <w:t>роботу  шко</w:t>
      </w:r>
      <w:r w:rsidR="00620B78" w:rsidRPr="00447CD6">
        <w:rPr>
          <w:lang w:val="uk-UA"/>
        </w:rPr>
        <w:t>л</w:t>
      </w:r>
      <w:r w:rsidR="00D22EC4" w:rsidRPr="00447CD6">
        <w:rPr>
          <w:lang w:val="uk-UA"/>
        </w:rPr>
        <w:t>и  становлення педагога</w:t>
      </w:r>
      <w:r w:rsidR="00D22EC4" w:rsidRPr="00447CD6">
        <w:rPr>
          <w:b/>
          <w:lang w:val="uk-UA"/>
        </w:rPr>
        <w:t xml:space="preserve"> </w:t>
      </w:r>
      <w:r w:rsidR="00D22EC4" w:rsidRPr="00447CD6">
        <w:rPr>
          <w:lang w:val="uk-UA"/>
        </w:rPr>
        <w:t xml:space="preserve"> і затвердити її керівником </w:t>
      </w:r>
      <w:r w:rsidR="00ED3780" w:rsidRPr="00447CD6">
        <w:rPr>
          <w:lang w:val="uk-UA"/>
        </w:rPr>
        <w:t>Синетар Оксану Михайлівну</w:t>
      </w:r>
      <w:r w:rsidR="00D22EC4" w:rsidRPr="00447CD6">
        <w:rPr>
          <w:lang w:val="uk-UA"/>
        </w:rPr>
        <w:t>, вчител</w:t>
      </w:r>
      <w:r w:rsidR="00CF40AF">
        <w:rPr>
          <w:lang w:val="uk-UA"/>
        </w:rPr>
        <w:t>я хімії</w:t>
      </w:r>
      <w:r w:rsidR="00D22EC4" w:rsidRPr="00447CD6">
        <w:rPr>
          <w:lang w:val="uk-UA"/>
        </w:rPr>
        <w:t xml:space="preserve"> (додаток 3).</w:t>
      </w:r>
    </w:p>
    <w:p w:rsidR="00620B78" w:rsidRPr="00CF40AF" w:rsidRDefault="00002FEC" w:rsidP="00CF40AF">
      <w:pPr>
        <w:tabs>
          <w:tab w:val="left" w:pos="720"/>
          <w:tab w:val="num" w:pos="1440"/>
        </w:tabs>
        <w:jc w:val="both"/>
        <w:rPr>
          <w:lang w:val="uk-UA"/>
        </w:rPr>
      </w:pPr>
      <w:r w:rsidRPr="00447CD6">
        <w:rPr>
          <w:lang w:val="uk-UA"/>
        </w:rPr>
        <w:t>2</w:t>
      </w:r>
      <w:r w:rsidR="002B1469" w:rsidRPr="00447CD6">
        <w:rPr>
          <w:lang w:val="uk-UA"/>
        </w:rPr>
        <w:t>.7.</w:t>
      </w:r>
      <w:r w:rsidR="00982CB0" w:rsidRPr="00447CD6">
        <w:rPr>
          <w:lang w:val="uk-UA"/>
        </w:rPr>
        <w:tab/>
      </w:r>
      <w:r w:rsidR="002B1469" w:rsidRPr="00447CD6">
        <w:rPr>
          <w:lang w:val="uk-UA"/>
        </w:rPr>
        <w:t>Продовжити</w:t>
      </w:r>
      <w:r w:rsidR="002B1469" w:rsidRPr="00447CD6">
        <w:rPr>
          <w:b/>
          <w:lang w:val="uk-UA"/>
        </w:rPr>
        <w:t xml:space="preserve"> </w:t>
      </w:r>
      <w:r w:rsidR="002B1469" w:rsidRPr="00447CD6">
        <w:rPr>
          <w:lang w:val="uk-UA"/>
        </w:rPr>
        <w:t>роботу практичного психолога школи над реалізацією проблемно</w:t>
      </w:r>
      <w:r w:rsidR="005750D7">
        <w:rPr>
          <w:lang w:val="uk-UA"/>
        </w:rPr>
        <w:t>го питання «</w:t>
      </w:r>
      <w:r w:rsidR="00F553B0">
        <w:rPr>
          <w:lang w:val="uk-UA"/>
        </w:rPr>
        <w:t>Забезпечення психологічного супроводу учасників освітнього процесу в умовах воєнного стану в Україні</w:t>
      </w:r>
      <w:r w:rsidR="002B1469" w:rsidRPr="00447CD6">
        <w:rPr>
          <w:lang w:val="uk-UA"/>
        </w:rPr>
        <w:t>».</w:t>
      </w:r>
    </w:p>
    <w:p w:rsidR="00620B78" w:rsidRPr="00447CD6" w:rsidRDefault="00002FEC" w:rsidP="002148DE">
      <w:pPr>
        <w:jc w:val="both"/>
        <w:rPr>
          <w:lang w:val="uk-UA"/>
        </w:rPr>
      </w:pPr>
      <w:r w:rsidRPr="00447CD6">
        <w:rPr>
          <w:lang w:val="uk-UA"/>
        </w:rPr>
        <w:t>2</w:t>
      </w:r>
      <w:r w:rsidR="00CF40AF">
        <w:rPr>
          <w:lang w:val="uk-UA"/>
        </w:rPr>
        <w:t>.8</w:t>
      </w:r>
      <w:r w:rsidR="00620B78" w:rsidRPr="00447CD6">
        <w:rPr>
          <w:lang w:val="uk-UA"/>
        </w:rPr>
        <w:t>. Організуват</w:t>
      </w:r>
      <w:r w:rsidR="004B7991" w:rsidRPr="00447CD6">
        <w:rPr>
          <w:lang w:val="uk-UA"/>
        </w:rPr>
        <w:t>и і провести на належному рівні:</w:t>
      </w:r>
    </w:p>
    <w:p w:rsidR="00DB1046" w:rsidRPr="00447CD6" w:rsidRDefault="002B1469" w:rsidP="002148DE">
      <w:pPr>
        <w:jc w:val="both"/>
        <w:rPr>
          <w:lang w:val="uk-UA"/>
        </w:rPr>
      </w:pPr>
      <w:r w:rsidRPr="00447CD6">
        <w:rPr>
          <w:lang w:val="uk-UA"/>
        </w:rPr>
        <w:t>- І</w:t>
      </w:r>
      <w:r w:rsidR="000C32A1" w:rsidRPr="00447CD6">
        <w:rPr>
          <w:lang w:val="uk-UA"/>
        </w:rPr>
        <w:t xml:space="preserve"> </w:t>
      </w:r>
      <w:r w:rsidR="00620B78" w:rsidRPr="00447CD6">
        <w:rPr>
          <w:lang w:val="uk-UA"/>
        </w:rPr>
        <w:t>етап Всеукраїнських учнівськи</w:t>
      </w:r>
      <w:r w:rsidRPr="00447CD6">
        <w:rPr>
          <w:lang w:val="uk-UA"/>
        </w:rPr>
        <w:t xml:space="preserve">х олімпіад, </w:t>
      </w:r>
      <w:r w:rsidR="00620B78" w:rsidRPr="00447CD6">
        <w:rPr>
          <w:lang w:val="uk-UA"/>
        </w:rPr>
        <w:t xml:space="preserve"> учнівські конкурси, турніри, змагання  (протягом року);</w:t>
      </w:r>
    </w:p>
    <w:p w:rsidR="00620B78" w:rsidRPr="00447CD6" w:rsidRDefault="00620B78" w:rsidP="00620B78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виставки:</w:t>
      </w:r>
    </w:p>
    <w:p w:rsidR="00620B78" w:rsidRPr="00447CD6" w:rsidRDefault="00620B78" w:rsidP="00620B78">
      <w:pPr>
        <w:tabs>
          <w:tab w:val="num" w:pos="360"/>
          <w:tab w:val="left" w:pos="720"/>
        </w:tabs>
        <w:rPr>
          <w:b/>
          <w:lang w:val="uk-UA"/>
        </w:rPr>
      </w:pPr>
      <w:r w:rsidRPr="00447CD6">
        <w:rPr>
          <w:b/>
          <w:lang w:val="uk-UA"/>
        </w:rPr>
        <w:t>-</w:t>
      </w:r>
      <w:r w:rsidRPr="00447CD6">
        <w:rPr>
          <w:b/>
          <w:lang w:val="uk-UA"/>
        </w:rPr>
        <w:tab/>
      </w:r>
      <w:r w:rsidR="002B1469" w:rsidRPr="00447CD6">
        <w:rPr>
          <w:lang w:val="uk-UA"/>
        </w:rPr>
        <w:t xml:space="preserve">дитячої художньої творчості </w:t>
      </w:r>
      <w:r w:rsidRPr="00447CD6">
        <w:rPr>
          <w:lang w:val="uk-UA"/>
        </w:rPr>
        <w:t xml:space="preserve"> (квітень-травень).</w:t>
      </w:r>
    </w:p>
    <w:p w:rsidR="00620B78" w:rsidRPr="00447CD6" w:rsidRDefault="00CF40AF" w:rsidP="00620B78">
      <w:pPr>
        <w:tabs>
          <w:tab w:val="num" w:pos="360"/>
          <w:tab w:val="left" w:pos="720"/>
        </w:tabs>
        <w:rPr>
          <w:lang w:val="uk-UA"/>
        </w:rPr>
      </w:pPr>
      <w:r>
        <w:rPr>
          <w:lang w:val="uk-UA"/>
        </w:rPr>
        <w:lastRenderedPageBreak/>
        <w:t xml:space="preserve"> прийняти участь у </w:t>
      </w:r>
      <w:r w:rsidR="002B1469" w:rsidRPr="00447CD6">
        <w:rPr>
          <w:lang w:val="uk-UA"/>
        </w:rPr>
        <w:t xml:space="preserve"> конкурсах,</w:t>
      </w:r>
      <w:r w:rsidR="00884D6A" w:rsidRPr="00447CD6">
        <w:rPr>
          <w:lang w:val="uk-UA"/>
        </w:rPr>
        <w:t xml:space="preserve"> </w:t>
      </w:r>
      <w:r w:rsidR="002B1469" w:rsidRPr="00447CD6">
        <w:rPr>
          <w:lang w:val="uk-UA"/>
        </w:rPr>
        <w:t>ог</w:t>
      </w:r>
      <w:r w:rsidR="00884D6A" w:rsidRPr="00447CD6">
        <w:rPr>
          <w:lang w:val="uk-UA"/>
        </w:rPr>
        <w:t>л</w:t>
      </w:r>
      <w:r>
        <w:rPr>
          <w:lang w:val="uk-UA"/>
        </w:rPr>
        <w:t>ядах, спортивних змаганнях:</w:t>
      </w:r>
    </w:p>
    <w:p w:rsidR="00620B78" w:rsidRPr="00447CD6" w:rsidRDefault="004B7991" w:rsidP="00620B78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конкурс</w:t>
      </w:r>
      <w:r w:rsidR="002B1469" w:rsidRPr="00447CD6">
        <w:rPr>
          <w:lang w:val="uk-UA"/>
        </w:rPr>
        <w:t>і</w:t>
      </w:r>
      <w:r w:rsidR="00ED008F">
        <w:rPr>
          <w:lang w:val="uk-UA"/>
        </w:rPr>
        <w:t xml:space="preserve"> “Учитель року-2025</w:t>
      </w:r>
      <w:r w:rsidR="00620B78" w:rsidRPr="00447CD6">
        <w:rPr>
          <w:lang w:val="uk-UA"/>
        </w:rPr>
        <w:t>” (вересень-грудень);</w:t>
      </w:r>
    </w:p>
    <w:p w:rsidR="00620B78" w:rsidRPr="00447CD6" w:rsidRDefault="00620B78" w:rsidP="00620B78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конкурс</w:t>
      </w:r>
      <w:r w:rsidR="00716E48" w:rsidRPr="00447CD6">
        <w:rPr>
          <w:lang w:val="uk-UA"/>
        </w:rPr>
        <w:t>і</w:t>
      </w:r>
      <w:r w:rsidRPr="00447CD6">
        <w:rPr>
          <w:lang w:val="uk-UA"/>
        </w:rPr>
        <w:t xml:space="preserve"> читців художнього слова (березень);</w:t>
      </w:r>
    </w:p>
    <w:p w:rsidR="00620B78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Всеукраїнському</w:t>
      </w:r>
      <w:r w:rsidR="009B2DC6" w:rsidRPr="00447CD6">
        <w:rPr>
          <w:lang w:val="uk-UA"/>
        </w:rPr>
        <w:t xml:space="preserve"> конкурс</w:t>
      </w:r>
      <w:r w:rsidRPr="00447CD6">
        <w:rPr>
          <w:lang w:val="uk-UA"/>
        </w:rPr>
        <w:t>і</w:t>
      </w:r>
      <w:r w:rsidR="009B2DC6" w:rsidRPr="00447CD6">
        <w:rPr>
          <w:lang w:val="uk-UA"/>
        </w:rPr>
        <w:t xml:space="preserve"> учнів</w:t>
      </w:r>
      <w:r w:rsidRPr="00447CD6">
        <w:rPr>
          <w:lang w:val="uk-UA"/>
        </w:rPr>
        <w:t>ської</w:t>
      </w:r>
      <w:r w:rsidR="009B2DC6" w:rsidRPr="00447CD6">
        <w:rPr>
          <w:lang w:val="uk-UA"/>
        </w:rPr>
        <w:t xml:space="preserve"> творчості</w:t>
      </w:r>
      <w:r w:rsidR="004B7991" w:rsidRPr="00447CD6">
        <w:rPr>
          <w:lang w:val="uk-UA"/>
        </w:rPr>
        <w:t>,</w:t>
      </w:r>
      <w:r w:rsidR="009B2DC6" w:rsidRPr="00447CD6">
        <w:rPr>
          <w:lang w:val="uk-UA"/>
        </w:rPr>
        <w:t xml:space="preserve"> присвячений життєвому та творчому шляху Т.Г.Шевченка, «Іст</w:t>
      </w:r>
      <w:r w:rsidR="004B7991" w:rsidRPr="00447CD6">
        <w:rPr>
          <w:lang w:val="uk-UA"/>
        </w:rPr>
        <w:t>орія України і державотворення»;</w:t>
      </w:r>
    </w:p>
    <w:p w:rsidR="004B7991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</w:r>
      <w:r w:rsidR="004B7991" w:rsidRPr="00447CD6">
        <w:rPr>
          <w:lang w:val="uk-UA"/>
        </w:rPr>
        <w:t xml:space="preserve"> конкурс</w:t>
      </w:r>
      <w:r w:rsidRPr="00447CD6">
        <w:rPr>
          <w:lang w:val="uk-UA"/>
        </w:rPr>
        <w:t>і</w:t>
      </w:r>
      <w:r w:rsidR="004B7991" w:rsidRPr="00447CD6">
        <w:rPr>
          <w:lang w:val="uk-UA"/>
        </w:rPr>
        <w:t xml:space="preserve"> «Початківець року» (грудень-квітень);</w:t>
      </w:r>
    </w:p>
    <w:p w:rsidR="004B7991" w:rsidRPr="00447CD6" w:rsidRDefault="00CF40AF" w:rsidP="002148DE">
      <w:pPr>
        <w:tabs>
          <w:tab w:val="num" w:pos="360"/>
          <w:tab w:val="left" w:pos="720"/>
        </w:tabs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</w:r>
      <w:r w:rsidR="004B7991" w:rsidRPr="00447CD6">
        <w:rPr>
          <w:lang w:val="uk-UA"/>
        </w:rPr>
        <w:t xml:space="preserve"> огляд</w:t>
      </w:r>
      <w:r w:rsidR="00716E48" w:rsidRPr="00447CD6">
        <w:rPr>
          <w:lang w:val="uk-UA"/>
        </w:rPr>
        <w:t>і</w:t>
      </w:r>
      <w:r w:rsidR="004B7991" w:rsidRPr="00447CD6">
        <w:rPr>
          <w:lang w:val="uk-UA"/>
        </w:rPr>
        <w:t>-конкурс</w:t>
      </w:r>
      <w:r w:rsidR="00716E48" w:rsidRPr="00447CD6">
        <w:rPr>
          <w:lang w:val="uk-UA"/>
        </w:rPr>
        <w:t>і</w:t>
      </w:r>
      <w:r w:rsidR="004B7991" w:rsidRPr="00447CD6">
        <w:rPr>
          <w:lang w:val="uk-UA"/>
        </w:rPr>
        <w:t xml:space="preserve"> художньої самодіяльності (березень-квітень);</w:t>
      </w:r>
    </w:p>
    <w:p w:rsidR="004B7991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</w:r>
      <w:r w:rsidR="004B7991" w:rsidRPr="00447CD6">
        <w:rPr>
          <w:lang w:val="uk-UA"/>
        </w:rPr>
        <w:t>місячник</w:t>
      </w:r>
      <w:r w:rsidRPr="00447CD6">
        <w:rPr>
          <w:lang w:val="uk-UA"/>
        </w:rPr>
        <w:t>у</w:t>
      </w:r>
      <w:r w:rsidR="008B78C0">
        <w:rPr>
          <w:lang w:val="uk-UA"/>
        </w:rPr>
        <w:t xml:space="preserve"> шкільних бібліотек </w:t>
      </w:r>
      <w:r w:rsidR="00A46AC7" w:rsidRPr="00447CD6">
        <w:rPr>
          <w:lang w:val="uk-UA"/>
        </w:rPr>
        <w:t xml:space="preserve"> </w:t>
      </w:r>
      <w:r w:rsidR="004B7991" w:rsidRPr="00447CD6">
        <w:rPr>
          <w:lang w:val="uk-UA"/>
        </w:rPr>
        <w:t>(жовтень);</w:t>
      </w:r>
    </w:p>
    <w:p w:rsidR="004B7991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Всеукраїнському Олімпійському уроці</w:t>
      </w:r>
      <w:r w:rsidR="004B7991" w:rsidRPr="00447CD6">
        <w:rPr>
          <w:lang w:val="uk-UA"/>
        </w:rPr>
        <w:t xml:space="preserve"> (вересень);</w:t>
      </w:r>
    </w:p>
    <w:p w:rsidR="004B7991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Всеукраїнському Олімпійському тижні (вересень)</w:t>
      </w:r>
    </w:p>
    <w:p w:rsidR="004B7991" w:rsidRPr="00447CD6" w:rsidRDefault="00716E48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 xml:space="preserve"> Всеукраїнській спортивно-масовій грі</w:t>
      </w:r>
      <w:r w:rsidR="00262609" w:rsidRPr="00447CD6">
        <w:rPr>
          <w:lang w:val="uk-UA"/>
        </w:rPr>
        <w:t xml:space="preserve"> </w:t>
      </w:r>
      <w:r w:rsidR="004B7991" w:rsidRPr="00447CD6">
        <w:rPr>
          <w:lang w:val="uk-UA"/>
        </w:rPr>
        <w:t xml:space="preserve"> «Олімпійське лелеченя» (березень)</w:t>
      </w:r>
    </w:p>
    <w:p w:rsidR="004B7991" w:rsidRPr="00447CD6" w:rsidRDefault="00262609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 xml:space="preserve"> Міжнародному</w:t>
      </w:r>
      <w:r w:rsidR="004B7991" w:rsidRPr="00447CD6">
        <w:rPr>
          <w:lang w:val="uk-UA"/>
        </w:rPr>
        <w:t xml:space="preserve"> конкурс</w:t>
      </w:r>
      <w:r w:rsidRPr="00447CD6">
        <w:rPr>
          <w:lang w:val="uk-UA"/>
        </w:rPr>
        <w:t>і</w:t>
      </w:r>
      <w:r w:rsidR="004B7991" w:rsidRPr="00447CD6">
        <w:rPr>
          <w:lang w:val="uk-UA"/>
        </w:rPr>
        <w:t xml:space="preserve"> знавців української мови імені П.Яцика (листопад)</w:t>
      </w:r>
    </w:p>
    <w:p w:rsidR="004B7991" w:rsidRPr="00447CD6" w:rsidRDefault="00262609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Міжнародному мовно-літературному</w:t>
      </w:r>
      <w:r w:rsidR="004B7991" w:rsidRPr="00447CD6">
        <w:rPr>
          <w:lang w:val="uk-UA"/>
        </w:rPr>
        <w:t xml:space="preserve"> конкурс</w:t>
      </w:r>
      <w:r w:rsidR="00DB1046" w:rsidRPr="00447CD6">
        <w:rPr>
          <w:lang w:val="uk-UA"/>
        </w:rPr>
        <w:t>і</w:t>
      </w:r>
      <w:r w:rsidR="007447D4" w:rsidRPr="00447CD6">
        <w:rPr>
          <w:lang w:val="uk-UA"/>
        </w:rPr>
        <w:t xml:space="preserve"> учнівської та студентської молоді </w:t>
      </w:r>
      <w:r w:rsidR="004B7991" w:rsidRPr="00447CD6">
        <w:rPr>
          <w:lang w:val="uk-UA"/>
        </w:rPr>
        <w:t xml:space="preserve"> імені Т.Г.Шевченка</w:t>
      </w:r>
      <w:r w:rsidR="007447D4" w:rsidRPr="00447CD6">
        <w:rPr>
          <w:lang w:val="uk-UA"/>
        </w:rPr>
        <w:t xml:space="preserve"> (жовтень-листопад)</w:t>
      </w:r>
    </w:p>
    <w:p w:rsidR="004B7991" w:rsidRPr="00447CD6" w:rsidRDefault="004B7991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 xml:space="preserve"> </w:t>
      </w:r>
      <w:r w:rsidR="007447D4" w:rsidRPr="00447CD6">
        <w:rPr>
          <w:lang w:val="uk-UA"/>
        </w:rPr>
        <w:t>конкурс</w:t>
      </w:r>
      <w:r w:rsidR="00DB1046" w:rsidRPr="00447CD6">
        <w:rPr>
          <w:lang w:val="uk-UA"/>
        </w:rPr>
        <w:t>і</w:t>
      </w:r>
      <w:r w:rsidR="007447D4" w:rsidRPr="00447CD6">
        <w:rPr>
          <w:lang w:val="uk-UA"/>
        </w:rPr>
        <w:t xml:space="preserve"> літературних творів та образотворчого мистецтва «Ви перемогли-ми пам’ятаємо», «Захисники України:</w:t>
      </w:r>
      <w:r w:rsidR="00ED3780" w:rsidRPr="00447CD6">
        <w:rPr>
          <w:lang w:val="uk-UA"/>
        </w:rPr>
        <w:t xml:space="preserve"> </w:t>
      </w:r>
      <w:r w:rsidR="007447D4" w:rsidRPr="00447CD6">
        <w:rPr>
          <w:lang w:val="uk-UA"/>
        </w:rPr>
        <w:t>історія та сьогодення» (вересень-грудень)</w:t>
      </w:r>
    </w:p>
    <w:p w:rsidR="00DB1046" w:rsidRPr="00447CD6" w:rsidRDefault="007447D4" w:rsidP="002148D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конкурс</w:t>
      </w:r>
      <w:r w:rsidR="00DB1046" w:rsidRPr="00447CD6">
        <w:rPr>
          <w:lang w:val="uk-UA"/>
        </w:rPr>
        <w:t>і</w:t>
      </w:r>
      <w:r w:rsidRPr="00447CD6">
        <w:rPr>
          <w:lang w:val="uk-UA"/>
        </w:rPr>
        <w:t xml:space="preserve"> дитячої творчості «Воскресни, писанко!» (квітень-травень)</w:t>
      </w:r>
      <w:r w:rsidR="00CF40AF">
        <w:rPr>
          <w:lang w:val="uk-UA"/>
        </w:rPr>
        <w:t xml:space="preserve"> та ін.</w:t>
      </w:r>
    </w:p>
    <w:p w:rsidR="004520D0" w:rsidRPr="00447CD6" w:rsidRDefault="008B0868" w:rsidP="004520D0">
      <w:pPr>
        <w:ind w:firstLine="317"/>
        <w:jc w:val="both"/>
        <w:rPr>
          <w:bCs/>
          <w:lang w:val="uk-UA"/>
        </w:rPr>
      </w:pPr>
      <w:r w:rsidRPr="00447CD6">
        <w:rPr>
          <w:b/>
          <w:lang w:val="uk-UA"/>
        </w:rPr>
        <w:t>2</w:t>
      </w:r>
      <w:r w:rsidR="0093242D" w:rsidRPr="00447CD6">
        <w:rPr>
          <w:b/>
          <w:lang w:val="uk-UA"/>
        </w:rPr>
        <w:t xml:space="preserve">. </w:t>
      </w:r>
      <w:r w:rsidR="0093242D" w:rsidRPr="00447CD6">
        <w:t xml:space="preserve"> </w:t>
      </w:r>
      <w:r w:rsidR="0093242D" w:rsidRPr="00447CD6">
        <w:rPr>
          <w:b/>
        </w:rPr>
        <w:t>С</w:t>
      </w:r>
      <w:r w:rsidR="00ED3780" w:rsidRPr="00447CD6">
        <w:rPr>
          <w:b/>
        </w:rPr>
        <w:t>п</w:t>
      </w:r>
      <w:r w:rsidRPr="00447CD6">
        <w:rPr>
          <w:b/>
        </w:rPr>
        <w:t>рямувати методичну роботу у 202</w:t>
      </w:r>
      <w:r w:rsidR="00ED008F">
        <w:rPr>
          <w:b/>
          <w:lang w:val="uk-UA"/>
        </w:rPr>
        <w:t>4</w:t>
      </w:r>
      <w:r w:rsidR="00BE313E" w:rsidRPr="00447CD6">
        <w:rPr>
          <w:b/>
        </w:rPr>
        <w:t>/20</w:t>
      </w:r>
      <w:r w:rsidR="00ED008F">
        <w:rPr>
          <w:b/>
          <w:lang w:val="uk-UA"/>
        </w:rPr>
        <w:t>25</w:t>
      </w:r>
      <w:r w:rsidR="0093242D" w:rsidRPr="00447CD6">
        <w:rPr>
          <w:b/>
          <w:lang w:val="uk-UA"/>
        </w:rPr>
        <w:t xml:space="preserve"> </w:t>
      </w:r>
      <w:r w:rsidR="0093242D" w:rsidRPr="00447CD6">
        <w:rPr>
          <w:b/>
        </w:rPr>
        <w:t xml:space="preserve"> навчальному році на вирішення таких завдань:</w:t>
      </w:r>
      <w:r w:rsidR="004520D0" w:rsidRPr="00447CD6">
        <w:rPr>
          <w:bCs/>
          <w:lang w:val="uk-UA"/>
        </w:rPr>
        <w:t xml:space="preserve"> 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забезпечення доступної та якісної освіти відповідно до вимог суспільства, запитів особистості, потреб держави;</w:t>
      </w:r>
    </w:p>
    <w:p w:rsidR="004520D0" w:rsidRPr="008B78C0" w:rsidRDefault="008B0868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 xml:space="preserve">спрямування </w:t>
      </w:r>
      <w:r w:rsidR="005750D7">
        <w:rPr>
          <w:lang w:val="uk-UA"/>
        </w:rPr>
        <w:t>діяльн</w:t>
      </w:r>
      <w:r w:rsidRPr="00447CD6">
        <w:rPr>
          <w:lang w:val="uk-UA"/>
        </w:rPr>
        <w:t>о</w:t>
      </w:r>
      <w:r w:rsidR="004520D0" w:rsidRPr="00447CD6">
        <w:rPr>
          <w:lang w:val="uk-UA"/>
        </w:rPr>
        <w:t>с</w:t>
      </w:r>
      <w:r w:rsidRPr="00447CD6">
        <w:rPr>
          <w:lang w:val="uk-UA"/>
        </w:rPr>
        <w:t>ті педагогічного колективу закладу освіти</w:t>
      </w:r>
      <w:r w:rsidR="004520D0" w:rsidRPr="00447CD6">
        <w:rPr>
          <w:lang w:val="uk-UA"/>
        </w:rPr>
        <w:t xml:space="preserve">  щодо реалізації педагогіч</w:t>
      </w:r>
      <w:r w:rsidR="008B78C0">
        <w:rPr>
          <w:lang w:val="uk-UA"/>
        </w:rPr>
        <w:t>ної теми «</w:t>
      </w:r>
      <w:r w:rsidR="008B78C0" w:rsidRPr="008B78C0">
        <w:rPr>
          <w:lang w:val="uk-UA"/>
        </w:rPr>
        <w:t>Вдосконалення освітнього середовища школи з метою ефективного розвитку пізнавальних інтересів та підвищення якості освітнього процесу через впровадження інноваційних технологій</w:t>
      </w:r>
      <w:r w:rsidR="004520D0" w:rsidRPr="008B78C0">
        <w:rPr>
          <w:lang w:val="uk-UA"/>
        </w:rPr>
        <w:t>»;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забезпечення с</w:t>
      </w:r>
      <w:r w:rsidR="008B0868" w:rsidRPr="00447CD6">
        <w:rPr>
          <w:lang w:val="uk-UA"/>
        </w:rPr>
        <w:t>прямованості освітнього</w:t>
      </w:r>
      <w:r w:rsidRPr="00447CD6">
        <w:rPr>
          <w:lang w:val="uk-UA"/>
        </w:rPr>
        <w:t xml:space="preserve"> процесу на розвиток умінь і навичок особистості, застосування на практиці здобутих знань з різних навчальних предметів, успішну адаптацію людини в соціумі, формування здібностей до колективної діяльності та самоосвіти шляхом застосування особистісно зорієнтованого, компетентнісного і діяльнісного підходів;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реалізація принципу наступності у розвитку дошкільної, загальної освіти у зв’язку із запровадженням Державних стандартів початкової та базової загальної середньої освіти;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впровадження сучасних педагогічних технологій, спрямованих на розкриття та розвиток інтелектуальних і творчих здібностей дитини, на задоволення її потреб у самовдосконаленні;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створення оптимальних умов для здійснення педагогічними працівниками результативної самоосвітньої діяльності, в центрі якої проектування та організація сучасного уроку;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посилення здоров</w:t>
      </w:r>
      <w:r w:rsidRPr="00447CD6">
        <w:t>’</w:t>
      </w:r>
      <w:r w:rsidRPr="00447CD6">
        <w:rPr>
          <w:lang w:val="uk-UA"/>
        </w:rPr>
        <w:t>язбереж</w:t>
      </w:r>
      <w:r w:rsidR="008B0868" w:rsidRPr="00447CD6">
        <w:rPr>
          <w:lang w:val="uk-UA"/>
        </w:rPr>
        <w:t>ного аспекту освітнього</w:t>
      </w:r>
      <w:r w:rsidRPr="00447CD6">
        <w:rPr>
          <w:lang w:val="uk-UA"/>
        </w:rPr>
        <w:t xml:space="preserve"> процесу шляхом активного використання здоров</w:t>
      </w:r>
      <w:r w:rsidRPr="00447CD6">
        <w:t>’</w:t>
      </w:r>
      <w:r w:rsidRPr="00447CD6">
        <w:rPr>
          <w:lang w:val="uk-UA"/>
        </w:rPr>
        <w:t>язберігаючих технологій;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сприяння підвищенню загального рівня ІКТ-компетентності педагогів, активному впровадженню інноваційних технологій, спрямованих на розвиток особистості дитини та розкриття її інтелектуальних та творчих здібностей;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підвищення  рівня підготовки та проведення колективних форм роботи з метою подальшого вдосконалення дидактичної компетентності вчителів;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 xml:space="preserve">створення умов для педагогів-початківців з метою </w:t>
      </w:r>
      <w:r w:rsidR="008B0868" w:rsidRPr="00447CD6">
        <w:rPr>
          <w:lang w:val="uk-UA"/>
        </w:rPr>
        <w:t>адаптації до освітнього</w:t>
      </w:r>
      <w:r w:rsidRPr="00447CD6">
        <w:rPr>
          <w:lang w:val="uk-UA"/>
        </w:rPr>
        <w:t xml:space="preserve"> процесу;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соціальний захист дітей та створення оптимальних умов для навчання обдарованої молоді;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стимулювання соціальної активності учнів, їхньої участі в роботі органів учнівського самоврядування;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активізація роботи щодо охоплення дітей позашкільною освітою з ур</w:t>
      </w:r>
      <w:r w:rsidR="008B0868" w:rsidRPr="00447CD6">
        <w:rPr>
          <w:lang w:val="uk-UA"/>
        </w:rPr>
        <w:t>ахуванням особливих потреб здобувачів освіти</w:t>
      </w:r>
      <w:r w:rsidRPr="00447CD6">
        <w:rPr>
          <w:lang w:val="uk-UA"/>
        </w:rPr>
        <w:t xml:space="preserve"> пільгових категорій та підлітків девіантної поведінки;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формування у дітей та молоді національної ідентичності, розуміння єдності й цілісності України, виховання патріотизму та активної громадянської позиції, особистої відповідальності за долю держави та рідного краю;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b/>
          <w:u w:val="single"/>
          <w:lang w:val="uk-UA"/>
        </w:rPr>
      </w:pPr>
      <w:r w:rsidRPr="00447CD6">
        <w:rPr>
          <w:lang w:val="uk-UA"/>
        </w:rPr>
        <w:t>сприяння життєвому  і професійному самовизначе</w:t>
      </w:r>
      <w:r w:rsidR="008B0868" w:rsidRPr="00447CD6">
        <w:rPr>
          <w:lang w:val="uk-UA"/>
        </w:rPr>
        <w:t>нню здобувачів освіти</w:t>
      </w:r>
      <w:r w:rsidR="00A46AC7" w:rsidRPr="00447CD6">
        <w:rPr>
          <w:lang w:val="uk-UA"/>
        </w:rPr>
        <w:t xml:space="preserve"> через впровадження різ</w:t>
      </w:r>
      <w:r w:rsidRPr="00447CD6">
        <w:rPr>
          <w:lang w:val="uk-UA"/>
        </w:rPr>
        <w:t>них форм  організації профорієнтаційної роботи та профільного навчання;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оптимізація спів</w:t>
      </w:r>
      <w:r w:rsidR="008B0868" w:rsidRPr="00447CD6">
        <w:rPr>
          <w:lang w:val="uk-UA"/>
        </w:rPr>
        <w:t>праці педагогів та батьків закладу освіти</w:t>
      </w:r>
      <w:r w:rsidRPr="00447CD6">
        <w:rPr>
          <w:lang w:val="uk-UA"/>
        </w:rPr>
        <w:t>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lastRenderedPageBreak/>
        <w:t>забезпечення системного психолого-педагогічного супроводу вс</w:t>
      </w:r>
      <w:r w:rsidR="008B0868" w:rsidRPr="00447CD6">
        <w:rPr>
          <w:lang w:val="uk-UA"/>
        </w:rPr>
        <w:t>іх учасників освітнього</w:t>
      </w:r>
      <w:r w:rsidRPr="00447CD6">
        <w:rPr>
          <w:lang w:val="uk-UA"/>
        </w:rPr>
        <w:t xml:space="preserve"> процесу;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 xml:space="preserve">психологічна корекція педагогічної діяльності та професійної мотивації співробітників закладу; </w:t>
      </w:r>
    </w:p>
    <w:p w:rsidR="004520D0" w:rsidRPr="00447CD6" w:rsidRDefault="004520D0" w:rsidP="004520D0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оптимізація практичної психолого-педагогічної допомоги батькам;</w:t>
      </w:r>
    </w:p>
    <w:p w:rsidR="003026FE" w:rsidRPr="00447CD6" w:rsidRDefault="004520D0" w:rsidP="00620B78">
      <w:pPr>
        <w:numPr>
          <w:ilvl w:val="0"/>
          <w:numId w:val="5"/>
        </w:numPr>
        <w:jc w:val="both"/>
        <w:rPr>
          <w:lang w:val="uk-UA"/>
        </w:rPr>
      </w:pPr>
      <w:r w:rsidRPr="00447CD6">
        <w:rPr>
          <w:lang w:val="uk-UA"/>
        </w:rPr>
        <w:t>психолого-педагогічна підтримка інтелектуальної, творчої обдарованості.</w:t>
      </w:r>
    </w:p>
    <w:p w:rsidR="00620B78" w:rsidRPr="00447CD6" w:rsidRDefault="008B0868" w:rsidP="00620B78">
      <w:pPr>
        <w:jc w:val="both"/>
        <w:rPr>
          <w:b/>
          <w:lang w:val="uk-UA"/>
        </w:rPr>
      </w:pPr>
      <w:r w:rsidRPr="00447CD6">
        <w:rPr>
          <w:b/>
          <w:lang w:val="uk-UA"/>
        </w:rPr>
        <w:t>3</w:t>
      </w:r>
      <w:r w:rsidR="003A4116" w:rsidRPr="00447CD6">
        <w:rPr>
          <w:b/>
          <w:lang w:val="uk-UA"/>
        </w:rPr>
        <w:t>.</w:t>
      </w:r>
      <w:r w:rsidR="00884D6A" w:rsidRPr="00447CD6">
        <w:rPr>
          <w:b/>
          <w:lang w:val="uk-UA"/>
        </w:rPr>
        <w:t xml:space="preserve"> </w:t>
      </w:r>
      <w:r w:rsidR="00612B74" w:rsidRPr="00447CD6">
        <w:rPr>
          <w:b/>
          <w:lang w:val="uk-UA"/>
        </w:rPr>
        <w:t>Голові</w:t>
      </w:r>
      <w:r w:rsidR="004520D0" w:rsidRPr="00447CD6">
        <w:rPr>
          <w:b/>
          <w:lang w:val="uk-UA"/>
        </w:rPr>
        <w:t xml:space="preserve"> методичної ради</w:t>
      </w:r>
      <w:r w:rsidR="008B78C0">
        <w:rPr>
          <w:b/>
          <w:lang w:val="uk-UA"/>
        </w:rPr>
        <w:t xml:space="preserve"> Маргіті Наталії Юріївні</w:t>
      </w:r>
      <w:r w:rsidR="00BE313E" w:rsidRPr="00447CD6">
        <w:rPr>
          <w:b/>
          <w:lang w:val="uk-UA"/>
        </w:rPr>
        <w:t>,</w:t>
      </w:r>
      <w:r w:rsidR="00ED3780" w:rsidRPr="00447CD6">
        <w:rPr>
          <w:b/>
          <w:lang w:val="uk-UA"/>
        </w:rPr>
        <w:t xml:space="preserve"> </w:t>
      </w:r>
      <w:r w:rsidRPr="00447CD6">
        <w:rPr>
          <w:b/>
          <w:lang w:val="uk-UA"/>
        </w:rPr>
        <w:t>заступнику  керівника закладу освіти</w:t>
      </w:r>
      <w:r w:rsidR="00BE313E" w:rsidRPr="00447CD6">
        <w:rPr>
          <w:b/>
          <w:lang w:val="uk-UA"/>
        </w:rPr>
        <w:t xml:space="preserve"> з навчальної роботи:</w:t>
      </w:r>
    </w:p>
    <w:p w:rsidR="00620B78" w:rsidRPr="00447CD6" w:rsidRDefault="008B0868" w:rsidP="00620B78">
      <w:pPr>
        <w:jc w:val="both"/>
        <w:rPr>
          <w:lang w:val="uk-UA"/>
        </w:rPr>
      </w:pPr>
      <w:r w:rsidRPr="00447CD6">
        <w:rPr>
          <w:b/>
          <w:lang w:val="uk-UA"/>
        </w:rPr>
        <w:t>3</w:t>
      </w:r>
      <w:r w:rsidR="00F97E38" w:rsidRPr="00447CD6">
        <w:rPr>
          <w:b/>
          <w:lang w:val="uk-UA"/>
        </w:rPr>
        <w:t>.</w:t>
      </w:r>
      <w:r w:rsidR="003A4116" w:rsidRPr="00447CD6">
        <w:rPr>
          <w:b/>
          <w:lang w:val="uk-UA"/>
        </w:rPr>
        <w:t>1.</w:t>
      </w:r>
      <w:r w:rsidR="00884D6A" w:rsidRPr="00447CD6">
        <w:rPr>
          <w:b/>
          <w:lang w:val="uk-UA"/>
        </w:rPr>
        <w:t xml:space="preserve"> </w:t>
      </w:r>
      <w:r w:rsidR="00620B78" w:rsidRPr="00447CD6">
        <w:rPr>
          <w:b/>
          <w:lang w:val="uk-UA"/>
        </w:rPr>
        <w:t>Забезпечити у школі такі форми методичної роботи: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методоб`єднання учителів</w:t>
      </w:r>
      <w:r w:rsidR="0009322D" w:rsidRPr="00447CD6">
        <w:rPr>
          <w:lang w:val="uk-UA"/>
        </w:rPr>
        <w:t>-</w:t>
      </w:r>
      <w:r w:rsidRPr="00447CD6">
        <w:rPr>
          <w:lang w:val="uk-UA"/>
        </w:rPr>
        <w:t>предметників,</w:t>
      </w:r>
      <w:r w:rsidR="00710661" w:rsidRPr="00447CD6">
        <w:rPr>
          <w:lang w:val="uk-UA"/>
        </w:rPr>
        <w:t xml:space="preserve"> </w:t>
      </w:r>
      <w:r w:rsidRPr="00447CD6">
        <w:rPr>
          <w:lang w:val="uk-UA"/>
        </w:rPr>
        <w:t>клас</w:t>
      </w:r>
      <w:r w:rsidR="003A4116" w:rsidRPr="00447CD6">
        <w:rPr>
          <w:lang w:val="uk-UA"/>
        </w:rPr>
        <w:t>них керівників</w:t>
      </w:r>
      <w:r w:rsidRPr="00447CD6">
        <w:rPr>
          <w:lang w:val="uk-UA"/>
        </w:rPr>
        <w:t>;</w:t>
      </w:r>
    </w:p>
    <w:p w:rsidR="00620B78" w:rsidRPr="00447CD6" w:rsidRDefault="00CF40AF" w:rsidP="004520D0">
      <w:pPr>
        <w:ind w:left="705" w:hanging="705"/>
        <w:jc w:val="both"/>
        <w:rPr>
          <w:lang w:val="uk-UA"/>
        </w:rPr>
      </w:pPr>
      <w:r>
        <w:rPr>
          <w:lang w:val="uk-UA"/>
        </w:rPr>
        <w:t>-</w:t>
      </w:r>
      <w:r>
        <w:rPr>
          <w:lang w:val="uk-UA"/>
        </w:rPr>
        <w:tab/>
        <w:t xml:space="preserve">участь учителів закладу освіти у міжшкільних </w:t>
      </w:r>
      <w:r w:rsidR="00620B78" w:rsidRPr="00447CD6">
        <w:rPr>
          <w:lang w:val="uk-UA"/>
        </w:rPr>
        <w:t>методоб`єднаннях;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постійно діючий психолого-педагогічний семінар;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 xml:space="preserve">підвищення фахового методичного рівня вчителя,здійснення наставництва над молодими педагогами </w:t>
      </w:r>
      <w:r w:rsidR="004520D0" w:rsidRPr="00447CD6">
        <w:rPr>
          <w:lang w:val="uk-UA"/>
        </w:rPr>
        <w:t>(школа становлення педагога</w:t>
      </w:r>
      <w:r w:rsidRPr="00447CD6">
        <w:rPr>
          <w:lang w:val="uk-UA"/>
        </w:rPr>
        <w:t>,</w:t>
      </w:r>
      <w:r w:rsidR="0009322D" w:rsidRPr="00447CD6">
        <w:rPr>
          <w:lang w:val="uk-UA"/>
        </w:rPr>
        <w:t xml:space="preserve"> </w:t>
      </w:r>
      <w:r w:rsidRPr="00447CD6">
        <w:rPr>
          <w:lang w:val="uk-UA"/>
        </w:rPr>
        <w:t>творчі звіти на робочому місці,</w:t>
      </w:r>
      <w:r w:rsidR="0009322D" w:rsidRPr="00447CD6">
        <w:rPr>
          <w:lang w:val="uk-UA"/>
        </w:rPr>
        <w:t xml:space="preserve"> </w:t>
      </w:r>
      <w:r w:rsidRPr="00447CD6">
        <w:rPr>
          <w:lang w:val="uk-UA"/>
        </w:rPr>
        <w:t>методичні оперативки);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виставки науково – методичної літератури;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банк методичних розробок;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  <w:t>шкільні олімпіади з базових дисциплін;</w:t>
      </w:r>
    </w:p>
    <w:p w:rsidR="00620B78" w:rsidRPr="00447CD6" w:rsidRDefault="00620B78" w:rsidP="00620B78">
      <w:pPr>
        <w:jc w:val="both"/>
        <w:rPr>
          <w:lang w:val="uk-UA"/>
        </w:rPr>
      </w:pPr>
      <w:r w:rsidRPr="00447CD6">
        <w:rPr>
          <w:lang w:val="uk-UA"/>
        </w:rPr>
        <w:t>-</w:t>
      </w:r>
      <w:r w:rsidRPr="00447CD6">
        <w:rPr>
          <w:lang w:val="uk-UA"/>
        </w:rPr>
        <w:tab/>
      </w:r>
      <w:r w:rsidR="00AD4290" w:rsidRPr="00447CD6">
        <w:rPr>
          <w:lang w:val="uk-UA"/>
        </w:rPr>
        <w:t xml:space="preserve">предметні </w:t>
      </w:r>
      <w:r w:rsidR="0009322D" w:rsidRPr="00447CD6">
        <w:rPr>
          <w:lang w:val="uk-UA"/>
        </w:rPr>
        <w:t xml:space="preserve"> тижні</w:t>
      </w:r>
      <w:r w:rsidR="00AD4290" w:rsidRPr="00447CD6">
        <w:rPr>
          <w:lang w:val="uk-UA"/>
        </w:rPr>
        <w:t>.</w:t>
      </w:r>
    </w:p>
    <w:p w:rsidR="00620B78" w:rsidRPr="00447CD6" w:rsidRDefault="008B0868" w:rsidP="00620B78">
      <w:pPr>
        <w:jc w:val="both"/>
        <w:rPr>
          <w:lang w:val="uk-UA"/>
        </w:rPr>
      </w:pPr>
      <w:r w:rsidRPr="00447CD6">
        <w:rPr>
          <w:b/>
          <w:lang w:val="uk-UA"/>
        </w:rPr>
        <w:t>3</w:t>
      </w:r>
      <w:r w:rsidR="00612B74" w:rsidRPr="00447CD6">
        <w:rPr>
          <w:b/>
          <w:lang w:val="uk-UA"/>
        </w:rPr>
        <w:t>.2.</w:t>
      </w:r>
      <w:r w:rsidR="00620B78" w:rsidRPr="00447CD6">
        <w:rPr>
          <w:b/>
          <w:lang w:val="uk-UA"/>
        </w:rPr>
        <w:t xml:space="preserve"> </w:t>
      </w:r>
      <w:r w:rsidR="003026FE" w:rsidRPr="00447CD6">
        <w:rPr>
          <w:b/>
          <w:lang w:val="uk-UA"/>
        </w:rPr>
        <w:t>Спланувати</w:t>
      </w:r>
      <w:r w:rsidR="003026FE" w:rsidRPr="00447CD6">
        <w:rPr>
          <w:lang w:val="uk-UA"/>
        </w:rPr>
        <w:t xml:space="preserve"> протягом року методичну роботу </w:t>
      </w:r>
      <w:r w:rsidR="00620B78" w:rsidRPr="00447CD6">
        <w:rPr>
          <w:lang w:val="uk-UA"/>
        </w:rPr>
        <w:t>на розв’язання єдиної методичн</w:t>
      </w:r>
      <w:r w:rsidR="003026FE" w:rsidRPr="00447CD6">
        <w:rPr>
          <w:lang w:val="uk-UA"/>
        </w:rPr>
        <w:t>ої проблеми.</w:t>
      </w:r>
    </w:p>
    <w:p w:rsidR="00620B78" w:rsidRPr="00447CD6" w:rsidRDefault="008B0868" w:rsidP="00620B78">
      <w:pPr>
        <w:jc w:val="both"/>
        <w:rPr>
          <w:lang w:val="uk-UA"/>
        </w:rPr>
      </w:pPr>
      <w:r w:rsidRPr="00447CD6">
        <w:rPr>
          <w:b/>
          <w:lang w:val="uk-UA"/>
        </w:rPr>
        <w:t>3</w:t>
      </w:r>
      <w:r w:rsidR="00612B74" w:rsidRPr="00447CD6">
        <w:rPr>
          <w:b/>
          <w:lang w:val="uk-UA"/>
        </w:rPr>
        <w:t>.3.</w:t>
      </w:r>
      <w:r w:rsidR="00620B78" w:rsidRPr="00447CD6">
        <w:rPr>
          <w:b/>
          <w:lang w:val="uk-UA"/>
        </w:rPr>
        <w:t>Забезпечити</w:t>
      </w:r>
      <w:r w:rsidR="003026FE" w:rsidRPr="00447CD6">
        <w:rPr>
          <w:lang w:val="uk-UA"/>
        </w:rPr>
        <w:t xml:space="preserve"> участь </w:t>
      </w:r>
      <w:r w:rsidR="00620B78" w:rsidRPr="00447CD6">
        <w:rPr>
          <w:lang w:val="uk-UA"/>
        </w:rPr>
        <w:t xml:space="preserve"> </w:t>
      </w:r>
      <w:r w:rsidR="003026FE" w:rsidRPr="00447CD6">
        <w:rPr>
          <w:lang w:val="uk-UA"/>
        </w:rPr>
        <w:t xml:space="preserve">учителів </w:t>
      </w:r>
      <w:r w:rsidR="00620B78" w:rsidRPr="00447CD6">
        <w:rPr>
          <w:lang w:val="uk-UA"/>
        </w:rPr>
        <w:t>у професійних конкурсах</w:t>
      </w:r>
      <w:r w:rsidR="00710661" w:rsidRPr="00447CD6">
        <w:rPr>
          <w:lang w:val="uk-UA"/>
        </w:rPr>
        <w:t xml:space="preserve"> </w:t>
      </w:r>
      <w:r w:rsidR="008B78C0">
        <w:rPr>
          <w:lang w:val="uk-UA"/>
        </w:rPr>
        <w:t>«Учитель року -2024</w:t>
      </w:r>
      <w:r w:rsidR="003A4116" w:rsidRPr="00447CD6">
        <w:rPr>
          <w:lang w:val="uk-UA"/>
        </w:rPr>
        <w:t>»</w:t>
      </w:r>
      <w:r w:rsidR="009935A0" w:rsidRPr="00447CD6">
        <w:rPr>
          <w:lang w:val="uk-UA"/>
        </w:rPr>
        <w:t>, «Шкільний бібліоте</w:t>
      </w:r>
      <w:r w:rsidR="00BE313E" w:rsidRPr="00447CD6">
        <w:rPr>
          <w:lang w:val="uk-UA"/>
        </w:rPr>
        <w:t>кар», «Вихователь року</w:t>
      </w:r>
      <w:r w:rsidR="0009322D" w:rsidRPr="00447CD6">
        <w:rPr>
          <w:lang w:val="uk-UA"/>
        </w:rPr>
        <w:t>»</w:t>
      </w:r>
      <w:r w:rsidR="003A4116" w:rsidRPr="00447CD6">
        <w:rPr>
          <w:lang w:val="uk-UA"/>
        </w:rPr>
        <w:t>.</w:t>
      </w:r>
    </w:p>
    <w:p w:rsidR="00620B78" w:rsidRPr="00447CD6" w:rsidRDefault="008B0868" w:rsidP="00620B78">
      <w:pPr>
        <w:jc w:val="both"/>
        <w:rPr>
          <w:lang w:val="uk-UA"/>
        </w:rPr>
      </w:pPr>
      <w:r w:rsidRPr="00447CD6">
        <w:rPr>
          <w:b/>
          <w:lang w:val="uk-UA"/>
        </w:rPr>
        <w:t>4</w:t>
      </w:r>
      <w:r w:rsidR="00F97E38" w:rsidRPr="00447CD6">
        <w:rPr>
          <w:lang w:val="uk-UA"/>
        </w:rPr>
        <w:t>.</w:t>
      </w:r>
      <w:r w:rsidR="00AD4290" w:rsidRPr="00447CD6">
        <w:rPr>
          <w:lang w:val="uk-UA"/>
        </w:rPr>
        <w:t xml:space="preserve"> Голові методичної ради</w:t>
      </w:r>
      <w:r w:rsidR="0009322D" w:rsidRPr="00447CD6">
        <w:rPr>
          <w:lang w:val="uk-UA"/>
        </w:rPr>
        <w:t xml:space="preserve"> ознайомити вс</w:t>
      </w:r>
      <w:r w:rsidR="00AD4290" w:rsidRPr="00447CD6">
        <w:rPr>
          <w:lang w:val="uk-UA"/>
        </w:rPr>
        <w:t xml:space="preserve">іх педагогічних працівників </w:t>
      </w:r>
      <w:r w:rsidR="00612B74" w:rsidRPr="00447CD6">
        <w:rPr>
          <w:lang w:val="uk-UA"/>
        </w:rPr>
        <w:t>школи з даним наказом.</w:t>
      </w:r>
    </w:p>
    <w:p w:rsidR="00620B78" w:rsidRPr="00447CD6" w:rsidRDefault="008B0868" w:rsidP="00AD4290">
      <w:pPr>
        <w:jc w:val="both"/>
        <w:rPr>
          <w:b/>
          <w:lang w:val="uk-UA"/>
        </w:rPr>
      </w:pPr>
      <w:r w:rsidRPr="00447CD6">
        <w:rPr>
          <w:b/>
          <w:lang w:val="uk-UA"/>
        </w:rPr>
        <w:t>5</w:t>
      </w:r>
      <w:r w:rsidR="00620B78" w:rsidRPr="00447CD6">
        <w:rPr>
          <w:lang w:val="uk-UA"/>
        </w:rPr>
        <w:t>.</w:t>
      </w:r>
      <w:r w:rsidR="003026FE" w:rsidRPr="00447CD6">
        <w:rPr>
          <w:lang w:val="uk-UA"/>
        </w:rPr>
        <w:t xml:space="preserve"> </w:t>
      </w:r>
      <w:r w:rsidR="00620B78" w:rsidRPr="00447CD6">
        <w:rPr>
          <w:lang w:val="uk-UA"/>
        </w:rPr>
        <w:t>Контроль за виконанням наказу залишаю за собою</w:t>
      </w:r>
      <w:r w:rsidR="00620B78" w:rsidRPr="00447CD6">
        <w:rPr>
          <w:b/>
          <w:lang w:val="uk-UA"/>
        </w:rPr>
        <w:t>.</w:t>
      </w:r>
    </w:p>
    <w:p w:rsidR="00AD4290" w:rsidRPr="00447CD6" w:rsidRDefault="00AD4290" w:rsidP="00AD4290">
      <w:pPr>
        <w:jc w:val="both"/>
        <w:rPr>
          <w:b/>
          <w:lang w:val="uk-UA"/>
        </w:rPr>
      </w:pPr>
    </w:p>
    <w:p w:rsidR="00AD4290" w:rsidRPr="00447CD6" w:rsidRDefault="00AD4290" w:rsidP="00AD4290">
      <w:pPr>
        <w:jc w:val="both"/>
        <w:rPr>
          <w:b/>
          <w:lang w:val="uk-UA"/>
        </w:rPr>
      </w:pPr>
      <w:r w:rsidRPr="00447CD6">
        <w:rPr>
          <w:b/>
          <w:lang w:val="uk-UA"/>
        </w:rPr>
        <w:t xml:space="preserve">      </w:t>
      </w:r>
    </w:p>
    <w:p w:rsidR="00AD4290" w:rsidRPr="00447CD6" w:rsidRDefault="00AD4290" w:rsidP="00AD4290">
      <w:pPr>
        <w:jc w:val="both"/>
        <w:rPr>
          <w:b/>
          <w:lang w:val="uk-UA"/>
        </w:rPr>
      </w:pPr>
    </w:p>
    <w:p w:rsidR="00AD4290" w:rsidRPr="00447CD6" w:rsidRDefault="00AD4290" w:rsidP="00AD4290">
      <w:pPr>
        <w:jc w:val="both"/>
        <w:rPr>
          <w:lang w:val="uk-UA"/>
        </w:rPr>
      </w:pPr>
    </w:p>
    <w:p w:rsidR="00AD4290" w:rsidRPr="00447CD6" w:rsidRDefault="00AD4290" w:rsidP="00AD4290">
      <w:pPr>
        <w:jc w:val="both"/>
        <w:rPr>
          <w:lang w:val="uk-UA"/>
        </w:rPr>
      </w:pPr>
      <w:r w:rsidRPr="00447CD6">
        <w:rPr>
          <w:lang w:val="uk-UA"/>
        </w:rPr>
        <w:t xml:space="preserve">       </w:t>
      </w:r>
      <w:r w:rsidR="008B0868" w:rsidRPr="00447CD6">
        <w:rPr>
          <w:lang w:val="uk-UA"/>
        </w:rPr>
        <w:t xml:space="preserve">                 Керівник закладу освіти</w:t>
      </w:r>
      <w:r w:rsidRPr="00447CD6">
        <w:rPr>
          <w:lang w:val="uk-UA"/>
        </w:rPr>
        <w:t xml:space="preserve">          </w:t>
      </w:r>
      <w:r w:rsidR="00CF40AF">
        <w:rPr>
          <w:lang w:val="uk-UA"/>
        </w:rPr>
        <w:t xml:space="preserve">                   Наталія ГАЛІНСЬКА</w:t>
      </w:r>
    </w:p>
    <w:p w:rsidR="00BE313E" w:rsidRPr="00447CD6" w:rsidRDefault="00BE313E" w:rsidP="00AD4290">
      <w:pPr>
        <w:jc w:val="both"/>
        <w:rPr>
          <w:lang w:val="uk-UA"/>
        </w:rPr>
      </w:pPr>
    </w:p>
    <w:p w:rsidR="00BE313E" w:rsidRPr="00447CD6" w:rsidRDefault="00BE313E" w:rsidP="00AD4290">
      <w:pPr>
        <w:jc w:val="both"/>
        <w:rPr>
          <w:lang w:val="uk-UA"/>
        </w:rPr>
      </w:pPr>
    </w:p>
    <w:p w:rsidR="00BE313E" w:rsidRPr="00447CD6" w:rsidRDefault="00BE313E" w:rsidP="00AD4290">
      <w:pPr>
        <w:jc w:val="both"/>
        <w:rPr>
          <w:lang w:val="uk-UA"/>
        </w:rPr>
      </w:pPr>
    </w:p>
    <w:p w:rsidR="00BE313E" w:rsidRPr="00447CD6" w:rsidRDefault="00BE313E" w:rsidP="00AD4290">
      <w:pPr>
        <w:jc w:val="both"/>
        <w:rPr>
          <w:lang w:val="uk-UA"/>
        </w:rPr>
      </w:pPr>
    </w:p>
    <w:p w:rsidR="00612B74" w:rsidRPr="00447CD6" w:rsidRDefault="00612B74" w:rsidP="00AD4290">
      <w:pPr>
        <w:jc w:val="both"/>
        <w:rPr>
          <w:lang w:val="uk-UA"/>
        </w:rPr>
      </w:pPr>
    </w:p>
    <w:p w:rsidR="00170793" w:rsidRPr="00447CD6" w:rsidRDefault="00170793" w:rsidP="000907D6">
      <w:pPr>
        <w:tabs>
          <w:tab w:val="num" w:pos="360"/>
          <w:tab w:val="left" w:pos="720"/>
        </w:tabs>
        <w:ind w:left="540" w:hanging="180"/>
        <w:rPr>
          <w:b/>
          <w:lang w:val="uk-UA"/>
        </w:rPr>
      </w:pPr>
    </w:p>
    <w:p w:rsidR="00D75EC1" w:rsidRPr="00447CD6" w:rsidRDefault="00D75EC1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D75EC1" w:rsidRPr="00447CD6" w:rsidRDefault="00D75EC1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D75EC1" w:rsidRPr="00447CD6" w:rsidRDefault="00D75EC1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D75EC1" w:rsidRPr="00447CD6" w:rsidRDefault="00D75EC1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D75EC1" w:rsidRPr="00447CD6" w:rsidRDefault="00D75EC1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AD4290" w:rsidRPr="00447CD6" w:rsidRDefault="00AD4290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AD4290" w:rsidRPr="00447CD6" w:rsidRDefault="00AD4290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AD4290" w:rsidRPr="00447CD6" w:rsidRDefault="00AD4290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612B74" w:rsidRPr="00447CD6" w:rsidRDefault="00612B74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612B74" w:rsidRPr="00447CD6" w:rsidRDefault="00612B74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612B74" w:rsidRPr="00447CD6" w:rsidRDefault="00612B74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8B0868" w:rsidRPr="00447CD6" w:rsidRDefault="008B0868" w:rsidP="00AA3524">
      <w:pPr>
        <w:tabs>
          <w:tab w:val="num" w:pos="360"/>
          <w:tab w:val="left" w:pos="720"/>
        </w:tabs>
        <w:rPr>
          <w:lang w:val="uk-UA"/>
        </w:rPr>
      </w:pPr>
    </w:p>
    <w:p w:rsidR="00BE313E" w:rsidRDefault="00BE313E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CF40AF" w:rsidRDefault="00CF40AF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CF40AF" w:rsidRDefault="00CF40AF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CF40AF" w:rsidRDefault="00CF40AF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CF40AF" w:rsidRDefault="00CF40AF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91F6D" w:rsidRDefault="00B91F6D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91F6D" w:rsidRDefault="00B91F6D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91F6D" w:rsidRDefault="00B91F6D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91F6D" w:rsidRDefault="00B91F6D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CF40AF" w:rsidRPr="00447CD6" w:rsidRDefault="00CF40AF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A77C05" w:rsidRPr="00447CD6" w:rsidRDefault="00BE313E" w:rsidP="00BE313E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 xml:space="preserve">                                                                  </w:t>
      </w:r>
      <w:r w:rsidR="00E01643">
        <w:rPr>
          <w:lang w:val="uk-UA"/>
        </w:rPr>
        <w:t>Додаток 1 до наказу  №117</w:t>
      </w:r>
      <w:r w:rsidR="009935A0" w:rsidRPr="00447CD6">
        <w:rPr>
          <w:lang w:val="uk-UA"/>
        </w:rPr>
        <w:t xml:space="preserve"> </w:t>
      </w:r>
      <w:r w:rsidR="0009322D" w:rsidRPr="00447CD6">
        <w:rPr>
          <w:lang w:val="uk-UA"/>
        </w:rPr>
        <w:t xml:space="preserve"> від </w:t>
      </w:r>
      <w:r w:rsidR="00E01643">
        <w:rPr>
          <w:lang w:val="uk-UA"/>
        </w:rPr>
        <w:t>02.09.2024</w:t>
      </w:r>
    </w:p>
    <w:p w:rsidR="00FD4D00" w:rsidRPr="00447CD6" w:rsidRDefault="00FD4D00" w:rsidP="00FB6350">
      <w:pPr>
        <w:jc w:val="center"/>
        <w:rPr>
          <w:b/>
          <w:bCs/>
          <w:i/>
          <w:u w:val="single"/>
          <w:lang w:val="uk-UA"/>
        </w:rPr>
      </w:pPr>
    </w:p>
    <w:p w:rsidR="004F4144" w:rsidRPr="00447CD6" w:rsidRDefault="00CB0555" w:rsidP="004F4144">
      <w:pPr>
        <w:jc w:val="center"/>
        <w:rPr>
          <w:b/>
          <w:bCs/>
          <w:lang w:val="uk-UA"/>
        </w:rPr>
      </w:pPr>
      <w:r w:rsidRPr="00447CD6">
        <w:rPr>
          <w:b/>
          <w:bCs/>
          <w:lang w:val="uk-UA"/>
        </w:rPr>
        <w:t xml:space="preserve">Склад </w:t>
      </w:r>
      <w:r w:rsidR="00AD4290" w:rsidRPr="00447CD6">
        <w:rPr>
          <w:b/>
          <w:bCs/>
          <w:lang w:val="uk-UA"/>
        </w:rPr>
        <w:t xml:space="preserve"> методичної ради</w:t>
      </w:r>
    </w:p>
    <w:p w:rsidR="00BB4253" w:rsidRPr="00447CD6" w:rsidRDefault="00BB4253" w:rsidP="004F4144">
      <w:pPr>
        <w:jc w:val="center"/>
        <w:rPr>
          <w:b/>
          <w:bCs/>
          <w:i/>
          <w:u w:val="single"/>
          <w:lang w:val="uk-UA"/>
        </w:rPr>
      </w:pPr>
    </w:p>
    <w:p w:rsidR="004F4144" w:rsidRPr="00447CD6" w:rsidRDefault="008B78C0" w:rsidP="004F4144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>Маргіта Наталія Юріївна</w:t>
      </w:r>
      <w:r w:rsidR="005750D7">
        <w:rPr>
          <w:lang w:val="uk-UA"/>
        </w:rPr>
        <w:t xml:space="preserve"> </w:t>
      </w:r>
      <w:r w:rsidR="004F4144" w:rsidRPr="00447CD6">
        <w:rPr>
          <w:lang w:val="uk-UA"/>
        </w:rPr>
        <w:t xml:space="preserve">–керівник ради, </w:t>
      </w:r>
      <w:r w:rsidR="009935A0" w:rsidRPr="00447CD6">
        <w:rPr>
          <w:lang w:val="uk-UA"/>
        </w:rPr>
        <w:t>за</w:t>
      </w:r>
      <w:r w:rsidR="00BB4253" w:rsidRPr="00447CD6">
        <w:rPr>
          <w:lang w:val="uk-UA"/>
        </w:rPr>
        <w:t>ступник</w:t>
      </w:r>
      <w:r w:rsidR="00285930" w:rsidRPr="00447CD6">
        <w:rPr>
          <w:lang w:val="uk-UA"/>
        </w:rPr>
        <w:t xml:space="preserve"> </w:t>
      </w:r>
      <w:r w:rsidR="008B0868" w:rsidRPr="00447CD6">
        <w:rPr>
          <w:lang w:val="uk-UA"/>
        </w:rPr>
        <w:t xml:space="preserve"> керівника закладу освіти</w:t>
      </w:r>
      <w:r w:rsidR="00BB4253" w:rsidRPr="00447CD6">
        <w:rPr>
          <w:lang w:val="uk-UA"/>
        </w:rPr>
        <w:t xml:space="preserve"> з навчальної</w:t>
      </w:r>
      <w:r w:rsidR="004F4144" w:rsidRPr="00447CD6">
        <w:rPr>
          <w:lang w:val="uk-UA"/>
        </w:rPr>
        <w:t xml:space="preserve"> роботи</w:t>
      </w:r>
    </w:p>
    <w:p w:rsidR="004F4144" w:rsidRPr="00447CD6" w:rsidRDefault="004F4144" w:rsidP="004F4144">
      <w:pPr>
        <w:numPr>
          <w:ilvl w:val="0"/>
          <w:numId w:val="6"/>
        </w:numPr>
        <w:rPr>
          <w:lang w:val="uk-UA"/>
        </w:rPr>
      </w:pPr>
      <w:r w:rsidRPr="00447CD6">
        <w:rPr>
          <w:lang w:val="uk-UA"/>
        </w:rPr>
        <w:t>Г</w:t>
      </w:r>
      <w:r w:rsidR="00BB4253" w:rsidRPr="00447CD6">
        <w:rPr>
          <w:lang w:val="uk-UA"/>
        </w:rPr>
        <w:t>алін</w:t>
      </w:r>
      <w:r w:rsidR="008B0868" w:rsidRPr="00447CD6">
        <w:rPr>
          <w:lang w:val="uk-UA"/>
        </w:rPr>
        <w:t>ська Наталія Іванівна – керівник закладу освіти</w:t>
      </w:r>
      <w:r w:rsidRPr="00447CD6">
        <w:rPr>
          <w:lang w:val="uk-UA"/>
        </w:rPr>
        <w:t xml:space="preserve"> </w:t>
      </w:r>
    </w:p>
    <w:p w:rsidR="004F4144" w:rsidRPr="00447CD6" w:rsidRDefault="008B78C0" w:rsidP="004F4144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>Чедрик Ярослава Василівна</w:t>
      </w:r>
      <w:r w:rsidR="008B0868" w:rsidRPr="00447CD6">
        <w:rPr>
          <w:lang w:val="uk-UA"/>
        </w:rPr>
        <w:t xml:space="preserve"> – заступник керівника закладу освіти</w:t>
      </w:r>
      <w:r w:rsidR="00BB4253" w:rsidRPr="00447CD6">
        <w:rPr>
          <w:lang w:val="uk-UA"/>
        </w:rPr>
        <w:t xml:space="preserve"> з виховної роботи</w:t>
      </w:r>
      <w:r w:rsidR="004F4144" w:rsidRPr="00447CD6">
        <w:rPr>
          <w:lang w:val="uk-UA"/>
        </w:rPr>
        <w:t xml:space="preserve"> </w:t>
      </w:r>
    </w:p>
    <w:p w:rsidR="004F4144" w:rsidRPr="00447CD6" w:rsidRDefault="008B78C0" w:rsidP="004F4144">
      <w:pPr>
        <w:numPr>
          <w:ilvl w:val="0"/>
          <w:numId w:val="6"/>
        </w:numPr>
        <w:rPr>
          <w:lang w:val="uk-UA"/>
        </w:rPr>
      </w:pPr>
      <w:r>
        <w:rPr>
          <w:lang w:val="uk-UA"/>
        </w:rPr>
        <w:t>Огар Тетяна Анатоліївна</w:t>
      </w:r>
      <w:r w:rsidR="00285930" w:rsidRPr="00447CD6">
        <w:rPr>
          <w:lang w:val="uk-UA"/>
        </w:rPr>
        <w:t xml:space="preserve"> </w:t>
      </w:r>
      <w:r w:rsidR="00CF40AF">
        <w:rPr>
          <w:lang w:val="uk-UA"/>
        </w:rPr>
        <w:t>– вчитель математики</w:t>
      </w:r>
      <w:r w:rsidR="004F4144" w:rsidRPr="00447CD6">
        <w:rPr>
          <w:lang w:val="uk-UA"/>
        </w:rPr>
        <w:t xml:space="preserve"> </w:t>
      </w:r>
      <w:r w:rsidR="00285930" w:rsidRPr="00447CD6">
        <w:rPr>
          <w:lang w:val="uk-UA"/>
        </w:rPr>
        <w:t>, голова МО вчителів природничих дисциплін</w:t>
      </w:r>
    </w:p>
    <w:p w:rsidR="004F4144" w:rsidRPr="00447CD6" w:rsidRDefault="004F4144" w:rsidP="004F4144">
      <w:pPr>
        <w:numPr>
          <w:ilvl w:val="0"/>
          <w:numId w:val="6"/>
        </w:numPr>
        <w:rPr>
          <w:lang w:val="uk-UA"/>
        </w:rPr>
      </w:pPr>
      <w:r w:rsidRPr="00447CD6">
        <w:rPr>
          <w:lang w:val="uk-UA"/>
        </w:rPr>
        <w:t xml:space="preserve">Огар </w:t>
      </w:r>
      <w:r w:rsidR="00BB4253" w:rsidRPr="00447CD6">
        <w:rPr>
          <w:lang w:val="uk-UA"/>
        </w:rPr>
        <w:t xml:space="preserve">Ірина Василівна – вчитель </w:t>
      </w:r>
      <w:r w:rsidRPr="00447CD6">
        <w:rPr>
          <w:lang w:val="uk-UA"/>
        </w:rPr>
        <w:t xml:space="preserve"> історії</w:t>
      </w:r>
      <w:r w:rsidR="00285930" w:rsidRPr="00447CD6">
        <w:rPr>
          <w:lang w:val="uk-UA"/>
        </w:rPr>
        <w:t>,голова МО вчителів суспільних дисциплін</w:t>
      </w:r>
      <w:r w:rsidRPr="00447CD6">
        <w:rPr>
          <w:lang w:val="uk-UA"/>
        </w:rPr>
        <w:t xml:space="preserve"> </w:t>
      </w:r>
    </w:p>
    <w:p w:rsidR="004F4144" w:rsidRPr="00447CD6" w:rsidRDefault="004F4144" w:rsidP="004F4144">
      <w:pPr>
        <w:numPr>
          <w:ilvl w:val="0"/>
          <w:numId w:val="6"/>
        </w:numPr>
        <w:rPr>
          <w:lang w:val="uk-UA"/>
        </w:rPr>
      </w:pPr>
      <w:r w:rsidRPr="00447CD6">
        <w:rPr>
          <w:lang w:val="uk-UA"/>
        </w:rPr>
        <w:t>Маркович Лариса Василівна – вч</w:t>
      </w:r>
      <w:r w:rsidR="00BB4253" w:rsidRPr="00447CD6">
        <w:rPr>
          <w:lang w:val="uk-UA"/>
        </w:rPr>
        <w:t>итель української мови та літерату</w:t>
      </w:r>
      <w:r w:rsidRPr="00447CD6">
        <w:rPr>
          <w:lang w:val="uk-UA"/>
        </w:rPr>
        <w:t>ри</w:t>
      </w:r>
      <w:r w:rsidR="00285930" w:rsidRPr="00447CD6">
        <w:rPr>
          <w:lang w:val="uk-UA"/>
        </w:rPr>
        <w:t>, голова МО вчителів української мови та літератури</w:t>
      </w:r>
    </w:p>
    <w:p w:rsidR="004F4144" w:rsidRPr="008B78C0" w:rsidRDefault="004F4144" w:rsidP="008B78C0">
      <w:pPr>
        <w:numPr>
          <w:ilvl w:val="0"/>
          <w:numId w:val="6"/>
        </w:numPr>
        <w:rPr>
          <w:lang w:val="uk-UA"/>
        </w:rPr>
      </w:pPr>
      <w:r w:rsidRPr="00447CD6">
        <w:rPr>
          <w:lang w:val="uk-UA"/>
        </w:rPr>
        <w:t xml:space="preserve">Бровдій Надія  Іванівна – вчитель </w:t>
      </w:r>
      <w:r w:rsidR="00BB4253" w:rsidRPr="00447CD6">
        <w:rPr>
          <w:lang w:val="uk-UA"/>
        </w:rPr>
        <w:t>зарубіжної</w:t>
      </w:r>
      <w:r w:rsidRPr="00447CD6">
        <w:rPr>
          <w:lang w:val="uk-UA"/>
        </w:rPr>
        <w:t xml:space="preserve"> </w:t>
      </w:r>
      <w:r w:rsidR="00BB4253" w:rsidRPr="00447CD6">
        <w:rPr>
          <w:lang w:val="uk-UA"/>
        </w:rPr>
        <w:t>літератури</w:t>
      </w:r>
      <w:r w:rsidR="00285930" w:rsidRPr="00447CD6">
        <w:rPr>
          <w:lang w:val="uk-UA"/>
        </w:rPr>
        <w:t>, голова МО класних керівників</w:t>
      </w:r>
    </w:p>
    <w:p w:rsidR="008B0868" w:rsidRPr="00447CD6" w:rsidRDefault="004F4144" w:rsidP="00BB4253">
      <w:pPr>
        <w:numPr>
          <w:ilvl w:val="0"/>
          <w:numId w:val="6"/>
        </w:numPr>
        <w:rPr>
          <w:lang w:val="uk-UA"/>
        </w:rPr>
      </w:pPr>
      <w:r w:rsidRPr="00447CD6">
        <w:rPr>
          <w:lang w:val="uk-UA"/>
        </w:rPr>
        <w:t>Кудацька Оксана Василівна – практичний психолог</w:t>
      </w:r>
    </w:p>
    <w:p w:rsidR="00BB4253" w:rsidRPr="00CF40AF" w:rsidRDefault="008B78C0" w:rsidP="00CF40AF">
      <w:pPr>
        <w:pStyle w:val="ad"/>
        <w:numPr>
          <w:ilvl w:val="0"/>
          <w:numId w:val="6"/>
        </w:numPr>
        <w:rPr>
          <w:lang w:val="uk-UA"/>
        </w:rPr>
      </w:pPr>
      <w:r>
        <w:rPr>
          <w:lang w:val="uk-UA"/>
        </w:rPr>
        <w:t>Совтан Марина Михайлівна</w:t>
      </w:r>
      <w:r w:rsidR="008B0868" w:rsidRPr="00CF40AF">
        <w:rPr>
          <w:lang w:val="uk-UA"/>
        </w:rPr>
        <w:t xml:space="preserve"> </w:t>
      </w:r>
      <w:r w:rsidR="00BB4253" w:rsidRPr="00CF40AF">
        <w:rPr>
          <w:lang w:val="uk-UA"/>
        </w:rPr>
        <w:t>– вчитель початкових класів</w:t>
      </w:r>
      <w:r w:rsidR="00C45D83" w:rsidRPr="00CF40AF">
        <w:rPr>
          <w:lang w:val="uk-UA"/>
        </w:rPr>
        <w:t>, голо</w:t>
      </w:r>
      <w:r w:rsidR="00447CD6" w:rsidRPr="00CF40AF">
        <w:rPr>
          <w:lang w:val="uk-UA"/>
        </w:rPr>
        <w:t>ва МО вчителів початкових кл</w:t>
      </w:r>
      <w:r w:rsidR="00F553B0">
        <w:rPr>
          <w:lang w:val="uk-UA"/>
        </w:rPr>
        <w:t>асів</w:t>
      </w:r>
    </w:p>
    <w:p w:rsidR="00AA3524" w:rsidRDefault="00C45D83" w:rsidP="00C45D83">
      <w:pPr>
        <w:tabs>
          <w:tab w:val="num" w:pos="360"/>
          <w:tab w:val="left" w:pos="720"/>
        </w:tabs>
        <w:rPr>
          <w:lang w:val="uk-UA"/>
        </w:rPr>
      </w:pPr>
      <w:r w:rsidRPr="00447CD6">
        <w:rPr>
          <w:lang w:val="uk-UA"/>
        </w:rPr>
        <w:t xml:space="preserve">                                                  </w:t>
      </w: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AA3524" w:rsidRDefault="00AA3524" w:rsidP="00C45D83">
      <w:pPr>
        <w:tabs>
          <w:tab w:val="num" w:pos="360"/>
          <w:tab w:val="left" w:pos="720"/>
        </w:tabs>
        <w:rPr>
          <w:lang w:val="uk-UA"/>
        </w:rPr>
      </w:pPr>
    </w:p>
    <w:p w:rsidR="00BB4253" w:rsidRPr="00447CD6" w:rsidRDefault="00AA3524" w:rsidP="00C45D83">
      <w:pPr>
        <w:tabs>
          <w:tab w:val="num" w:pos="360"/>
          <w:tab w:val="left" w:pos="72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C45D83" w:rsidRPr="00447CD6">
        <w:rPr>
          <w:lang w:val="uk-UA"/>
        </w:rPr>
        <w:t xml:space="preserve">  </w:t>
      </w:r>
      <w:r w:rsidR="009935A0" w:rsidRPr="00447CD6">
        <w:rPr>
          <w:lang w:val="uk-UA"/>
        </w:rPr>
        <w:t>Додаток 2  до наказу  №</w:t>
      </w:r>
      <w:r w:rsidR="00E01643">
        <w:rPr>
          <w:lang w:val="uk-UA"/>
        </w:rPr>
        <w:t>117  від 02.09.2024</w:t>
      </w:r>
    </w:p>
    <w:p w:rsidR="00BB4253" w:rsidRPr="00447CD6" w:rsidRDefault="00BB4253" w:rsidP="00BB4253">
      <w:pPr>
        <w:tabs>
          <w:tab w:val="num" w:pos="360"/>
          <w:tab w:val="left" w:pos="720"/>
        </w:tabs>
        <w:ind w:left="4956"/>
        <w:rPr>
          <w:lang w:val="uk-UA"/>
        </w:rPr>
      </w:pPr>
    </w:p>
    <w:p w:rsidR="00BB4253" w:rsidRPr="00447CD6" w:rsidRDefault="00C45D83" w:rsidP="00BB4253">
      <w:pPr>
        <w:tabs>
          <w:tab w:val="num" w:pos="360"/>
          <w:tab w:val="left" w:pos="720"/>
        </w:tabs>
        <w:ind w:left="4956"/>
        <w:rPr>
          <w:lang w:val="uk-UA"/>
        </w:rPr>
      </w:pPr>
      <w:r w:rsidRPr="00447CD6">
        <w:rPr>
          <w:lang w:val="uk-UA"/>
        </w:rPr>
        <w:t xml:space="preserve">                </w:t>
      </w:r>
    </w:p>
    <w:p w:rsidR="00BB4253" w:rsidRPr="00447CD6" w:rsidRDefault="00BB4253" w:rsidP="00BB4253">
      <w:pPr>
        <w:rPr>
          <w:b/>
          <w:lang w:val="uk-UA"/>
        </w:rPr>
      </w:pPr>
      <w:r w:rsidRPr="00447CD6">
        <w:rPr>
          <w:b/>
          <w:lang w:val="uk-UA"/>
        </w:rPr>
        <w:t xml:space="preserve">                    </w:t>
      </w:r>
      <w:r w:rsidR="00AA3524">
        <w:rPr>
          <w:b/>
          <w:lang w:val="uk-UA"/>
        </w:rPr>
        <w:t xml:space="preserve">                            </w:t>
      </w:r>
      <w:r w:rsidRPr="00447CD6">
        <w:rPr>
          <w:b/>
          <w:lang w:val="uk-UA"/>
        </w:rPr>
        <w:t xml:space="preserve"> Творча група </w:t>
      </w:r>
    </w:p>
    <w:p w:rsidR="00BB4253" w:rsidRPr="00447CD6" w:rsidRDefault="00BB4253" w:rsidP="00BB4253">
      <w:pPr>
        <w:rPr>
          <w:b/>
          <w:lang w:val="uk-UA"/>
        </w:rPr>
      </w:pPr>
    </w:p>
    <w:p w:rsidR="00BB4253" w:rsidRPr="00447CD6" w:rsidRDefault="008B78C0" w:rsidP="00BB4253">
      <w:pPr>
        <w:rPr>
          <w:lang w:val="uk-UA"/>
        </w:rPr>
      </w:pPr>
      <w:r>
        <w:rPr>
          <w:lang w:val="uk-UA"/>
        </w:rPr>
        <w:t>1. Худан Надія Юріївна</w:t>
      </w:r>
      <w:r w:rsidR="00BB4253" w:rsidRPr="00447CD6">
        <w:rPr>
          <w:lang w:val="uk-UA"/>
        </w:rPr>
        <w:t xml:space="preserve"> –</w:t>
      </w:r>
      <w:r w:rsidR="00C45D83" w:rsidRPr="00447CD6">
        <w:rPr>
          <w:lang w:val="uk-UA"/>
        </w:rPr>
        <w:t xml:space="preserve"> </w:t>
      </w:r>
      <w:r>
        <w:rPr>
          <w:lang w:val="uk-UA"/>
        </w:rPr>
        <w:t>керівник групи, вчитель  математики</w:t>
      </w:r>
    </w:p>
    <w:p w:rsidR="00BB4253" w:rsidRPr="00447CD6" w:rsidRDefault="001105E0" w:rsidP="00BB4253">
      <w:pPr>
        <w:rPr>
          <w:lang w:val="uk-UA"/>
        </w:rPr>
      </w:pPr>
      <w:r>
        <w:rPr>
          <w:lang w:val="uk-UA"/>
        </w:rPr>
        <w:t>2</w:t>
      </w:r>
      <w:r w:rsidR="008B78C0">
        <w:rPr>
          <w:lang w:val="uk-UA"/>
        </w:rPr>
        <w:t>. Галінська Наталія Іванівна – вчитель історії</w:t>
      </w:r>
    </w:p>
    <w:p w:rsidR="00BB4253" w:rsidRPr="00447CD6" w:rsidRDefault="001105E0" w:rsidP="00BB4253">
      <w:pPr>
        <w:rPr>
          <w:lang w:val="uk-UA"/>
        </w:rPr>
      </w:pPr>
      <w:r>
        <w:rPr>
          <w:lang w:val="uk-UA"/>
        </w:rPr>
        <w:t>3</w:t>
      </w:r>
      <w:r w:rsidR="00BB4253" w:rsidRPr="00447CD6">
        <w:rPr>
          <w:lang w:val="uk-UA"/>
        </w:rPr>
        <w:t>. Кудацька Оксана</w:t>
      </w:r>
      <w:r w:rsidR="00C45D83" w:rsidRPr="00447CD6">
        <w:rPr>
          <w:lang w:val="uk-UA"/>
        </w:rPr>
        <w:t xml:space="preserve"> Василівна – практичний психолог</w:t>
      </w:r>
    </w:p>
    <w:p w:rsidR="00BB4253" w:rsidRPr="00447CD6" w:rsidRDefault="001105E0" w:rsidP="00BB4253">
      <w:pPr>
        <w:rPr>
          <w:lang w:val="uk-UA"/>
        </w:rPr>
      </w:pPr>
      <w:r>
        <w:rPr>
          <w:lang w:val="uk-UA"/>
        </w:rPr>
        <w:t>4</w:t>
      </w:r>
      <w:r w:rsidR="00BB4253" w:rsidRPr="00447CD6">
        <w:rPr>
          <w:lang w:val="uk-UA"/>
        </w:rPr>
        <w:t>. Симчера Ірина Іванівна – вчитель початкових класів</w:t>
      </w:r>
    </w:p>
    <w:p w:rsidR="00BB4253" w:rsidRPr="00447CD6" w:rsidRDefault="001105E0" w:rsidP="00BB4253">
      <w:pPr>
        <w:rPr>
          <w:lang w:val="uk-UA"/>
        </w:rPr>
      </w:pPr>
      <w:r>
        <w:rPr>
          <w:lang w:val="uk-UA"/>
        </w:rPr>
        <w:t>5</w:t>
      </w:r>
      <w:r w:rsidR="00BB4253" w:rsidRPr="00447CD6">
        <w:rPr>
          <w:lang w:val="uk-UA"/>
        </w:rPr>
        <w:t xml:space="preserve">. </w:t>
      </w:r>
      <w:r w:rsidR="00C96233" w:rsidRPr="00447CD6">
        <w:rPr>
          <w:lang w:val="uk-UA"/>
        </w:rPr>
        <w:t>Бровдій Надія Іванівна</w:t>
      </w:r>
      <w:r w:rsidR="00C45D83" w:rsidRPr="00447CD6">
        <w:rPr>
          <w:lang w:val="uk-UA"/>
        </w:rPr>
        <w:t xml:space="preserve"> </w:t>
      </w:r>
      <w:r w:rsidR="00C96233" w:rsidRPr="00447CD6">
        <w:rPr>
          <w:lang w:val="uk-UA"/>
        </w:rPr>
        <w:t>-</w:t>
      </w:r>
      <w:r w:rsidR="00C45D83" w:rsidRPr="00447CD6">
        <w:rPr>
          <w:lang w:val="uk-UA"/>
        </w:rPr>
        <w:t xml:space="preserve"> </w:t>
      </w:r>
      <w:r w:rsidR="00C96233" w:rsidRPr="00447CD6">
        <w:rPr>
          <w:lang w:val="uk-UA"/>
        </w:rPr>
        <w:t>вчитель зарубіжної літератури</w:t>
      </w:r>
    </w:p>
    <w:p w:rsidR="00BB4253" w:rsidRPr="00447CD6" w:rsidRDefault="001105E0" w:rsidP="00BB4253">
      <w:pPr>
        <w:rPr>
          <w:lang w:val="uk-UA"/>
        </w:rPr>
      </w:pPr>
      <w:r>
        <w:rPr>
          <w:lang w:val="uk-UA"/>
        </w:rPr>
        <w:t>6</w:t>
      </w:r>
      <w:r w:rsidR="00447CD6" w:rsidRPr="00447CD6">
        <w:rPr>
          <w:lang w:val="uk-UA"/>
        </w:rPr>
        <w:t>. Маркович Лариса Васил</w:t>
      </w:r>
      <w:r w:rsidR="00CF40AF">
        <w:rPr>
          <w:lang w:val="uk-UA"/>
        </w:rPr>
        <w:t>івна – вчитель української мови та літератури</w:t>
      </w:r>
    </w:p>
    <w:p w:rsidR="00447CD6" w:rsidRDefault="001105E0" w:rsidP="00BB4253">
      <w:pPr>
        <w:rPr>
          <w:lang w:val="uk-UA"/>
        </w:rPr>
      </w:pPr>
      <w:r>
        <w:rPr>
          <w:lang w:val="uk-UA"/>
        </w:rPr>
        <w:t>7</w:t>
      </w:r>
      <w:r w:rsidR="00447CD6" w:rsidRPr="00447CD6">
        <w:rPr>
          <w:lang w:val="uk-UA"/>
        </w:rPr>
        <w:t>. Синетар Оксана Михайлівна- вчитель хімії</w:t>
      </w:r>
    </w:p>
    <w:p w:rsidR="008B78C0" w:rsidRDefault="001105E0" w:rsidP="00BB4253">
      <w:pPr>
        <w:rPr>
          <w:lang w:val="uk-UA"/>
        </w:rPr>
      </w:pPr>
      <w:r>
        <w:rPr>
          <w:lang w:val="uk-UA"/>
        </w:rPr>
        <w:t>8</w:t>
      </w:r>
      <w:r w:rsidR="00E01643">
        <w:rPr>
          <w:lang w:val="uk-UA"/>
        </w:rPr>
        <w:t>. Яцура Вікторія Іванівна – вчитель біології</w:t>
      </w:r>
    </w:p>
    <w:p w:rsidR="008B78C0" w:rsidRPr="00447CD6" w:rsidRDefault="001105E0" w:rsidP="00BB4253">
      <w:pPr>
        <w:rPr>
          <w:lang w:val="uk-UA"/>
        </w:rPr>
      </w:pPr>
      <w:r>
        <w:rPr>
          <w:lang w:val="uk-UA"/>
        </w:rPr>
        <w:t>9</w:t>
      </w:r>
      <w:r w:rsidR="008B78C0">
        <w:rPr>
          <w:lang w:val="uk-UA"/>
        </w:rPr>
        <w:t>. Шпак Ярослав Іванович – вчитель фізичної культури</w:t>
      </w: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BB4253">
      <w:pPr>
        <w:rPr>
          <w:lang w:val="uk-UA"/>
        </w:rPr>
      </w:pPr>
    </w:p>
    <w:p w:rsidR="00C45D83" w:rsidRPr="00447CD6" w:rsidRDefault="00C45D83" w:rsidP="00BB4253">
      <w:pPr>
        <w:rPr>
          <w:lang w:val="uk-UA"/>
        </w:rPr>
      </w:pPr>
    </w:p>
    <w:p w:rsidR="00C45D83" w:rsidRDefault="00C45D83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Default="00AA3524" w:rsidP="00BB4253">
      <w:pPr>
        <w:rPr>
          <w:lang w:val="uk-UA"/>
        </w:rPr>
      </w:pPr>
    </w:p>
    <w:p w:rsidR="00AA3524" w:rsidRPr="00447CD6" w:rsidRDefault="00AA3524" w:rsidP="00BB4253">
      <w:pPr>
        <w:rPr>
          <w:lang w:val="uk-UA"/>
        </w:rPr>
      </w:pPr>
    </w:p>
    <w:p w:rsidR="00BB4253" w:rsidRPr="00447CD6" w:rsidRDefault="00C96233" w:rsidP="00BB4253">
      <w:pPr>
        <w:rPr>
          <w:lang w:val="uk-UA"/>
        </w:rPr>
      </w:pPr>
      <w:r w:rsidRPr="00447CD6">
        <w:rPr>
          <w:lang w:val="uk-UA"/>
        </w:rPr>
        <w:t xml:space="preserve">                                                                  </w:t>
      </w:r>
      <w:r w:rsidR="00C9447F" w:rsidRPr="00447CD6">
        <w:rPr>
          <w:lang w:val="uk-UA"/>
        </w:rPr>
        <w:t xml:space="preserve">  </w:t>
      </w:r>
      <w:r w:rsidRPr="00447CD6">
        <w:rPr>
          <w:lang w:val="uk-UA"/>
        </w:rPr>
        <w:t xml:space="preserve">  Додаток 3 до наказу №</w:t>
      </w:r>
      <w:r w:rsidR="00E01643">
        <w:rPr>
          <w:lang w:val="uk-UA"/>
        </w:rPr>
        <w:t>117  від 02.09.2024</w:t>
      </w:r>
    </w:p>
    <w:p w:rsidR="00BB4253" w:rsidRPr="00447CD6" w:rsidRDefault="00BB4253" w:rsidP="00BB4253">
      <w:pPr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b/>
          <w:lang w:val="uk-UA"/>
        </w:rPr>
      </w:pPr>
      <w:r w:rsidRPr="00447CD6">
        <w:rPr>
          <w:lang w:val="uk-UA"/>
        </w:rPr>
        <w:t xml:space="preserve">         </w:t>
      </w:r>
      <w:r w:rsidR="00AA3524">
        <w:rPr>
          <w:lang w:val="uk-UA"/>
        </w:rPr>
        <w:t xml:space="preserve">                 </w:t>
      </w:r>
      <w:r w:rsidRPr="00447CD6">
        <w:rPr>
          <w:lang w:val="uk-UA"/>
        </w:rPr>
        <w:t xml:space="preserve"> </w:t>
      </w:r>
      <w:r w:rsidRPr="00447CD6">
        <w:rPr>
          <w:b/>
          <w:lang w:val="uk-UA"/>
        </w:rPr>
        <w:t>ШКОЛА    СТАНОВЛЕННЯ     ПЕДАГОГА</w:t>
      </w:r>
    </w:p>
    <w:p w:rsidR="00D57206" w:rsidRPr="00447CD6" w:rsidRDefault="00D57206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D57206" w:rsidRPr="00447CD6" w:rsidRDefault="00447CD6" w:rsidP="00383F47">
      <w:pPr>
        <w:tabs>
          <w:tab w:val="num" w:pos="360"/>
          <w:tab w:val="left" w:pos="720"/>
        </w:tabs>
        <w:ind w:left="540" w:hanging="180"/>
        <w:rPr>
          <w:lang w:val="uk-UA"/>
        </w:rPr>
      </w:pPr>
      <w:r w:rsidRPr="00447CD6">
        <w:rPr>
          <w:lang w:val="uk-UA"/>
        </w:rPr>
        <w:t>1.Синетар Оксана Михайлівна</w:t>
      </w:r>
      <w:r w:rsidR="00D57206" w:rsidRPr="00447CD6">
        <w:rPr>
          <w:lang w:val="uk-UA"/>
        </w:rPr>
        <w:t xml:space="preserve"> ,вчител</w:t>
      </w:r>
      <w:r w:rsidRPr="00447CD6">
        <w:rPr>
          <w:lang w:val="uk-UA"/>
        </w:rPr>
        <w:t>ь хімії</w:t>
      </w:r>
      <w:r w:rsidR="00D57206" w:rsidRPr="00447CD6">
        <w:rPr>
          <w:lang w:val="uk-UA"/>
        </w:rPr>
        <w:t>, керівник</w:t>
      </w:r>
    </w:p>
    <w:p w:rsidR="00447CD6" w:rsidRDefault="00383F47" w:rsidP="00383F47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2</w:t>
      </w:r>
      <w:r w:rsidR="00E01643">
        <w:rPr>
          <w:lang w:val="uk-UA"/>
        </w:rPr>
        <w:t>. Маркович Богдан Васильович</w:t>
      </w:r>
      <w:r w:rsidR="00447CD6" w:rsidRPr="00447CD6">
        <w:rPr>
          <w:lang w:val="uk-UA"/>
        </w:rPr>
        <w:t>– вчитель англійської мови</w:t>
      </w:r>
    </w:p>
    <w:p w:rsidR="00383F47" w:rsidRPr="00447CD6" w:rsidRDefault="008B78C0" w:rsidP="00383F47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3.</w:t>
      </w:r>
      <w:r w:rsidR="00E01643">
        <w:rPr>
          <w:lang w:val="uk-UA"/>
        </w:rPr>
        <w:t xml:space="preserve"> </w:t>
      </w:r>
      <w:r>
        <w:rPr>
          <w:lang w:val="uk-UA"/>
        </w:rPr>
        <w:t>Бабинець Наталія Василівна  – вчитель української мови та літератури</w:t>
      </w:r>
    </w:p>
    <w:p w:rsidR="008B78C0" w:rsidRPr="00447CD6" w:rsidRDefault="00383F47" w:rsidP="008B78C0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4</w:t>
      </w:r>
      <w:r w:rsidR="008B78C0">
        <w:rPr>
          <w:lang w:val="uk-UA"/>
        </w:rPr>
        <w:t>. Варваринець Еріка Іванівна</w:t>
      </w:r>
      <w:r w:rsidR="00447CD6" w:rsidRPr="00447CD6">
        <w:rPr>
          <w:lang w:val="uk-UA"/>
        </w:rPr>
        <w:t>– вихователь ГПД</w:t>
      </w:r>
    </w:p>
    <w:p w:rsidR="00447CD6" w:rsidRDefault="00383F47" w:rsidP="00447C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5</w:t>
      </w:r>
      <w:r w:rsidR="00447CD6" w:rsidRPr="00447CD6">
        <w:rPr>
          <w:lang w:val="uk-UA"/>
        </w:rPr>
        <w:t>. Волошин Вікторія Іванівна – асистент вчителя в інклюзивному класі</w:t>
      </w:r>
    </w:p>
    <w:p w:rsidR="00383F47" w:rsidRDefault="00383F47" w:rsidP="00447C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6. Вальченко Людмила Леонідівна – асистент вчителя в інклюзивному класі</w:t>
      </w:r>
    </w:p>
    <w:p w:rsidR="009478B6" w:rsidRDefault="00E01643" w:rsidP="00447C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7. Вовканич Дмитро Петрович – вчитель інформатики</w:t>
      </w:r>
    </w:p>
    <w:p w:rsidR="009478B6" w:rsidRDefault="009478B6" w:rsidP="00447C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8. Гнатчук  Андрій Васильович – вчитель фізики, інформатики</w:t>
      </w:r>
    </w:p>
    <w:p w:rsidR="009478B6" w:rsidRPr="00447CD6" w:rsidRDefault="009478B6" w:rsidP="00447C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>9. Варцаба Людмила Василівна – вихователь ГПД</w:t>
      </w: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93FCD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  <w:r>
        <w:rPr>
          <w:lang w:val="uk-UA"/>
        </w:rPr>
        <w:t xml:space="preserve"> </w:t>
      </w: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p w:rsidR="00BB4253" w:rsidRPr="00447CD6" w:rsidRDefault="00BB4253" w:rsidP="000907D6">
      <w:pPr>
        <w:tabs>
          <w:tab w:val="num" w:pos="360"/>
          <w:tab w:val="left" w:pos="720"/>
        </w:tabs>
        <w:ind w:left="540" w:hanging="180"/>
        <w:rPr>
          <w:lang w:val="uk-UA"/>
        </w:rPr>
      </w:pPr>
    </w:p>
    <w:sectPr w:rsidR="00BB4253" w:rsidRPr="00447CD6" w:rsidSect="00C9447F">
      <w:pgSz w:w="11906" w:h="16838"/>
      <w:pgMar w:top="680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C9" w:rsidRDefault="006F2BC9">
      <w:r>
        <w:separator/>
      </w:r>
    </w:p>
  </w:endnote>
  <w:endnote w:type="continuationSeparator" w:id="0">
    <w:p w:rsidR="006F2BC9" w:rsidRDefault="006F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C9" w:rsidRDefault="006F2BC9">
      <w:r>
        <w:separator/>
      </w:r>
    </w:p>
  </w:footnote>
  <w:footnote w:type="continuationSeparator" w:id="0">
    <w:p w:rsidR="006F2BC9" w:rsidRDefault="006F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9A1"/>
    <w:multiLevelType w:val="hybridMultilevel"/>
    <w:tmpl w:val="408C9710"/>
    <w:lvl w:ilvl="0" w:tplc="972C1B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926BD"/>
    <w:multiLevelType w:val="hybridMultilevel"/>
    <w:tmpl w:val="AC8AAFEA"/>
    <w:lvl w:ilvl="0" w:tplc="8E82AF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8BE"/>
    <w:multiLevelType w:val="hybridMultilevel"/>
    <w:tmpl w:val="AF747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7B07"/>
    <w:multiLevelType w:val="hybridMultilevel"/>
    <w:tmpl w:val="D9FC27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403BBC"/>
    <w:multiLevelType w:val="hybridMultilevel"/>
    <w:tmpl w:val="5E821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890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EE"/>
    <w:multiLevelType w:val="hybridMultilevel"/>
    <w:tmpl w:val="6256119A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78"/>
    <w:rsid w:val="00002FEC"/>
    <w:rsid w:val="00007191"/>
    <w:rsid w:val="00016A97"/>
    <w:rsid w:val="00017D07"/>
    <w:rsid w:val="00020AFF"/>
    <w:rsid w:val="00034A04"/>
    <w:rsid w:val="00052AF0"/>
    <w:rsid w:val="00056B38"/>
    <w:rsid w:val="00063283"/>
    <w:rsid w:val="000907D6"/>
    <w:rsid w:val="0009322D"/>
    <w:rsid w:val="000975C2"/>
    <w:rsid w:val="000C32A1"/>
    <w:rsid w:val="000C5370"/>
    <w:rsid w:val="000C760D"/>
    <w:rsid w:val="001105E0"/>
    <w:rsid w:val="00116D83"/>
    <w:rsid w:val="001427F4"/>
    <w:rsid w:val="001474F4"/>
    <w:rsid w:val="00170793"/>
    <w:rsid w:val="001837E7"/>
    <w:rsid w:val="00190DFB"/>
    <w:rsid w:val="001A512E"/>
    <w:rsid w:val="001A5EF2"/>
    <w:rsid w:val="001F4C11"/>
    <w:rsid w:val="0020500F"/>
    <w:rsid w:val="002130EF"/>
    <w:rsid w:val="002148DE"/>
    <w:rsid w:val="00256D36"/>
    <w:rsid w:val="00262609"/>
    <w:rsid w:val="002641A1"/>
    <w:rsid w:val="0026710F"/>
    <w:rsid w:val="002761F4"/>
    <w:rsid w:val="0027776A"/>
    <w:rsid w:val="00285930"/>
    <w:rsid w:val="00287C1C"/>
    <w:rsid w:val="002A6B0B"/>
    <w:rsid w:val="002B1469"/>
    <w:rsid w:val="002D7B55"/>
    <w:rsid w:val="002E3727"/>
    <w:rsid w:val="00300999"/>
    <w:rsid w:val="003026FE"/>
    <w:rsid w:val="003541EF"/>
    <w:rsid w:val="00356A0D"/>
    <w:rsid w:val="003700F3"/>
    <w:rsid w:val="00374FE2"/>
    <w:rsid w:val="00383F47"/>
    <w:rsid w:val="00387E1E"/>
    <w:rsid w:val="0039602E"/>
    <w:rsid w:val="003A4116"/>
    <w:rsid w:val="003A4BF2"/>
    <w:rsid w:val="003D6B6D"/>
    <w:rsid w:val="00401A98"/>
    <w:rsid w:val="00447CD6"/>
    <w:rsid w:val="004520D0"/>
    <w:rsid w:val="00457615"/>
    <w:rsid w:val="004B1DF2"/>
    <w:rsid w:val="004B7991"/>
    <w:rsid w:val="004C7948"/>
    <w:rsid w:val="004E1F76"/>
    <w:rsid w:val="004F4144"/>
    <w:rsid w:val="004F7F03"/>
    <w:rsid w:val="00520AC8"/>
    <w:rsid w:val="00522D8A"/>
    <w:rsid w:val="00525068"/>
    <w:rsid w:val="00536267"/>
    <w:rsid w:val="00537581"/>
    <w:rsid w:val="005464F0"/>
    <w:rsid w:val="005750D7"/>
    <w:rsid w:val="0057674B"/>
    <w:rsid w:val="00582A85"/>
    <w:rsid w:val="005851E2"/>
    <w:rsid w:val="005931C3"/>
    <w:rsid w:val="005A400E"/>
    <w:rsid w:val="005D6FDC"/>
    <w:rsid w:val="005E52E2"/>
    <w:rsid w:val="005F1036"/>
    <w:rsid w:val="005F733A"/>
    <w:rsid w:val="0060079A"/>
    <w:rsid w:val="00602B8C"/>
    <w:rsid w:val="00612B74"/>
    <w:rsid w:val="00620B78"/>
    <w:rsid w:val="0064610F"/>
    <w:rsid w:val="00654962"/>
    <w:rsid w:val="00661FE8"/>
    <w:rsid w:val="00664ABE"/>
    <w:rsid w:val="00665DA9"/>
    <w:rsid w:val="00696532"/>
    <w:rsid w:val="006B0A2F"/>
    <w:rsid w:val="006B220A"/>
    <w:rsid w:val="006E5CC9"/>
    <w:rsid w:val="006F1C1E"/>
    <w:rsid w:val="006F2BC9"/>
    <w:rsid w:val="00710661"/>
    <w:rsid w:val="00716E48"/>
    <w:rsid w:val="007447D4"/>
    <w:rsid w:val="00747D8C"/>
    <w:rsid w:val="0079537A"/>
    <w:rsid w:val="007C0D15"/>
    <w:rsid w:val="00807088"/>
    <w:rsid w:val="00852E17"/>
    <w:rsid w:val="00877AB9"/>
    <w:rsid w:val="00884D6A"/>
    <w:rsid w:val="008960C2"/>
    <w:rsid w:val="008B0868"/>
    <w:rsid w:val="008B186A"/>
    <w:rsid w:val="008B78C0"/>
    <w:rsid w:val="008C31E6"/>
    <w:rsid w:val="008F05AF"/>
    <w:rsid w:val="00912FAF"/>
    <w:rsid w:val="009268C3"/>
    <w:rsid w:val="0093242D"/>
    <w:rsid w:val="009337EA"/>
    <w:rsid w:val="009478B6"/>
    <w:rsid w:val="00970ED1"/>
    <w:rsid w:val="00970F75"/>
    <w:rsid w:val="00982CB0"/>
    <w:rsid w:val="009935A0"/>
    <w:rsid w:val="009A5589"/>
    <w:rsid w:val="009B2DC6"/>
    <w:rsid w:val="009B6767"/>
    <w:rsid w:val="009D613E"/>
    <w:rsid w:val="009E524D"/>
    <w:rsid w:val="009F34A7"/>
    <w:rsid w:val="00A11B67"/>
    <w:rsid w:val="00A1691F"/>
    <w:rsid w:val="00A46AC7"/>
    <w:rsid w:val="00A70219"/>
    <w:rsid w:val="00A77C05"/>
    <w:rsid w:val="00A85CF1"/>
    <w:rsid w:val="00AA1039"/>
    <w:rsid w:val="00AA1880"/>
    <w:rsid w:val="00AA3524"/>
    <w:rsid w:val="00AA4B7E"/>
    <w:rsid w:val="00AA7CBA"/>
    <w:rsid w:val="00AD4290"/>
    <w:rsid w:val="00B14BBD"/>
    <w:rsid w:val="00B40724"/>
    <w:rsid w:val="00B46DC3"/>
    <w:rsid w:val="00B91F6D"/>
    <w:rsid w:val="00B93FCD"/>
    <w:rsid w:val="00B9553B"/>
    <w:rsid w:val="00BB4253"/>
    <w:rsid w:val="00BE313E"/>
    <w:rsid w:val="00BF0BD9"/>
    <w:rsid w:val="00C035E9"/>
    <w:rsid w:val="00C45D83"/>
    <w:rsid w:val="00C50E0D"/>
    <w:rsid w:val="00C60D69"/>
    <w:rsid w:val="00C81FC7"/>
    <w:rsid w:val="00C9447F"/>
    <w:rsid w:val="00C96233"/>
    <w:rsid w:val="00C9693D"/>
    <w:rsid w:val="00CB0555"/>
    <w:rsid w:val="00CC18EE"/>
    <w:rsid w:val="00CD026A"/>
    <w:rsid w:val="00CF40AF"/>
    <w:rsid w:val="00D03201"/>
    <w:rsid w:val="00D13A91"/>
    <w:rsid w:val="00D17868"/>
    <w:rsid w:val="00D22EC4"/>
    <w:rsid w:val="00D24DF1"/>
    <w:rsid w:val="00D57206"/>
    <w:rsid w:val="00D73CF0"/>
    <w:rsid w:val="00D75EC1"/>
    <w:rsid w:val="00DB1046"/>
    <w:rsid w:val="00DC21A9"/>
    <w:rsid w:val="00DC30D2"/>
    <w:rsid w:val="00DC3B2F"/>
    <w:rsid w:val="00DC7150"/>
    <w:rsid w:val="00E01643"/>
    <w:rsid w:val="00E1445B"/>
    <w:rsid w:val="00E5041B"/>
    <w:rsid w:val="00E75E21"/>
    <w:rsid w:val="00E85524"/>
    <w:rsid w:val="00E97197"/>
    <w:rsid w:val="00ED008F"/>
    <w:rsid w:val="00ED3780"/>
    <w:rsid w:val="00ED44A0"/>
    <w:rsid w:val="00ED5F41"/>
    <w:rsid w:val="00ED6E4D"/>
    <w:rsid w:val="00F3370D"/>
    <w:rsid w:val="00F35E19"/>
    <w:rsid w:val="00F475E0"/>
    <w:rsid w:val="00F50CCA"/>
    <w:rsid w:val="00F553B0"/>
    <w:rsid w:val="00F57C01"/>
    <w:rsid w:val="00F61C85"/>
    <w:rsid w:val="00F633E9"/>
    <w:rsid w:val="00F77577"/>
    <w:rsid w:val="00F8026F"/>
    <w:rsid w:val="00F81381"/>
    <w:rsid w:val="00F97E38"/>
    <w:rsid w:val="00FB058D"/>
    <w:rsid w:val="00FB6350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0B78"/>
    <w:pPr>
      <w:jc w:val="center"/>
    </w:pPr>
    <w:rPr>
      <w:sz w:val="28"/>
      <w:lang w:val="uk-UA"/>
    </w:rPr>
  </w:style>
  <w:style w:type="character" w:customStyle="1" w:styleId="a4">
    <w:name w:val="Підзаголовок Знак"/>
    <w:basedOn w:val="a0"/>
    <w:link w:val="a3"/>
    <w:rsid w:val="00620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620B78"/>
    <w:pPr>
      <w:jc w:val="both"/>
    </w:pPr>
    <w:rPr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620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620B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620B7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62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20B7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20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620B78"/>
    <w:rPr>
      <w:i/>
      <w:iCs/>
    </w:rPr>
  </w:style>
  <w:style w:type="paragraph" w:styleId="ad">
    <w:name w:val="List Paragraph"/>
    <w:basedOn w:val="a"/>
    <w:uiPriority w:val="34"/>
    <w:qFormat/>
    <w:rsid w:val="00D13A9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E52E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E5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9324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20B78"/>
    <w:pPr>
      <w:jc w:val="center"/>
    </w:pPr>
    <w:rPr>
      <w:sz w:val="28"/>
      <w:lang w:val="uk-UA"/>
    </w:rPr>
  </w:style>
  <w:style w:type="character" w:customStyle="1" w:styleId="a4">
    <w:name w:val="Підзаголовок Знак"/>
    <w:basedOn w:val="a0"/>
    <w:link w:val="a3"/>
    <w:rsid w:val="00620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620B78"/>
    <w:pPr>
      <w:jc w:val="both"/>
    </w:pPr>
    <w:rPr>
      <w:sz w:val="28"/>
      <w:lang w:val="uk-UA"/>
    </w:rPr>
  </w:style>
  <w:style w:type="character" w:customStyle="1" w:styleId="a6">
    <w:name w:val="Основний текст Знак"/>
    <w:basedOn w:val="a0"/>
    <w:link w:val="a5"/>
    <w:rsid w:val="00620B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uiPriority w:val="1"/>
    <w:qFormat/>
    <w:rsid w:val="00620B7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620B7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620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20B7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620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620B78"/>
    <w:rPr>
      <w:i/>
      <w:iCs/>
    </w:rPr>
  </w:style>
  <w:style w:type="paragraph" w:styleId="ad">
    <w:name w:val="List Paragraph"/>
    <w:basedOn w:val="a"/>
    <w:uiPriority w:val="34"/>
    <w:qFormat/>
    <w:rsid w:val="00D13A9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E52E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5E52E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9324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5E85-2CAF-4CC0-B283-9C510215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6585</Words>
  <Characters>3755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TPCUser</cp:lastModifiedBy>
  <cp:revision>2</cp:revision>
  <cp:lastPrinted>2024-10-09T12:54:00Z</cp:lastPrinted>
  <dcterms:created xsi:type="dcterms:W3CDTF">2024-10-09T13:42:00Z</dcterms:created>
  <dcterms:modified xsi:type="dcterms:W3CDTF">2024-10-09T13:42:00Z</dcterms:modified>
</cp:coreProperties>
</file>