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0B6" w:rsidRPr="008250B6" w:rsidRDefault="008250B6" w:rsidP="008250B6">
      <w:pPr>
        <w:spacing w:line="240" w:lineRule="auto"/>
        <w:rPr>
          <w:rFonts w:ascii="Arial" w:eastAsia="Times New Roman" w:hAnsi="Arial" w:cs="Arial"/>
          <w:i/>
          <w:iCs/>
          <w:color w:val="333333"/>
          <w:sz w:val="26"/>
          <w:szCs w:val="26"/>
          <w:lang w:eastAsia="uk-UA"/>
        </w:rPr>
      </w:pPr>
      <w:r w:rsidRPr="008250B6">
        <w:rPr>
          <w:rFonts w:ascii="Arial" w:eastAsia="Times New Roman" w:hAnsi="Arial" w:cs="Arial"/>
          <w:i/>
          <w:iCs/>
          <w:color w:val="333333"/>
          <w:sz w:val="26"/>
          <w:szCs w:val="26"/>
          <w:lang w:eastAsia="uk-UA"/>
        </w:rPr>
        <w:t xml:space="preserve">Добірка розробок із протидії </w:t>
      </w:r>
      <w:proofErr w:type="spellStart"/>
      <w:r w:rsidRPr="008250B6">
        <w:rPr>
          <w:rFonts w:ascii="Arial" w:eastAsia="Times New Roman" w:hAnsi="Arial" w:cs="Arial"/>
          <w:i/>
          <w:iCs/>
          <w:color w:val="333333"/>
          <w:sz w:val="26"/>
          <w:szCs w:val="26"/>
          <w:lang w:eastAsia="uk-UA"/>
        </w:rPr>
        <w:t>булінгу</w:t>
      </w:r>
      <w:proofErr w:type="spellEnd"/>
      <w:r w:rsidRPr="008250B6">
        <w:rPr>
          <w:rFonts w:ascii="Arial" w:eastAsia="Times New Roman" w:hAnsi="Arial" w:cs="Arial"/>
          <w:i/>
          <w:iCs/>
          <w:color w:val="333333"/>
          <w:sz w:val="26"/>
          <w:szCs w:val="26"/>
          <w:lang w:eastAsia="uk-UA"/>
        </w:rPr>
        <w:t xml:space="preserve"> в закладах освіти.</w:t>
      </w:r>
    </w:p>
    <w:p w:rsidR="008250B6" w:rsidRPr="008250B6" w:rsidRDefault="008250B6" w:rsidP="008250B6">
      <w:pPr>
        <w:spacing w:before="375" w:after="300" w:line="240" w:lineRule="auto"/>
        <w:outlineLvl w:val="1"/>
        <w:rPr>
          <w:rFonts w:ascii="inherit" w:eastAsia="Times New Roman" w:hAnsi="inherit" w:cs="Arial"/>
          <w:color w:val="333333"/>
          <w:sz w:val="33"/>
          <w:szCs w:val="33"/>
          <w:lang w:eastAsia="uk-UA"/>
        </w:rPr>
      </w:pPr>
      <w:r w:rsidRPr="008250B6">
        <w:rPr>
          <w:rFonts w:ascii="inherit" w:eastAsia="Times New Roman" w:hAnsi="inherit" w:cs="Arial"/>
          <w:color w:val="333333"/>
          <w:sz w:val="33"/>
          <w:szCs w:val="33"/>
          <w:lang w:eastAsia="uk-UA"/>
        </w:rPr>
        <w:t xml:space="preserve">Дітям про </w:t>
      </w:r>
      <w:proofErr w:type="spellStart"/>
      <w:r w:rsidRPr="008250B6">
        <w:rPr>
          <w:rFonts w:ascii="inherit" w:eastAsia="Times New Roman" w:hAnsi="inherit" w:cs="Arial"/>
          <w:color w:val="333333"/>
          <w:sz w:val="33"/>
          <w:szCs w:val="33"/>
          <w:lang w:eastAsia="uk-UA"/>
        </w:rPr>
        <w:t>булінг</w:t>
      </w:r>
      <w:proofErr w:type="spellEnd"/>
    </w:p>
    <w:p w:rsidR="008250B6" w:rsidRPr="008250B6" w:rsidRDefault="008250B6" w:rsidP="008250B6">
      <w:pPr>
        <w:spacing w:after="150" w:line="384" w:lineRule="atLeast"/>
        <w:rPr>
          <w:rFonts w:ascii="Arial" w:eastAsia="Times New Roman" w:hAnsi="Arial" w:cs="Arial"/>
          <w:color w:val="333333"/>
          <w:sz w:val="26"/>
          <w:szCs w:val="26"/>
          <w:lang w:eastAsia="uk-UA"/>
        </w:rPr>
      </w:pPr>
      <w:r w:rsidRPr="008250B6">
        <w:rPr>
          <w:rFonts w:ascii="Arial" w:eastAsia="Times New Roman" w:hAnsi="Arial" w:cs="Arial"/>
          <w:color w:val="333333"/>
          <w:sz w:val="26"/>
          <w:szCs w:val="26"/>
          <w:lang w:eastAsia="uk-UA"/>
        </w:rPr>
        <w:t>18 грудня 2018 року Верховна Рада України прийняла </w:t>
      </w:r>
      <w:hyperlink r:id="rId6" w:tgtFrame="_blank" w:history="1">
        <w:r w:rsidRPr="008250B6">
          <w:rPr>
            <w:rFonts w:ascii="Arial" w:eastAsia="Times New Roman" w:hAnsi="Arial" w:cs="Arial"/>
            <w:color w:val="2979FF"/>
            <w:sz w:val="26"/>
            <w:szCs w:val="26"/>
            <w:u w:val="single"/>
            <w:lang w:eastAsia="uk-UA"/>
          </w:rPr>
          <w:t xml:space="preserve">закон про протидію </w:t>
        </w:r>
        <w:proofErr w:type="spellStart"/>
        <w:r w:rsidRPr="008250B6">
          <w:rPr>
            <w:rFonts w:ascii="Arial" w:eastAsia="Times New Roman" w:hAnsi="Arial" w:cs="Arial"/>
            <w:color w:val="2979FF"/>
            <w:sz w:val="26"/>
            <w:szCs w:val="26"/>
            <w:u w:val="single"/>
            <w:lang w:eastAsia="uk-UA"/>
          </w:rPr>
          <w:t>булінгу</w:t>
        </w:r>
        <w:proofErr w:type="spellEnd"/>
      </w:hyperlink>
      <w:r w:rsidRPr="008250B6">
        <w:rPr>
          <w:rFonts w:ascii="Arial" w:eastAsia="Times New Roman" w:hAnsi="Arial" w:cs="Arial"/>
          <w:color w:val="333333"/>
          <w:sz w:val="26"/>
          <w:szCs w:val="26"/>
          <w:lang w:eastAsia="uk-UA"/>
        </w:rPr>
        <w:t xml:space="preserve">. З цього часу українці несуть відповідальність не лише за вчинення </w:t>
      </w:r>
      <w:proofErr w:type="spellStart"/>
      <w:r w:rsidRPr="008250B6">
        <w:rPr>
          <w:rFonts w:ascii="Arial" w:eastAsia="Times New Roman" w:hAnsi="Arial" w:cs="Arial"/>
          <w:color w:val="333333"/>
          <w:sz w:val="26"/>
          <w:szCs w:val="26"/>
          <w:lang w:eastAsia="uk-UA"/>
        </w:rPr>
        <w:t>булінгу</w:t>
      </w:r>
      <w:proofErr w:type="spellEnd"/>
      <w:r w:rsidRPr="008250B6">
        <w:rPr>
          <w:rFonts w:ascii="Arial" w:eastAsia="Times New Roman" w:hAnsi="Arial" w:cs="Arial"/>
          <w:color w:val="333333"/>
          <w:sz w:val="26"/>
          <w:szCs w:val="26"/>
          <w:lang w:eastAsia="uk-UA"/>
        </w:rPr>
        <w:t>, а й за приховування випадків цькування. </w:t>
      </w:r>
    </w:p>
    <w:p w:rsidR="008250B6" w:rsidRPr="008250B6" w:rsidRDefault="008250B6" w:rsidP="008250B6">
      <w:pPr>
        <w:spacing w:after="150" w:line="384" w:lineRule="atLeast"/>
        <w:rPr>
          <w:rFonts w:ascii="Arial" w:eastAsia="Times New Roman" w:hAnsi="Arial" w:cs="Arial"/>
          <w:color w:val="333333"/>
          <w:sz w:val="26"/>
          <w:szCs w:val="26"/>
          <w:lang w:eastAsia="uk-UA"/>
        </w:rPr>
      </w:pPr>
      <w:r w:rsidRPr="008250B6">
        <w:rPr>
          <w:rFonts w:ascii="Arial" w:eastAsia="Times New Roman" w:hAnsi="Arial" w:cs="Arial"/>
          <w:color w:val="333333"/>
          <w:sz w:val="26"/>
          <w:szCs w:val="26"/>
          <w:lang w:eastAsia="uk-UA"/>
        </w:rPr>
        <w:t xml:space="preserve">Так, згідно закону, </w:t>
      </w:r>
      <w:proofErr w:type="spellStart"/>
      <w:r w:rsidRPr="008250B6">
        <w:rPr>
          <w:rFonts w:ascii="Arial" w:eastAsia="Times New Roman" w:hAnsi="Arial" w:cs="Arial"/>
          <w:color w:val="333333"/>
          <w:sz w:val="26"/>
          <w:szCs w:val="26"/>
          <w:lang w:eastAsia="uk-UA"/>
        </w:rPr>
        <w:t>булер</w:t>
      </w:r>
      <w:proofErr w:type="spellEnd"/>
      <w:r w:rsidRPr="008250B6">
        <w:rPr>
          <w:rFonts w:ascii="Arial" w:eastAsia="Times New Roman" w:hAnsi="Arial" w:cs="Arial"/>
          <w:color w:val="333333"/>
          <w:sz w:val="26"/>
          <w:szCs w:val="26"/>
          <w:lang w:eastAsia="uk-UA"/>
        </w:rPr>
        <w:t xml:space="preserve"> має сплатити штраф від 850 до 1 700 гривень (або громадські роботи – від 20 до 40 годин). За повторне вчинення </w:t>
      </w:r>
      <w:proofErr w:type="spellStart"/>
      <w:r w:rsidRPr="008250B6">
        <w:rPr>
          <w:rFonts w:ascii="Arial" w:eastAsia="Times New Roman" w:hAnsi="Arial" w:cs="Arial"/>
          <w:color w:val="333333"/>
          <w:sz w:val="26"/>
          <w:szCs w:val="26"/>
          <w:lang w:eastAsia="uk-UA"/>
        </w:rPr>
        <w:t>булінгу</w:t>
      </w:r>
      <w:proofErr w:type="spellEnd"/>
      <w:r w:rsidRPr="008250B6">
        <w:rPr>
          <w:rFonts w:ascii="Arial" w:eastAsia="Times New Roman" w:hAnsi="Arial" w:cs="Arial"/>
          <w:color w:val="333333"/>
          <w:sz w:val="26"/>
          <w:szCs w:val="26"/>
          <w:lang w:eastAsia="uk-UA"/>
        </w:rPr>
        <w:t xml:space="preserve"> сума штрафу піднімається до 3 400 гривень, або ж агресору призначають громадські роботи від 40 до 60 годин. </w:t>
      </w:r>
    </w:p>
    <w:p w:rsidR="008250B6" w:rsidRPr="008250B6" w:rsidRDefault="008250B6" w:rsidP="008250B6">
      <w:pPr>
        <w:spacing w:after="150" w:line="384" w:lineRule="atLeast"/>
        <w:rPr>
          <w:rFonts w:ascii="Arial" w:eastAsia="Times New Roman" w:hAnsi="Arial" w:cs="Arial"/>
          <w:color w:val="333333"/>
          <w:sz w:val="26"/>
          <w:szCs w:val="26"/>
          <w:lang w:eastAsia="uk-UA"/>
        </w:rPr>
      </w:pPr>
      <w:r w:rsidRPr="008250B6">
        <w:rPr>
          <w:rFonts w:ascii="Arial" w:eastAsia="Times New Roman" w:hAnsi="Arial" w:cs="Arial"/>
          <w:color w:val="333333"/>
          <w:sz w:val="26"/>
          <w:szCs w:val="26"/>
          <w:lang w:eastAsia="uk-UA"/>
        </w:rPr>
        <w:t xml:space="preserve">Якщо педагоги або керівники закладу освіти приховують випадки </w:t>
      </w:r>
      <w:proofErr w:type="spellStart"/>
      <w:r w:rsidRPr="008250B6">
        <w:rPr>
          <w:rFonts w:ascii="Arial" w:eastAsia="Times New Roman" w:hAnsi="Arial" w:cs="Arial"/>
          <w:color w:val="333333"/>
          <w:sz w:val="26"/>
          <w:szCs w:val="26"/>
          <w:lang w:eastAsia="uk-UA"/>
        </w:rPr>
        <w:t>булінгу</w:t>
      </w:r>
      <w:proofErr w:type="spellEnd"/>
      <w:r w:rsidRPr="008250B6">
        <w:rPr>
          <w:rFonts w:ascii="Arial" w:eastAsia="Times New Roman" w:hAnsi="Arial" w:cs="Arial"/>
          <w:color w:val="333333"/>
          <w:sz w:val="26"/>
          <w:szCs w:val="26"/>
          <w:lang w:eastAsia="uk-UA"/>
        </w:rPr>
        <w:t xml:space="preserve"> (не повідомляють працівникам Національної поліції України), вони несуть за це адміністративну відповідальність та мають сплатити від 850 до 1 700 грн штрафу (або виправні роботи протягом місяця з відрахуванням до 20% заробітку). </w:t>
      </w:r>
    </w:p>
    <w:p w:rsidR="008250B6" w:rsidRPr="008250B6" w:rsidRDefault="008250B6" w:rsidP="008250B6">
      <w:pPr>
        <w:spacing w:after="150" w:line="384" w:lineRule="atLeast"/>
        <w:rPr>
          <w:rFonts w:ascii="Arial" w:eastAsia="Times New Roman" w:hAnsi="Arial" w:cs="Arial"/>
          <w:color w:val="333333"/>
          <w:sz w:val="26"/>
          <w:szCs w:val="26"/>
          <w:lang w:eastAsia="uk-UA"/>
        </w:rPr>
      </w:pPr>
      <w:r w:rsidRPr="008250B6">
        <w:rPr>
          <w:rFonts w:ascii="Arial" w:eastAsia="Times New Roman" w:hAnsi="Arial" w:cs="Arial"/>
          <w:color w:val="333333"/>
          <w:sz w:val="26"/>
          <w:szCs w:val="26"/>
          <w:lang w:eastAsia="uk-UA"/>
        </w:rPr>
        <w:t xml:space="preserve">Варто пам'ятати, що </w:t>
      </w:r>
      <w:proofErr w:type="spellStart"/>
      <w:r w:rsidRPr="008250B6">
        <w:rPr>
          <w:rFonts w:ascii="Arial" w:eastAsia="Times New Roman" w:hAnsi="Arial" w:cs="Arial"/>
          <w:color w:val="333333"/>
          <w:sz w:val="26"/>
          <w:szCs w:val="26"/>
          <w:lang w:eastAsia="uk-UA"/>
        </w:rPr>
        <w:t>булінг</w:t>
      </w:r>
      <w:proofErr w:type="spellEnd"/>
      <w:r w:rsidRPr="008250B6">
        <w:rPr>
          <w:rFonts w:ascii="Arial" w:eastAsia="Times New Roman" w:hAnsi="Arial" w:cs="Arial"/>
          <w:color w:val="333333"/>
          <w:sz w:val="26"/>
          <w:szCs w:val="26"/>
          <w:lang w:eastAsia="uk-UA"/>
        </w:rPr>
        <w:t xml:space="preserve"> ніколи не припиняється сам по собі, тож потерпілому мають допомагати педагоги, батьки з обох сторін </w:t>
      </w:r>
      <w:proofErr w:type="spellStart"/>
      <w:r w:rsidRPr="008250B6">
        <w:rPr>
          <w:rFonts w:ascii="Arial" w:eastAsia="Times New Roman" w:hAnsi="Arial" w:cs="Arial"/>
          <w:color w:val="333333"/>
          <w:sz w:val="26"/>
          <w:szCs w:val="26"/>
          <w:lang w:eastAsia="uk-UA"/>
        </w:rPr>
        <w:t>булінгу</w:t>
      </w:r>
      <w:proofErr w:type="spellEnd"/>
      <w:r w:rsidRPr="008250B6">
        <w:rPr>
          <w:rFonts w:ascii="Arial" w:eastAsia="Times New Roman" w:hAnsi="Arial" w:cs="Arial"/>
          <w:color w:val="333333"/>
          <w:sz w:val="26"/>
          <w:szCs w:val="26"/>
          <w:lang w:eastAsia="uk-UA"/>
        </w:rPr>
        <w:t>, поліція, психолог і свідки (якщо є).</w:t>
      </w:r>
    </w:p>
    <w:p w:rsidR="008250B6" w:rsidRPr="008250B6" w:rsidRDefault="008250B6" w:rsidP="008250B6">
      <w:pPr>
        <w:spacing w:before="375" w:after="188" w:line="240" w:lineRule="auto"/>
        <w:outlineLvl w:val="2"/>
        <w:rPr>
          <w:rFonts w:ascii="inherit" w:eastAsia="Times New Roman" w:hAnsi="inherit" w:cs="Arial"/>
          <w:b/>
          <w:bCs/>
          <w:color w:val="333333"/>
          <w:sz w:val="40"/>
          <w:szCs w:val="40"/>
          <w:lang w:eastAsia="uk-UA"/>
        </w:rPr>
      </w:pPr>
      <w:r w:rsidRPr="008250B6">
        <w:rPr>
          <w:rFonts w:ascii="inherit" w:eastAsia="Times New Roman" w:hAnsi="inherit" w:cs="Arial"/>
          <w:b/>
          <w:bCs/>
          <w:color w:val="333333"/>
          <w:sz w:val="40"/>
          <w:szCs w:val="40"/>
          <w:lang w:eastAsia="uk-UA"/>
        </w:rPr>
        <w:t xml:space="preserve">Як запобігти </w:t>
      </w:r>
      <w:proofErr w:type="spellStart"/>
      <w:r w:rsidRPr="008250B6">
        <w:rPr>
          <w:rFonts w:ascii="inherit" w:eastAsia="Times New Roman" w:hAnsi="inherit" w:cs="Arial"/>
          <w:b/>
          <w:bCs/>
          <w:color w:val="333333"/>
          <w:sz w:val="40"/>
          <w:szCs w:val="40"/>
          <w:lang w:eastAsia="uk-UA"/>
        </w:rPr>
        <w:t>булінгу</w:t>
      </w:r>
      <w:proofErr w:type="spellEnd"/>
      <w:r w:rsidRPr="008250B6">
        <w:rPr>
          <w:rFonts w:ascii="inherit" w:eastAsia="Times New Roman" w:hAnsi="inherit" w:cs="Arial"/>
          <w:b/>
          <w:bCs/>
          <w:color w:val="333333"/>
          <w:sz w:val="40"/>
          <w:szCs w:val="40"/>
          <w:lang w:eastAsia="uk-UA"/>
        </w:rPr>
        <w:t xml:space="preserve"> (згідно закону про протидію </w:t>
      </w:r>
      <w:proofErr w:type="spellStart"/>
      <w:r w:rsidRPr="008250B6">
        <w:rPr>
          <w:rFonts w:ascii="inherit" w:eastAsia="Times New Roman" w:hAnsi="inherit" w:cs="Arial"/>
          <w:b/>
          <w:bCs/>
          <w:color w:val="333333"/>
          <w:sz w:val="40"/>
          <w:szCs w:val="40"/>
          <w:lang w:eastAsia="uk-UA"/>
        </w:rPr>
        <w:t>булінгу</w:t>
      </w:r>
      <w:proofErr w:type="spellEnd"/>
      <w:r w:rsidRPr="008250B6">
        <w:rPr>
          <w:rFonts w:ascii="inherit" w:eastAsia="Times New Roman" w:hAnsi="inherit" w:cs="Arial"/>
          <w:b/>
          <w:bCs/>
          <w:color w:val="333333"/>
          <w:sz w:val="40"/>
          <w:szCs w:val="40"/>
          <w:lang w:eastAsia="uk-UA"/>
        </w:rPr>
        <w:t>)?</w:t>
      </w:r>
    </w:p>
    <w:p w:rsidR="008250B6" w:rsidRPr="008250B6" w:rsidRDefault="008250B6" w:rsidP="008250B6">
      <w:pPr>
        <w:numPr>
          <w:ilvl w:val="0"/>
          <w:numId w:val="1"/>
        </w:numPr>
        <w:spacing w:before="100" w:beforeAutospacing="1" w:after="100" w:afterAutospacing="1" w:line="384" w:lineRule="atLeast"/>
        <w:rPr>
          <w:rFonts w:ascii="Arial" w:eastAsia="Times New Roman" w:hAnsi="Arial" w:cs="Arial"/>
          <w:color w:val="333333"/>
          <w:sz w:val="26"/>
          <w:szCs w:val="26"/>
          <w:lang w:eastAsia="uk-UA"/>
        </w:rPr>
      </w:pPr>
      <w:r w:rsidRPr="008250B6">
        <w:rPr>
          <w:rFonts w:ascii="Arial" w:eastAsia="Times New Roman" w:hAnsi="Arial" w:cs="Arial"/>
          <w:color w:val="333333"/>
          <w:sz w:val="26"/>
          <w:szCs w:val="26"/>
          <w:lang w:eastAsia="uk-UA"/>
        </w:rPr>
        <w:t xml:space="preserve">Керівник закладу освіти має розробити, затвердити та оприлюднити план заходів стосовно запобігання та протидії </w:t>
      </w:r>
      <w:proofErr w:type="spellStart"/>
      <w:r w:rsidRPr="008250B6">
        <w:rPr>
          <w:rFonts w:ascii="Arial" w:eastAsia="Times New Roman" w:hAnsi="Arial" w:cs="Arial"/>
          <w:color w:val="333333"/>
          <w:sz w:val="26"/>
          <w:szCs w:val="26"/>
          <w:lang w:eastAsia="uk-UA"/>
        </w:rPr>
        <w:t>булінгу</w:t>
      </w:r>
      <w:proofErr w:type="spellEnd"/>
      <w:r w:rsidRPr="008250B6">
        <w:rPr>
          <w:rFonts w:ascii="Arial" w:eastAsia="Times New Roman" w:hAnsi="Arial" w:cs="Arial"/>
          <w:color w:val="333333"/>
          <w:sz w:val="26"/>
          <w:szCs w:val="26"/>
          <w:lang w:eastAsia="uk-UA"/>
        </w:rPr>
        <w:t>. Далі він повинен систематично контролювати виконання плану заходів: учителі мають проводити бесіди з педагогічним колективом і батьками учнів, виховні години/тренінги зі школярами.</w:t>
      </w:r>
    </w:p>
    <w:p w:rsidR="008250B6" w:rsidRPr="008250B6" w:rsidRDefault="008250B6" w:rsidP="008250B6">
      <w:pPr>
        <w:numPr>
          <w:ilvl w:val="0"/>
          <w:numId w:val="1"/>
        </w:numPr>
        <w:spacing w:before="100" w:beforeAutospacing="1" w:after="100" w:afterAutospacing="1" w:line="384" w:lineRule="atLeast"/>
        <w:rPr>
          <w:rFonts w:ascii="Arial" w:eastAsia="Times New Roman" w:hAnsi="Arial" w:cs="Arial"/>
          <w:color w:val="333333"/>
          <w:sz w:val="26"/>
          <w:szCs w:val="26"/>
          <w:lang w:eastAsia="uk-UA"/>
        </w:rPr>
      </w:pPr>
      <w:r w:rsidRPr="008250B6">
        <w:rPr>
          <w:rFonts w:ascii="Arial" w:eastAsia="Times New Roman" w:hAnsi="Arial" w:cs="Arial"/>
          <w:color w:val="333333"/>
          <w:sz w:val="26"/>
          <w:szCs w:val="26"/>
          <w:lang w:eastAsia="uk-UA"/>
        </w:rPr>
        <w:t xml:space="preserve">Керівник закладу має забезпечувати психолого-педагогічні послуги жертвам цькування, </w:t>
      </w:r>
      <w:proofErr w:type="spellStart"/>
      <w:r w:rsidRPr="008250B6">
        <w:rPr>
          <w:rFonts w:ascii="Arial" w:eastAsia="Times New Roman" w:hAnsi="Arial" w:cs="Arial"/>
          <w:color w:val="333333"/>
          <w:sz w:val="26"/>
          <w:szCs w:val="26"/>
          <w:lang w:eastAsia="uk-UA"/>
        </w:rPr>
        <w:t>булерам</w:t>
      </w:r>
      <w:proofErr w:type="spellEnd"/>
      <w:r w:rsidRPr="008250B6">
        <w:rPr>
          <w:rFonts w:ascii="Arial" w:eastAsia="Times New Roman" w:hAnsi="Arial" w:cs="Arial"/>
          <w:color w:val="333333"/>
          <w:sz w:val="26"/>
          <w:szCs w:val="26"/>
          <w:lang w:eastAsia="uk-UA"/>
        </w:rPr>
        <w:t xml:space="preserve"> та спостерігачам.</w:t>
      </w:r>
    </w:p>
    <w:p w:rsidR="008250B6" w:rsidRPr="008250B6" w:rsidRDefault="008250B6" w:rsidP="008250B6">
      <w:pPr>
        <w:numPr>
          <w:ilvl w:val="0"/>
          <w:numId w:val="1"/>
        </w:numPr>
        <w:spacing w:before="100" w:beforeAutospacing="1" w:after="100" w:afterAutospacing="1" w:line="384" w:lineRule="atLeast"/>
        <w:rPr>
          <w:rFonts w:ascii="Arial" w:eastAsia="Times New Roman" w:hAnsi="Arial" w:cs="Arial"/>
          <w:color w:val="333333"/>
          <w:sz w:val="26"/>
          <w:szCs w:val="26"/>
          <w:lang w:eastAsia="uk-UA"/>
        </w:rPr>
      </w:pPr>
      <w:r w:rsidRPr="008250B6">
        <w:rPr>
          <w:rFonts w:ascii="Arial" w:eastAsia="Times New Roman" w:hAnsi="Arial" w:cs="Arial"/>
          <w:color w:val="333333"/>
          <w:sz w:val="26"/>
          <w:szCs w:val="26"/>
          <w:lang w:eastAsia="uk-UA"/>
        </w:rPr>
        <w:t xml:space="preserve">Заклади освіти на своїх веб-сайтах мають надати відкритий доступ до правил для учнів та планів заходів щодо запобігання і протидії </w:t>
      </w:r>
      <w:proofErr w:type="spellStart"/>
      <w:r w:rsidRPr="008250B6">
        <w:rPr>
          <w:rFonts w:ascii="Arial" w:eastAsia="Times New Roman" w:hAnsi="Arial" w:cs="Arial"/>
          <w:color w:val="333333"/>
          <w:sz w:val="26"/>
          <w:szCs w:val="26"/>
          <w:lang w:eastAsia="uk-UA"/>
        </w:rPr>
        <w:t>булінгу</w:t>
      </w:r>
      <w:proofErr w:type="spellEnd"/>
      <w:r w:rsidRPr="008250B6">
        <w:rPr>
          <w:rFonts w:ascii="Arial" w:eastAsia="Times New Roman" w:hAnsi="Arial" w:cs="Arial"/>
          <w:color w:val="333333"/>
          <w:sz w:val="26"/>
          <w:szCs w:val="26"/>
          <w:lang w:eastAsia="uk-UA"/>
        </w:rPr>
        <w:t xml:space="preserve">. Крім того, на сайті має бути інформація про конфіденційне подання заяви стосовно </w:t>
      </w:r>
      <w:proofErr w:type="spellStart"/>
      <w:r w:rsidRPr="008250B6">
        <w:rPr>
          <w:rFonts w:ascii="Arial" w:eastAsia="Times New Roman" w:hAnsi="Arial" w:cs="Arial"/>
          <w:color w:val="333333"/>
          <w:sz w:val="26"/>
          <w:szCs w:val="26"/>
          <w:lang w:eastAsia="uk-UA"/>
        </w:rPr>
        <w:t>булінгу</w:t>
      </w:r>
      <w:proofErr w:type="spellEnd"/>
      <w:r w:rsidRPr="008250B6">
        <w:rPr>
          <w:rFonts w:ascii="Arial" w:eastAsia="Times New Roman" w:hAnsi="Arial" w:cs="Arial"/>
          <w:color w:val="333333"/>
          <w:sz w:val="26"/>
          <w:szCs w:val="26"/>
          <w:lang w:eastAsia="uk-UA"/>
        </w:rPr>
        <w:t>.</w:t>
      </w:r>
    </w:p>
    <w:p w:rsidR="008250B6" w:rsidRPr="008250B6" w:rsidRDefault="008250B6" w:rsidP="008250B6">
      <w:pPr>
        <w:spacing w:after="150" w:line="384" w:lineRule="atLeast"/>
        <w:rPr>
          <w:rFonts w:ascii="Arial" w:eastAsia="Times New Roman" w:hAnsi="Arial" w:cs="Arial"/>
          <w:color w:val="333333"/>
          <w:sz w:val="26"/>
          <w:szCs w:val="26"/>
          <w:lang w:eastAsia="uk-UA"/>
        </w:rPr>
      </w:pPr>
      <w:proofErr w:type="spellStart"/>
      <w:r w:rsidRPr="008250B6">
        <w:rPr>
          <w:rFonts w:ascii="Arial" w:eastAsia="Times New Roman" w:hAnsi="Arial" w:cs="Arial"/>
          <w:color w:val="333333"/>
          <w:sz w:val="26"/>
          <w:szCs w:val="26"/>
          <w:lang w:eastAsia="uk-UA"/>
        </w:rPr>
        <w:t>Булінг</w:t>
      </w:r>
      <w:proofErr w:type="spellEnd"/>
      <w:r w:rsidRPr="008250B6">
        <w:rPr>
          <w:rFonts w:ascii="Arial" w:eastAsia="Times New Roman" w:hAnsi="Arial" w:cs="Arial"/>
          <w:color w:val="333333"/>
          <w:sz w:val="26"/>
          <w:szCs w:val="26"/>
          <w:lang w:eastAsia="uk-UA"/>
        </w:rPr>
        <w:t xml:space="preserve"> – це не природній етап дорослішання дитини. Дорослим варто втручатися у процес вирішення і віднестися до цієї проблеми </w:t>
      </w:r>
      <w:proofErr w:type="spellStart"/>
      <w:r w:rsidRPr="008250B6">
        <w:rPr>
          <w:rFonts w:ascii="Arial" w:eastAsia="Times New Roman" w:hAnsi="Arial" w:cs="Arial"/>
          <w:color w:val="333333"/>
          <w:sz w:val="26"/>
          <w:szCs w:val="26"/>
          <w:lang w:eastAsia="uk-UA"/>
        </w:rPr>
        <w:t>відповідально</w:t>
      </w:r>
      <w:proofErr w:type="spellEnd"/>
      <w:r w:rsidRPr="008250B6">
        <w:rPr>
          <w:rFonts w:ascii="Arial" w:eastAsia="Times New Roman" w:hAnsi="Arial" w:cs="Arial"/>
          <w:color w:val="333333"/>
          <w:sz w:val="26"/>
          <w:szCs w:val="26"/>
          <w:lang w:eastAsia="uk-UA"/>
        </w:rPr>
        <w:t xml:space="preserve">, адже цькування/залякування може перерости у більш небезпечні дії з боку </w:t>
      </w:r>
      <w:r w:rsidRPr="008250B6">
        <w:rPr>
          <w:rFonts w:ascii="Arial" w:eastAsia="Times New Roman" w:hAnsi="Arial" w:cs="Arial"/>
          <w:color w:val="333333"/>
          <w:sz w:val="26"/>
          <w:szCs w:val="26"/>
          <w:lang w:eastAsia="uk-UA"/>
        </w:rPr>
        <w:lastRenderedPageBreak/>
        <w:t>агресора: погіршення фізичного чи психічного стану жертви, що у гіршому випадку може призвести до спроб суїциду. Учителі мають проводити профілактичні заходи, щоб не допустити такого результату! </w:t>
      </w:r>
    </w:p>
    <w:p w:rsidR="008250B6" w:rsidRPr="008250B6" w:rsidRDefault="008250B6" w:rsidP="008250B6">
      <w:pPr>
        <w:spacing w:before="375" w:after="188" w:line="240" w:lineRule="auto"/>
        <w:outlineLvl w:val="2"/>
        <w:rPr>
          <w:rFonts w:ascii="inherit" w:eastAsia="Times New Roman" w:hAnsi="inherit" w:cs="Arial"/>
          <w:b/>
          <w:bCs/>
          <w:color w:val="333333"/>
          <w:sz w:val="40"/>
          <w:szCs w:val="40"/>
          <w:lang w:eastAsia="uk-UA"/>
        </w:rPr>
      </w:pPr>
      <w:r w:rsidRPr="008250B6">
        <w:rPr>
          <w:rFonts w:ascii="inherit" w:eastAsia="Times New Roman" w:hAnsi="inherit" w:cs="Arial"/>
          <w:b/>
          <w:bCs/>
          <w:color w:val="333333"/>
          <w:sz w:val="40"/>
          <w:szCs w:val="40"/>
          <w:lang w:eastAsia="uk-UA"/>
        </w:rPr>
        <w:t xml:space="preserve">Що варто знати про </w:t>
      </w:r>
      <w:proofErr w:type="spellStart"/>
      <w:r w:rsidRPr="008250B6">
        <w:rPr>
          <w:rFonts w:ascii="inherit" w:eastAsia="Times New Roman" w:hAnsi="inherit" w:cs="Arial"/>
          <w:b/>
          <w:bCs/>
          <w:color w:val="333333"/>
          <w:sz w:val="40"/>
          <w:szCs w:val="40"/>
          <w:lang w:eastAsia="uk-UA"/>
        </w:rPr>
        <w:t>булінг</w:t>
      </w:r>
      <w:proofErr w:type="spellEnd"/>
      <w:r w:rsidRPr="008250B6">
        <w:rPr>
          <w:rFonts w:ascii="inherit" w:eastAsia="Times New Roman" w:hAnsi="inherit" w:cs="Arial"/>
          <w:b/>
          <w:bCs/>
          <w:color w:val="333333"/>
          <w:sz w:val="40"/>
          <w:szCs w:val="40"/>
          <w:lang w:eastAsia="uk-UA"/>
        </w:rPr>
        <w:t>?</w:t>
      </w:r>
    </w:p>
    <w:p w:rsidR="008250B6" w:rsidRPr="008250B6" w:rsidRDefault="008250B6" w:rsidP="008250B6">
      <w:pPr>
        <w:numPr>
          <w:ilvl w:val="0"/>
          <w:numId w:val="2"/>
        </w:numPr>
        <w:spacing w:before="100" w:beforeAutospacing="1" w:after="100" w:afterAutospacing="1" w:line="384" w:lineRule="atLeast"/>
        <w:rPr>
          <w:rFonts w:ascii="Arial" w:eastAsia="Times New Roman" w:hAnsi="Arial" w:cs="Arial"/>
          <w:color w:val="333333"/>
          <w:sz w:val="26"/>
          <w:szCs w:val="26"/>
          <w:lang w:eastAsia="uk-UA"/>
        </w:rPr>
      </w:pPr>
      <w:r w:rsidRPr="008250B6">
        <w:rPr>
          <w:rFonts w:ascii="Arial" w:eastAsia="Times New Roman" w:hAnsi="Arial" w:cs="Arial"/>
          <w:color w:val="333333"/>
          <w:sz w:val="26"/>
          <w:szCs w:val="26"/>
          <w:lang w:eastAsia="uk-UA"/>
        </w:rPr>
        <w:t xml:space="preserve">Наявні сторони </w:t>
      </w:r>
      <w:proofErr w:type="spellStart"/>
      <w:r w:rsidRPr="008250B6">
        <w:rPr>
          <w:rFonts w:ascii="Arial" w:eastAsia="Times New Roman" w:hAnsi="Arial" w:cs="Arial"/>
          <w:color w:val="333333"/>
          <w:sz w:val="26"/>
          <w:szCs w:val="26"/>
          <w:lang w:eastAsia="uk-UA"/>
        </w:rPr>
        <w:t>булінгу</w:t>
      </w:r>
      <w:proofErr w:type="spellEnd"/>
      <w:r w:rsidRPr="008250B6">
        <w:rPr>
          <w:rFonts w:ascii="Arial" w:eastAsia="Times New Roman" w:hAnsi="Arial" w:cs="Arial"/>
          <w:color w:val="333333"/>
          <w:sz w:val="26"/>
          <w:szCs w:val="26"/>
          <w:lang w:eastAsia="uk-UA"/>
        </w:rPr>
        <w:t xml:space="preserve">: </w:t>
      </w:r>
      <w:proofErr w:type="spellStart"/>
      <w:r w:rsidRPr="008250B6">
        <w:rPr>
          <w:rFonts w:ascii="Arial" w:eastAsia="Times New Roman" w:hAnsi="Arial" w:cs="Arial"/>
          <w:color w:val="333333"/>
          <w:sz w:val="26"/>
          <w:szCs w:val="26"/>
          <w:lang w:eastAsia="uk-UA"/>
        </w:rPr>
        <w:t>булер</w:t>
      </w:r>
      <w:proofErr w:type="spellEnd"/>
      <w:r w:rsidRPr="008250B6">
        <w:rPr>
          <w:rFonts w:ascii="Arial" w:eastAsia="Times New Roman" w:hAnsi="Arial" w:cs="Arial"/>
          <w:color w:val="333333"/>
          <w:sz w:val="26"/>
          <w:szCs w:val="26"/>
          <w:lang w:eastAsia="uk-UA"/>
        </w:rPr>
        <w:t xml:space="preserve"> (агресор), потерпілий та спостерігачі. </w:t>
      </w:r>
    </w:p>
    <w:p w:rsidR="008250B6" w:rsidRPr="008250B6" w:rsidRDefault="008250B6" w:rsidP="008250B6">
      <w:pPr>
        <w:numPr>
          <w:ilvl w:val="0"/>
          <w:numId w:val="2"/>
        </w:numPr>
        <w:spacing w:before="100" w:beforeAutospacing="1" w:after="100" w:afterAutospacing="1" w:line="384" w:lineRule="atLeast"/>
        <w:rPr>
          <w:rFonts w:ascii="Arial" w:eastAsia="Times New Roman" w:hAnsi="Arial" w:cs="Arial"/>
          <w:color w:val="333333"/>
          <w:sz w:val="26"/>
          <w:szCs w:val="26"/>
          <w:lang w:eastAsia="uk-UA"/>
        </w:rPr>
      </w:pPr>
      <w:r w:rsidRPr="008250B6">
        <w:rPr>
          <w:rFonts w:ascii="Arial" w:eastAsia="Times New Roman" w:hAnsi="Arial" w:cs="Arial"/>
          <w:color w:val="333333"/>
          <w:sz w:val="26"/>
          <w:szCs w:val="26"/>
          <w:lang w:eastAsia="uk-UA"/>
        </w:rPr>
        <w:t xml:space="preserve">Сили </w:t>
      </w:r>
      <w:proofErr w:type="spellStart"/>
      <w:r w:rsidRPr="008250B6">
        <w:rPr>
          <w:rFonts w:ascii="Arial" w:eastAsia="Times New Roman" w:hAnsi="Arial" w:cs="Arial"/>
          <w:color w:val="333333"/>
          <w:sz w:val="26"/>
          <w:szCs w:val="26"/>
          <w:lang w:eastAsia="uk-UA"/>
        </w:rPr>
        <w:t>булера</w:t>
      </w:r>
      <w:proofErr w:type="spellEnd"/>
      <w:r w:rsidRPr="008250B6">
        <w:rPr>
          <w:rFonts w:ascii="Arial" w:eastAsia="Times New Roman" w:hAnsi="Arial" w:cs="Arial"/>
          <w:color w:val="333333"/>
          <w:sz w:val="26"/>
          <w:szCs w:val="26"/>
          <w:lang w:eastAsia="uk-UA"/>
        </w:rPr>
        <w:t xml:space="preserve"> та жертви нерівні.</w:t>
      </w:r>
    </w:p>
    <w:p w:rsidR="008250B6" w:rsidRPr="008250B6" w:rsidRDefault="008250B6" w:rsidP="008250B6">
      <w:pPr>
        <w:numPr>
          <w:ilvl w:val="0"/>
          <w:numId w:val="2"/>
        </w:numPr>
        <w:spacing w:before="100" w:beforeAutospacing="1" w:after="100" w:afterAutospacing="1" w:line="384" w:lineRule="atLeast"/>
        <w:rPr>
          <w:rFonts w:ascii="Arial" w:eastAsia="Times New Roman" w:hAnsi="Arial" w:cs="Arial"/>
          <w:color w:val="333333"/>
          <w:sz w:val="26"/>
          <w:szCs w:val="26"/>
          <w:lang w:eastAsia="uk-UA"/>
        </w:rPr>
      </w:pPr>
      <w:r w:rsidRPr="008250B6">
        <w:rPr>
          <w:rFonts w:ascii="Arial" w:eastAsia="Times New Roman" w:hAnsi="Arial" w:cs="Arial"/>
          <w:color w:val="333333"/>
          <w:sz w:val="26"/>
          <w:szCs w:val="26"/>
          <w:lang w:eastAsia="uk-UA"/>
        </w:rPr>
        <w:t>Цькування несе серйозну загрозу для фізичного та психічного здоров'я жертви.</w:t>
      </w:r>
    </w:p>
    <w:p w:rsidR="008250B6" w:rsidRPr="008250B6" w:rsidRDefault="008250B6" w:rsidP="008250B6">
      <w:pPr>
        <w:numPr>
          <w:ilvl w:val="0"/>
          <w:numId w:val="2"/>
        </w:numPr>
        <w:spacing w:before="100" w:beforeAutospacing="1" w:after="100" w:afterAutospacing="1" w:line="384" w:lineRule="atLeast"/>
        <w:rPr>
          <w:rFonts w:ascii="Arial" w:eastAsia="Times New Roman" w:hAnsi="Arial" w:cs="Arial"/>
          <w:color w:val="333333"/>
          <w:sz w:val="26"/>
          <w:szCs w:val="26"/>
          <w:lang w:eastAsia="uk-UA"/>
        </w:rPr>
      </w:pPr>
      <w:r w:rsidRPr="008250B6">
        <w:rPr>
          <w:rFonts w:ascii="Arial" w:eastAsia="Times New Roman" w:hAnsi="Arial" w:cs="Arial"/>
          <w:color w:val="333333"/>
          <w:sz w:val="26"/>
          <w:szCs w:val="26"/>
          <w:lang w:eastAsia="uk-UA"/>
        </w:rPr>
        <w:t xml:space="preserve">Як правило, жертва соціально </w:t>
      </w:r>
      <w:proofErr w:type="spellStart"/>
      <w:r w:rsidRPr="008250B6">
        <w:rPr>
          <w:rFonts w:ascii="Arial" w:eastAsia="Times New Roman" w:hAnsi="Arial" w:cs="Arial"/>
          <w:color w:val="333333"/>
          <w:sz w:val="26"/>
          <w:szCs w:val="26"/>
          <w:lang w:eastAsia="uk-UA"/>
        </w:rPr>
        <w:t>ізолюється</w:t>
      </w:r>
      <w:proofErr w:type="spellEnd"/>
      <w:r w:rsidRPr="008250B6">
        <w:rPr>
          <w:rFonts w:ascii="Arial" w:eastAsia="Times New Roman" w:hAnsi="Arial" w:cs="Arial"/>
          <w:color w:val="333333"/>
          <w:sz w:val="26"/>
          <w:szCs w:val="26"/>
          <w:lang w:eastAsia="uk-UA"/>
        </w:rPr>
        <w:t>, підпорядковується інтересам агресора, стає тривожною та має низьку самооцінку.</w:t>
      </w:r>
    </w:p>
    <w:p w:rsidR="008250B6" w:rsidRPr="008250B6" w:rsidRDefault="008250B6" w:rsidP="008250B6">
      <w:pPr>
        <w:numPr>
          <w:ilvl w:val="0"/>
          <w:numId w:val="2"/>
        </w:numPr>
        <w:spacing w:before="100" w:beforeAutospacing="1" w:after="100" w:afterAutospacing="1" w:line="384" w:lineRule="atLeast"/>
        <w:rPr>
          <w:rFonts w:ascii="Arial" w:eastAsia="Times New Roman" w:hAnsi="Arial" w:cs="Arial"/>
          <w:color w:val="333333"/>
          <w:sz w:val="26"/>
          <w:szCs w:val="26"/>
          <w:lang w:eastAsia="uk-UA"/>
        </w:rPr>
      </w:pPr>
      <w:r w:rsidRPr="008250B6">
        <w:rPr>
          <w:rFonts w:ascii="Arial" w:eastAsia="Times New Roman" w:hAnsi="Arial" w:cs="Arial"/>
          <w:color w:val="333333"/>
          <w:sz w:val="26"/>
          <w:szCs w:val="26"/>
          <w:lang w:eastAsia="uk-UA"/>
        </w:rPr>
        <w:t>Агресор не має докорів сумління за свою поведінку та звинувачує інших у власних діях.</w:t>
      </w:r>
    </w:p>
    <w:p w:rsidR="008250B6" w:rsidRPr="008250B6" w:rsidRDefault="008250B6" w:rsidP="008250B6">
      <w:pPr>
        <w:numPr>
          <w:ilvl w:val="0"/>
          <w:numId w:val="2"/>
        </w:numPr>
        <w:spacing w:before="100" w:beforeAutospacing="1" w:after="100" w:afterAutospacing="1" w:line="384" w:lineRule="atLeast"/>
        <w:rPr>
          <w:rFonts w:ascii="Arial" w:eastAsia="Times New Roman" w:hAnsi="Arial" w:cs="Arial"/>
          <w:color w:val="333333"/>
          <w:sz w:val="26"/>
          <w:szCs w:val="26"/>
          <w:lang w:eastAsia="uk-UA"/>
        </w:rPr>
      </w:pPr>
      <w:r w:rsidRPr="008250B6">
        <w:rPr>
          <w:rFonts w:ascii="Arial" w:eastAsia="Times New Roman" w:hAnsi="Arial" w:cs="Arial"/>
          <w:color w:val="333333"/>
          <w:sz w:val="26"/>
          <w:szCs w:val="26"/>
          <w:lang w:eastAsia="uk-UA"/>
        </w:rPr>
        <w:t xml:space="preserve">Форми </w:t>
      </w:r>
      <w:proofErr w:type="spellStart"/>
      <w:r w:rsidRPr="008250B6">
        <w:rPr>
          <w:rFonts w:ascii="Arial" w:eastAsia="Times New Roman" w:hAnsi="Arial" w:cs="Arial"/>
          <w:color w:val="333333"/>
          <w:sz w:val="26"/>
          <w:szCs w:val="26"/>
          <w:lang w:eastAsia="uk-UA"/>
        </w:rPr>
        <w:t>булінгу</w:t>
      </w:r>
      <w:proofErr w:type="spellEnd"/>
      <w:r w:rsidRPr="008250B6">
        <w:rPr>
          <w:rFonts w:ascii="Arial" w:eastAsia="Times New Roman" w:hAnsi="Arial" w:cs="Arial"/>
          <w:color w:val="333333"/>
          <w:sz w:val="26"/>
          <w:szCs w:val="26"/>
          <w:lang w:eastAsia="uk-UA"/>
        </w:rPr>
        <w:t xml:space="preserve">: фізичний (стусани, підніжки, бійки), психологічний (поширення чуток, образлива міміка чи жести, ігнорування, домінування, маніпуляція, шантаж), економічний (вимагання грошей, крадіжки, пошкодження особистих речей жертви), сексуальне насильство (сексуальні погрози чи образи сексуального характеру) та </w:t>
      </w:r>
      <w:proofErr w:type="spellStart"/>
      <w:r w:rsidRPr="008250B6">
        <w:rPr>
          <w:rFonts w:ascii="Arial" w:eastAsia="Times New Roman" w:hAnsi="Arial" w:cs="Arial"/>
          <w:color w:val="333333"/>
          <w:sz w:val="26"/>
          <w:szCs w:val="26"/>
          <w:lang w:eastAsia="uk-UA"/>
        </w:rPr>
        <w:t>кібербулінг</w:t>
      </w:r>
      <w:proofErr w:type="spellEnd"/>
      <w:r w:rsidRPr="008250B6">
        <w:rPr>
          <w:rFonts w:ascii="Arial" w:eastAsia="Times New Roman" w:hAnsi="Arial" w:cs="Arial"/>
          <w:color w:val="333333"/>
          <w:sz w:val="26"/>
          <w:szCs w:val="26"/>
          <w:lang w:eastAsia="uk-UA"/>
        </w:rPr>
        <w:t xml:space="preserve"> (приниження у мережі Інтернет).</w:t>
      </w:r>
    </w:p>
    <w:p w:rsidR="008250B6" w:rsidRPr="008250B6" w:rsidRDefault="008250B6" w:rsidP="008250B6">
      <w:pPr>
        <w:spacing w:before="375" w:after="188" w:line="240" w:lineRule="auto"/>
        <w:outlineLvl w:val="2"/>
        <w:rPr>
          <w:rFonts w:ascii="inherit" w:eastAsia="Times New Roman" w:hAnsi="inherit" w:cs="Arial"/>
          <w:b/>
          <w:bCs/>
          <w:color w:val="333333"/>
          <w:sz w:val="40"/>
          <w:szCs w:val="40"/>
          <w:lang w:eastAsia="uk-UA"/>
        </w:rPr>
      </w:pPr>
      <w:r w:rsidRPr="008250B6">
        <w:rPr>
          <w:rFonts w:ascii="inherit" w:eastAsia="Times New Roman" w:hAnsi="inherit" w:cs="Arial"/>
          <w:b/>
          <w:bCs/>
          <w:color w:val="333333"/>
          <w:sz w:val="40"/>
          <w:szCs w:val="40"/>
          <w:lang w:eastAsia="uk-UA"/>
        </w:rPr>
        <w:t xml:space="preserve">Добірка корисних матеріалів із Бібліотеки для вчителів щодо протидії </w:t>
      </w:r>
      <w:proofErr w:type="spellStart"/>
      <w:r w:rsidRPr="008250B6">
        <w:rPr>
          <w:rFonts w:ascii="inherit" w:eastAsia="Times New Roman" w:hAnsi="inherit" w:cs="Arial"/>
          <w:b/>
          <w:bCs/>
          <w:color w:val="333333"/>
          <w:sz w:val="40"/>
          <w:szCs w:val="40"/>
          <w:lang w:eastAsia="uk-UA"/>
        </w:rPr>
        <w:t>булінгу</w:t>
      </w:r>
      <w:proofErr w:type="spellEnd"/>
      <w:r w:rsidRPr="008250B6">
        <w:rPr>
          <w:rFonts w:ascii="inherit" w:eastAsia="Times New Roman" w:hAnsi="inherit" w:cs="Arial"/>
          <w:b/>
          <w:bCs/>
          <w:color w:val="333333"/>
          <w:sz w:val="40"/>
          <w:szCs w:val="40"/>
          <w:lang w:eastAsia="uk-UA"/>
        </w:rPr>
        <w:t xml:space="preserve"> (цькуванню) в школі:</w:t>
      </w:r>
    </w:p>
    <w:p w:rsidR="008250B6" w:rsidRPr="008250B6" w:rsidRDefault="008250B6" w:rsidP="008250B6">
      <w:pPr>
        <w:spacing w:after="150" w:line="384" w:lineRule="atLeast"/>
        <w:rPr>
          <w:rFonts w:ascii="Arial" w:eastAsia="Times New Roman" w:hAnsi="Arial" w:cs="Arial"/>
          <w:color w:val="333333"/>
          <w:sz w:val="26"/>
          <w:szCs w:val="26"/>
          <w:lang w:eastAsia="uk-UA"/>
        </w:rPr>
      </w:pPr>
      <w:r w:rsidRPr="008250B6">
        <w:rPr>
          <w:rFonts w:ascii="Arial" w:eastAsia="Times New Roman" w:hAnsi="Arial" w:cs="Arial"/>
          <w:b/>
          <w:bCs/>
          <w:color w:val="333333"/>
          <w:sz w:val="26"/>
          <w:szCs w:val="26"/>
          <w:lang w:eastAsia="uk-UA"/>
        </w:rPr>
        <w:t>Тема:</w:t>
      </w:r>
      <w:r w:rsidRPr="008250B6">
        <w:rPr>
          <w:rFonts w:ascii="Arial" w:eastAsia="Times New Roman" w:hAnsi="Arial" w:cs="Arial"/>
          <w:color w:val="333333"/>
          <w:sz w:val="26"/>
          <w:szCs w:val="26"/>
          <w:lang w:eastAsia="uk-UA"/>
        </w:rPr>
        <w:t> </w:t>
      </w:r>
      <w:hyperlink r:id="rId7" w:tgtFrame="_blank" w:history="1">
        <w:r w:rsidRPr="008250B6">
          <w:rPr>
            <w:rFonts w:ascii="Arial" w:eastAsia="Times New Roman" w:hAnsi="Arial" w:cs="Arial"/>
            <w:color w:val="2979FF"/>
            <w:sz w:val="26"/>
            <w:szCs w:val="26"/>
            <w:u w:val="single"/>
            <w:lang w:eastAsia="uk-UA"/>
          </w:rPr>
          <w:t xml:space="preserve">«Протидія </w:t>
        </w:r>
        <w:proofErr w:type="spellStart"/>
        <w:r w:rsidRPr="008250B6">
          <w:rPr>
            <w:rFonts w:ascii="Arial" w:eastAsia="Times New Roman" w:hAnsi="Arial" w:cs="Arial"/>
            <w:color w:val="2979FF"/>
            <w:sz w:val="26"/>
            <w:szCs w:val="26"/>
            <w:u w:val="single"/>
            <w:lang w:eastAsia="uk-UA"/>
          </w:rPr>
          <w:t>булінгу</w:t>
        </w:r>
        <w:proofErr w:type="spellEnd"/>
        <w:r w:rsidRPr="008250B6">
          <w:rPr>
            <w:rFonts w:ascii="Arial" w:eastAsia="Times New Roman" w:hAnsi="Arial" w:cs="Arial"/>
            <w:color w:val="2979FF"/>
            <w:sz w:val="26"/>
            <w:szCs w:val="26"/>
            <w:u w:val="single"/>
            <w:lang w:eastAsia="uk-UA"/>
          </w:rPr>
          <w:t xml:space="preserve"> в учнівському колективі»</w:t>
        </w:r>
        <w:r w:rsidRPr="008250B6">
          <w:rPr>
            <w:rFonts w:ascii="Arial" w:eastAsia="Times New Roman" w:hAnsi="Arial" w:cs="Arial"/>
            <w:color w:val="2979FF"/>
            <w:sz w:val="26"/>
            <w:szCs w:val="26"/>
            <w:lang w:eastAsia="uk-UA"/>
          </w:rPr>
          <w:br/>
        </w:r>
      </w:hyperlink>
      <w:r w:rsidRPr="008250B6">
        <w:rPr>
          <w:rFonts w:ascii="Arial" w:eastAsia="Times New Roman" w:hAnsi="Arial" w:cs="Arial"/>
          <w:b/>
          <w:bCs/>
          <w:color w:val="333333"/>
          <w:sz w:val="26"/>
          <w:szCs w:val="26"/>
          <w:lang w:eastAsia="uk-UA"/>
        </w:rPr>
        <w:t>Автор:</w:t>
      </w:r>
      <w:r w:rsidRPr="008250B6">
        <w:rPr>
          <w:rFonts w:ascii="Arial" w:eastAsia="Times New Roman" w:hAnsi="Arial" w:cs="Arial"/>
          <w:color w:val="333333"/>
          <w:sz w:val="26"/>
          <w:szCs w:val="26"/>
          <w:lang w:eastAsia="uk-UA"/>
        </w:rPr>
        <w:t> </w:t>
      </w:r>
      <w:proofErr w:type="spellStart"/>
      <w:r w:rsidRPr="008250B6">
        <w:rPr>
          <w:rFonts w:ascii="Arial" w:eastAsia="Times New Roman" w:hAnsi="Arial" w:cs="Arial"/>
          <w:color w:val="333333"/>
          <w:sz w:val="26"/>
          <w:szCs w:val="26"/>
          <w:lang w:eastAsia="uk-UA"/>
        </w:rPr>
        <w:fldChar w:fldCharType="begin"/>
      </w:r>
      <w:r w:rsidRPr="008250B6">
        <w:rPr>
          <w:rFonts w:ascii="Arial" w:eastAsia="Times New Roman" w:hAnsi="Arial" w:cs="Arial"/>
          <w:color w:val="333333"/>
          <w:sz w:val="26"/>
          <w:szCs w:val="26"/>
          <w:lang w:eastAsia="uk-UA"/>
        </w:rPr>
        <w:instrText xml:space="preserve"> HYPERLINK "https://naurok.com.ua/profile/32695" \t "_blank" </w:instrText>
      </w:r>
      <w:r w:rsidRPr="008250B6">
        <w:rPr>
          <w:rFonts w:ascii="Arial" w:eastAsia="Times New Roman" w:hAnsi="Arial" w:cs="Arial"/>
          <w:color w:val="333333"/>
          <w:sz w:val="26"/>
          <w:szCs w:val="26"/>
          <w:lang w:eastAsia="uk-UA"/>
        </w:rPr>
        <w:fldChar w:fldCharType="separate"/>
      </w:r>
      <w:r w:rsidRPr="008250B6">
        <w:rPr>
          <w:rFonts w:ascii="Arial" w:eastAsia="Times New Roman" w:hAnsi="Arial" w:cs="Arial"/>
          <w:color w:val="2979FF"/>
          <w:sz w:val="26"/>
          <w:szCs w:val="26"/>
          <w:u w:val="single"/>
          <w:lang w:eastAsia="uk-UA"/>
        </w:rPr>
        <w:t>Чалова</w:t>
      </w:r>
      <w:proofErr w:type="spellEnd"/>
      <w:r w:rsidRPr="008250B6">
        <w:rPr>
          <w:rFonts w:ascii="Arial" w:eastAsia="Times New Roman" w:hAnsi="Arial" w:cs="Arial"/>
          <w:color w:val="2979FF"/>
          <w:sz w:val="26"/>
          <w:szCs w:val="26"/>
          <w:u w:val="single"/>
          <w:lang w:eastAsia="uk-UA"/>
        </w:rPr>
        <w:t xml:space="preserve"> Марина</w:t>
      </w:r>
      <w:r w:rsidRPr="008250B6">
        <w:rPr>
          <w:rFonts w:ascii="Arial" w:eastAsia="Times New Roman" w:hAnsi="Arial" w:cs="Arial"/>
          <w:color w:val="2979FF"/>
          <w:sz w:val="26"/>
          <w:szCs w:val="26"/>
          <w:lang w:eastAsia="uk-UA"/>
        </w:rPr>
        <w:br/>
      </w:r>
      <w:r w:rsidRPr="008250B6">
        <w:rPr>
          <w:rFonts w:ascii="Arial" w:eastAsia="Times New Roman" w:hAnsi="Arial" w:cs="Arial"/>
          <w:color w:val="333333"/>
          <w:sz w:val="26"/>
          <w:szCs w:val="26"/>
          <w:lang w:eastAsia="uk-UA"/>
        </w:rPr>
        <w:fldChar w:fldCharType="end"/>
      </w:r>
      <w:r w:rsidRPr="008250B6">
        <w:rPr>
          <w:rFonts w:ascii="Arial" w:eastAsia="Times New Roman" w:hAnsi="Arial" w:cs="Arial"/>
          <w:b/>
          <w:bCs/>
          <w:color w:val="333333"/>
          <w:sz w:val="26"/>
          <w:szCs w:val="26"/>
          <w:lang w:eastAsia="uk-UA"/>
        </w:rPr>
        <w:t>Про матеріал:</w:t>
      </w:r>
      <w:r w:rsidRPr="008250B6">
        <w:rPr>
          <w:rFonts w:ascii="Arial" w:eastAsia="Times New Roman" w:hAnsi="Arial" w:cs="Arial"/>
          <w:color w:val="333333"/>
          <w:sz w:val="26"/>
          <w:szCs w:val="26"/>
          <w:lang w:eastAsia="uk-UA"/>
        </w:rPr>
        <w:t> Ця розробка розвиватиме в учнів співчутливе ставлення до жертв насилля та допоможе дітям опанувати навички надання і отримання допомоги.</w:t>
      </w:r>
    </w:p>
    <w:p w:rsidR="008250B6" w:rsidRPr="008250B6" w:rsidRDefault="008250B6" w:rsidP="008250B6">
      <w:pPr>
        <w:spacing w:before="375" w:after="375" w:line="384" w:lineRule="atLeast"/>
        <w:rPr>
          <w:rFonts w:ascii="Arial" w:eastAsia="Times New Roman" w:hAnsi="Arial" w:cs="Arial"/>
          <w:color w:val="333333"/>
          <w:sz w:val="26"/>
          <w:szCs w:val="26"/>
          <w:lang w:eastAsia="uk-UA"/>
        </w:rPr>
      </w:pPr>
      <w:r w:rsidRPr="008250B6">
        <w:rPr>
          <w:rFonts w:ascii="Arial" w:eastAsia="Times New Roman" w:hAnsi="Arial" w:cs="Arial"/>
          <w:color w:val="333333"/>
          <w:sz w:val="26"/>
          <w:szCs w:val="26"/>
          <w:lang w:eastAsia="uk-UA"/>
        </w:rPr>
        <w:pict>
          <v:rect id="_x0000_i1025" style="width:0;height:0" o:hralign="center" o:hrstd="t" o:hr="t" fillcolor="#a0a0a0" stroked="f"/>
        </w:pict>
      </w:r>
    </w:p>
    <w:p w:rsidR="008250B6" w:rsidRPr="008250B6" w:rsidRDefault="008250B6" w:rsidP="008250B6">
      <w:pPr>
        <w:spacing w:after="150" w:line="384" w:lineRule="atLeast"/>
        <w:rPr>
          <w:rFonts w:ascii="Arial" w:eastAsia="Times New Roman" w:hAnsi="Arial" w:cs="Arial"/>
          <w:color w:val="333333"/>
          <w:sz w:val="26"/>
          <w:szCs w:val="26"/>
          <w:lang w:eastAsia="uk-UA"/>
        </w:rPr>
      </w:pPr>
      <w:r w:rsidRPr="008250B6">
        <w:rPr>
          <w:rFonts w:ascii="Arial" w:eastAsia="Times New Roman" w:hAnsi="Arial" w:cs="Arial"/>
          <w:b/>
          <w:bCs/>
          <w:color w:val="333333"/>
          <w:sz w:val="26"/>
          <w:szCs w:val="26"/>
          <w:lang w:eastAsia="uk-UA"/>
        </w:rPr>
        <w:t>Тема:</w:t>
      </w:r>
      <w:r w:rsidRPr="008250B6">
        <w:rPr>
          <w:rFonts w:ascii="Arial" w:eastAsia="Times New Roman" w:hAnsi="Arial" w:cs="Arial"/>
          <w:color w:val="333333"/>
          <w:sz w:val="26"/>
          <w:szCs w:val="26"/>
          <w:lang w:eastAsia="uk-UA"/>
        </w:rPr>
        <w:t> </w:t>
      </w:r>
      <w:hyperlink r:id="rId8" w:tgtFrame="_blank" w:history="1">
        <w:r w:rsidRPr="008250B6">
          <w:rPr>
            <w:rFonts w:ascii="Arial" w:eastAsia="Times New Roman" w:hAnsi="Arial" w:cs="Arial"/>
            <w:color w:val="2979FF"/>
            <w:sz w:val="26"/>
            <w:szCs w:val="26"/>
            <w:u w:val="single"/>
            <w:lang w:eastAsia="uk-UA"/>
          </w:rPr>
          <w:t xml:space="preserve">«Протидія </w:t>
        </w:r>
        <w:proofErr w:type="spellStart"/>
        <w:r w:rsidRPr="008250B6">
          <w:rPr>
            <w:rFonts w:ascii="Arial" w:eastAsia="Times New Roman" w:hAnsi="Arial" w:cs="Arial"/>
            <w:color w:val="2979FF"/>
            <w:sz w:val="26"/>
            <w:szCs w:val="26"/>
            <w:u w:val="single"/>
            <w:lang w:eastAsia="uk-UA"/>
          </w:rPr>
          <w:t>булінгу</w:t>
        </w:r>
        <w:proofErr w:type="spellEnd"/>
        <w:r w:rsidRPr="008250B6">
          <w:rPr>
            <w:rFonts w:ascii="Arial" w:eastAsia="Times New Roman" w:hAnsi="Arial" w:cs="Arial"/>
            <w:color w:val="2979FF"/>
            <w:sz w:val="26"/>
            <w:szCs w:val="26"/>
            <w:u w:val="single"/>
            <w:lang w:eastAsia="uk-UA"/>
          </w:rPr>
          <w:t>»</w:t>
        </w:r>
        <w:r w:rsidRPr="008250B6">
          <w:rPr>
            <w:rFonts w:ascii="Arial" w:eastAsia="Times New Roman" w:hAnsi="Arial" w:cs="Arial"/>
            <w:color w:val="2979FF"/>
            <w:sz w:val="26"/>
            <w:szCs w:val="26"/>
            <w:lang w:eastAsia="uk-UA"/>
          </w:rPr>
          <w:br/>
        </w:r>
      </w:hyperlink>
      <w:r w:rsidRPr="008250B6">
        <w:rPr>
          <w:rFonts w:ascii="Arial" w:eastAsia="Times New Roman" w:hAnsi="Arial" w:cs="Arial"/>
          <w:b/>
          <w:bCs/>
          <w:color w:val="333333"/>
          <w:sz w:val="26"/>
          <w:szCs w:val="26"/>
          <w:lang w:eastAsia="uk-UA"/>
        </w:rPr>
        <w:t>Автор:</w:t>
      </w:r>
      <w:r w:rsidRPr="008250B6">
        <w:rPr>
          <w:rFonts w:ascii="Arial" w:eastAsia="Times New Roman" w:hAnsi="Arial" w:cs="Arial"/>
          <w:color w:val="333333"/>
          <w:sz w:val="26"/>
          <w:szCs w:val="26"/>
          <w:lang w:eastAsia="uk-UA"/>
        </w:rPr>
        <w:t> </w:t>
      </w:r>
      <w:proofErr w:type="spellStart"/>
      <w:r w:rsidRPr="008250B6">
        <w:rPr>
          <w:rFonts w:ascii="Arial" w:eastAsia="Times New Roman" w:hAnsi="Arial" w:cs="Arial"/>
          <w:color w:val="333333"/>
          <w:sz w:val="26"/>
          <w:szCs w:val="26"/>
          <w:lang w:eastAsia="uk-UA"/>
        </w:rPr>
        <w:fldChar w:fldCharType="begin"/>
      </w:r>
      <w:r w:rsidRPr="008250B6">
        <w:rPr>
          <w:rFonts w:ascii="Arial" w:eastAsia="Times New Roman" w:hAnsi="Arial" w:cs="Arial"/>
          <w:color w:val="333333"/>
          <w:sz w:val="26"/>
          <w:szCs w:val="26"/>
          <w:lang w:eastAsia="uk-UA"/>
        </w:rPr>
        <w:instrText xml:space="preserve"> HYPERLINK "https://naurok.com.ua/profile/392767" \t "_blank" </w:instrText>
      </w:r>
      <w:r w:rsidRPr="008250B6">
        <w:rPr>
          <w:rFonts w:ascii="Arial" w:eastAsia="Times New Roman" w:hAnsi="Arial" w:cs="Arial"/>
          <w:color w:val="333333"/>
          <w:sz w:val="26"/>
          <w:szCs w:val="26"/>
          <w:lang w:eastAsia="uk-UA"/>
        </w:rPr>
        <w:fldChar w:fldCharType="separate"/>
      </w:r>
      <w:r w:rsidRPr="008250B6">
        <w:rPr>
          <w:rFonts w:ascii="Arial" w:eastAsia="Times New Roman" w:hAnsi="Arial" w:cs="Arial"/>
          <w:color w:val="2979FF"/>
          <w:sz w:val="26"/>
          <w:szCs w:val="26"/>
          <w:u w:val="single"/>
          <w:lang w:eastAsia="uk-UA"/>
        </w:rPr>
        <w:t>Головльова</w:t>
      </w:r>
      <w:proofErr w:type="spellEnd"/>
      <w:r w:rsidRPr="008250B6">
        <w:rPr>
          <w:rFonts w:ascii="Arial" w:eastAsia="Times New Roman" w:hAnsi="Arial" w:cs="Arial"/>
          <w:color w:val="2979FF"/>
          <w:sz w:val="26"/>
          <w:szCs w:val="26"/>
          <w:u w:val="single"/>
          <w:lang w:eastAsia="uk-UA"/>
        </w:rPr>
        <w:t xml:space="preserve"> Юлія</w:t>
      </w:r>
      <w:r w:rsidRPr="008250B6">
        <w:rPr>
          <w:rFonts w:ascii="Arial" w:eastAsia="Times New Roman" w:hAnsi="Arial" w:cs="Arial"/>
          <w:color w:val="2979FF"/>
          <w:sz w:val="26"/>
          <w:szCs w:val="26"/>
          <w:lang w:eastAsia="uk-UA"/>
        </w:rPr>
        <w:br/>
      </w:r>
      <w:r w:rsidRPr="008250B6">
        <w:rPr>
          <w:rFonts w:ascii="Arial" w:eastAsia="Times New Roman" w:hAnsi="Arial" w:cs="Arial"/>
          <w:color w:val="333333"/>
          <w:sz w:val="26"/>
          <w:szCs w:val="26"/>
          <w:lang w:eastAsia="uk-UA"/>
        </w:rPr>
        <w:fldChar w:fldCharType="end"/>
      </w:r>
      <w:r w:rsidRPr="008250B6">
        <w:rPr>
          <w:rFonts w:ascii="Arial" w:eastAsia="Times New Roman" w:hAnsi="Arial" w:cs="Arial"/>
          <w:b/>
          <w:bCs/>
          <w:color w:val="333333"/>
          <w:sz w:val="26"/>
          <w:szCs w:val="26"/>
          <w:lang w:eastAsia="uk-UA"/>
        </w:rPr>
        <w:t>Про матеріал:</w:t>
      </w:r>
      <w:r w:rsidRPr="008250B6">
        <w:rPr>
          <w:rFonts w:ascii="Arial" w:eastAsia="Times New Roman" w:hAnsi="Arial" w:cs="Arial"/>
          <w:color w:val="333333"/>
          <w:sz w:val="26"/>
          <w:szCs w:val="26"/>
          <w:lang w:eastAsia="uk-UA"/>
        </w:rPr>
        <w:t> Авторська розробка ознайомить дітей із поняттям «</w:t>
      </w:r>
      <w:proofErr w:type="spellStart"/>
      <w:r w:rsidRPr="008250B6">
        <w:rPr>
          <w:rFonts w:ascii="Arial" w:eastAsia="Times New Roman" w:hAnsi="Arial" w:cs="Arial"/>
          <w:color w:val="333333"/>
          <w:sz w:val="26"/>
          <w:szCs w:val="26"/>
          <w:lang w:eastAsia="uk-UA"/>
        </w:rPr>
        <w:t>булінг</w:t>
      </w:r>
      <w:proofErr w:type="spellEnd"/>
      <w:r w:rsidRPr="008250B6">
        <w:rPr>
          <w:rFonts w:ascii="Arial" w:eastAsia="Times New Roman" w:hAnsi="Arial" w:cs="Arial"/>
          <w:color w:val="333333"/>
          <w:sz w:val="26"/>
          <w:szCs w:val="26"/>
          <w:lang w:eastAsia="uk-UA"/>
        </w:rPr>
        <w:t xml:space="preserve">», а також його видами та проявами. Розвиває в учнів навички конструктивного вирішення конфліктних ситуацій та толерантного спілкування. Формує негативне ставлення до </w:t>
      </w:r>
      <w:proofErr w:type="spellStart"/>
      <w:r w:rsidRPr="008250B6">
        <w:rPr>
          <w:rFonts w:ascii="Arial" w:eastAsia="Times New Roman" w:hAnsi="Arial" w:cs="Arial"/>
          <w:color w:val="333333"/>
          <w:sz w:val="26"/>
          <w:szCs w:val="26"/>
          <w:lang w:eastAsia="uk-UA"/>
        </w:rPr>
        <w:t>булінгу</w:t>
      </w:r>
      <w:proofErr w:type="spellEnd"/>
      <w:r w:rsidRPr="008250B6">
        <w:rPr>
          <w:rFonts w:ascii="Arial" w:eastAsia="Times New Roman" w:hAnsi="Arial" w:cs="Arial"/>
          <w:color w:val="333333"/>
          <w:sz w:val="26"/>
          <w:szCs w:val="26"/>
          <w:lang w:eastAsia="uk-UA"/>
        </w:rPr>
        <w:t>.</w:t>
      </w:r>
    </w:p>
    <w:p w:rsidR="008250B6" w:rsidRPr="008250B6" w:rsidRDefault="008250B6" w:rsidP="008250B6">
      <w:pPr>
        <w:spacing w:before="375" w:after="375" w:line="384" w:lineRule="atLeast"/>
        <w:rPr>
          <w:rFonts w:ascii="Arial" w:eastAsia="Times New Roman" w:hAnsi="Arial" w:cs="Arial"/>
          <w:color w:val="333333"/>
          <w:sz w:val="26"/>
          <w:szCs w:val="26"/>
          <w:lang w:eastAsia="uk-UA"/>
        </w:rPr>
      </w:pPr>
      <w:r w:rsidRPr="008250B6">
        <w:rPr>
          <w:rFonts w:ascii="Arial" w:eastAsia="Times New Roman" w:hAnsi="Arial" w:cs="Arial"/>
          <w:color w:val="333333"/>
          <w:sz w:val="26"/>
          <w:szCs w:val="26"/>
          <w:lang w:eastAsia="uk-UA"/>
        </w:rPr>
        <w:lastRenderedPageBreak/>
        <w:pict>
          <v:rect id="_x0000_i1026" style="width:0;height:0" o:hralign="center" o:hrstd="t" o:hr="t" fillcolor="#a0a0a0" stroked="f"/>
        </w:pict>
      </w:r>
    </w:p>
    <w:p w:rsidR="008250B6" w:rsidRPr="008250B6" w:rsidRDefault="008250B6" w:rsidP="008250B6">
      <w:pPr>
        <w:spacing w:after="150" w:line="384" w:lineRule="atLeast"/>
        <w:rPr>
          <w:rFonts w:ascii="Arial" w:eastAsia="Times New Roman" w:hAnsi="Arial" w:cs="Arial"/>
          <w:color w:val="333333"/>
          <w:sz w:val="26"/>
          <w:szCs w:val="26"/>
          <w:lang w:eastAsia="uk-UA"/>
        </w:rPr>
      </w:pPr>
      <w:r w:rsidRPr="008250B6">
        <w:rPr>
          <w:rFonts w:ascii="Arial" w:eastAsia="Times New Roman" w:hAnsi="Arial" w:cs="Arial"/>
          <w:b/>
          <w:bCs/>
          <w:color w:val="333333"/>
          <w:sz w:val="26"/>
          <w:szCs w:val="26"/>
          <w:lang w:eastAsia="uk-UA"/>
        </w:rPr>
        <w:t>Тема:</w:t>
      </w:r>
      <w:r w:rsidRPr="008250B6">
        <w:rPr>
          <w:rFonts w:ascii="Arial" w:eastAsia="Times New Roman" w:hAnsi="Arial" w:cs="Arial"/>
          <w:color w:val="333333"/>
          <w:sz w:val="26"/>
          <w:szCs w:val="26"/>
          <w:lang w:eastAsia="uk-UA"/>
        </w:rPr>
        <w:t> </w:t>
      </w:r>
      <w:hyperlink r:id="rId9" w:tgtFrame="_blank" w:history="1">
        <w:r w:rsidRPr="008250B6">
          <w:rPr>
            <w:rFonts w:ascii="Arial" w:eastAsia="Times New Roman" w:hAnsi="Arial" w:cs="Arial"/>
            <w:color w:val="2979FF"/>
            <w:sz w:val="26"/>
            <w:szCs w:val="26"/>
            <w:u w:val="single"/>
            <w:lang w:eastAsia="uk-UA"/>
          </w:rPr>
          <w:t xml:space="preserve">«Протидія </w:t>
        </w:r>
        <w:proofErr w:type="spellStart"/>
        <w:r w:rsidRPr="008250B6">
          <w:rPr>
            <w:rFonts w:ascii="Arial" w:eastAsia="Times New Roman" w:hAnsi="Arial" w:cs="Arial"/>
            <w:color w:val="2979FF"/>
            <w:sz w:val="26"/>
            <w:szCs w:val="26"/>
            <w:u w:val="single"/>
            <w:lang w:eastAsia="uk-UA"/>
          </w:rPr>
          <w:t>булінгу</w:t>
        </w:r>
        <w:proofErr w:type="spellEnd"/>
        <w:r w:rsidRPr="008250B6">
          <w:rPr>
            <w:rFonts w:ascii="Arial" w:eastAsia="Times New Roman" w:hAnsi="Arial" w:cs="Arial"/>
            <w:color w:val="2979FF"/>
            <w:sz w:val="26"/>
            <w:szCs w:val="26"/>
            <w:u w:val="single"/>
            <w:lang w:eastAsia="uk-UA"/>
          </w:rPr>
          <w:t xml:space="preserve"> в школі»</w:t>
        </w:r>
        <w:r w:rsidRPr="008250B6">
          <w:rPr>
            <w:rFonts w:ascii="Arial" w:eastAsia="Times New Roman" w:hAnsi="Arial" w:cs="Arial"/>
            <w:color w:val="2979FF"/>
            <w:sz w:val="26"/>
            <w:szCs w:val="26"/>
            <w:lang w:eastAsia="uk-UA"/>
          </w:rPr>
          <w:br/>
        </w:r>
      </w:hyperlink>
      <w:r w:rsidRPr="008250B6">
        <w:rPr>
          <w:rFonts w:ascii="Arial" w:eastAsia="Times New Roman" w:hAnsi="Arial" w:cs="Arial"/>
          <w:b/>
          <w:bCs/>
          <w:color w:val="333333"/>
          <w:sz w:val="26"/>
          <w:szCs w:val="26"/>
          <w:lang w:eastAsia="uk-UA"/>
        </w:rPr>
        <w:t>Автор:</w:t>
      </w:r>
      <w:r w:rsidRPr="008250B6">
        <w:rPr>
          <w:rFonts w:ascii="Arial" w:eastAsia="Times New Roman" w:hAnsi="Arial" w:cs="Arial"/>
          <w:color w:val="333333"/>
          <w:sz w:val="26"/>
          <w:szCs w:val="26"/>
          <w:lang w:eastAsia="uk-UA"/>
        </w:rPr>
        <w:t> </w:t>
      </w:r>
      <w:hyperlink r:id="rId10" w:tgtFrame="_blank" w:history="1">
        <w:r w:rsidRPr="008250B6">
          <w:rPr>
            <w:rFonts w:ascii="Arial" w:eastAsia="Times New Roman" w:hAnsi="Arial" w:cs="Arial"/>
            <w:color w:val="2979FF"/>
            <w:sz w:val="26"/>
            <w:szCs w:val="26"/>
            <w:u w:val="single"/>
            <w:lang w:eastAsia="uk-UA"/>
          </w:rPr>
          <w:t>Мартинюк Мирослава</w:t>
        </w:r>
        <w:r w:rsidRPr="008250B6">
          <w:rPr>
            <w:rFonts w:ascii="Arial" w:eastAsia="Times New Roman" w:hAnsi="Arial" w:cs="Arial"/>
            <w:color w:val="2979FF"/>
            <w:sz w:val="26"/>
            <w:szCs w:val="26"/>
            <w:lang w:eastAsia="uk-UA"/>
          </w:rPr>
          <w:br/>
        </w:r>
      </w:hyperlink>
      <w:r w:rsidRPr="008250B6">
        <w:rPr>
          <w:rFonts w:ascii="Arial" w:eastAsia="Times New Roman" w:hAnsi="Arial" w:cs="Arial"/>
          <w:b/>
          <w:bCs/>
          <w:color w:val="333333"/>
          <w:sz w:val="26"/>
          <w:szCs w:val="26"/>
          <w:lang w:eastAsia="uk-UA"/>
        </w:rPr>
        <w:t>Про матеріал:</w:t>
      </w:r>
      <w:r w:rsidRPr="008250B6">
        <w:rPr>
          <w:rFonts w:ascii="Arial" w:eastAsia="Times New Roman" w:hAnsi="Arial" w:cs="Arial"/>
          <w:color w:val="333333"/>
          <w:sz w:val="26"/>
          <w:szCs w:val="26"/>
          <w:lang w:eastAsia="uk-UA"/>
        </w:rPr>
        <w:t xml:space="preserve"> У буклеті міститься інформація про види </w:t>
      </w:r>
      <w:proofErr w:type="spellStart"/>
      <w:r w:rsidRPr="008250B6">
        <w:rPr>
          <w:rFonts w:ascii="Arial" w:eastAsia="Times New Roman" w:hAnsi="Arial" w:cs="Arial"/>
          <w:color w:val="333333"/>
          <w:sz w:val="26"/>
          <w:szCs w:val="26"/>
          <w:lang w:eastAsia="uk-UA"/>
        </w:rPr>
        <w:t>булінгу</w:t>
      </w:r>
      <w:proofErr w:type="spellEnd"/>
      <w:r w:rsidRPr="008250B6">
        <w:rPr>
          <w:rFonts w:ascii="Arial" w:eastAsia="Times New Roman" w:hAnsi="Arial" w:cs="Arial"/>
          <w:color w:val="333333"/>
          <w:sz w:val="26"/>
          <w:szCs w:val="26"/>
          <w:lang w:eastAsia="uk-UA"/>
        </w:rPr>
        <w:t xml:space="preserve">, поради батькам та статистичні дані про дітей, які страждають від </w:t>
      </w:r>
      <w:proofErr w:type="spellStart"/>
      <w:r w:rsidRPr="008250B6">
        <w:rPr>
          <w:rFonts w:ascii="Arial" w:eastAsia="Times New Roman" w:hAnsi="Arial" w:cs="Arial"/>
          <w:color w:val="333333"/>
          <w:sz w:val="26"/>
          <w:szCs w:val="26"/>
          <w:lang w:eastAsia="uk-UA"/>
        </w:rPr>
        <w:t>булінгу</w:t>
      </w:r>
      <w:proofErr w:type="spellEnd"/>
      <w:r w:rsidRPr="008250B6">
        <w:rPr>
          <w:rFonts w:ascii="Arial" w:eastAsia="Times New Roman" w:hAnsi="Arial" w:cs="Arial"/>
          <w:color w:val="333333"/>
          <w:sz w:val="26"/>
          <w:szCs w:val="26"/>
          <w:lang w:eastAsia="uk-UA"/>
        </w:rPr>
        <w:t xml:space="preserve">. Також розміщено інформацію щодо штрафів проти </w:t>
      </w:r>
      <w:proofErr w:type="spellStart"/>
      <w:r w:rsidRPr="008250B6">
        <w:rPr>
          <w:rFonts w:ascii="Arial" w:eastAsia="Times New Roman" w:hAnsi="Arial" w:cs="Arial"/>
          <w:color w:val="333333"/>
          <w:sz w:val="26"/>
          <w:szCs w:val="26"/>
          <w:lang w:eastAsia="uk-UA"/>
        </w:rPr>
        <w:t>булінгу</w:t>
      </w:r>
      <w:proofErr w:type="spellEnd"/>
      <w:r w:rsidRPr="008250B6">
        <w:rPr>
          <w:rFonts w:ascii="Arial" w:eastAsia="Times New Roman" w:hAnsi="Arial" w:cs="Arial"/>
          <w:color w:val="333333"/>
          <w:sz w:val="26"/>
          <w:szCs w:val="26"/>
          <w:lang w:eastAsia="uk-UA"/>
        </w:rPr>
        <w:t>.</w:t>
      </w:r>
    </w:p>
    <w:p w:rsidR="008250B6" w:rsidRPr="008250B6" w:rsidRDefault="008250B6" w:rsidP="008250B6">
      <w:pPr>
        <w:spacing w:before="375" w:after="375" w:line="384" w:lineRule="atLeast"/>
        <w:rPr>
          <w:rFonts w:ascii="Arial" w:eastAsia="Times New Roman" w:hAnsi="Arial" w:cs="Arial"/>
          <w:color w:val="333333"/>
          <w:sz w:val="26"/>
          <w:szCs w:val="26"/>
          <w:lang w:eastAsia="uk-UA"/>
        </w:rPr>
      </w:pPr>
      <w:r w:rsidRPr="008250B6">
        <w:rPr>
          <w:rFonts w:ascii="Arial" w:eastAsia="Times New Roman" w:hAnsi="Arial" w:cs="Arial"/>
          <w:color w:val="333333"/>
          <w:sz w:val="26"/>
          <w:szCs w:val="26"/>
          <w:lang w:eastAsia="uk-UA"/>
        </w:rPr>
        <w:pict>
          <v:rect id="_x0000_i1027" style="width:0;height:0" o:hralign="center" o:hrstd="t" o:hr="t" fillcolor="#a0a0a0" stroked="f"/>
        </w:pict>
      </w:r>
    </w:p>
    <w:p w:rsidR="008250B6" w:rsidRPr="008250B6" w:rsidRDefault="008250B6" w:rsidP="008250B6">
      <w:pPr>
        <w:spacing w:after="150" w:line="384" w:lineRule="atLeast"/>
        <w:rPr>
          <w:rFonts w:ascii="Arial" w:eastAsia="Times New Roman" w:hAnsi="Arial" w:cs="Arial"/>
          <w:color w:val="333333"/>
          <w:sz w:val="26"/>
          <w:szCs w:val="26"/>
          <w:lang w:eastAsia="uk-UA"/>
        </w:rPr>
      </w:pPr>
      <w:r w:rsidRPr="008250B6">
        <w:rPr>
          <w:rFonts w:ascii="Arial" w:eastAsia="Times New Roman" w:hAnsi="Arial" w:cs="Arial"/>
          <w:b/>
          <w:bCs/>
          <w:color w:val="333333"/>
          <w:sz w:val="26"/>
          <w:szCs w:val="26"/>
          <w:lang w:eastAsia="uk-UA"/>
        </w:rPr>
        <w:t>Тема:</w:t>
      </w:r>
      <w:r w:rsidRPr="008250B6">
        <w:rPr>
          <w:rFonts w:ascii="Arial" w:eastAsia="Times New Roman" w:hAnsi="Arial" w:cs="Arial"/>
          <w:color w:val="333333"/>
          <w:sz w:val="26"/>
          <w:szCs w:val="26"/>
          <w:lang w:eastAsia="uk-UA"/>
        </w:rPr>
        <w:t> </w:t>
      </w:r>
      <w:hyperlink r:id="rId11" w:tgtFrame="_blank" w:history="1">
        <w:r w:rsidRPr="008250B6">
          <w:rPr>
            <w:rFonts w:ascii="Arial" w:eastAsia="Times New Roman" w:hAnsi="Arial" w:cs="Arial"/>
            <w:color w:val="2979FF"/>
            <w:sz w:val="26"/>
            <w:szCs w:val="26"/>
            <w:u w:val="single"/>
            <w:lang w:eastAsia="uk-UA"/>
          </w:rPr>
          <w:t xml:space="preserve">«План заходів щодо протидії </w:t>
        </w:r>
        <w:proofErr w:type="spellStart"/>
        <w:r w:rsidRPr="008250B6">
          <w:rPr>
            <w:rFonts w:ascii="Arial" w:eastAsia="Times New Roman" w:hAnsi="Arial" w:cs="Arial"/>
            <w:color w:val="2979FF"/>
            <w:sz w:val="26"/>
            <w:szCs w:val="26"/>
            <w:u w:val="single"/>
            <w:lang w:eastAsia="uk-UA"/>
          </w:rPr>
          <w:t>булінгу</w:t>
        </w:r>
        <w:proofErr w:type="spellEnd"/>
        <w:r w:rsidRPr="008250B6">
          <w:rPr>
            <w:rFonts w:ascii="Arial" w:eastAsia="Times New Roman" w:hAnsi="Arial" w:cs="Arial"/>
            <w:color w:val="2979FF"/>
            <w:sz w:val="26"/>
            <w:szCs w:val="26"/>
            <w:u w:val="single"/>
            <w:lang w:eastAsia="uk-UA"/>
          </w:rPr>
          <w:t xml:space="preserve"> (цькуванню) на 2019–2020 навчальний рік»</w:t>
        </w:r>
        <w:r w:rsidRPr="008250B6">
          <w:rPr>
            <w:rFonts w:ascii="Arial" w:eastAsia="Times New Roman" w:hAnsi="Arial" w:cs="Arial"/>
            <w:color w:val="2979FF"/>
            <w:sz w:val="26"/>
            <w:szCs w:val="26"/>
            <w:lang w:eastAsia="uk-UA"/>
          </w:rPr>
          <w:br/>
        </w:r>
      </w:hyperlink>
      <w:r w:rsidRPr="008250B6">
        <w:rPr>
          <w:rFonts w:ascii="Arial" w:eastAsia="Times New Roman" w:hAnsi="Arial" w:cs="Arial"/>
          <w:b/>
          <w:bCs/>
          <w:color w:val="333333"/>
          <w:sz w:val="26"/>
          <w:szCs w:val="26"/>
          <w:lang w:eastAsia="uk-UA"/>
        </w:rPr>
        <w:t>Автор:</w:t>
      </w:r>
      <w:r w:rsidRPr="008250B6">
        <w:rPr>
          <w:rFonts w:ascii="Arial" w:eastAsia="Times New Roman" w:hAnsi="Arial" w:cs="Arial"/>
          <w:color w:val="333333"/>
          <w:sz w:val="26"/>
          <w:szCs w:val="26"/>
          <w:lang w:eastAsia="uk-UA"/>
        </w:rPr>
        <w:t> </w:t>
      </w:r>
      <w:hyperlink r:id="rId12" w:tgtFrame="_blank" w:history="1">
        <w:r w:rsidRPr="008250B6">
          <w:rPr>
            <w:rFonts w:ascii="Arial" w:eastAsia="Times New Roman" w:hAnsi="Arial" w:cs="Arial"/>
            <w:color w:val="2979FF"/>
            <w:sz w:val="26"/>
            <w:szCs w:val="26"/>
            <w:u w:val="single"/>
            <w:lang w:eastAsia="uk-UA"/>
          </w:rPr>
          <w:t>Батрак Алла</w:t>
        </w:r>
        <w:r w:rsidRPr="008250B6">
          <w:rPr>
            <w:rFonts w:ascii="Arial" w:eastAsia="Times New Roman" w:hAnsi="Arial" w:cs="Arial"/>
            <w:color w:val="2979FF"/>
            <w:sz w:val="26"/>
            <w:szCs w:val="26"/>
            <w:lang w:eastAsia="uk-UA"/>
          </w:rPr>
          <w:br/>
        </w:r>
      </w:hyperlink>
      <w:r w:rsidRPr="008250B6">
        <w:rPr>
          <w:rFonts w:ascii="Arial" w:eastAsia="Times New Roman" w:hAnsi="Arial" w:cs="Arial"/>
          <w:b/>
          <w:bCs/>
          <w:color w:val="333333"/>
          <w:sz w:val="26"/>
          <w:szCs w:val="26"/>
          <w:lang w:eastAsia="uk-UA"/>
        </w:rPr>
        <w:t>Про матеріал:</w:t>
      </w:r>
      <w:r w:rsidRPr="008250B6">
        <w:rPr>
          <w:rFonts w:ascii="Arial" w:eastAsia="Times New Roman" w:hAnsi="Arial" w:cs="Arial"/>
          <w:color w:val="333333"/>
          <w:sz w:val="26"/>
          <w:szCs w:val="26"/>
          <w:lang w:eastAsia="uk-UA"/>
        </w:rPr>
        <w:t xml:space="preserve"> Ця розробка містить заходи для профілактичної роботи в освітньому середовищі: бесіди, тренінг із протидії </w:t>
      </w:r>
      <w:proofErr w:type="spellStart"/>
      <w:r w:rsidRPr="008250B6">
        <w:rPr>
          <w:rFonts w:ascii="Arial" w:eastAsia="Times New Roman" w:hAnsi="Arial" w:cs="Arial"/>
          <w:color w:val="333333"/>
          <w:sz w:val="26"/>
          <w:szCs w:val="26"/>
          <w:lang w:eastAsia="uk-UA"/>
        </w:rPr>
        <w:t>булінгу</w:t>
      </w:r>
      <w:proofErr w:type="spellEnd"/>
      <w:r w:rsidRPr="008250B6">
        <w:rPr>
          <w:rFonts w:ascii="Arial" w:eastAsia="Times New Roman" w:hAnsi="Arial" w:cs="Arial"/>
          <w:color w:val="333333"/>
          <w:sz w:val="26"/>
          <w:szCs w:val="26"/>
          <w:lang w:eastAsia="uk-UA"/>
        </w:rPr>
        <w:t>, а також роботу з батьками та педагогічним колективом.</w:t>
      </w:r>
    </w:p>
    <w:p w:rsidR="008250B6" w:rsidRPr="008250B6" w:rsidRDefault="008250B6" w:rsidP="008250B6">
      <w:pPr>
        <w:spacing w:before="375" w:after="375" w:line="384" w:lineRule="atLeast"/>
        <w:rPr>
          <w:rFonts w:ascii="Arial" w:eastAsia="Times New Roman" w:hAnsi="Arial" w:cs="Arial"/>
          <w:color w:val="333333"/>
          <w:sz w:val="26"/>
          <w:szCs w:val="26"/>
          <w:lang w:eastAsia="uk-UA"/>
        </w:rPr>
      </w:pPr>
      <w:r w:rsidRPr="008250B6">
        <w:rPr>
          <w:rFonts w:ascii="Arial" w:eastAsia="Times New Roman" w:hAnsi="Arial" w:cs="Arial"/>
          <w:color w:val="333333"/>
          <w:sz w:val="26"/>
          <w:szCs w:val="26"/>
          <w:lang w:eastAsia="uk-UA"/>
        </w:rPr>
        <w:pict>
          <v:rect id="_x0000_i1028" style="width:0;height:0" o:hralign="center" o:hrstd="t" o:hr="t" fillcolor="#a0a0a0" stroked="f"/>
        </w:pict>
      </w:r>
    </w:p>
    <w:p w:rsidR="008250B6" w:rsidRPr="008250B6" w:rsidRDefault="008250B6" w:rsidP="008250B6">
      <w:pPr>
        <w:spacing w:after="150" w:line="384" w:lineRule="atLeast"/>
        <w:rPr>
          <w:rFonts w:ascii="Arial" w:eastAsia="Times New Roman" w:hAnsi="Arial" w:cs="Arial"/>
          <w:color w:val="333333"/>
          <w:sz w:val="26"/>
          <w:szCs w:val="26"/>
          <w:lang w:eastAsia="uk-UA"/>
        </w:rPr>
      </w:pPr>
      <w:r w:rsidRPr="008250B6">
        <w:rPr>
          <w:rFonts w:ascii="Arial" w:eastAsia="Times New Roman" w:hAnsi="Arial" w:cs="Arial"/>
          <w:b/>
          <w:bCs/>
          <w:color w:val="333333"/>
          <w:sz w:val="26"/>
          <w:szCs w:val="26"/>
          <w:lang w:eastAsia="uk-UA"/>
        </w:rPr>
        <w:t>Тема:</w:t>
      </w:r>
      <w:r w:rsidRPr="008250B6">
        <w:rPr>
          <w:rFonts w:ascii="Arial" w:eastAsia="Times New Roman" w:hAnsi="Arial" w:cs="Arial"/>
          <w:color w:val="333333"/>
          <w:sz w:val="26"/>
          <w:szCs w:val="26"/>
          <w:lang w:eastAsia="uk-UA"/>
        </w:rPr>
        <w:t> </w:t>
      </w:r>
      <w:hyperlink r:id="rId13" w:tgtFrame="_blank" w:history="1">
        <w:r w:rsidRPr="008250B6">
          <w:rPr>
            <w:rFonts w:ascii="Arial" w:eastAsia="Times New Roman" w:hAnsi="Arial" w:cs="Arial"/>
            <w:color w:val="2979FF"/>
            <w:sz w:val="26"/>
            <w:szCs w:val="26"/>
            <w:u w:val="single"/>
            <w:lang w:eastAsia="uk-UA"/>
          </w:rPr>
          <w:t xml:space="preserve">Виховна година «Профілактика </w:t>
        </w:r>
        <w:proofErr w:type="spellStart"/>
        <w:r w:rsidRPr="008250B6">
          <w:rPr>
            <w:rFonts w:ascii="Arial" w:eastAsia="Times New Roman" w:hAnsi="Arial" w:cs="Arial"/>
            <w:color w:val="2979FF"/>
            <w:sz w:val="26"/>
            <w:szCs w:val="26"/>
            <w:u w:val="single"/>
            <w:lang w:eastAsia="uk-UA"/>
          </w:rPr>
          <w:t>булінгу</w:t>
        </w:r>
        <w:proofErr w:type="spellEnd"/>
        <w:r w:rsidRPr="008250B6">
          <w:rPr>
            <w:rFonts w:ascii="Arial" w:eastAsia="Times New Roman" w:hAnsi="Arial" w:cs="Arial"/>
            <w:color w:val="2979FF"/>
            <w:sz w:val="26"/>
            <w:szCs w:val="26"/>
            <w:u w:val="single"/>
            <w:lang w:eastAsia="uk-UA"/>
          </w:rPr>
          <w:t xml:space="preserve"> в учнівському середовищі»</w:t>
        </w:r>
        <w:r w:rsidRPr="008250B6">
          <w:rPr>
            <w:rFonts w:ascii="Arial" w:eastAsia="Times New Roman" w:hAnsi="Arial" w:cs="Arial"/>
            <w:color w:val="2979FF"/>
            <w:sz w:val="26"/>
            <w:szCs w:val="26"/>
            <w:lang w:eastAsia="uk-UA"/>
          </w:rPr>
          <w:br/>
        </w:r>
      </w:hyperlink>
      <w:r w:rsidRPr="008250B6">
        <w:rPr>
          <w:rFonts w:ascii="Arial" w:eastAsia="Times New Roman" w:hAnsi="Arial" w:cs="Arial"/>
          <w:b/>
          <w:bCs/>
          <w:color w:val="333333"/>
          <w:sz w:val="26"/>
          <w:szCs w:val="26"/>
          <w:lang w:eastAsia="uk-UA"/>
        </w:rPr>
        <w:t>Автор:</w:t>
      </w:r>
      <w:r w:rsidRPr="008250B6">
        <w:rPr>
          <w:rFonts w:ascii="Arial" w:eastAsia="Times New Roman" w:hAnsi="Arial" w:cs="Arial"/>
          <w:color w:val="333333"/>
          <w:sz w:val="26"/>
          <w:szCs w:val="26"/>
          <w:lang w:eastAsia="uk-UA"/>
        </w:rPr>
        <w:t> </w:t>
      </w:r>
      <w:proofErr w:type="spellStart"/>
      <w:r w:rsidRPr="008250B6">
        <w:rPr>
          <w:rFonts w:ascii="Arial" w:eastAsia="Times New Roman" w:hAnsi="Arial" w:cs="Arial"/>
          <w:color w:val="333333"/>
          <w:sz w:val="26"/>
          <w:szCs w:val="26"/>
          <w:lang w:eastAsia="uk-UA"/>
        </w:rPr>
        <w:fldChar w:fldCharType="begin"/>
      </w:r>
      <w:r w:rsidRPr="008250B6">
        <w:rPr>
          <w:rFonts w:ascii="Arial" w:eastAsia="Times New Roman" w:hAnsi="Arial" w:cs="Arial"/>
          <w:color w:val="333333"/>
          <w:sz w:val="26"/>
          <w:szCs w:val="26"/>
          <w:lang w:eastAsia="uk-UA"/>
        </w:rPr>
        <w:instrText xml:space="preserve"> HYPERLINK "https://naurok.com.ua/profile/66168" \t "_blank" </w:instrText>
      </w:r>
      <w:r w:rsidRPr="008250B6">
        <w:rPr>
          <w:rFonts w:ascii="Arial" w:eastAsia="Times New Roman" w:hAnsi="Arial" w:cs="Arial"/>
          <w:color w:val="333333"/>
          <w:sz w:val="26"/>
          <w:szCs w:val="26"/>
          <w:lang w:eastAsia="uk-UA"/>
        </w:rPr>
        <w:fldChar w:fldCharType="separate"/>
      </w:r>
      <w:r w:rsidRPr="008250B6">
        <w:rPr>
          <w:rFonts w:ascii="Arial" w:eastAsia="Times New Roman" w:hAnsi="Arial" w:cs="Arial"/>
          <w:color w:val="2979FF"/>
          <w:sz w:val="26"/>
          <w:szCs w:val="26"/>
          <w:u w:val="single"/>
          <w:lang w:eastAsia="uk-UA"/>
        </w:rPr>
        <w:t>Каламбет</w:t>
      </w:r>
      <w:proofErr w:type="spellEnd"/>
      <w:r w:rsidRPr="008250B6">
        <w:rPr>
          <w:rFonts w:ascii="Arial" w:eastAsia="Times New Roman" w:hAnsi="Arial" w:cs="Arial"/>
          <w:color w:val="2979FF"/>
          <w:sz w:val="26"/>
          <w:szCs w:val="26"/>
          <w:u w:val="single"/>
          <w:lang w:eastAsia="uk-UA"/>
        </w:rPr>
        <w:t xml:space="preserve"> Юлія</w:t>
      </w:r>
      <w:r w:rsidRPr="008250B6">
        <w:rPr>
          <w:rFonts w:ascii="Arial" w:eastAsia="Times New Roman" w:hAnsi="Arial" w:cs="Arial"/>
          <w:color w:val="2979FF"/>
          <w:sz w:val="26"/>
          <w:szCs w:val="26"/>
          <w:lang w:eastAsia="uk-UA"/>
        </w:rPr>
        <w:br/>
      </w:r>
      <w:r w:rsidRPr="008250B6">
        <w:rPr>
          <w:rFonts w:ascii="Arial" w:eastAsia="Times New Roman" w:hAnsi="Arial" w:cs="Arial"/>
          <w:color w:val="333333"/>
          <w:sz w:val="26"/>
          <w:szCs w:val="26"/>
          <w:lang w:eastAsia="uk-UA"/>
        </w:rPr>
        <w:fldChar w:fldCharType="end"/>
      </w:r>
      <w:r w:rsidRPr="008250B6">
        <w:rPr>
          <w:rFonts w:ascii="Arial" w:eastAsia="Times New Roman" w:hAnsi="Arial" w:cs="Arial"/>
          <w:b/>
          <w:bCs/>
          <w:color w:val="333333"/>
          <w:sz w:val="26"/>
          <w:szCs w:val="26"/>
          <w:lang w:eastAsia="uk-UA"/>
        </w:rPr>
        <w:t>Про матеріал:</w:t>
      </w:r>
      <w:r w:rsidRPr="008250B6">
        <w:rPr>
          <w:rFonts w:ascii="Arial" w:eastAsia="Times New Roman" w:hAnsi="Arial" w:cs="Arial"/>
          <w:color w:val="333333"/>
          <w:sz w:val="26"/>
          <w:szCs w:val="26"/>
          <w:lang w:eastAsia="uk-UA"/>
        </w:rPr>
        <w:t> Авторська розробка ознайомить учнів із поняттям «</w:t>
      </w:r>
      <w:proofErr w:type="spellStart"/>
      <w:r w:rsidRPr="008250B6">
        <w:rPr>
          <w:rFonts w:ascii="Arial" w:eastAsia="Times New Roman" w:hAnsi="Arial" w:cs="Arial"/>
          <w:color w:val="333333"/>
          <w:sz w:val="26"/>
          <w:szCs w:val="26"/>
          <w:lang w:eastAsia="uk-UA"/>
        </w:rPr>
        <w:t>булінг</w:t>
      </w:r>
      <w:proofErr w:type="spellEnd"/>
      <w:r w:rsidRPr="008250B6">
        <w:rPr>
          <w:rFonts w:ascii="Arial" w:eastAsia="Times New Roman" w:hAnsi="Arial" w:cs="Arial"/>
          <w:color w:val="333333"/>
          <w:sz w:val="26"/>
          <w:szCs w:val="26"/>
          <w:lang w:eastAsia="uk-UA"/>
        </w:rPr>
        <w:t>», його формами та структурою. Виховує почуття емпатії та переживання до дитини, яка страждає від насильства та розвиває в учнів вміння шукати шляхи виходу зі складної ситуації. </w:t>
      </w:r>
    </w:p>
    <w:p w:rsidR="008250B6" w:rsidRPr="008250B6" w:rsidRDefault="008250B6" w:rsidP="008250B6">
      <w:pPr>
        <w:spacing w:before="375" w:after="375" w:line="384" w:lineRule="atLeast"/>
        <w:rPr>
          <w:rFonts w:ascii="Arial" w:eastAsia="Times New Roman" w:hAnsi="Arial" w:cs="Arial"/>
          <w:color w:val="333333"/>
          <w:sz w:val="26"/>
          <w:szCs w:val="26"/>
          <w:lang w:eastAsia="uk-UA"/>
        </w:rPr>
      </w:pPr>
      <w:r w:rsidRPr="008250B6">
        <w:rPr>
          <w:rFonts w:ascii="Arial" w:eastAsia="Times New Roman" w:hAnsi="Arial" w:cs="Arial"/>
          <w:color w:val="333333"/>
          <w:sz w:val="26"/>
          <w:szCs w:val="26"/>
          <w:lang w:eastAsia="uk-UA"/>
        </w:rPr>
        <w:pict>
          <v:rect id="_x0000_i1029" style="width:0;height:0" o:hralign="center" o:hrstd="t" o:hr="t" fillcolor="#a0a0a0" stroked="f"/>
        </w:pict>
      </w:r>
    </w:p>
    <w:p w:rsidR="008250B6" w:rsidRPr="008250B6" w:rsidRDefault="008250B6" w:rsidP="008250B6">
      <w:pPr>
        <w:spacing w:after="150" w:line="384" w:lineRule="atLeast"/>
        <w:rPr>
          <w:rFonts w:ascii="Arial" w:eastAsia="Times New Roman" w:hAnsi="Arial" w:cs="Arial"/>
          <w:color w:val="333333"/>
          <w:sz w:val="26"/>
          <w:szCs w:val="26"/>
          <w:lang w:eastAsia="uk-UA"/>
        </w:rPr>
      </w:pPr>
      <w:r w:rsidRPr="008250B6">
        <w:rPr>
          <w:rFonts w:ascii="Arial" w:eastAsia="Times New Roman" w:hAnsi="Arial" w:cs="Arial"/>
          <w:b/>
          <w:bCs/>
          <w:color w:val="333333"/>
          <w:sz w:val="26"/>
          <w:szCs w:val="26"/>
          <w:lang w:eastAsia="uk-UA"/>
        </w:rPr>
        <w:t>Тема:</w:t>
      </w:r>
      <w:r w:rsidRPr="008250B6">
        <w:rPr>
          <w:rFonts w:ascii="Arial" w:eastAsia="Times New Roman" w:hAnsi="Arial" w:cs="Arial"/>
          <w:color w:val="333333"/>
          <w:sz w:val="26"/>
          <w:szCs w:val="26"/>
          <w:lang w:eastAsia="uk-UA"/>
        </w:rPr>
        <w:t> </w:t>
      </w:r>
      <w:hyperlink r:id="rId14" w:tgtFrame="_blank" w:history="1">
        <w:r w:rsidRPr="008250B6">
          <w:rPr>
            <w:rFonts w:ascii="Arial" w:eastAsia="Times New Roman" w:hAnsi="Arial" w:cs="Arial"/>
            <w:color w:val="2979FF"/>
            <w:sz w:val="26"/>
            <w:szCs w:val="26"/>
            <w:u w:val="single"/>
            <w:lang w:eastAsia="uk-UA"/>
          </w:rPr>
          <w:t xml:space="preserve">«Протидія </w:t>
        </w:r>
        <w:proofErr w:type="spellStart"/>
        <w:r w:rsidRPr="008250B6">
          <w:rPr>
            <w:rFonts w:ascii="Arial" w:eastAsia="Times New Roman" w:hAnsi="Arial" w:cs="Arial"/>
            <w:color w:val="2979FF"/>
            <w:sz w:val="26"/>
            <w:szCs w:val="26"/>
            <w:u w:val="single"/>
            <w:lang w:eastAsia="uk-UA"/>
          </w:rPr>
          <w:t>булінгу</w:t>
        </w:r>
        <w:proofErr w:type="spellEnd"/>
        <w:r w:rsidRPr="008250B6">
          <w:rPr>
            <w:rFonts w:ascii="Arial" w:eastAsia="Times New Roman" w:hAnsi="Arial" w:cs="Arial"/>
            <w:color w:val="2979FF"/>
            <w:sz w:val="26"/>
            <w:szCs w:val="26"/>
            <w:u w:val="single"/>
            <w:lang w:eastAsia="uk-UA"/>
          </w:rPr>
          <w:t xml:space="preserve"> в умовах спеціального навчального закладу»</w:t>
        </w:r>
        <w:r w:rsidRPr="008250B6">
          <w:rPr>
            <w:rFonts w:ascii="Arial" w:eastAsia="Times New Roman" w:hAnsi="Arial" w:cs="Arial"/>
            <w:color w:val="2979FF"/>
            <w:sz w:val="26"/>
            <w:szCs w:val="26"/>
            <w:lang w:eastAsia="uk-UA"/>
          </w:rPr>
          <w:br/>
        </w:r>
      </w:hyperlink>
      <w:r w:rsidRPr="008250B6">
        <w:rPr>
          <w:rFonts w:ascii="Arial" w:eastAsia="Times New Roman" w:hAnsi="Arial" w:cs="Arial"/>
          <w:b/>
          <w:bCs/>
          <w:color w:val="333333"/>
          <w:sz w:val="26"/>
          <w:szCs w:val="26"/>
          <w:lang w:eastAsia="uk-UA"/>
        </w:rPr>
        <w:t>Автор:</w:t>
      </w:r>
      <w:r w:rsidRPr="008250B6">
        <w:rPr>
          <w:rFonts w:ascii="Arial" w:eastAsia="Times New Roman" w:hAnsi="Arial" w:cs="Arial"/>
          <w:color w:val="333333"/>
          <w:sz w:val="26"/>
          <w:szCs w:val="26"/>
          <w:lang w:eastAsia="uk-UA"/>
        </w:rPr>
        <w:t> </w:t>
      </w:r>
      <w:hyperlink r:id="rId15" w:tgtFrame="_blank" w:history="1">
        <w:r w:rsidRPr="008250B6">
          <w:rPr>
            <w:rFonts w:ascii="Arial" w:eastAsia="Times New Roman" w:hAnsi="Arial" w:cs="Arial"/>
            <w:color w:val="2979FF"/>
            <w:sz w:val="26"/>
            <w:szCs w:val="26"/>
            <w:u w:val="single"/>
            <w:lang w:eastAsia="uk-UA"/>
          </w:rPr>
          <w:t>Назаренко Софія</w:t>
        </w:r>
        <w:r w:rsidRPr="008250B6">
          <w:rPr>
            <w:rFonts w:ascii="Arial" w:eastAsia="Times New Roman" w:hAnsi="Arial" w:cs="Arial"/>
            <w:color w:val="2979FF"/>
            <w:sz w:val="26"/>
            <w:szCs w:val="26"/>
            <w:lang w:eastAsia="uk-UA"/>
          </w:rPr>
          <w:br/>
        </w:r>
      </w:hyperlink>
      <w:r w:rsidRPr="008250B6">
        <w:rPr>
          <w:rFonts w:ascii="Arial" w:eastAsia="Times New Roman" w:hAnsi="Arial" w:cs="Arial"/>
          <w:b/>
          <w:bCs/>
          <w:color w:val="333333"/>
          <w:sz w:val="26"/>
          <w:szCs w:val="26"/>
          <w:lang w:eastAsia="uk-UA"/>
        </w:rPr>
        <w:t>Про матеріал:</w:t>
      </w:r>
      <w:r w:rsidRPr="008250B6">
        <w:rPr>
          <w:rFonts w:ascii="Arial" w:eastAsia="Times New Roman" w:hAnsi="Arial" w:cs="Arial"/>
          <w:color w:val="333333"/>
          <w:sz w:val="26"/>
          <w:szCs w:val="26"/>
          <w:lang w:eastAsia="uk-UA"/>
        </w:rPr>
        <w:t xml:space="preserve"> Авторка пропонує розробку, яка ознайомить учнів із поняттям та видами </w:t>
      </w:r>
      <w:proofErr w:type="spellStart"/>
      <w:r w:rsidRPr="008250B6">
        <w:rPr>
          <w:rFonts w:ascii="Arial" w:eastAsia="Times New Roman" w:hAnsi="Arial" w:cs="Arial"/>
          <w:color w:val="333333"/>
          <w:sz w:val="26"/>
          <w:szCs w:val="26"/>
          <w:lang w:eastAsia="uk-UA"/>
        </w:rPr>
        <w:t>булінгу</w:t>
      </w:r>
      <w:proofErr w:type="spellEnd"/>
      <w:r w:rsidRPr="008250B6">
        <w:rPr>
          <w:rFonts w:ascii="Arial" w:eastAsia="Times New Roman" w:hAnsi="Arial" w:cs="Arial"/>
          <w:color w:val="333333"/>
          <w:sz w:val="26"/>
          <w:szCs w:val="26"/>
          <w:lang w:eastAsia="uk-UA"/>
        </w:rPr>
        <w:t xml:space="preserve">. Матеріал містить рекомендації для вчителів, які допоможуть якомога раніше виявляти ознаки </w:t>
      </w:r>
      <w:proofErr w:type="spellStart"/>
      <w:r w:rsidRPr="008250B6">
        <w:rPr>
          <w:rFonts w:ascii="Arial" w:eastAsia="Times New Roman" w:hAnsi="Arial" w:cs="Arial"/>
          <w:color w:val="333333"/>
          <w:sz w:val="26"/>
          <w:szCs w:val="26"/>
          <w:lang w:eastAsia="uk-UA"/>
        </w:rPr>
        <w:t>булінгу</w:t>
      </w:r>
      <w:proofErr w:type="spellEnd"/>
      <w:r w:rsidRPr="008250B6">
        <w:rPr>
          <w:rFonts w:ascii="Arial" w:eastAsia="Times New Roman" w:hAnsi="Arial" w:cs="Arial"/>
          <w:color w:val="333333"/>
          <w:sz w:val="26"/>
          <w:szCs w:val="26"/>
          <w:lang w:eastAsia="uk-UA"/>
        </w:rPr>
        <w:t xml:space="preserve"> у класі.</w:t>
      </w:r>
    </w:p>
    <w:p w:rsidR="008250B6" w:rsidRPr="008250B6" w:rsidRDefault="008250B6" w:rsidP="008250B6">
      <w:pPr>
        <w:spacing w:before="375" w:after="375" w:line="384" w:lineRule="atLeast"/>
        <w:rPr>
          <w:rFonts w:ascii="Arial" w:eastAsia="Times New Roman" w:hAnsi="Arial" w:cs="Arial"/>
          <w:color w:val="333333"/>
          <w:sz w:val="26"/>
          <w:szCs w:val="26"/>
          <w:lang w:eastAsia="uk-UA"/>
        </w:rPr>
      </w:pPr>
      <w:r w:rsidRPr="008250B6">
        <w:rPr>
          <w:rFonts w:ascii="Arial" w:eastAsia="Times New Roman" w:hAnsi="Arial" w:cs="Arial"/>
          <w:color w:val="333333"/>
          <w:sz w:val="26"/>
          <w:szCs w:val="26"/>
          <w:lang w:eastAsia="uk-UA"/>
        </w:rPr>
        <w:pict>
          <v:rect id="_x0000_i1030" style="width:0;height:0" o:hralign="center" o:hrstd="t" o:hr="t" fillcolor="#a0a0a0" stroked="f"/>
        </w:pict>
      </w:r>
    </w:p>
    <w:p w:rsidR="008250B6" w:rsidRPr="008250B6" w:rsidRDefault="008250B6" w:rsidP="008250B6">
      <w:pPr>
        <w:spacing w:after="150" w:line="384" w:lineRule="atLeast"/>
        <w:rPr>
          <w:rFonts w:ascii="Arial" w:eastAsia="Times New Roman" w:hAnsi="Arial" w:cs="Arial"/>
          <w:color w:val="333333"/>
          <w:sz w:val="26"/>
          <w:szCs w:val="26"/>
          <w:lang w:eastAsia="uk-UA"/>
        </w:rPr>
      </w:pPr>
      <w:r w:rsidRPr="008250B6">
        <w:rPr>
          <w:rFonts w:ascii="Arial" w:eastAsia="Times New Roman" w:hAnsi="Arial" w:cs="Arial"/>
          <w:b/>
          <w:bCs/>
          <w:color w:val="333333"/>
          <w:sz w:val="26"/>
          <w:szCs w:val="26"/>
          <w:lang w:eastAsia="uk-UA"/>
        </w:rPr>
        <w:t>Тема:</w:t>
      </w:r>
      <w:r w:rsidRPr="008250B6">
        <w:rPr>
          <w:rFonts w:ascii="Arial" w:eastAsia="Times New Roman" w:hAnsi="Arial" w:cs="Arial"/>
          <w:color w:val="333333"/>
          <w:sz w:val="26"/>
          <w:szCs w:val="26"/>
          <w:lang w:eastAsia="uk-UA"/>
        </w:rPr>
        <w:t> </w:t>
      </w:r>
      <w:hyperlink r:id="rId16" w:tgtFrame="_blank" w:history="1">
        <w:r w:rsidRPr="008250B6">
          <w:rPr>
            <w:rFonts w:ascii="Arial" w:eastAsia="Times New Roman" w:hAnsi="Arial" w:cs="Arial"/>
            <w:color w:val="2979FF"/>
            <w:sz w:val="26"/>
            <w:szCs w:val="26"/>
            <w:u w:val="single"/>
            <w:lang w:eastAsia="uk-UA"/>
          </w:rPr>
          <w:t xml:space="preserve">«План заходів протидії </w:t>
        </w:r>
        <w:proofErr w:type="spellStart"/>
        <w:r w:rsidRPr="008250B6">
          <w:rPr>
            <w:rFonts w:ascii="Arial" w:eastAsia="Times New Roman" w:hAnsi="Arial" w:cs="Arial"/>
            <w:color w:val="2979FF"/>
            <w:sz w:val="26"/>
            <w:szCs w:val="26"/>
            <w:u w:val="single"/>
            <w:lang w:eastAsia="uk-UA"/>
          </w:rPr>
          <w:t>булінгу</w:t>
        </w:r>
        <w:proofErr w:type="spellEnd"/>
        <w:r w:rsidRPr="008250B6">
          <w:rPr>
            <w:rFonts w:ascii="Arial" w:eastAsia="Times New Roman" w:hAnsi="Arial" w:cs="Arial"/>
            <w:color w:val="2979FF"/>
            <w:sz w:val="26"/>
            <w:szCs w:val="26"/>
            <w:u w:val="single"/>
            <w:lang w:eastAsia="uk-UA"/>
          </w:rPr>
          <w:t xml:space="preserve"> в школі (цькування)»</w:t>
        </w:r>
        <w:r w:rsidRPr="008250B6">
          <w:rPr>
            <w:rFonts w:ascii="Arial" w:eastAsia="Times New Roman" w:hAnsi="Arial" w:cs="Arial"/>
            <w:color w:val="2979FF"/>
            <w:sz w:val="26"/>
            <w:szCs w:val="26"/>
            <w:lang w:eastAsia="uk-UA"/>
          </w:rPr>
          <w:br/>
        </w:r>
      </w:hyperlink>
      <w:r w:rsidRPr="008250B6">
        <w:rPr>
          <w:rFonts w:ascii="Arial" w:eastAsia="Times New Roman" w:hAnsi="Arial" w:cs="Arial"/>
          <w:b/>
          <w:bCs/>
          <w:color w:val="333333"/>
          <w:sz w:val="26"/>
          <w:szCs w:val="26"/>
          <w:lang w:eastAsia="uk-UA"/>
        </w:rPr>
        <w:t>Автор:</w:t>
      </w:r>
      <w:r w:rsidRPr="008250B6">
        <w:rPr>
          <w:rFonts w:ascii="Arial" w:eastAsia="Times New Roman" w:hAnsi="Arial" w:cs="Arial"/>
          <w:color w:val="333333"/>
          <w:sz w:val="26"/>
          <w:szCs w:val="26"/>
          <w:lang w:eastAsia="uk-UA"/>
        </w:rPr>
        <w:t> </w:t>
      </w:r>
      <w:hyperlink r:id="rId17" w:tgtFrame="_blank" w:history="1">
        <w:r w:rsidRPr="008250B6">
          <w:rPr>
            <w:rFonts w:ascii="Arial" w:eastAsia="Times New Roman" w:hAnsi="Arial" w:cs="Arial"/>
            <w:color w:val="2979FF"/>
            <w:sz w:val="26"/>
            <w:szCs w:val="26"/>
            <w:u w:val="single"/>
            <w:lang w:eastAsia="uk-UA"/>
          </w:rPr>
          <w:t>Лесько Руслана</w:t>
        </w:r>
        <w:r w:rsidRPr="008250B6">
          <w:rPr>
            <w:rFonts w:ascii="Arial" w:eastAsia="Times New Roman" w:hAnsi="Arial" w:cs="Arial"/>
            <w:color w:val="2979FF"/>
            <w:sz w:val="26"/>
            <w:szCs w:val="26"/>
            <w:lang w:eastAsia="uk-UA"/>
          </w:rPr>
          <w:br/>
        </w:r>
      </w:hyperlink>
      <w:r w:rsidRPr="008250B6">
        <w:rPr>
          <w:rFonts w:ascii="Arial" w:eastAsia="Times New Roman" w:hAnsi="Arial" w:cs="Arial"/>
          <w:b/>
          <w:bCs/>
          <w:color w:val="333333"/>
          <w:sz w:val="26"/>
          <w:szCs w:val="26"/>
          <w:lang w:eastAsia="uk-UA"/>
        </w:rPr>
        <w:t>Про матеріал:</w:t>
      </w:r>
      <w:r w:rsidRPr="008250B6">
        <w:rPr>
          <w:rFonts w:ascii="Arial" w:eastAsia="Times New Roman" w:hAnsi="Arial" w:cs="Arial"/>
          <w:color w:val="333333"/>
          <w:sz w:val="26"/>
          <w:szCs w:val="26"/>
          <w:lang w:eastAsia="uk-UA"/>
        </w:rPr>
        <w:t xml:space="preserve"> Ця розробка допоможе вчителям провести успішну </w:t>
      </w:r>
      <w:r w:rsidRPr="008250B6">
        <w:rPr>
          <w:rFonts w:ascii="Arial" w:eastAsia="Times New Roman" w:hAnsi="Arial" w:cs="Arial"/>
          <w:color w:val="333333"/>
          <w:sz w:val="26"/>
          <w:szCs w:val="26"/>
          <w:lang w:eastAsia="uk-UA"/>
        </w:rPr>
        <w:lastRenderedPageBreak/>
        <w:t xml:space="preserve">профілактичну роботу з педагогічним колективом, щоб навчити виявляти </w:t>
      </w:r>
      <w:proofErr w:type="spellStart"/>
      <w:r w:rsidRPr="008250B6">
        <w:rPr>
          <w:rFonts w:ascii="Arial" w:eastAsia="Times New Roman" w:hAnsi="Arial" w:cs="Arial"/>
          <w:color w:val="333333"/>
          <w:sz w:val="26"/>
          <w:szCs w:val="26"/>
          <w:lang w:eastAsia="uk-UA"/>
        </w:rPr>
        <w:t>булінг</w:t>
      </w:r>
      <w:proofErr w:type="spellEnd"/>
      <w:r w:rsidRPr="008250B6">
        <w:rPr>
          <w:rFonts w:ascii="Arial" w:eastAsia="Times New Roman" w:hAnsi="Arial" w:cs="Arial"/>
          <w:color w:val="333333"/>
          <w:sz w:val="26"/>
          <w:szCs w:val="26"/>
          <w:lang w:eastAsia="uk-UA"/>
        </w:rPr>
        <w:t>/агресію та запобігати розповсюдженню цього явища.</w:t>
      </w:r>
    </w:p>
    <w:p w:rsidR="008250B6" w:rsidRPr="008250B6" w:rsidRDefault="008250B6" w:rsidP="008250B6">
      <w:pPr>
        <w:spacing w:before="375" w:after="375" w:line="384" w:lineRule="atLeast"/>
        <w:rPr>
          <w:rFonts w:ascii="Arial" w:eastAsia="Times New Roman" w:hAnsi="Arial" w:cs="Arial"/>
          <w:color w:val="333333"/>
          <w:sz w:val="26"/>
          <w:szCs w:val="26"/>
          <w:lang w:eastAsia="uk-UA"/>
        </w:rPr>
      </w:pPr>
      <w:r w:rsidRPr="008250B6">
        <w:rPr>
          <w:rFonts w:ascii="Arial" w:eastAsia="Times New Roman" w:hAnsi="Arial" w:cs="Arial"/>
          <w:color w:val="333333"/>
          <w:sz w:val="26"/>
          <w:szCs w:val="26"/>
          <w:lang w:eastAsia="uk-UA"/>
        </w:rPr>
        <w:pict>
          <v:rect id="_x0000_i1031" style="width:0;height:0" o:hralign="center" o:hrstd="t" o:hr="t" fillcolor="#a0a0a0" stroked="f"/>
        </w:pict>
      </w:r>
    </w:p>
    <w:p w:rsidR="008250B6" w:rsidRPr="008250B6" w:rsidRDefault="008250B6" w:rsidP="008250B6">
      <w:pPr>
        <w:spacing w:after="150" w:line="384" w:lineRule="atLeast"/>
        <w:rPr>
          <w:rFonts w:ascii="Arial" w:eastAsia="Times New Roman" w:hAnsi="Arial" w:cs="Arial"/>
          <w:color w:val="333333"/>
          <w:sz w:val="26"/>
          <w:szCs w:val="26"/>
          <w:lang w:eastAsia="uk-UA"/>
        </w:rPr>
      </w:pPr>
      <w:r w:rsidRPr="008250B6">
        <w:rPr>
          <w:rFonts w:ascii="Arial" w:eastAsia="Times New Roman" w:hAnsi="Arial" w:cs="Arial"/>
          <w:b/>
          <w:bCs/>
          <w:color w:val="333333"/>
          <w:sz w:val="26"/>
          <w:szCs w:val="26"/>
          <w:lang w:eastAsia="uk-UA"/>
        </w:rPr>
        <w:t>Тема:</w:t>
      </w:r>
      <w:r w:rsidRPr="008250B6">
        <w:rPr>
          <w:rFonts w:ascii="Arial" w:eastAsia="Times New Roman" w:hAnsi="Arial" w:cs="Arial"/>
          <w:color w:val="333333"/>
          <w:sz w:val="26"/>
          <w:szCs w:val="26"/>
          <w:lang w:eastAsia="uk-UA"/>
        </w:rPr>
        <w:t> </w:t>
      </w:r>
      <w:hyperlink r:id="rId18" w:tgtFrame="_blank" w:history="1">
        <w:r w:rsidRPr="008250B6">
          <w:rPr>
            <w:rFonts w:ascii="Arial" w:eastAsia="Times New Roman" w:hAnsi="Arial" w:cs="Arial"/>
            <w:color w:val="2979FF"/>
            <w:sz w:val="26"/>
            <w:szCs w:val="26"/>
            <w:u w:val="single"/>
            <w:lang w:eastAsia="uk-UA"/>
          </w:rPr>
          <w:t xml:space="preserve">«Анкета для вчителів: попередження </w:t>
        </w:r>
        <w:proofErr w:type="spellStart"/>
        <w:r w:rsidRPr="008250B6">
          <w:rPr>
            <w:rFonts w:ascii="Arial" w:eastAsia="Times New Roman" w:hAnsi="Arial" w:cs="Arial"/>
            <w:color w:val="2979FF"/>
            <w:sz w:val="26"/>
            <w:szCs w:val="26"/>
            <w:u w:val="single"/>
            <w:lang w:eastAsia="uk-UA"/>
          </w:rPr>
          <w:t>булінгу</w:t>
        </w:r>
        <w:proofErr w:type="spellEnd"/>
        <w:r w:rsidRPr="008250B6">
          <w:rPr>
            <w:rFonts w:ascii="Arial" w:eastAsia="Times New Roman" w:hAnsi="Arial" w:cs="Arial"/>
            <w:color w:val="2979FF"/>
            <w:sz w:val="26"/>
            <w:szCs w:val="26"/>
            <w:u w:val="single"/>
            <w:lang w:eastAsia="uk-UA"/>
          </w:rPr>
          <w:t>»</w:t>
        </w:r>
        <w:r w:rsidRPr="008250B6">
          <w:rPr>
            <w:rFonts w:ascii="Arial" w:eastAsia="Times New Roman" w:hAnsi="Arial" w:cs="Arial"/>
            <w:color w:val="2979FF"/>
            <w:sz w:val="26"/>
            <w:szCs w:val="26"/>
            <w:lang w:eastAsia="uk-UA"/>
          </w:rPr>
          <w:br/>
        </w:r>
      </w:hyperlink>
      <w:r w:rsidRPr="008250B6">
        <w:rPr>
          <w:rFonts w:ascii="Arial" w:eastAsia="Times New Roman" w:hAnsi="Arial" w:cs="Arial"/>
          <w:b/>
          <w:bCs/>
          <w:color w:val="333333"/>
          <w:sz w:val="26"/>
          <w:szCs w:val="26"/>
          <w:lang w:eastAsia="uk-UA"/>
        </w:rPr>
        <w:t>Автор:</w:t>
      </w:r>
      <w:r w:rsidRPr="008250B6">
        <w:rPr>
          <w:rFonts w:ascii="Arial" w:eastAsia="Times New Roman" w:hAnsi="Arial" w:cs="Arial"/>
          <w:color w:val="333333"/>
          <w:sz w:val="26"/>
          <w:szCs w:val="26"/>
          <w:lang w:eastAsia="uk-UA"/>
        </w:rPr>
        <w:t> </w:t>
      </w:r>
      <w:hyperlink r:id="rId19" w:tgtFrame="_blank" w:history="1">
        <w:r w:rsidRPr="008250B6">
          <w:rPr>
            <w:rFonts w:ascii="Arial" w:eastAsia="Times New Roman" w:hAnsi="Arial" w:cs="Arial"/>
            <w:color w:val="2979FF"/>
            <w:sz w:val="26"/>
            <w:szCs w:val="26"/>
            <w:u w:val="single"/>
            <w:lang w:eastAsia="uk-UA"/>
          </w:rPr>
          <w:t xml:space="preserve">Циган </w:t>
        </w:r>
        <w:proofErr w:type="spellStart"/>
        <w:r w:rsidRPr="008250B6">
          <w:rPr>
            <w:rFonts w:ascii="Arial" w:eastAsia="Times New Roman" w:hAnsi="Arial" w:cs="Arial"/>
            <w:color w:val="2979FF"/>
            <w:sz w:val="26"/>
            <w:szCs w:val="26"/>
            <w:u w:val="single"/>
            <w:lang w:eastAsia="uk-UA"/>
          </w:rPr>
          <w:t>Iлля</w:t>
        </w:r>
        <w:proofErr w:type="spellEnd"/>
        <w:r w:rsidRPr="008250B6">
          <w:rPr>
            <w:rFonts w:ascii="Arial" w:eastAsia="Times New Roman" w:hAnsi="Arial" w:cs="Arial"/>
            <w:color w:val="2979FF"/>
            <w:sz w:val="26"/>
            <w:szCs w:val="26"/>
            <w:lang w:eastAsia="uk-UA"/>
          </w:rPr>
          <w:br/>
        </w:r>
      </w:hyperlink>
      <w:r w:rsidRPr="008250B6">
        <w:rPr>
          <w:rFonts w:ascii="Arial" w:eastAsia="Times New Roman" w:hAnsi="Arial" w:cs="Arial"/>
          <w:b/>
          <w:bCs/>
          <w:color w:val="333333"/>
          <w:sz w:val="26"/>
          <w:szCs w:val="26"/>
          <w:lang w:eastAsia="uk-UA"/>
        </w:rPr>
        <w:t>Про матеріал:</w:t>
      </w:r>
      <w:r w:rsidRPr="008250B6">
        <w:rPr>
          <w:rFonts w:ascii="Arial" w:eastAsia="Times New Roman" w:hAnsi="Arial" w:cs="Arial"/>
          <w:color w:val="333333"/>
          <w:sz w:val="26"/>
          <w:szCs w:val="26"/>
          <w:lang w:eastAsia="uk-UA"/>
        </w:rPr>
        <w:t xml:space="preserve"> Ця авторська розробка буде корисною для практичних психологів та адміністрації школи. Вона дає змогу виявити прояви </w:t>
      </w:r>
      <w:proofErr w:type="spellStart"/>
      <w:r w:rsidRPr="008250B6">
        <w:rPr>
          <w:rFonts w:ascii="Arial" w:eastAsia="Times New Roman" w:hAnsi="Arial" w:cs="Arial"/>
          <w:color w:val="333333"/>
          <w:sz w:val="26"/>
          <w:szCs w:val="26"/>
          <w:lang w:eastAsia="uk-UA"/>
        </w:rPr>
        <w:t>булінгу</w:t>
      </w:r>
      <w:proofErr w:type="spellEnd"/>
      <w:r w:rsidRPr="008250B6">
        <w:rPr>
          <w:rFonts w:ascii="Arial" w:eastAsia="Times New Roman" w:hAnsi="Arial" w:cs="Arial"/>
          <w:color w:val="333333"/>
          <w:sz w:val="26"/>
          <w:szCs w:val="26"/>
          <w:lang w:eastAsia="uk-UA"/>
        </w:rPr>
        <w:t xml:space="preserve"> в класах.</w:t>
      </w:r>
    </w:p>
    <w:p w:rsidR="008250B6" w:rsidRPr="008250B6" w:rsidRDefault="008250B6" w:rsidP="008250B6">
      <w:pPr>
        <w:spacing w:before="375" w:after="375" w:line="384" w:lineRule="atLeast"/>
        <w:rPr>
          <w:rFonts w:ascii="Arial" w:eastAsia="Times New Roman" w:hAnsi="Arial" w:cs="Arial"/>
          <w:color w:val="333333"/>
          <w:sz w:val="26"/>
          <w:szCs w:val="26"/>
          <w:lang w:eastAsia="uk-UA"/>
        </w:rPr>
      </w:pPr>
      <w:r w:rsidRPr="008250B6">
        <w:rPr>
          <w:rFonts w:ascii="Arial" w:eastAsia="Times New Roman" w:hAnsi="Arial" w:cs="Arial"/>
          <w:color w:val="333333"/>
          <w:sz w:val="26"/>
          <w:szCs w:val="26"/>
          <w:lang w:eastAsia="uk-UA"/>
        </w:rPr>
        <w:pict>
          <v:rect id="_x0000_i1032" style="width:0;height:0" o:hralign="center" o:hrstd="t" o:hr="t" fillcolor="#a0a0a0" stroked="f"/>
        </w:pict>
      </w:r>
    </w:p>
    <w:p w:rsidR="008250B6" w:rsidRPr="008250B6" w:rsidRDefault="008250B6" w:rsidP="008250B6">
      <w:pPr>
        <w:spacing w:after="150" w:line="384" w:lineRule="atLeast"/>
        <w:rPr>
          <w:rFonts w:ascii="Arial" w:eastAsia="Times New Roman" w:hAnsi="Arial" w:cs="Arial"/>
          <w:color w:val="333333"/>
          <w:sz w:val="26"/>
          <w:szCs w:val="26"/>
          <w:lang w:eastAsia="uk-UA"/>
        </w:rPr>
      </w:pPr>
      <w:r w:rsidRPr="008250B6">
        <w:rPr>
          <w:rFonts w:ascii="Arial" w:eastAsia="Times New Roman" w:hAnsi="Arial" w:cs="Arial"/>
          <w:b/>
          <w:bCs/>
          <w:color w:val="333333"/>
          <w:sz w:val="26"/>
          <w:szCs w:val="26"/>
          <w:lang w:eastAsia="uk-UA"/>
        </w:rPr>
        <w:t>Тема:</w:t>
      </w:r>
      <w:r w:rsidRPr="008250B6">
        <w:rPr>
          <w:rFonts w:ascii="Arial" w:eastAsia="Times New Roman" w:hAnsi="Arial" w:cs="Arial"/>
          <w:color w:val="333333"/>
          <w:sz w:val="26"/>
          <w:szCs w:val="26"/>
          <w:lang w:eastAsia="uk-UA"/>
        </w:rPr>
        <w:t> </w:t>
      </w:r>
      <w:hyperlink r:id="rId20" w:tgtFrame="_blank" w:history="1">
        <w:r w:rsidRPr="008250B6">
          <w:rPr>
            <w:rFonts w:ascii="Arial" w:eastAsia="Times New Roman" w:hAnsi="Arial" w:cs="Arial"/>
            <w:color w:val="2979FF"/>
            <w:sz w:val="26"/>
            <w:szCs w:val="26"/>
            <w:u w:val="single"/>
            <w:lang w:eastAsia="uk-UA"/>
          </w:rPr>
          <w:t>«</w:t>
        </w:r>
        <w:proofErr w:type="spellStart"/>
        <w:r w:rsidRPr="008250B6">
          <w:rPr>
            <w:rFonts w:ascii="Arial" w:eastAsia="Times New Roman" w:hAnsi="Arial" w:cs="Arial"/>
            <w:color w:val="2979FF"/>
            <w:sz w:val="26"/>
            <w:szCs w:val="26"/>
            <w:u w:val="single"/>
            <w:lang w:eastAsia="uk-UA"/>
          </w:rPr>
          <w:t>Булінг</w:t>
        </w:r>
        <w:proofErr w:type="spellEnd"/>
        <w:r w:rsidRPr="008250B6">
          <w:rPr>
            <w:rFonts w:ascii="Arial" w:eastAsia="Times New Roman" w:hAnsi="Arial" w:cs="Arial"/>
            <w:color w:val="2979FF"/>
            <w:sz w:val="26"/>
            <w:szCs w:val="26"/>
            <w:u w:val="single"/>
            <w:lang w:eastAsia="uk-UA"/>
          </w:rPr>
          <w:t>. Протидія цькуванню»</w:t>
        </w:r>
        <w:r w:rsidRPr="008250B6">
          <w:rPr>
            <w:rFonts w:ascii="Arial" w:eastAsia="Times New Roman" w:hAnsi="Arial" w:cs="Arial"/>
            <w:color w:val="2979FF"/>
            <w:sz w:val="26"/>
            <w:szCs w:val="26"/>
            <w:lang w:eastAsia="uk-UA"/>
          </w:rPr>
          <w:br/>
        </w:r>
      </w:hyperlink>
      <w:r w:rsidRPr="008250B6">
        <w:rPr>
          <w:rFonts w:ascii="Arial" w:eastAsia="Times New Roman" w:hAnsi="Arial" w:cs="Arial"/>
          <w:b/>
          <w:bCs/>
          <w:color w:val="333333"/>
          <w:sz w:val="26"/>
          <w:szCs w:val="26"/>
          <w:lang w:eastAsia="uk-UA"/>
        </w:rPr>
        <w:t>Автор:</w:t>
      </w:r>
      <w:hyperlink r:id="rId21" w:tgtFrame="_blank" w:history="1">
        <w:r w:rsidRPr="008250B6">
          <w:rPr>
            <w:rFonts w:ascii="Arial" w:eastAsia="Times New Roman" w:hAnsi="Arial" w:cs="Arial"/>
            <w:color w:val="2979FF"/>
            <w:sz w:val="26"/>
            <w:szCs w:val="26"/>
            <w:u w:val="single"/>
            <w:lang w:eastAsia="uk-UA"/>
          </w:rPr>
          <w:t> </w:t>
        </w:r>
        <w:proofErr w:type="spellStart"/>
        <w:r w:rsidRPr="008250B6">
          <w:rPr>
            <w:rFonts w:ascii="Arial" w:eastAsia="Times New Roman" w:hAnsi="Arial" w:cs="Arial"/>
            <w:color w:val="2979FF"/>
            <w:sz w:val="26"/>
            <w:szCs w:val="26"/>
            <w:u w:val="single"/>
            <w:lang w:eastAsia="uk-UA"/>
          </w:rPr>
          <w:t>Куришева</w:t>
        </w:r>
        <w:proofErr w:type="spellEnd"/>
        <w:r w:rsidRPr="008250B6">
          <w:rPr>
            <w:rFonts w:ascii="Arial" w:eastAsia="Times New Roman" w:hAnsi="Arial" w:cs="Arial"/>
            <w:color w:val="2979FF"/>
            <w:sz w:val="26"/>
            <w:szCs w:val="26"/>
            <w:u w:val="single"/>
            <w:lang w:eastAsia="uk-UA"/>
          </w:rPr>
          <w:t xml:space="preserve"> Олена</w:t>
        </w:r>
        <w:r w:rsidRPr="008250B6">
          <w:rPr>
            <w:rFonts w:ascii="Arial" w:eastAsia="Times New Roman" w:hAnsi="Arial" w:cs="Arial"/>
            <w:color w:val="2979FF"/>
            <w:sz w:val="26"/>
            <w:szCs w:val="26"/>
            <w:lang w:eastAsia="uk-UA"/>
          </w:rPr>
          <w:br/>
        </w:r>
      </w:hyperlink>
      <w:r w:rsidRPr="008250B6">
        <w:rPr>
          <w:rFonts w:ascii="Arial" w:eastAsia="Times New Roman" w:hAnsi="Arial" w:cs="Arial"/>
          <w:b/>
          <w:bCs/>
          <w:color w:val="333333"/>
          <w:sz w:val="26"/>
          <w:szCs w:val="26"/>
          <w:lang w:eastAsia="uk-UA"/>
        </w:rPr>
        <w:t>Про матеріал:</w:t>
      </w:r>
      <w:r w:rsidRPr="008250B6">
        <w:rPr>
          <w:rFonts w:ascii="Arial" w:eastAsia="Times New Roman" w:hAnsi="Arial" w:cs="Arial"/>
          <w:color w:val="333333"/>
          <w:sz w:val="26"/>
          <w:szCs w:val="26"/>
          <w:lang w:eastAsia="uk-UA"/>
        </w:rPr>
        <w:t xml:space="preserve"> Авторська розробка допоможе розібратися учням у понятті, видах та ознаках </w:t>
      </w:r>
      <w:proofErr w:type="spellStart"/>
      <w:r w:rsidRPr="008250B6">
        <w:rPr>
          <w:rFonts w:ascii="Arial" w:eastAsia="Times New Roman" w:hAnsi="Arial" w:cs="Arial"/>
          <w:color w:val="333333"/>
          <w:sz w:val="26"/>
          <w:szCs w:val="26"/>
          <w:lang w:eastAsia="uk-UA"/>
        </w:rPr>
        <w:t>булінгу</w:t>
      </w:r>
      <w:proofErr w:type="spellEnd"/>
      <w:r w:rsidRPr="008250B6">
        <w:rPr>
          <w:rFonts w:ascii="Arial" w:eastAsia="Times New Roman" w:hAnsi="Arial" w:cs="Arial"/>
          <w:color w:val="333333"/>
          <w:sz w:val="26"/>
          <w:szCs w:val="26"/>
          <w:lang w:eastAsia="uk-UA"/>
        </w:rPr>
        <w:t>. Навчить дітей розв'язувати конфліктні ситуації без застосування фізичного і психологічного насилля.</w:t>
      </w:r>
    </w:p>
    <w:p w:rsidR="008250B6" w:rsidRPr="008250B6" w:rsidRDefault="008250B6" w:rsidP="008250B6">
      <w:pPr>
        <w:spacing w:before="375" w:after="375" w:line="384" w:lineRule="atLeast"/>
        <w:rPr>
          <w:rFonts w:ascii="Arial" w:eastAsia="Times New Roman" w:hAnsi="Arial" w:cs="Arial"/>
          <w:color w:val="333333"/>
          <w:sz w:val="26"/>
          <w:szCs w:val="26"/>
          <w:lang w:eastAsia="uk-UA"/>
        </w:rPr>
      </w:pPr>
      <w:r w:rsidRPr="008250B6">
        <w:rPr>
          <w:rFonts w:ascii="Arial" w:eastAsia="Times New Roman" w:hAnsi="Arial" w:cs="Arial"/>
          <w:color w:val="333333"/>
          <w:sz w:val="26"/>
          <w:szCs w:val="26"/>
          <w:lang w:eastAsia="uk-UA"/>
        </w:rPr>
        <w:pict>
          <v:rect id="_x0000_i1033" style="width:0;height:0" o:hralign="center" o:hrstd="t" o:hr="t" fillcolor="#a0a0a0" stroked="f"/>
        </w:pict>
      </w:r>
    </w:p>
    <w:p w:rsidR="008250B6" w:rsidRPr="008250B6" w:rsidRDefault="008250B6" w:rsidP="008250B6">
      <w:pPr>
        <w:spacing w:after="150" w:line="384" w:lineRule="atLeast"/>
        <w:rPr>
          <w:rFonts w:ascii="Arial" w:eastAsia="Times New Roman" w:hAnsi="Arial" w:cs="Arial"/>
          <w:color w:val="333333"/>
          <w:sz w:val="26"/>
          <w:szCs w:val="26"/>
          <w:lang w:eastAsia="uk-UA"/>
        </w:rPr>
      </w:pPr>
      <w:r w:rsidRPr="008250B6">
        <w:rPr>
          <w:rFonts w:ascii="Arial" w:eastAsia="Times New Roman" w:hAnsi="Arial" w:cs="Arial"/>
          <w:b/>
          <w:bCs/>
          <w:color w:val="333333"/>
          <w:sz w:val="26"/>
          <w:szCs w:val="26"/>
          <w:lang w:eastAsia="uk-UA"/>
        </w:rPr>
        <w:t>Тема:</w:t>
      </w:r>
      <w:hyperlink r:id="rId22" w:tgtFrame="_blank" w:history="1">
        <w:r w:rsidRPr="008250B6">
          <w:rPr>
            <w:rFonts w:ascii="Arial" w:eastAsia="Times New Roman" w:hAnsi="Arial" w:cs="Arial"/>
            <w:color w:val="2979FF"/>
            <w:sz w:val="26"/>
            <w:szCs w:val="26"/>
            <w:u w:val="single"/>
            <w:lang w:eastAsia="uk-UA"/>
          </w:rPr>
          <w:t xml:space="preserve"> «Протидія </w:t>
        </w:r>
        <w:proofErr w:type="spellStart"/>
        <w:r w:rsidRPr="008250B6">
          <w:rPr>
            <w:rFonts w:ascii="Arial" w:eastAsia="Times New Roman" w:hAnsi="Arial" w:cs="Arial"/>
            <w:color w:val="2979FF"/>
            <w:sz w:val="26"/>
            <w:szCs w:val="26"/>
            <w:u w:val="single"/>
            <w:lang w:eastAsia="uk-UA"/>
          </w:rPr>
          <w:t>булінгу</w:t>
        </w:r>
        <w:proofErr w:type="spellEnd"/>
        <w:r w:rsidRPr="008250B6">
          <w:rPr>
            <w:rFonts w:ascii="Arial" w:eastAsia="Times New Roman" w:hAnsi="Arial" w:cs="Arial"/>
            <w:color w:val="2979FF"/>
            <w:sz w:val="26"/>
            <w:szCs w:val="26"/>
            <w:u w:val="single"/>
            <w:lang w:eastAsia="uk-UA"/>
          </w:rPr>
          <w:t xml:space="preserve"> в підлітковому віці та закладах освіти»</w:t>
        </w:r>
        <w:r w:rsidRPr="008250B6">
          <w:rPr>
            <w:rFonts w:ascii="Arial" w:eastAsia="Times New Roman" w:hAnsi="Arial" w:cs="Arial"/>
            <w:color w:val="2979FF"/>
            <w:sz w:val="26"/>
            <w:szCs w:val="26"/>
            <w:lang w:eastAsia="uk-UA"/>
          </w:rPr>
          <w:br/>
        </w:r>
      </w:hyperlink>
      <w:r w:rsidRPr="008250B6">
        <w:rPr>
          <w:rFonts w:ascii="Arial" w:eastAsia="Times New Roman" w:hAnsi="Arial" w:cs="Arial"/>
          <w:b/>
          <w:bCs/>
          <w:color w:val="333333"/>
          <w:sz w:val="26"/>
          <w:szCs w:val="26"/>
          <w:lang w:eastAsia="uk-UA"/>
        </w:rPr>
        <w:t>Автор:</w:t>
      </w:r>
      <w:r w:rsidRPr="008250B6">
        <w:rPr>
          <w:rFonts w:ascii="Arial" w:eastAsia="Times New Roman" w:hAnsi="Arial" w:cs="Arial"/>
          <w:color w:val="333333"/>
          <w:sz w:val="26"/>
          <w:szCs w:val="26"/>
          <w:lang w:eastAsia="uk-UA"/>
        </w:rPr>
        <w:t> </w:t>
      </w:r>
      <w:proofErr w:type="spellStart"/>
      <w:r w:rsidRPr="008250B6">
        <w:rPr>
          <w:rFonts w:ascii="Arial" w:eastAsia="Times New Roman" w:hAnsi="Arial" w:cs="Arial"/>
          <w:color w:val="333333"/>
          <w:sz w:val="26"/>
          <w:szCs w:val="26"/>
          <w:lang w:eastAsia="uk-UA"/>
        </w:rPr>
        <w:fldChar w:fldCharType="begin"/>
      </w:r>
      <w:r w:rsidRPr="008250B6">
        <w:rPr>
          <w:rFonts w:ascii="Arial" w:eastAsia="Times New Roman" w:hAnsi="Arial" w:cs="Arial"/>
          <w:color w:val="333333"/>
          <w:sz w:val="26"/>
          <w:szCs w:val="26"/>
          <w:lang w:eastAsia="uk-UA"/>
        </w:rPr>
        <w:instrText xml:space="preserve"> HYPERLINK "https://naurok.com.ua/profile/692112" \t "_blank" </w:instrText>
      </w:r>
      <w:r w:rsidRPr="008250B6">
        <w:rPr>
          <w:rFonts w:ascii="Arial" w:eastAsia="Times New Roman" w:hAnsi="Arial" w:cs="Arial"/>
          <w:color w:val="333333"/>
          <w:sz w:val="26"/>
          <w:szCs w:val="26"/>
          <w:lang w:eastAsia="uk-UA"/>
        </w:rPr>
        <w:fldChar w:fldCharType="separate"/>
      </w:r>
      <w:r w:rsidRPr="008250B6">
        <w:rPr>
          <w:rFonts w:ascii="Arial" w:eastAsia="Times New Roman" w:hAnsi="Arial" w:cs="Arial"/>
          <w:color w:val="2979FF"/>
          <w:sz w:val="26"/>
          <w:szCs w:val="26"/>
          <w:u w:val="single"/>
          <w:lang w:eastAsia="uk-UA"/>
        </w:rPr>
        <w:t>Шенаєва</w:t>
      </w:r>
      <w:proofErr w:type="spellEnd"/>
      <w:r w:rsidRPr="008250B6">
        <w:rPr>
          <w:rFonts w:ascii="Arial" w:eastAsia="Times New Roman" w:hAnsi="Arial" w:cs="Arial"/>
          <w:color w:val="2979FF"/>
          <w:sz w:val="26"/>
          <w:szCs w:val="26"/>
          <w:u w:val="single"/>
          <w:lang w:eastAsia="uk-UA"/>
        </w:rPr>
        <w:t xml:space="preserve"> </w:t>
      </w:r>
      <w:proofErr w:type="spellStart"/>
      <w:r w:rsidRPr="008250B6">
        <w:rPr>
          <w:rFonts w:ascii="Arial" w:eastAsia="Times New Roman" w:hAnsi="Arial" w:cs="Arial"/>
          <w:color w:val="2979FF"/>
          <w:sz w:val="26"/>
          <w:szCs w:val="26"/>
          <w:u w:val="single"/>
          <w:lang w:eastAsia="uk-UA"/>
        </w:rPr>
        <w:t>Крістіна</w:t>
      </w:r>
      <w:proofErr w:type="spellEnd"/>
      <w:r w:rsidRPr="008250B6">
        <w:rPr>
          <w:rFonts w:ascii="Arial" w:eastAsia="Times New Roman" w:hAnsi="Arial" w:cs="Arial"/>
          <w:color w:val="2979FF"/>
          <w:sz w:val="26"/>
          <w:szCs w:val="26"/>
          <w:lang w:eastAsia="uk-UA"/>
        </w:rPr>
        <w:br/>
      </w:r>
      <w:r w:rsidRPr="008250B6">
        <w:rPr>
          <w:rFonts w:ascii="Arial" w:eastAsia="Times New Roman" w:hAnsi="Arial" w:cs="Arial"/>
          <w:color w:val="333333"/>
          <w:sz w:val="26"/>
          <w:szCs w:val="26"/>
          <w:lang w:eastAsia="uk-UA"/>
        </w:rPr>
        <w:fldChar w:fldCharType="end"/>
      </w:r>
      <w:r w:rsidRPr="008250B6">
        <w:rPr>
          <w:rFonts w:ascii="Arial" w:eastAsia="Times New Roman" w:hAnsi="Arial" w:cs="Arial"/>
          <w:b/>
          <w:bCs/>
          <w:color w:val="333333"/>
          <w:sz w:val="26"/>
          <w:szCs w:val="26"/>
          <w:lang w:eastAsia="uk-UA"/>
        </w:rPr>
        <w:t>Про матеріал:</w:t>
      </w:r>
      <w:r w:rsidRPr="008250B6">
        <w:rPr>
          <w:rFonts w:ascii="Arial" w:eastAsia="Times New Roman" w:hAnsi="Arial" w:cs="Arial"/>
          <w:color w:val="333333"/>
          <w:sz w:val="26"/>
          <w:szCs w:val="26"/>
          <w:lang w:eastAsia="uk-UA"/>
        </w:rPr>
        <w:t xml:space="preserve"> У цій розробці проаналізовано соціально-педагогічну та психологічну проблему сучасності. Розкрито ознаки, основні причини, причини </w:t>
      </w:r>
      <w:proofErr w:type="spellStart"/>
      <w:r w:rsidRPr="008250B6">
        <w:rPr>
          <w:rFonts w:ascii="Arial" w:eastAsia="Times New Roman" w:hAnsi="Arial" w:cs="Arial"/>
          <w:color w:val="333333"/>
          <w:sz w:val="26"/>
          <w:szCs w:val="26"/>
          <w:lang w:eastAsia="uk-UA"/>
        </w:rPr>
        <w:t>булінгу</w:t>
      </w:r>
      <w:proofErr w:type="spellEnd"/>
      <w:r w:rsidRPr="008250B6">
        <w:rPr>
          <w:rFonts w:ascii="Arial" w:eastAsia="Times New Roman" w:hAnsi="Arial" w:cs="Arial"/>
          <w:color w:val="333333"/>
          <w:sz w:val="26"/>
          <w:szCs w:val="26"/>
          <w:lang w:eastAsia="uk-UA"/>
        </w:rPr>
        <w:t xml:space="preserve"> та основні його риси. Крім того, проаналізовано механізми розвитку </w:t>
      </w:r>
      <w:proofErr w:type="spellStart"/>
      <w:r w:rsidRPr="008250B6">
        <w:rPr>
          <w:rFonts w:ascii="Arial" w:eastAsia="Times New Roman" w:hAnsi="Arial" w:cs="Arial"/>
          <w:color w:val="333333"/>
          <w:sz w:val="26"/>
          <w:szCs w:val="26"/>
          <w:lang w:eastAsia="uk-UA"/>
        </w:rPr>
        <w:t>булінгу</w:t>
      </w:r>
      <w:proofErr w:type="spellEnd"/>
      <w:r w:rsidRPr="008250B6">
        <w:rPr>
          <w:rFonts w:ascii="Arial" w:eastAsia="Times New Roman" w:hAnsi="Arial" w:cs="Arial"/>
          <w:color w:val="333333"/>
          <w:sz w:val="26"/>
          <w:szCs w:val="26"/>
          <w:lang w:eastAsia="uk-UA"/>
        </w:rPr>
        <w:t xml:space="preserve"> та наслідки для всіх учасників його прояву (для жертв, </w:t>
      </w:r>
      <w:proofErr w:type="spellStart"/>
      <w:r w:rsidRPr="008250B6">
        <w:rPr>
          <w:rFonts w:ascii="Arial" w:eastAsia="Times New Roman" w:hAnsi="Arial" w:cs="Arial"/>
          <w:color w:val="333333"/>
          <w:sz w:val="26"/>
          <w:szCs w:val="26"/>
          <w:lang w:eastAsia="uk-UA"/>
        </w:rPr>
        <w:t>булерів</w:t>
      </w:r>
      <w:proofErr w:type="spellEnd"/>
      <w:r w:rsidRPr="008250B6">
        <w:rPr>
          <w:rFonts w:ascii="Arial" w:eastAsia="Times New Roman" w:hAnsi="Arial" w:cs="Arial"/>
          <w:color w:val="333333"/>
          <w:sz w:val="26"/>
          <w:szCs w:val="26"/>
          <w:lang w:eastAsia="uk-UA"/>
        </w:rPr>
        <w:t xml:space="preserve"> (хуліганів/агресорів) і спостерігачів).</w:t>
      </w:r>
    </w:p>
    <w:p w:rsidR="008250B6" w:rsidRPr="008250B6" w:rsidRDefault="008250B6" w:rsidP="008250B6">
      <w:pPr>
        <w:spacing w:before="375" w:after="375" w:line="384" w:lineRule="atLeast"/>
        <w:rPr>
          <w:rFonts w:ascii="Arial" w:eastAsia="Times New Roman" w:hAnsi="Arial" w:cs="Arial"/>
          <w:color w:val="333333"/>
          <w:sz w:val="26"/>
          <w:szCs w:val="26"/>
          <w:lang w:eastAsia="uk-UA"/>
        </w:rPr>
      </w:pPr>
      <w:r w:rsidRPr="008250B6">
        <w:rPr>
          <w:rFonts w:ascii="Arial" w:eastAsia="Times New Roman" w:hAnsi="Arial" w:cs="Arial"/>
          <w:color w:val="333333"/>
          <w:sz w:val="26"/>
          <w:szCs w:val="26"/>
          <w:lang w:eastAsia="uk-UA"/>
        </w:rPr>
        <w:pict>
          <v:rect id="_x0000_i1034" style="width:0;height:0" o:hralign="center" o:hrstd="t" o:hr="t" fillcolor="#a0a0a0" stroked="f"/>
        </w:pict>
      </w:r>
    </w:p>
    <w:p w:rsidR="008250B6" w:rsidRPr="008250B6" w:rsidRDefault="008250B6" w:rsidP="008250B6">
      <w:pPr>
        <w:spacing w:after="150" w:line="384" w:lineRule="atLeast"/>
        <w:rPr>
          <w:rFonts w:ascii="Arial" w:eastAsia="Times New Roman" w:hAnsi="Arial" w:cs="Arial"/>
          <w:color w:val="333333"/>
          <w:sz w:val="26"/>
          <w:szCs w:val="26"/>
          <w:lang w:eastAsia="uk-UA"/>
        </w:rPr>
      </w:pPr>
      <w:r w:rsidRPr="008250B6">
        <w:rPr>
          <w:rFonts w:ascii="Arial" w:eastAsia="Times New Roman" w:hAnsi="Arial" w:cs="Arial"/>
          <w:b/>
          <w:bCs/>
          <w:color w:val="333333"/>
          <w:sz w:val="26"/>
          <w:szCs w:val="26"/>
          <w:lang w:eastAsia="uk-UA"/>
        </w:rPr>
        <w:t>Тема:</w:t>
      </w:r>
      <w:r w:rsidRPr="008250B6">
        <w:rPr>
          <w:rFonts w:ascii="Arial" w:eastAsia="Times New Roman" w:hAnsi="Arial" w:cs="Arial"/>
          <w:color w:val="333333"/>
          <w:sz w:val="26"/>
          <w:szCs w:val="26"/>
          <w:lang w:eastAsia="uk-UA"/>
        </w:rPr>
        <w:t> </w:t>
      </w:r>
      <w:hyperlink r:id="rId23" w:tgtFrame="_blank" w:history="1">
        <w:r w:rsidRPr="008250B6">
          <w:rPr>
            <w:rFonts w:ascii="Arial" w:eastAsia="Times New Roman" w:hAnsi="Arial" w:cs="Arial"/>
            <w:color w:val="2979FF"/>
            <w:sz w:val="26"/>
            <w:szCs w:val="26"/>
            <w:u w:val="single"/>
            <w:lang w:eastAsia="uk-UA"/>
          </w:rPr>
          <w:t xml:space="preserve">«Протидія </w:t>
        </w:r>
        <w:proofErr w:type="spellStart"/>
        <w:r w:rsidRPr="008250B6">
          <w:rPr>
            <w:rFonts w:ascii="Arial" w:eastAsia="Times New Roman" w:hAnsi="Arial" w:cs="Arial"/>
            <w:color w:val="2979FF"/>
            <w:sz w:val="26"/>
            <w:szCs w:val="26"/>
            <w:u w:val="single"/>
            <w:lang w:eastAsia="uk-UA"/>
          </w:rPr>
          <w:t>булінгу</w:t>
        </w:r>
        <w:proofErr w:type="spellEnd"/>
        <w:r w:rsidRPr="008250B6">
          <w:rPr>
            <w:rFonts w:ascii="Arial" w:eastAsia="Times New Roman" w:hAnsi="Arial" w:cs="Arial"/>
            <w:color w:val="2979FF"/>
            <w:sz w:val="26"/>
            <w:szCs w:val="26"/>
            <w:u w:val="single"/>
            <w:lang w:eastAsia="uk-UA"/>
          </w:rPr>
          <w:t xml:space="preserve"> в дитячому середовищі»</w:t>
        </w:r>
        <w:r w:rsidRPr="008250B6">
          <w:rPr>
            <w:rFonts w:ascii="Arial" w:eastAsia="Times New Roman" w:hAnsi="Arial" w:cs="Arial"/>
            <w:color w:val="2979FF"/>
            <w:sz w:val="26"/>
            <w:szCs w:val="26"/>
            <w:lang w:eastAsia="uk-UA"/>
          </w:rPr>
          <w:br/>
        </w:r>
      </w:hyperlink>
      <w:r w:rsidRPr="008250B6">
        <w:rPr>
          <w:rFonts w:ascii="Arial" w:eastAsia="Times New Roman" w:hAnsi="Arial" w:cs="Arial"/>
          <w:b/>
          <w:bCs/>
          <w:color w:val="333333"/>
          <w:sz w:val="26"/>
          <w:szCs w:val="26"/>
          <w:lang w:eastAsia="uk-UA"/>
        </w:rPr>
        <w:t>Автор:</w:t>
      </w:r>
      <w:r w:rsidRPr="008250B6">
        <w:rPr>
          <w:rFonts w:ascii="Arial" w:eastAsia="Times New Roman" w:hAnsi="Arial" w:cs="Arial"/>
          <w:color w:val="333333"/>
          <w:sz w:val="26"/>
          <w:szCs w:val="26"/>
          <w:lang w:eastAsia="uk-UA"/>
        </w:rPr>
        <w:t> </w:t>
      </w:r>
      <w:proofErr w:type="spellStart"/>
      <w:r w:rsidRPr="008250B6">
        <w:rPr>
          <w:rFonts w:ascii="Arial" w:eastAsia="Times New Roman" w:hAnsi="Arial" w:cs="Arial"/>
          <w:color w:val="333333"/>
          <w:sz w:val="26"/>
          <w:szCs w:val="26"/>
          <w:lang w:eastAsia="uk-UA"/>
        </w:rPr>
        <w:fldChar w:fldCharType="begin"/>
      </w:r>
      <w:r w:rsidRPr="008250B6">
        <w:rPr>
          <w:rFonts w:ascii="Arial" w:eastAsia="Times New Roman" w:hAnsi="Arial" w:cs="Arial"/>
          <w:color w:val="333333"/>
          <w:sz w:val="26"/>
          <w:szCs w:val="26"/>
          <w:lang w:eastAsia="uk-UA"/>
        </w:rPr>
        <w:instrText xml:space="preserve"> HYPERLINK "https://naurok.com.ua/profile/27139" \t "_blank" </w:instrText>
      </w:r>
      <w:r w:rsidRPr="008250B6">
        <w:rPr>
          <w:rFonts w:ascii="Arial" w:eastAsia="Times New Roman" w:hAnsi="Arial" w:cs="Arial"/>
          <w:color w:val="333333"/>
          <w:sz w:val="26"/>
          <w:szCs w:val="26"/>
          <w:lang w:eastAsia="uk-UA"/>
        </w:rPr>
        <w:fldChar w:fldCharType="separate"/>
      </w:r>
      <w:r w:rsidRPr="008250B6">
        <w:rPr>
          <w:rFonts w:ascii="Arial" w:eastAsia="Times New Roman" w:hAnsi="Arial" w:cs="Arial"/>
          <w:color w:val="2979FF"/>
          <w:sz w:val="26"/>
          <w:szCs w:val="26"/>
          <w:u w:val="single"/>
          <w:lang w:eastAsia="uk-UA"/>
        </w:rPr>
        <w:t>Маріонда</w:t>
      </w:r>
      <w:proofErr w:type="spellEnd"/>
      <w:r w:rsidRPr="008250B6">
        <w:rPr>
          <w:rFonts w:ascii="Arial" w:eastAsia="Times New Roman" w:hAnsi="Arial" w:cs="Arial"/>
          <w:color w:val="2979FF"/>
          <w:sz w:val="26"/>
          <w:szCs w:val="26"/>
          <w:u w:val="single"/>
          <w:lang w:eastAsia="uk-UA"/>
        </w:rPr>
        <w:t xml:space="preserve"> Галина</w:t>
      </w:r>
      <w:r w:rsidRPr="008250B6">
        <w:rPr>
          <w:rFonts w:ascii="Arial" w:eastAsia="Times New Roman" w:hAnsi="Arial" w:cs="Arial"/>
          <w:color w:val="2979FF"/>
          <w:sz w:val="26"/>
          <w:szCs w:val="26"/>
          <w:lang w:eastAsia="uk-UA"/>
        </w:rPr>
        <w:br/>
      </w:r>
      <w:r w:rsidRPr="008250B6">
        <w:rPr>
          <w:rFonts w:ascii="Arial" w:eastAsia="Times New Roman" w:hAnsi="Arial" w:cs="Arial"/>
          <w:color w:val="333333"/>
          <w:sz w:val="26"/>
          <w:szCs w:val="26"/>
          <w:lang w:eastAsia="uk-UA"/>
        </w:rPr>
        <w:fldChar w:fldCharType="end"/>
      </w:r>
      <w:r w:rsidRPr="008250B6">
        <w:rPr>
          <w:rFonts w:ascii="Arial" w:eastAsia="Times New Roman" w:hAnsi="Arial" w:cs="Arial"/>
          <w:b/>
          <w:bCs/>
          <w:color w:val="333333"/>
          <w:sz w:val="26"/>
          <w:szCs w:val="26"/>
          <w:lang w:eastAsia="uk-UA"/>
        </w:rPr>
        <w:t>Про матеріал:</w:t>
      </w:r>
      <w:r w:rsidRPr="008250B6">
        <w:rPr>
          <w:rFonts w:ascii="Arial" w:eastAsia="Times New Roman" w:hAnsi="Arial" w:cs="Arial"/>
          <w:color w:val="333333"/>
          <w:sz w:val="26"/>
          <w:szCs w:val="26"/>
          <w:lang w:eastAsia="uk-UA"/>
        </w:rPr>
        <w:t> Ця розробка ознайомлює учнів із поняттям «</w:t>
      </w:r>
      <w:proofErr w:type="spellStart"/>
      <w:r w:rsidRPr="008250B6">
        <w:rPr>
          <w:rFonts w:ascii="Arial" w:eastAsia="Times New Roman" w:hAnsi="Arial" w:cs="Arial"/>
          <w:color w:val="333333"/>
          <w:sz w:val="26"/>
          <w:szCs w:val="26"/>
          <w:lang w:eastAsia="uk-UA"/>
        </w:rPr>
        <w:t>булінг</w:t>
      </w:r>
      <w:proofErr w:type="spellEnd"/>
      <w:r w:rsidRPr="008250B6">
        <w:rPr>
          <w:rFonts w:ascii="Arial" w:eastAsia="Times New Roman" w:hAnsi="Arial" w:cs="Arial"/>
          <w:color w:val="333333"/>
          <w:sz w:val="26"/>
          <w:szCs w:val="26"/>
          <w:lang w:eastAsia="uk-UA"/>
        </w:rPr>
        <w:t>», його видами та проявами. Розвиває навички конструктивного вирішення конфліктних ситуацій і толерантного спілкування. Покращує знання учнів із правил безпечної поведінки в мережі інтернет.</w:t>
      </w:r>
    </w:p>
    <w:p w:rsidR="00954251" w:rsidRDefault="00954251">
      <w:bookmarkStart w:id="0" w:name="_GoBack"/>
      <w:bookmarkEnd w:id="0"/>
    </w:p>
    <w:sectPr w:rsidR="0095425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250FE"/>
    <w:multiLevelType w:val="multilevel"/>
    <w:tmpl w:val="A98A9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5D2887"/>
    <w:multiLevelType w:val="multilevel"/>
    <w:tmpl w:val="FA540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0B6"/>
    <w:rsid w:val="008250B6"/>
    <w:rsid w:val="0095425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683977">
      <w:bodyDiv w:val="1"/>
      <w:marLeft w:val="0"/>
      <w:marRight w:val="0"/>
      <w:marTop w:val="0"/>
      <w:marBottom w:val="0"/>
      <w:divBdr>
        <w:top w:val="none" w:sz="0" w:space="0" w:color="auto"/>
        <w:left w:val="none" w:sz="0" w:space="0" w:color="auto"/>
        <w:bottom w:val="none" w:sz="0" w:space="0" w:color="auto"/>
        <w:right w:val="none" w:sz="0" w:space="0" w:color="auto"/>
      </w:divBdr>
      <w:divsChild>
        <w:div w:id="1313367108">
          <w:marLeft w:val="0"/>
          <w:marRight w:val="0"/>
          <w:marTop w:val="0"/>
          <w:marBottom w:val="300"/>
          <w:divBdr>
            <w:top w:val="none" w:sz="0" w:space="0" w:color="auto"/>
            <w:left w:val="none" w:sz="0" w:space="0" w:color="auto"/>
            <w:bottom w:val="none" w:sz="0" w:space="0" w:color="auto"/>
            <w:right w:val="none" w:sz="0" w:space="0" w:color="auto"/>
          </w:divBdr>
        </w:div>
        <w:div w:id="2863965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urok.com.ua/prezentaciya-protidiya-bulingu-132669.html" TargetMode="External"/><Relationship Id="rId13" Type="http://schemas.openxmlformats.org/officeDocument/2006/relationships/hyperlink" Target="https://naurok.com.ua/konspekt-do-zanyatiya-trening-protidiya-bulingu-139761.html" TargetMode="External"/><Relationship Id="rId18" Type="http://schemas.openxmlformats.org/officeDocument/2006/relationships/hyperlink" Target="https://naurok.com.ua/anketa-dlya-vchiteliv-poperedzhennya-bulingu-135402.html" TargetMode="External"/><Relationship Id="rId3" Type="http://schemas.microsoft.com/office/2007/relationships/stylesWithEffects" Target="stylesWithEffects.xml"/><Relationship Id="rId21" Type="http://schemas.openxmlformats.org/officeDocument/2006/relationships/hyperlink" Target="https://naurok.com.ua/profile/56382" TargetMode="External"/><Relationship Id="rId7" Type="http://schemas.openxmlformats.org/officeDocument/2006/relationships/hyperlink" Target="https://naurok.com.ua/vihovna-godina-protidiya-bulingu-v-uchnivskomu-kolektivi-126129.html" TargetMode="External"/><Relationship Id="rId12" Type="http://schemas.openxmlformats.org/officeDocument/2006/relationships/hyperlink" Target="https://naurok.com.ua/profile/68301" TargetMode="External"/><Relationship Id="rId17" Type="http://schemas.openxmlformats.org/officeDocument/2006/relationships/hyperlink" Target="https://naurok.com.ua/profile/9124"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naurok.com.ua/plan-zahodiv-z-protidi-bulingu-ckuvannya-94142.html" TargetMode="External"/><Relationship Id="rId20" Type="http://schemas.openxmlformats.org/officeDocument/2006/relationships/hyperlink" Target="https://naurok.com.ua/urok-buling-protidiya-ckuvannyu-61175.html" TargetMode="External"/><Relationship Id="rId1" Type="http://schemas.openxmlformats.org/officeDocument/2006/relationships/numbering" Target="numbering.xml"/><Relationship Id="rId6" Type="http://schemas.openxmlformats.org/officeDocument/2006/relationships/hyperlink" Target="https://zakon.rada.gov.ua/laws/show/2657-19" TargetMode="External"/><Relationship Id="rId11" Type="http://schemas.openxmlformats.org/officeDocument/2006/relationships/hyperlink" Target="https://naurok.com.ua/plan-zahodiv-schodo-protidi-bulingu-ckuvannyu-na-2019-2020-navchalniy-rik-119514.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naurok.com.ua/profile/217638" TargetMode="External"/><Relationship Id="rId23" Type="http://schemas.openxmlformats.org/officeDocument/2006/relationships/hyperlink" Target="https://naurok.com.ua/rozrobka-vihovno-godini-dlya-uchniv-5-6-klasiv-na-temu-protidiya-bulingu-v-dityachomu-seredovischi-10639.html" TargetMode="External"/><Relationship Id="rId10" Type="http://schemas.openxmlformats.org/officeDocument/2006/relationships/hyperlink" Target="https://naurok.com.ua/profile/25520" TargetMode="External"/><Relationship Id="rId19" Type="http://schemas.openxmlformats.org/officeDocument/2006/relationships/hyperlink" Target="https://naurok.com.ua/profile/503454" TargetMode="External"/><Relationship Id="rId4" Type="http://schemas.openxmlformats.org/officeDocument/2006/relationships/settings" Target="settings.xml"/><Relationship Id="rId9" Type="http://schemas.openxmlformats.org/officeDocument/2006/relationships/hyperlink" Target="https://naurok.com.ua/buklet-protidiya-bulingu-v-shkoli-87806.html" TargetMode="External"/><Relationship Id="rId14" Type="http://schemas.openxmlformats.org/officeDocument/2006/relationships/hyperlink" Target="https://naurok.com.ua/protidiya-bulingu-v-umovah-specialnogo-navchalnogo-zakladu-61442.html" TargetMode="External"/><Relationship Id="rId22" Type="http://schemas.openxmlformats.org/officeDocument/2006/relationships/hyperlink" Target="https://naurok.com.ua/stattya-protidiya-bulingu-v-pidlitkovomu-vici-ta-zakladah-osviti-135472.html"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5217</Words>
  <Characters>2975</Characters>
  <Application>Microsoft Office Word</Application>
  <DocSecurity>0</DocSecurity>
  <Lines>24</Lines>
  <Paragraphs>16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TPCUser</dc:creator>
  <cp:lastModifiedBy>TPCUser</cp:lastModifiedBy>
  <cp:revision>1</cp:revision>
  <dcterms:created xsi:type="dcterms:W3CDTF">2023-02-11T12:05:00Z</dcterms:created>
  <dcterms:modified xsi:type="dcterms:W3CDTF">2023-02-11T12:06:00Z</dcterms:modified>
</cp:coreProperties>
</file>