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02" w:rsidRPr="003A1302" w:rsidRDefault="003A1302" w:rsidP="003A1302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</w:p>
    <w:p w:rsidR="003A1302" w:rsidRPr="003A1302" w:rsidRDefault="003A1302" w:rsidP="003A1302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Додаток 1 до наказу № 115</w:t>
      </w:r>
    </w:p>
    <w:p w:rsidR="003A1302" w:rsidRPr="003A1302" w:rsidRDefault="003A1302" w:rsidP="003A1302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від 04.06.2021 </w:t>
      </w:r>
    </w:p>
    <w:p w:rsidR="003A1302" w:rsidRPr="003A1302" w:rsidRDefault="003A1302" w:rsidP="003A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  <w:t>Довідка</w:t>
      </w:r>
    </w:p>
    <w:p w:rsidR="003A1302" w:rsidRPr="003A1302" w:rsidRDefault="003A1302" w:rsidP="003A1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Борівської ЗОШ І-ІІ ст.№2 – філії ООЗ «Борівська ЗОШ І-ІІІ ступенів №1 </w:t>
      </w:r>
    </w:p>
    <w:p w:rsidR="003A1302" w:rsidRPr="003A1302" w:rsidRDefault="003A1302" w:rsidP="003A1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імені Героя Радянського Союзу В.С. Колісника Борівської селищної ради» </w:t>
      </w:r>
    </w:p>
    <w:p w:rsidR="003A1302" w:rsidRPr="003A1302" w:rsidRDefault="003A1302" w:rsidP="003A1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про результати навчальних досягнень учнів за 2020-2021 навчальний рік </w:t>
      </w:r>
    </w:p>
    <w:p w:rsidR="003A1302" w:rsidRPr="003A1302" w:rsidRDefault="003A1302" w:rsidP="003A1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4-9 класів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        На кінець 2020-2021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н.р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. в початковій та основній 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школі навчається 72 учнів. Результативність навчання учнів 1-3 класів не враховуються (22 учня). 4 - 9 класах навчається 50 учнів. 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ab/>
        <w:t>Неатестованих учнів немає. 2 учні основної  школи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закінчили 2020-2021 навчальний рік на високому рівні. 3 учнів мають початковий рівень навчальних досягнень.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ab/>
        <w:t>Результати навчальних досягнень учнів за 2020-2021 навчальний рік наведено в таблиці.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1728"/>
      </w:tblGrid>
      <w:tr w:rsidR="003A1302" w:rsidRPr="003A1302" w:rsidTr="003A1302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Усього 4-9-х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Рівні навчальних досягнень учнів</w:t>
            </w:r>
          </w:p>
        </w:tc>
      </w:tr>
      <w:tr w:rsidR="003A1302" w:rsidRPr="003A1302" w:rsidTr="003A13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неатестовані</w:t>
            </w:r>
          </w:p>
        </w:tc>
      </w:tr>
      <w:tr w:rsidR="003A1302" w:rsidRPr="003A1302" w:rsidTr="003A1302">
        <w:trPr>
          <w:cantSplit/>
          <w:trHeight w:val="15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5-9-і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5-9-і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5-9-і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5-9-і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4-9-і </w:t>
            </w:r>
            <w:proofErr w:type="spellStart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кл</w:t>
            </w:r>
            <w:proofErr w:type="spellEnd"/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.</w:t>
            </w:r>
          </w:p>
        </w:tc>
      </w:tr>
      <w:tr w:rsidR="003A1302" w:rsidRPr="003A1302" w:rsidTr="003A1302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32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29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02" w:rsidRPr="003A1302" w:rsidRDefault="003A1302" w:rsidP="003A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0</w:t>
            </w:r>
          </w:p>
        </w:tc>
      </w:tr>
    </w:tbl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ab/>
        <w:t>Успішність навчання у 4-9-х класах становить 100%, якість 30%: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ab/>
        <w:t>в початковій школі успішність 100%, якість 33%;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ab/>
        <w:t>у основній школі успішність 100%, якість 30%.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    Моніторинг навчальних досягнень учнів свідчить про те, що 1 учень 4 класу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Благушин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Є. має початковий рівень навчальних досягнень з  іноземної мови (англійська).  Учень 9 класу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Завалій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А. також має початковий рівень навчальних досягнень з української мови, українська література, математика, фізика, іноземна мова (англійська). Ці учні знаходяться на індивідуальній формі навчання (педагогічний патронаж). Учень 6 класу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Чувило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Едуард  має початковий рівень навчальних досягнень з  української мови і російської мови. 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Нагороджено Похвальними листами за високі досягнення у навчанні наступні учні: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1.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ab/>
        <w:t>Донченко Ольга Сергіївна 6 клас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2.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ab/>
        <w:t>Орлова Катерина Андріївна 6 клас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lastRenderedPageBreak/>
        <w:t xml:space="preserve">       Найкращі навчальні результати показали учні 6, 8  класів, най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softHyphen/>
        <w:t>гірші — учні 9  класу.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Завдяки використанню технологій дистанційного навчання,  можливістю користуватися усіма можливими ресурсами навчання вдома якість знань учнів 4-9 класів  понизилася  до 30% порівняно з попереднім навчальним роком – 33%. Але для деяких учнів саме дистанційне навчання стало причиною низьких результатів. Так, з учнями 5-9 класів, які мають початковий рівень навчальних досягнень, не було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зворотнього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зв’язку. Діти виходили на онлайн-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уроки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, але самостійно не працювали, не виконували завдання. Класний керівник співпрацював з учителем-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предметником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, з батьками, але це не дало позитивного результату.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            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Такі результати свідчать про недостатню роботу щодо контролю за досягненнями учнів учителів-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предметників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і класних керівників.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   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       Аналіз якості рівня навченості свідчить про недостатню роботу вчителів-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предметників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щодо підвищення рівнів навчальних досягнень учнів: недостатній рівень індивідуальної роботи з учнями, несвоєчасний зв’язок із батьками з приводу навчання їхніх дітей. Фактором негативного впливу на рівень навчальних досягнень учнів є недостатнє володіння і практичне втілення таких важливих педагогічних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компетентностей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, </w:t>
      </w: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як комунікативна, компетентність самоосвіти і саморозвитку, продуктивної та творчої діяльності. Вчителям-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предметникам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потрібно ефективніше добирати форми, методи, прийоми роботи на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уроках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, які б сприяли підвищенню рівня знань, умінь та навичок учнів.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</w:p>
    <w:p w:rsidR="003A1302" w:rsidRPr="003A1302" w:rsidRDefault="003A1302" w:rsidP="003A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  <w:t>Моніторинг</w:t>
      </w:r>
    </w:p>
    <w:p w:rsidR="003A1302" w:rsidRPr="003A1302" w:rsidRDefault="003A1302" w:rsidP="003A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  <w:t xml:space="preserve">рівня </w:t>
      </w:r>
      <w:r w:rsidRPr="003A130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 xml:space="preserve">навчальних досягнень учнів Борівської ЗОШ І-ІІ ст.№2-  філії ООЗ «Борівська </w:t>
      </w:r>
      <w:r w:rsidRPr="003A130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br/>
        <w:t xml:space="preserve">ЗОШ І-ІІІ ст. № 1 Борівської районної ради Харківської області ім. Героя Радянського Союзу В.С. Колісника» за  2020-2021 </w:t>
      </w:r>
      <w:proofErr w:type="spellStart"/>
      <w:r w:rsidRPr="003A130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>н.р</w:t>
      </w:r>
      <w:proofErr w:type="spellEnd"/>
      <w:r w:rsidRPr="003A130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>.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680"/>
        <w:gridCol w:w="1862"/>
        <w:gridCol w:w="1622"/>
        <w:gridCol w:w="1899"/>
      </w:tblGrid>
      <w:tr w:rsidR="003A1302" w:rsidRPr="003A1302" w:rsidTr="003A1302">
        <w:trPr>
          <w:trHeight w:val="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  <w:t>Коефіцієнт якості</w:t>
            </w:r>
          </w:p>
        </w:tc>
      </w:tr>
      <w:tr w:rsidR="003A1302" w:rsidRPr="003A1302" w:rsidTr="003A1302">
        <w:trPr>
          <w:cantSplit/>
          <w:trHeight w:val="25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  <w:t xml:space="preserve"> 4 клас</w:t>
            </w:r>
          </w:p>
        </w:tc>
      </w:tr>
      <w:tr w:rsidR="003A1302" w:rsidRPr="003A1302" w:rsidTr="003A1302">
        <w:trPr>
          <w:trHeight w:val="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1-17%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3-50%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2-33%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0-0%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33%</w:t>
            </w:r>
          </w:p>
        </w:tc>
      </w:tr>
      <w:tr w:rsidR="003A1302" w:rsidRPr="003A1302" w:rsidTr="003A1302">
        <w:trPr>
          <w:cantSplit/>
          <w:trHeight w:val="25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8"/>
                <w:szCs w:val="28"/>
                <w:lang w:val="uk-UA"/>
              </w:rPr>
              <w:t>5 – 9 класи</w:t>
            </w:r>
          </w:p>
        </w:tc>
      </w:tr>
      <w:tr w:rsidR="003A1302" w:rsidRPr="003A1302" w:rsidTr="003A1302">
        <w:trPr>
          <w:trHeight w:val="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2-5%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29-65%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11-25%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2-5%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33%</w:t>
            </w:r>
          </w:p>
        </w:tc>
      </w:tr>
      <w:tr w:rsidR="003A1302" w:rsidRPr="003A1302" w:rsidTr="003A1302">
        <w:trPr>
          <w:cantSplit/>
          <w:trHeight w:val="25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Всього по школі</w:t>
            </w:r>
          </w:p>
        </w:tc>
      </w:tr>
      <w:tr w:rsidR="003A1302" w:rsidRPr="003A1302" w:rsidTr="003A1302">
        <w:trPr>
          <w:trHeight w:val="2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3-6%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32-64%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13-27%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2-5%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02" w:rsidRPr="003A1302" w:rsidRDefault="003A1302" w:rsidP="003A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</w:pPr>
            <w:r w:rsidRPr="003A13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33%</w:t>
            </w:r>
          </w:p>
        </w:tc>
      </w:tr>
    </w:tbl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Рекомендації: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1. Учителям-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предметникам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: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1.1. Спланувати роботу з обдарованими дітьми та учнями та сприяти їх більш активній участі у творчих конкурсах, акціях, змаганнях, турнірах тощо.</w:t>
      </w:r>
    </w:p>
    <w:p w:rsidR="003A1302" w:rsidRPr="003A1302" w:rsidRDefault="003A1302" w:rsidP="003A1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lastRenderedPageBreak/>
        <w:t xml:space="preserve">На 2021-2022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н.р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.  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1.2. З метою прищеплення інтересу до навчальних предметів провести предметні тижні відповідно до річного плану роботи навчального закладу.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2. Класним керівникам:</w:t>
      </w:r>
    </w:p>
    <w:p w:rsidR="003A1302" w:rsidRPr="003A1302" w:rsidRDefault="003A1302" w:rsidP="003A1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2.1. Посилити контроль за учнями, які потребують особливої уваги, своєчасно перевіряти щоденники і повідомляти батьків про успішність їх дітей.</w:t>
      </w:r>
    </w:p>
    <w:p w:rsidR="003A1302" w:rsidRPr="003A1302" w:rsidRDefault="003A1302" w:rsidP="003A13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Упродовж  2021-20222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н.р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.</w:t>
      </w:r>
    </w:p>
    <w:p w:rsidR="003A1302" w:rsidRPr="003A1302" w:rsidRDefault="003A1302" w:rsidP="003A13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Заступник завідувача філії з НВР                                                     </w:t>
      </w:r>
      <w:proofErr w:type="spellStart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Л.Соляник</w:t>
      </w:r>
      <w:proofErr w:type="spellEnd"/>
      <w:r w:rsidRPr="003A13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</w:t>
      </w:r>
    </w:p>
    <w:p w:rsidR="001F5652" w:rsidRPr="003A1302" w:rsidRDefault="001F5652">
      <w:pPr>
        <w:rPr>
          <w:lang w:val="uk-UA"/>
        </w:rPr>
      </w:pPr>
      <w:bookmarkStart w:id="0" w:name="_GoBack"/>
      <w:bookmarkEnd w:id="0"/>
    </w:p>
    <w:sectPr w:rsidR="001F5652" w:rsidRPr="003A1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8E"/>
    <w:rsid w:val="001F5652"/>
    <w:rsid w:val="003A1302"/>
    <w:rsid w:val="00E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82AA-41CF-4E19-B436-EA63DA1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2892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3</cp:revision>
  <dcterms:created xsi:type="dcterms:W3CDTF">2021-06-10T17:58:00Z</dcterms:created>
  <dcterms:modified xsi:type="dcterms:W3CDTF">2021-06-10T17:58:00Z</dcterms:modified>
</cp:coreProperties>
</file>