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CC" w:rsidRDefault="001D2599" w:rsidP="001D25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ЗАТВЕРДЖУЮ</w:t>
      </w:r>
    </w:p>
    <w:p w:rsidR="001D2599" w:rsidRDefault="001D2599" w:rsidP="001D25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Завідувач філії</w:t>
      </w:r>
    </w:p>
    <w:p w:rsidR="001D2599" w:rsidRDefault="001D2599" w:rsidP="001D25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«Богданівська гімназія»</w:t>
      </w:r>
    </w:p>
    <w:p w:rsidR="001D2599" w:rsidRDefault="001D2599" w:rsidP="001D25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2599">
        <w:rPr>
          <w:rFonts w:ascii="Times New Roman" w:eastAsia="Times New Roman" w:hAnsi="Times New Roman" w:cs="Times New Roman"/>
          <w:sz w:val="28"/>
          <w:szCs w:val="28"/>
        </w:rPr>
        <w:t xml:space="preserve">Богданівського ліцею </w:t>
      </w:r>
    </w:p>
    <w:p w:rsidR="001D2599" w:rsidRDefault="001D2599" w:rsidP="001D25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2599">
        <w:rPr>
          <w:rFonts w:ascii="Times New Roman" w:eastAsia="Times New Roman" w:hAnsi="Times New Roman" w:cs="Times New Roman"/>
          <w:sz w:val="28"/>
          <w:szCs w:val="28"/>
        </w:rPr>
        <w:t>Богданівської сільської ради</w:t>
      </w:r>
    </w:p>
    <w:p w:rsidR="001D2599" w:rsidRDefault="001D2599" w:rsidP="001D25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Топорова Т.В.</w:t>
      </w:r>
    </w:p>
    <w:p w:rsidR="001D2599" w:rsidRDefault="001D2599" w:rsidP="001D25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«____»_______20___</w:t>
      </w:r>
    </w:p>
    <w:p w:rsidR="001E54CC" w:rsidRPr="00AD72D1" w:rsidRDefault="001E54CC" w:rsidP="00CA6B59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E54CC" w:rsidRPr="00AD72D1" w:rsidRDefault="001E54C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E54CC" w:rsidRPr="00AD72D1" w:rsidRDefault="0082253F" w:rsidP="0082253F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D72D1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Річний </w:t>
      </w:r>
      <w:r w:rsidR="003A532A" w:rsidRPr="00AD72D1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</w:p>
    <w:p w:rsidR="001E54CC" w:rsidRPr="00AD72D1" w:rsidRDefault="003A532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D72D1">
        <w:rPr>
          <w:rFonts w:ascii="Times New Roman" w:eastAsia="Times New Roman" w:hAnsi="Times New Roman" w:cs="Times New Roman"/>
          <w:b/>
          <w:sz w:val="40"/>
          <w:szCs w:val="40"/>
        </w:rPr>
        <w:t>роботи практичного психолога</w:t>
      </w:r>
    </w:p>
    <w:p w:rsidR="00D37F98" w:rsidRPr="00AD72D1" w:rsidRDefault="00D37F98" w:rsidP="00D37F9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72D1">
        <w:rPr>
          <w:rFonts w:ascii="Times New Roman" w:eastAsia="Times New Roman" w:hAnsi="Times New Roman" w:cs="Times New Roman"/>
          <w:b/>
          <w:sz w:val="32"/>
          <w:szCs w:val="32"/>
        </w:rPr>
        <w:t>Філія «Богданівська гімназія»</w:t>
      </w:r>
    </w:p>
    <w:p w:rsidR="00D37F98" w:rsidRPr="00AD72D1" w:rsidRDefault="00D37F98" w:rsidP="00D37F9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72D1">
        <w:rPr>
          <w:rFonts w:ascii="Times New Roman" w:eastAsia="Times New Roman" w:hAnsi="Times New Roman" w:cs="Times New Roman"/>
          <w:b/>
          <w:sz w:val="32"/>
          <w:szCs w:val="32"/>
        </w:rPr>
        <w:t>Богданівського ліцею Богданівської сільської ради</w:t>
      </w:r>
    </w:p>
    <w:p w:rsidR="00D37F98" w:rsidRPr="00AD72D1" w:rsidRDefault="00D37F98" w:rsidP="00D37F9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72D1">
        <w:rPr>
          <w:rFonts w:ascii="Times New Roman" w:eastAsia="Times New Roman" w:hAnsi="Times New Roman" w:cs="Times New Roman"/>
          <w:b/>
          <w:sz w:val="32"/>
          <w:szCs w:val="32"/>
        </w:rPr>
        <w:t>Павлоградського району Дніпропетровської області</w:t>
      </w:r>
    </w:p>
    <w:p w:rsidR="00D37F98" w:rsidRPr="00AD72D1" w:rsidRDefault="00A86538" w:rsidP="00D37F9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Сєліної Юлії</w:t>
      </w:r>
      <w:r w:rsidR="00D37F98" w:rsidRPr="00AD72D1">
        <w:rPr>
          <w:rFonts w:ascii="Times New Roman" w:eastAsia="Times New Roman" w:hAnsi="Times New Roman" w:cs="Times New Roman"/>
          <w:b/>
          <w:sz w:val="32"/>
          <w:szCs w:val="32"/>
        </w:rPr>
        <w:t xml:space="preserve"> Володимирі</w:t>
      </w:r>
      <w:r w:rsidR="00087870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D37F98" w:rsidRPr="00AD72D1">
        <w:rPr>
          <w:rFonts w:ascii="Times New Roman" w:eastAsia="Times New Roman" w:hAnsi="Times New Roman" w:cs="Times New Roman"/>
          <w:b/>
          <w:sz w:val="32"/>
          <w:szCs w:val="32"/>
        </w:rPr>
        <w:t>ни</w:t>
      </w:r>
    </w:p>
    <w:p w:rsidR="001E54CC" w:rsidRDefault="003A532A" w:rsidP="00CA6B5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72D1">
        <w:rPr>
          <w:rFonts w:ascii="Times New Roman" w:eastAsia="Times New Roman" w:hAnsi="Times New Roman" w:cs="Times New Roman"/>
          <w:b/>
          <w:sz w:val="32"/>
          <w:szCs w:val="32"/>
        </w:rPr>
        <w:t>на 2021-2022 навчальний рік</w:t>
      </w:r>
    </w:p>
    <w:p w:rsidR="00CA6B59" w:rsidRPr="00CA6B59" w:rsidRDefault="00CA6B59" w:rsidP="00CA6B5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54CC" w:rsidRPr="00AD72D1" w:rsidRDefault="001E54CC">
      <w:pPr>
        <w:rPr>
          <w:rFonts w:ascii="Times New Roman" w:eastAsia="Times New Roman" w:hAnsi="Times New Roman" w:cs="Times New Roman"/>
        </w:rPr>
      </w:pPr>
    </w:p>
    <w:p w:rsidR="001E54CC" w:rsidRPr="00AD72D1" w:rsidRDefault="001D2599" w:rsidP="001D259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4040372" cy="36788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ппа-детей-1849048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575"/>
                    <a:stretch/>
                  </pic:blipFill>
                  <pic:spPr bwMode="auto">
                    <a:xfrm>
                      <a:off x="0" y="0"/>
                      <a:ext cx="4040372" cy="3678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6C58" w:rsidRDefault="003A532A" w:rsidP="001D2599">
      <w:pPr>
        <w:jc w:val="center"/>
        <w:rPr>
          <w:rFonts w:ascii="Times New Roman" w:eastAsia="Times New Roman" w:hAnsi="Times New Roman" w:cs="Times New Roman"/>
        </w:rPr>
      </w:pPr>
      <w:r w:rsidRPr="00AD72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:rsidR="001E54CC" w:rsidRPr="00C36C58" w:rsidRDefault="003A532A" w:rsidP="00C36C58">
      <w:pPr>
        <w:jc w:val="center"/>
        <w:rPr>
          <w:rFonts w:ascii="Times New Roman" w:eastAsia="Times New Roman" w:hAnsi="Times New Roman" w:cs="Times New Roman"/>
        </w:rPr>
      </w:pPr>
      <w:r w:rsidRPr="00AD72D1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Нормативно-правові документи, на основі яких укладено план роботи:</w:t>
      </w:r>
    </w:p>
    <w:p w:rsidR="001E54CC" w:rsidRPr="00AD72D1" w:rsidRDefault="003A532A" w:rsidP="005C5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 xml:space="preserve">План роботи психологічної служби </w:t>
      </w:r>
      <w:r w:rsidR="00087870">
        <w:rPr>
          <w:rFonts w:ascii="Times New Roman" w:eastAsia="Times New Roman" w:hAnsi="Times New Roman" w:cs="Times New Roman"/>
          <w:sz w:val="28"/>
          <w:szCs w:val="28"/>
        </w:rPr>
        <w:t>Філія «Богданівська</w:t>
      </w:r>
      <w:r w:rsidR="00D37F98" w:rsidRPr="00AD72D1">
        <w:rPr>
          <w:rFonts w:ascii="Times New Roman" w:eastAsia="Times New Roman" w:hAnsi="Times New Roman" w:cs="Times New Roman"/>
          <w:sz w:val="28"/>
          <w:szCs w:val="28"/>
        </w:rPr>
        <w:t xml:space="preserve"> гімназія» Богданівського ліцею Богданівської сільської ради Павлоградського району Дніпропетровської області 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 xml:space="preserve">на 2021-2022 навчальний рік складено відповідно до: 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Законів України «Про освіту», «Про загальну середню освіту»;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Про затвердження Положення про психологічну службу в системі освіти України (Наказ Міністерства освіти і науки України №509 від 22.05.2018 р.);</w:t>
      </w:r>
    </w:p>
    <w:p w:rsidR="001E54CC" w:rsidRPr="00AD72D1" w:rsidRDefault="003A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 xml:space="preserve">          •         Лист МОН від 27.07.2020 № 22.1/10-1495 "Про пріоритетні напрями роботи психологічної службі у системі освіти на 2020-2021 н.р."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"Типового Положення про центри практичної психології і соціальної роботи" (Наказ Міністерства освіти і науки України №385 від 14.08.2000 р.);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листа Міністерства освіти і науки України №1/9-529 від 05.09.2018 р. Про документацію працівників психологічної служби у системі освіти України;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"Про затвердження Положення про психологічний кабінет дошкільних, загальноосвітніх та інших навчальних закладів ” (наказ від 19.19.2001р. №691);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Лист Міністерства освіти і науки України №1/9-557 від 28.10.2014 р. Методичні рекомендації щодо взаємодії педагогічних працівників у навчальних закладах  та взаємодії з іншими органами і службами щодо захисту прав дітей 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Наказу  Міністерства освіти і науки України  від 01.02. 2010 № 59 Про вжиття заходів щодо запобігання насильству над дітьми;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«Про охорону дитинства» (зміни до Закону);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«Про забезпечення організаційно – правових умов соціального захисту дітей-сиріт та дітей, позбавлених батьківського піклування»;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України  від 30.12.2000  № 1396/2000 «Про додаткові заходи щодо посилення соціального захисту багатодітних і неповних сімей»;</w:t>
      </w:r>
    </w:p>
    <w:p w:rsidR="001E54CC" w:rsidRPr="00AD72D1" w:rsidRDefault="003A532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AD72D1">
        <w:rPr>
          <w:rFonts w:ascii="Times New Roman" w:eastAsia="Times New Roman" w:hAnsi="Times New Roman" w:cs="Times New Roman"/>
          <w:sz w:val="28"/>
          <w:szCs w:val="28"/>
        </w:rPr>
        <w:tab/>
        <w:t>Наказу  Міністерства освіти і науки України  від 01.06. 2005 № 330 «Щодо захисту законних прав та інтересів дітей-сиріт та дітей, позбавлених батьківського піклування»;</w:t>
      </w:r>
    </w:p>
    <w:p w:rsidR="001E54CC" w:rsidRPr="00A038F1" w:rsidRDefault="003A532A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AD72D1">
        <w:rPr>
          <w:rFonts w:ascii="Times New Roman" w:eastAsia="Times New Roman" w:hAnsi="Times New Roman" w:cs="Times New Roman"/>
        </w:rPr>
        <w:tab/>
      </w:r>
      <w:r w:rsidRPr="00A038F1">
        <w:rPr>
          <w:rFonts w:ascii="Times New Roman" w:eastAsia="Times New Roman" w:hAnsi="Times New Roman" w:cs="Times New Roman"/>
          <w:color w:val="auto"/>
        </w:rPr>
        <w:t xml:space="preserve">•     </w:t>
      </w:r>
      <w:r w:rsidRPr="00A038F1">
        <w:rPr>
          <w:rFonts w:ascii="Times New Roman" w:eastAsia="Times New Roman" w:hAnsi="Times New Roman" w:cs="Times New Roman"/>
          <w:b w:val="0"/>
          <w:color w:val="auto"/>
        </w:rPr>
        <w:t>Лист МОН від 16.07.2021 № 1/9-363 “Про пріоритетні напрями роботи психологічної служби у системі освіти у 2021/2022 н. р.”</w:t>
      </w:r>
    </w:p>
    <w:p w:rsidR="001E54CC" w:rsidRPr="00AD72D1" w:rsidRDefault="001E54CC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000000"/>
        </w:rPr>
      </w:pPr>
    </w:p>
    <w:p w:rsidR="001E54CC" w:rsidRPr="00AD72D1" w:rsidRDefault="003A532A" w:rsidP="00736FD8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AD72D1">
        <w:rPr>
          <w:rFonts w:ascii="Times New Roman" w:eastAsia="Times New Roman" w:hAnsi="Times New Roman" w:cs="Times New Roman"/>
          <w:color w:val="auto"/>
        </w:rPr>
        <w:t>І. Аналітична частина</w:t>
      </w:r>
    </w:p>
    <w:p w:rsidR="001E54CC" w:rsidRPr="00AD35B2" w:rsidRDefault="003A53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2294">
        <w:rPr>
          <w:rFonts w:ascii="Times New Roman" w:eastAsia="Times New Roman" w:hAnsi="Times New Roman" w:cs="Times New Roman"/>
          <w:sz w:val="28"/>
          <w:szCs w:val="28"/>
        </w:rPr>
        <w:t>оловним завданням служби за 202</w:t>
      </w:r>
      <w:r w:rsidR="0037229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3722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7229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D35B2">
        <w:rPr>
          <w:rFonts w:ascii="Times New Roman" w:eastAsia="Times New Roman" w:hAnsi="Times New Roman" w:cs="Times New Roman"/>
          <w:sz w:val="28"/>
          <w:szCs w:val="28"/>
        </w:rPr>
        <w:t>н.р. було:</w:t>
      </w:r>
    </w:p>
    <w:p w:rsidR="001E54CC" w:rsidRPr="00AD35B2" w:rsidRDefault="003A53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Забезпечення якісного психологічного супроводу навчально-виховного процесу;</w:t>
      </w:r>
    </w:p>
    <w:p w:rsidR="001E54CC" w:rsidRPr="00AD35B2" w:rsidRDefault="003A53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Науково-методичне і практичне забезпечення просвітницької роботи з педагогами, учнями та батьками;</w:t>
      </w:r>
    </w:p>
    <w:p w:rsidR="001E54CC" w:rsidRPr="00AD35B2" w:rsidRDefault="003A53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профілактик</w:t>
      </w:r>
      <w:r w:rsidR="00736FD8" w:rsidRPr="00AD35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35B2">
        <w:rPr>
          <w:rFonts w:ascii="Times New Roman" w:eastAsia="Times New Roman" w:hAnsi="Times New Roman" w:cs="Times New Roman"/>
          <w:sz w:val="28"/>
          <w:szCs w:val="28"/>
        </w:rPr>
        <w:t xml:space="preserve"> негативних явищ в учнівському середовищі, превентивну освіту, профілактику девіантної і ризикованої поведінки підлітків; формування  толерантної особистості; </w:t>
      </w:r>
    </w:p>
    <w:p w:rsidR="001E54CC" w:rsidRPr="00AD35B2" w:rsidRDefault="003A53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Розвиток у дітей творчих здібностей, підтримка обдарованих учнів, формування навичок самоосвіти і самореалізації особистості;</w:t>
      </w:r>
    </w:p>
    <w:p w:rsidR="001E54CC" w:rsidRPr="00AD35B2" w:rsidRDefault="003A53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Надання психологічної допомоги  переміщеним особам та сім’ям учасників АТО;</w:t>
      </w:r>
    </w:p>
    <w:p w:rsidR="00736FD8" w:rsidRPr="00AD35B2" w:rsidRDefault="00736FD8" w:rsidP="00736FD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Створення сприятливих умов для розвитку дитини, надання допомоги дітям з особливими освітніми потребами, встановлення зв’язків  і дружніх відношень між учнем, сім’єю та школою;</w:t>
      </w:r>
    </w:p>
    <w:p w:rsidR="001E54CC" w:rsidRPr="00AD35B2" w:rsidRDefault="003A53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B2">
        <w:rPr>
          <w:rFonts w:ascii="Times New Roman" w:eastAsia="Times New Roman" w:hAnsi="Times New Roman" w:cs="Times New Roman"/>
          <w:sz w:val="28"/>
          <w:szCs w:val="28"/>
        </w:rPr>
        <w:t>За допомогою форм роботи служби, а саме: консультативної , психодіагностичної, корекційної та розвивальної, досліджували пе</w:t>
      </w:r>
      <w:r w:rsidR="00AD35B2" w:rsidRPr="00AD35B2">
        <w:rPr>
          <w:rFonts w:ascii="Times New Roman" w:eastAsia="Times New Roman" w:hAnsi="Times New Roman" w:cs="Times New Roman"/>
          <w:sz w:val="28"/>
          <w:szCs w:val="28"/>
        </w:rPr>
        <w:t>ріод адаптації  учнів ( 1, 5, 9</w:t>
      </w:r>
      <w:r w:rsidRPr="00AD35B2">
        <w:rPr>
          <w:rFonts w:ascii="Times New Roman" w:eastAsia="Times New Roman" w:hAnsi="Times New Roman" w:cs="Times New Roman"/>
          <w:sz w:val="28"/>
          <w:szCs w:val="28"/>
        </w:rPr>
        <w:t xml:space="preserve"> класи), особистісні особливості підлітків ( 6-9 класи), визначали  професійні напрямки старшокла</w:t>
      </w:r>
      <w:r w:rsidR="00AD35B2" w:rsidRPr="00AD35B2">
        <w:rPr>
          <w:rFonts w:ascii="Times New Roman" w:eastAsia="Times New Roman" w:hAnsi="Times New Roman" w:cs="Times New Roman"/>
          <w:sz w:val="28"/>
          <w:szCs w:val="28"/>
        </w:rPr>
        <w:t>сників, випускників (9  клас</w:t>
      </w:r>
      <w:r w:rsidRPr="00AD35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E54CC" w:rsidRPr="00AD72D1" w:rsidRDefault="001E54C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58" w:rsidRDefault="00C36C58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5B2" w:rsidRDefault="00AD35B2" w:rsidP="00AD35B2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54CC" w:rsidRPr="00AD72D1" w:rsidRDefault="003A532A" w:rsidP="00AD35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72D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IІ. Цілепокладаюча частина</w:t>
      </w:r>
    </w:p>
    <w:p w:rsidR="0082253F" w:rsidRPr="00AD72D1" w:rsidRDefault="0082253F" w:rsidP="00822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2D1">
        <w:rPr>
          <w:rFonts w:ascii="Times New Roman" w:hAnsi="Times New Roman" w:cs="Times New Roman"/>
          <w:b/>
          <w:sz w:val="28"/>
          <w:szCs w:val="28"/>
        </w:rPr>
        <w:t>Мета діяльності психолога</w:t>
      </w:r>
      <w:r w:rsidRPr="00AD72D1">
        <w:rPr>
          <w:rFonts w:ascii="Times New Roman" w:hAnsi="Times New Roman" w:cs="Times New Roman"/>
          <w:sz w:val="28"/>
          <w:szCs w:val="28"/>
        </w:rPr>
        <w:t>:</w:t>
      </w:r>
    </w:p>
    <w:p w:rsidR="0082253F" w:rsidRPr="00AD72D1" w:rsidRDefault="0082253F" w:rsidP="00D37F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2D1">
        <w:rPr>
          <w:rFonts w:ascii="Times New Roman" w:hAnsi="Times New Roman" w:cs="Times New Roman"/>
          <w:sz w:val="28"/>
          <w:szCs w:val="28"/>
        </w:rPr>
        <w:t xml:space="preserve">Психологічна адаптація та соціалізація учнів.Виявлення найбільш актуальних аспектів проблем адаптації учнів до навчання та створення системи спільної роботи педагогічного колективу і батьків для подолання шкільної дезадаптації. Створення </w:t>
      </w:r>
      <w:r w:rsidR="00D37F98" w:rsidRPr="00AD72D1">
        <w:rPr>
          <w:rFonts w:ascii="Times New Roman" w:hAnsi="Times New Roman" w:cs="Times New Roman"/>
          <w:sz w:val="28"/>
          <w:szCs w:val="28"/>
        </w:rPr>
        <w:t xml:space="preserve">умов для формування психічно та </w:t>
      </w:r>
      <w:r w:rsidRPr="00AD72D1">
        <w:rPr>
          <w:rFonts w:ascii="Times New Roman" w:hAnsi="Times New Roman" w:cs="Times New Roman"/>
          <w:sz w:val="28"/>
          <w:szCs w:val="28"/>
        </w:rPr>
        <w:t>соціально зрілої особистості, орієнтованої на розвиток своїх здібностей та на саморозвиток.</w:t>
      </w:r>
    </w:p>
    <w:p w:rsidR="0082253F" w:rsidRPr="00AD72D1" w:rsidRDefault="0082253F" w:rsidP="006759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72D1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82253F" w:rsidRPr="00AD72D1" w:rsidRDefault="0082253F" w:rsidP="00675971">
      <w:pPr>
        <w:pStyle w:val="a4"/>
        <w:numPr>
          <w:ilvl w:val="0"/>
          <w:numId w:val="9"/>
        </w:numPr>
        <w:spacing w:after="0"/>
        <w:rPr>
          <w:rStyle w:val="FontStyle111"/>
          <w:b/>
          <w:sz w:val="28"/>
          <w:szCs w:val="28"/>
          <w:lang w:eastAsia="en-US"/>
        </w:rPr>
      </w:pPr>
      <w:r w:rsidRPr="00AD72D1">
        <w:rPr>
          <w:rStyle w:val="FontStyle111"/>
          <w:sz w:val="28"/>
          <w:szCs w:val="28"/>
          <w:lang w:eastAsia="uk-UA"/>
        </w:rPr>
        <w:t>Розвиток особистісних особливостей учнів шляхом сприяння їх соціалізації, розвитку морального виховання, толерантності, профілактики ксенофобії тощо;</w:t>
      </w:r>
    </w:p>
    <w:p w:rsidR="0082253F" w:rsidRPr="00AD72D1" w:rsidRDefault="0082253F" w:rsidP="00675971">
      <w:pPr>
        <w:pStyle w:val="Style19"/>
        <w:widowControl/>
        <w:numPr>
          <w:ilvl w:val="0"/>
          <w:numId w:val="9"/>
        </w:numPr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Приділення великої уваги дітям з особливими освітніми потребами.</w:t>
      </w:r>
    </w:p>
    <w:p w:rsidR="0082253F" w:rsidRPr="00AD35B2" w:rsidRDefault="0082253F" w:rsidP="00675971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35B2">
        <w:rPr>
          <w:rFonts w:ascii="Times New Roman" w:hAnsi="Times New Roman" w:cs="Times New Roman"/>
          <w:sz w:val="28"/>
          <w:szCs w:val="28"/>
        </w:rPr>
        <w:t>Просвітницька робота щодо розвитку вміння впоратися зі стресом та напругою;</w:t>
      </w:r>
    </w:p>
    <w:p w:rsidR="0082253F" w:rsidRPr="00AD72D1" w:rsidRDefault="0082253F" w:rsidP="00675971">
      <w:pPr>
        <w:pStyle w:val="Style19"/>
        <w:widowControl/>
        <w:numPr>
          <w:ilvl w:val="0"/>
          <w:numId w:val="9"/>
        </w:numPr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Організація сприяння адаптивному процесу у 1 та 5 класах;</w:t>
      </w:r>
    </w:p>
    <w:p w:rsidR="0082253F" w:rsidRPr="00AD35B2" w:rsidRDefault="0082253F" w:rsidP="00675971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35B2">
        <w:rPr>
          <w:rFonts w:ascii="Times New Roman" w:hAnsi="Times New Roman" w:cs="Times New Roman"/>
          <w:sz w:val="28"/>
          <w:szCs w:val="28"/>
        </w:rPr>
        <w:t>Розвиток навичок психологічної небезпеки у Мережі та профілактика суїцидальних нахилів у дітей;</w:t>
      </w:r>
    </w:p>
    <w:p w:rsidR="0082253F" w:rsidRPr="00AD72D1" w:rsidRDefault="0082253F" w:rsidP="00675971">
      <w:pPr>
        <w:pStyle w:val="Style19"/>
        <w:widowControl/>
        <w:numPr>
          <w:ilvl w:val="0"/>
          <w:numId w:val="9"/>
        </w:numPr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П</w:t>
      </w:r>
      <w:r w:rsidR="00AD35B2">
        <w:rPr>
          <w:rStyle w:val="FontStyle111"/>
          <w:sz w:val="28"/>
          <w:szCs w:val="28"/>
          <w:lang w:val="uk-UA" w:eastAsia="uk-UA"/>
        </w:rPr>
        <w:t xml:space="preserve">сихологічна допомога учням 9 </w:t>
      </w:r>
      <w:r w:rsidRPr="00AD72D1">
        <w:rPr>
          <w:rStyle w:val="FontStyle111"/>
          <w:sz w:val="28"/>
          <w:szCs w:val="28"/>
          <w:lang w:val="uk-UA" w:eastAsia="uk-UA"/>
        </w:rPr>
        <w:t xml:space="preserve">кл. при виборі професії, </w:t>
      </w:r>
      <w:r w:rsidR="00372294">
        <w:rPr>
          <w:rStyle w:val="FontStyle111"/>
          <w:sz w:val="28"/>
          <w:szCs w:val="28"/>
          <w:lang w:val="uk-UA" w:eastAsia="uk-UA"/>
        </w:rPr>
        <w:t xml:space="preserve">подальшого навчання </w:t>
      </w:r>
      <w:r w:rsidRPr="00AD72D1">
        <w:rPr>
          <w:rStyle w:val="FontStyle111"/>
          <w:sz w:val="28"/>
          <w:szCs w:val="28"/>
          <w:lang w:val="uk-UA" w:eastAsia="uk-UA"/>
        </w:rPr>
        <w:t>профорієнтаційна просвіта інших учнів;</w:t>
      </w:r>
    </w:p>
    <w:p w:rsidR="0082253F" w:rsidRPr="00AD72D1" w:rsidRDefault="0082253F" w:rsidP="00675971">
      <w:pPr>
        <w:pStyle w:val="Style19"/>
        <w:widowControl/>
        <w:numPr>
          <w:ilvl w:val="0"/>
          <w:numId w:val="9"/>
        </w:numPr>
        <w:rPr>
          <w:sz w:val="28"/>
          <w:szCs w:val="28"/>
          <w:lang w:val="uk-UA"/>
        </w:rPr>
      </w:pPr>
      <w:r w:rsidRPr="00AD72D1">
        <w:rPr>
          <w:rStyle w:val="FontStyle111"/>
          <w:sz w:val="28"/>
          <w:szCs w:val="28"/>
          <w:lang w:val="uk-UA" w:eastAsia="uk-UA"/>
        </w:rPr>
        <w:t xml:space="preserve">Профілактика </w:t>
      </w:r>
      <w:r w:rsidRPr="00AD72D1">
        <w:rPr>
          <w:sz w:val="28"/>
          <w:szCs w:val="28"/>
          <w:lang w:val="uk-UA"/>
        </w:rPr>
        <w:t>протиправної, агресивної, насильницької поведінки</w:t>
      </w:r>
    </w:p>
    <w:p w:rsidR="0082253F" w:rsidRPr="00AD72D1" w:rsidRDefault="0082253F" w:rsidP="00675971">
      <w:pPr>
        <w:pStyle w:val="Style19"/>
        <w:widowControl/>
        <w:rPr>
          <w:sz w:val="28"/>
          <w:szCs w:val="28"/>
          <w:lang w:val="uk-UA"/>
        </w:rPr>
      </w:pPr>
    </w:p>
    <w:p w:rsidR="0082253F" w:rsidRPr="00AD72D1" w:rsidRDefault="0082253F" w:rsidP="00675971">
      <w:pPr>
        <w:pStyle w:val="Style19"/>
        <w:widowControl/>
        <w:ind w:firstLine="567"/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Очікуваними результатами є:</w:t>
      </w:r>
    </w:p>
    <w:p w:rsidR="0082253F" w:rsidRPr="00AD72D1" w:rsidRDefault="0082253F" w:rsidP="00675971">
      <w:pPr>
        <w:pStyle w:val="Style19"/>
        <w:widowControl/>
        <w:numPr>
          <w:ilvl w:val="0"/>
          <w:numId w:val="7"/>
        </w:numPr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Зведення до мінімуму проявів дезадаптації учнів школи до початкової та середньої школи;</w:t>
      </w:r>
    </w:p>
    <w:p w:rsidR="0082253F" w:rsidRPr="00AD72D1" w:rsidRDefault="0082253F" w:rsidP="00675971">
      <w:pPr>
        <w:pStyle w:val="Style19"/>
        <w:widowControl/>
        <w:numPr>
          <w:ilvl w:val="0"/>
          <w:numId w:val="7"/>
        </w:numPr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Формування твердого уявлення про м</w:t>
      </w:r>
      <w:r w:rsidR="00AD35B2">
        <w:rPr>
          <w:rStyle w:val="FontStyle111"/>
          <w:sz w:val="28"/>
          <w:szCs w:val="28"/>
          <w:lang w:val="uk-UA" w:eastAsia="uk-UA"/>
        </w:rPr>
        <w:t>айбутню професію у всіх учнів 9</w:t>
      </w:r>
      <w:r w:rsidRPr="00AD72D1">
        <w:rPr>
          <w:rStyle w:val="FontStyle111"/>
          <w:sz w:val="28"/>
          <w:szCs w:val="28"/>
          <w:lang w:val="uk-UA" w:eastAsia="uk-UA"/>
        </w:rPr>
        <w:t>-х класів та вибір подальшого місця навчання в учнів 9-х класів;</w:t>
      </w:r>
    </w:p>
    <w:p w:rsidR="0082253F" w:rsidRPr="00AD72D1" w:rsidRDefault="0082253F" w:rsidP="00675971">
      <w:pPr>
        <w:pStyle w:val="Style19"/>
        <w:widowControl/>
        <w:numPr>
          <w:ilvl w:val="0"/>
          <w:numId w:val="7"/>
        </w:numPr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Збільшення кількості обдарованих та творчих учнів та зменшення проблемних підлітків;</w:t>
      </w:r>
    </w:p>
    <w:p w:rsidR="0082253F" w:rsidRPr="00AD72D1" w:rsidRDefault="0082253F" w:rsidP="00675971">
      <w:pPr>
        <w:pStyle w:val="Style19"/>
        <w:widowControl/>
        <w:numPr>
          <w:ilvl w:val="0"/>
          <w:numId w:val="7"/>
        </w:numPr>
        <w:rPr>
          <w:rStyle w:val="FontStyle111"/>
          <w:sz w:val="28"/>
          <w:szCs w:val="28"/>
          <w:lang w:val="uk-UA" w:eastAsia="uk-UA"/>
        </w:rPr>
      </w:pPr>
      <w:r w:rsidRPr="00AD72D1">
        <w:rPr>
          <w:rStyle w:val="FontStyle111"/>
          <w:sz w:val="28"/>
          <w:szCs w:val="28"/>
          <w:lang w:val="uk-UA" w:eastAsia="uk-UA"/>
        </w:rPr>
        <w:t>Зменшення проявів агресії та насильства в учнівському середовищі;</w:t>
      </w:r>
    </w:p>
    <w:p w:rsidR="00AD35B2" w:rsidRDefault="00AD35B2" w:rsidP="0082253F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2253F" w:rsidRDefault="00087870" w:rsidP="00A53C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5971">
        <w:rPr>
          <w:rFonts w:ascii="Times New Roman" w:hAnsi="Times New Roman" w:cs="Times New Roman"/>
          <w:b/>
          <w:i/>
          <w:sz w:val="28"/>
          <w:szCs w:val="28"/>
        </w:rPr>
        <w:t>Проєкт</w:t>
      </w:r>
      <w:r w:rsidR="0082253F" w:rsidRPr="00675971">
        <w:rPr>
          <w:rFonts w:ascii="Times New Roman" w:hAnsi="Times New Roman" w:cs="Times New Roman"/>
          <w:b/>
          <w:i/>
          <w:sz w:val="28"/>
          <w:szCs w:val="28"/>
        </w:rPr>
        <w:t>над як</w:t>
      </w:r>
      <w:r w:rsidRPr="00675971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82253F" w:rsidRPr="00675971">
        <w:rPr>
          <w:rFonts w:ascii="Times New Roman" w:hAnsi="Times New Roman" w:cs="Times New Roman"/>
          <w:b/>
          <w:i/>
          <w:sz w:val="28"/>
          <w:szCs w:val="28"/>
        </w:rPr>
        <w:t xml:space="preserve"> працює заклад:</w:t>
      </w:r>
    </w:p>
    <w:p w:rsidR="00675971" w:rsidRDefault="00675971" w:rsidP="00A53C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Вдосконалення педагогічної діяльності та використання сучасних освітніх підходів до організації освітнього процесу з метою формування ключових компетенцій здобувачами освіти.</w:t>
      </w:r>
    </w:p>
    <w:p w:rsidR="00A53C4E" w:rsidRPr="00675971" w:rsidRDefault="00A53C4E" w:rsidP="00A53C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5971" w:rsidRDefault="00675971" w:rsidP="00A53C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5971">
        <w:rPr>
          <w:rFonts w:ascii="Times New Roman" w:hAnsi="Times New Roman" w:cs="Times New Roman"/>
          <w:b/>
          <w:i/>
          <w:sz w:val="28"/>
          <w:szCs w:val="28"/>
        </w:rPr>
        <w:t>Проєкт над яким працюю я:</w:t>
      </w:r>
    </w:p>
    <w:p w:rsidR="00A53C4E" w:rsidRPr="00A86538" w:rsidRDefault="00675971" w:rsidP="00A53C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6538">
        <w:rPr>
          <w:rFonts w:ascii="Times New Roman" w:hAnsi="Times New Roman" w:cs="Times New Roman"/>
          <w:sz w:val="28"/>
          <w:szCs w:val="28"/>
        </w:rPr>
        <w:t>Спрямуванняпедагогічногопроцесу на формування та розвитокключовихкомпетенційособистості. Застосування</w:t>
      </w:r>
      <w:r w:rsidR="00A53C4E" w:rsidRPr="00A86538">
        <w:rPr>
          <w:rFonts w:ascii="Times New Roman" w:hAnsi="Times New Roman" w:cs="Times New Roman"/>
          <w:sz w:val="28"/>
          <w:szCs w:val="28"/>
        </w:rPr>
        <w:t>сучаснихосвітніхпідходів,</w:t>
      </w:r>
      <w:r w:rsidRPr="00A86538">
        <w:rPr>
          <w:rFonts w:ascii="Times New Roman" w:hAnsi="Times New Roman" w:cs="Times New Roman"/>
          <w:sz w:val="28"/>
          <w:szCs w:val="28"/>
        </w:rPr>
        <w:t>набутихзнань, вмінь та навичок у нестандартнихситуаціях.</w:t>
      </w:r>
    </w:p>
    <w:p w:rsidR="00A53C4E" w:rsidRPr="00A86538" w:rsidRDefault="00A53C4E" w:rsidP="00A53C4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54CC" w:rsidRPr="00A53C4E" w:rsidRDefault="003A532A" w:rsidP="00A53C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7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Змістовна частина</w:t>
      </w:r>
    </w:p>
    <w:tbl>
      <w:tblPr>
        <w:tblStyle w:val="af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3827"/>
        <w:gridCol w:w="1843"/>
        <w:gridCol w:w="2268"/>
        <w:gridCol w:w="1559"/>
      </w:tblGrid>
      <w:tr w:rsidR="001E54CC" w:rsidRPr="00AD72D1" w:rsidTr="00C36C58">
        <w:tc>
          <w:tcPr>
            <w:tcW w:w="1135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з\п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Напрями діяльності з учасниками освітнього процесу  закладу освіти. Види та форми роботи</w:t>
            </w:r>
          </w:p>
        </w:tc>
        <w:tc>
          <w:tcPr>
            <w:tcW w:w="1843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проведення</w:t>
            </w:r>
          </w:p>
        </w:tc>
        <w:tc>
          <w:tcPr>
            <w:tcW w:w="2268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Цільова група/аудиторія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Відмітка про виконання</w:t>
            </w:r>
          </w:p>
        </w:tc>
      </w:tr>
      <w:tr w:rsidR="001E54CC" w:rsidRPr="00AD72D1" w:rsidTr="00C36C58">
        <w:tc>
          <w:tcPr>
            <w:tcW w:w="10632" w:type="dxa"/>
            <w:gridSpan w:val="5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Діагностика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CB70A3" w:rsidRPr="00372294" w:rsidRDefault="00CB70A3" w:rsidP="00372294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372294">
              <w:rPr>
                <w:rStyle w:val="FontStyle112"/>
                <w:sz w:val="28"/>
                <w:szCs w:val="28"/>
                <w:lang w:val="uk-UA" w:eastAsia="uk-UA"/>
              </w:rPr>
              <w:t>Діагностика адаптованості першокласників.</w:t>
            </w:r>
          </w:p>
          <w:p w:rsidR="00CB70A3" w:rsidRPr="00372294" w:rsidRDefault="00CB70A3" w:rsidP="00372294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372294">
              <w:rPr>
                <w:rStyle w:val="FontStyle112"/>
                <w:sz w:val="28"/>
                <w:szCs w:val="28"/>
                <w:lang w:val="uk-UA" w:eastAsia="uk-UA"/>
              </w:rPr>
              <w:t xml:space="preserve">Групова діагностика: Опитувальник адаптації дитини до школи Ковальової-Тарасенко, методика «Будиночки», проективна методика «Школа звірів». </w:t>
            </w:r>
          </w:p>
          <w:p w:rsidR="001E54CC" w:rsidRPr="00AD72D1" w:rsidRDefault="00CB70A3" w:rsidP="0037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94">
              <w:rPr>
                <w:rStyle w:val="FontStyle112"/>
                <w:sz w:val="28"/>
                <w:szCs w:val="28"/>
                <w:lang w:eastAsia="uk-UA"/>
              </w:rPr>
              <w:t xml:space="preserve">Індивідуальна </w:t>
            </w:r>
            <w:r w:rsidRPr="00372294">
              <w:rPr>
                <w:rStyle w:val="FontStyle111"/>
                <w:sz w:val="28"/>
                <w:szCs w:val="28"/>
                <w:lang w:eastAsia="uk-UA"/>
              </w:rPr>
              <w:t xml:space="preserve">діагностика: тест тривожності Темпл-Дорки-Аммен, анкета гіперактивності Калити, проективна </w:t>
            </w:r>
            <w:r w:rsidRPr="00372294">
              <w:rPr>
                <w:rStyle w:val="FontStyle112"/>
                <w:sz w:val="28"/>
                <w:szCs w:val="28"/>
                <w:lang w:eastAsia="uk-UA"/>
              </w:rPr>
              <w:t>методика «Неіснуюча тварина».</w:t>
            </w:r>
          </w:p>
        </w:tc>
        <w:tc>
          <w:tcPr>
            <w:tcW w:w="1843" w:type="dxa"/>
          </w:tcPr>
          <w:p w:rsidR="001E54CC" w:rsidRPr="00AD72D1" w:rsidRDefault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                 (повторно)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1-х класів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7" w:type="dxa"/>
          </w:tcPr>
          <w:p w:rsidR="00CB70A3" w:rsidRPr="00AD72D1" w:rsidRDefault="00CB70A3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Діагностика адаптованості п'ятикласників. Групова </w:t>
            </w:r>
            <w:r w:rsidRPr="00AD72D1">
              <w:rPr>
                <w:rStyle w:val="FontStyle111"/>
                <w:sz w:val="28"/>
                <w:szCs w:val="28"/>
                <w:lang w:val="uk-UA" w:eastAsia="uk-UA"/>
              </w:rPr>
              <w:t xml:space="preserve">діагностика: спостереження, </w:t>
            </w: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тест шкільної адаптації Фурмана, методика Дерево-чоловічки, анкета «Адаптація 5-класника» (моніторингове дослідження). </w:t>
            </w:r>
          </w:p>
          <w:p w:rsidR="001E54CC" w:rsidRPr="00AD72D1" w:rsidRDefault="00CB70A3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Індивідуальна </w:t>
            </w:r>
            <w:r w:rsidRPr="00AD72D1">
              <w:rPr>
                <w:rStyle w:val="FontStyle111"/>
                <w:sz w:val="28"/>
                <w:szCs w:val="28"/>
                <w:lang w:eastAsia="uk-UA"/>
              </w:rPr>
              <w:t xml:space="preserve">діагностика: </w:t>
            </w: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тест тривожності </w:t>
            </w:r>
            <w:r w:rsidRPr="00AD72D1">
              <w:rPr>
                <w:rStyle w:val="FontStyle111"/>
                <w:sz w:val="28"/>
                <w:szCs w:val="28"/>
                <w:lang w:eastAsia="uk-UA"/>
              </w:rPr>
              <w:t xml:space="preserve">(за Філіпсом), анкета гіперактивності Калити,  проективні </w:t>
            </w: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методики «Неіснуюча тварина», "Тест </w:t>
            </w:r>
            <w:r w:rsidRPr="00AD72D1">
              <w:rPr>
                <w:rStyle w:val="FontStyle111"/>
                <w:sz w:val="28"/>
                <w:szCs w:val="28"/>
                <w:lang w:eastAsia="uk-UA"/>
              </w:rPr>
              <w:t xml:space="preserve">12 </w:t>
            </w: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тварин"; </w:t>
            </w:r>
            <w:r w:rsidRPr="00AD72D1">
              <w:rPr>
                <w:rStyle w:val="FontStyle112"/>
                <w:sz w:val="28"/>
                <w:szCs w:val="28"/>
                <w:lang w:eastAsia="uk-UA"/>
              </w:rPr>
              <w:lastRenderedPageBreak/>
              <w:t>діагностика когнітивної сфери Коректурна проба, Розташування чисел, Домінуючий вид пам’яті, ГІТ, тест Гілфорда.</w:t>
            </w:r>
          </w:p>
        </w:tc>
        <w:tc>
          <w:tcPr>
            <w:tcW w:w="1843" w:type="dxa"/>
          </w:tcPr>
          <w:p w:rsidR="001E54CC" w:rsidRPr="00AD72D1" w:rsidRDefault="00F7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вересень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січень-лютий (повторно)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5-х класів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27" w:type="dxa"/>
          </w:tcPr>
          <w:p w:rsidR="00CB70A3" w:rsidRPr="00AD72D1" w:rsidRDefault="00CB70A3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Діагностика   </w:t>
            </w:r>
            <w:r w:rsidR="00C36C58">
              <w:rPr>
                <w:rStyle w:val="FontStyle111"/>
                <w:sz w:val="28"/>
                <w:szCs w:val="28"/>
                <w:lang w:val="uk-UA" w:eastAsia="uk-UA"/>
              </w:rPr>
              <w:t xml:space="preserve">профінтересів   і </w:t>
            </w: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>здібностей старшокласників.</w:t>
            </w:r>
          </w:p>
          <w:p w:rsidR="00CB70A3" w:rsidRPr="00AD72D1" w:rsidRDefault="00CB70A3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Групова діагностика: анкета "Вибір професії", ДДО Клімова. </w:t>
            </w:r>
          </w:p>
          <w:p w:rsidR="001E54CC" w:rsidRPr="00AD72D1" w:rsidRDefault="00CB70A3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>Індивідуальна діагностика: Тест Й</w:t>
            </w:r>
            <w:r w:rsidRPr="00AD72D1">
              <w:rPr>
                <w:rStyle w:val="FontStyle111"/>
                <w:sz w:val="28"/>
                <w:szCs w:val="28"/>
                <w:lang w:eastAsia="uk-UA"/>
              </w:rPr>
              <w:t>овайши</w:t>
            </w:r>
            <w:r w:rsidR="00D37F98" w:rsidRPr="00AD72D1">
              <w:rPr>
                <w:rStyle w:val="FontStyle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</w:tcPr>
          <w:p w:rsidR="001E54CC" w:rsidRPr="00F43481" w:rsidRDefault="00F4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жовтень</w:t>
            </w:r>
            <w:bookmarkStart w:id="0" w:name="_GoBack"/>
            <w:bookmarkEnd w:id="0"/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січень-лютий</w:t>
            </w:r>
          </w:p>
        </w:tc>
        <w:tc>
          <w:tcPr>
            <w:tcW w:w="2268" w:type="dxa"/>
          </w:tcPr>
          <w:p w:rsidR="001E54CC" w:rsidRPr="00AD72D1" w:rsidRDefault="003A532A" w:rsidP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9-х класів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діагностичного мінімуму в 4-му класі: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 діагностика рівня тривожності (Філіпса);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статус у колективі, характерні риси взаємин з однолітками (соціометрія); Дж. Морено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 відвідування уроків з метою вивчення ставлення вчителя до учнів, стилю проведення уроків і впливу цих факторів на засвоєння навчального матеріалу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4-х класів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E54CC" w:rsidRPr="00AD72D1" w:rsidRDefault="00CB70A3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Діагностика родинних відносин. Проективна методика "Кінетичний малюнок родини", тест «Ваше виховання».  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запитом 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0632" w:type="dxa"/>
            <w:gridSpan w:val="5"/>
          </w:tcPr>
          <w:p w:rsidR="001E54CC" w:rsidRPr="00AD72D1" w:rsidRDefault="001E54CC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 w:rsidP="00F7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Профілактика</w:t>
            </w:r>
          </w:p>
          <w:p w:rsidR="001E54CC" w:rsidRPr="00AD72D1" w:rsidRDefault="001E54CC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1F" w:rsidRPr="00AD72D1" w:rsidTr="00C36C58">
        <w:tc>
          <w:tcPr>
            <w:tcW w:w="1135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FD291F" w:rsidRPr="00AD72D1" w:rsidRDefault="00FD291F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Профілактика булінгу «Стоп булінг»</w:t>
            </w:r>
          </w:p>
        </w:tc>
        <w:tc>
          <w:tcPr>
            <w:tcW w:w="1843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Вересень-жовтень </w:t>
            </w:r>
          </w:p>
        </w:tc>
        <w:tc>
          <w:tcPr>
            <w:tcW w:w="2268" w:type="dxa"/>
          </w:tcPr>
          <w:p w:rsidR="00FD291F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1-9</w:t>
            </w:r>
            <w:r w:rsidR="00FD291F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класів </w:t>
            </w:r>
          </w:p>
        </w:tc>
        <w:tc>
          <w:tcPr>
            <w:tcW w:w="1559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FD291F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Профілактика шкідливих звичок та формування навичок здорового способу життя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 - листопад</w:t>
            </w:r>
          </w:p>
        </w:tc>
        <w:tc>
          <w:tcPr>
            <w:tcW w:w="2268" w:type="dxa"/>
          </w:tcPr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1-9</w:t>
            </w:r>
            <w:r w:rsidR="003A532A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класів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="00D37F98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Тематичні заходи «СНІД! Не залишимося байдужими!»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педагоги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Профілактика конфліктних ситуацій «учень-учень», «учень-батьки», «учень-вчитель», «учитель-батьки»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:rsidR="001E54CC" w:rsidRPr="00AD72D1" w:rsidRDefault="003A532A" w:rsidP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  <w:r w:rsidR="00D37F98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1-9 </w:t>
            </w: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класів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Тренінги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тренінгові заняття «Стоп булінг»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-тренінг «Ти і твої емоції» Крок до успіху: психологічний супровід обдарованих дітей/ С.В.Бащенко.-Х.:Вид-во «Ранок», 2016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-тренінгові заняття «Упевненість у собі як показник успішності в майбутньому» Крок до успіху: психологічний супровід обдарованих дітей/ С.В.Бащенко.-Х.:Вид-во «Ранок», 2016</w:t>
            </w:r>
          </w:p>
        </w:tc>
        <w:tc>
          <w:tcPr>
            <w:tcW w:w="1843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вересень-жовтень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2268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  <w:r w:rsidR="003A532A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D3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0632" w:type="dxa"/>
            <w:gridSpan w:val="5"/>
          </w:tcPr>
          <w:p w:rsidR="001E54CC" w:rsidRPr="00AD72D1" w:rsidRDefault="001E54CC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 w:rsidP="00F7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Корекція</w:t>
            </w:r>
          </w:p>
          <w:p w:rsidR="001E54CC" w:rsidRPr="00AD72D1" w:rsidRDefault="001E54CC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7" w:type="dxa"/>
          </w:tcPr>
          <w:p w:rsidR="00FD291F" w:rsidRPr="00AD72D1" w:rsidRDefault="00FD291F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Розвиток шкільної адаптації першокласників: «Я – першокласник», «Подорож до країни своєї особистості» О.Мельникова. </w:t>
            </w:r>
          </w:p>
          <w:p w:rsidR="00FD291F" w:rsidRPr="00AD72D1" w:rsidRDefault="00FD291F" w:rsidP="00C36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 Індивідуальні заняття: «Ефективна адаптація першокласників» В.Приймаченко, «Інтелект дітей 6-7 р.» А.Філімончук.</w:t>
            </w:r>
          </w:p>
          <w:p w:rsidR="001E54CC" w:rsidRPr="00AD72D1" w:rsidRDefault="001E54CC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грудень-січень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1-х класів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7" w:type="dxa"/>
          </w:tcPr>
          <w:p w:rsidR="00FD291F" w:rsidRPr="00AD72D1" w:rsidRDefault="00FD291F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Розвиток шкільної адаптації п’ятикласників. </w:t>
            </w:r>
          </w:p>
          <w:p w:rsidR="00FD291F" w:rsidRPr="00AD72D1" w:rsidRDefault="00FD291F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lastRenderedPageBreak/>
              <w:t xml:space="preserve">Групові заняття: програма адаптації «Перший раз у 5 клас» Є.Коблик.  </w:t>
            </w:r>
          </w:p>
          <w:p w:rsidR="001E54CC" w:rsidRPr="00AD72D1" w:rsidRDefault="00FD291F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Індивідуальні заняття: програма корекції шкільної тривожності «Стань капітаном свого життя» Качуровська О., </w:t>
            </w: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 xml:space="preserve">"Подолання тривожності" Г.Вовк, </w:t>
            </w:r>
            <w:r w:rsidRPr="00AD72D1">
              <w:rPr>
                <w:rStyle w:val="FontStyle112"/>
                <w:sz w:val="28"/>
                <w:szCs w:val="28"/>
                <w:lang w:eastAsia="uk-UA"/>
              </w:rPr>
              <w:t>програма корекції гіперактивності «Гіперактивні діти 5-10 рр.», програма корекції пізнавальних процесів «</w:t>
            </w: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Психокорекція пізнавальних процесів» Г.Баранов</w:t>
            </w:r>
            <w:r w:rsidRPr="00AD72D1">
              <w:rPr>
                <w:rStyle w:val="FontStyle112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листопад-</w:t>
            </w: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учні 5-х класів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1F" w:rsidRPr="00AD72D1" w:rsidTr="00C36C58">
        <w:tc>
          <w:tcPr>
            <w:tcW w:w="1135" w:type="dxa"/>
          </w:tcPr>
          <w:p w:rsidR="00FD291F" w:rsidRPr="00AD72D1" w:rsidRDefault="00A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827" w:type="dxa"/>
          </w:tcPr>
          <w:p w:rsidR="00FD291F" w:rsidRPr="00AD72D1" w:rsidRDefault="00FD291F" w:rsidP="00C36C58">
            <w:pPr>
              <w:pStyle w:val="Style31"/>
              <w:widowControl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>Тренінгові заняття професійного самовизначення. Цикл занять: «На шляху до професії»</w:t>
            </w:r>
          </w:p>
        </w:tc>
        <w:tc>
          <w:tcPr>
            <w:tcW w:w="1843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Грудень - квітень</w:t>
            </w:r>
          </w:p>
        </w:tc>
        <w:tc>
          <w:tcPr>
            <w:tcW w:w="2268" w:type="dxa"/>
          </w:tcPr>
          <w:p w:rsidR="00FD291F" w:rsidRPr="00AD72D1" w:rsidRDefault="00A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D291F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 </w:t>
            </w:r>
          </w:p>
        </w:tc>
        <w:tc>
          <w:tcPr>
            <w:tcW w:w="1559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1F" w:rsidRPr="00AD72D1" w:rsidTr="00C36C58">
        <w:tc>
          <w:tcPr>
            <w:tcW w:w="1135" w:type="dxa"/>
          </w:tcPr>
          <w:p w:rsidR="00FD291F" w:rsidRPr="00AD72D1" w:rsidRDefault="00A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7" w:type="dxa"/>
          </w:tcPr>
          <w:p w:rsidR="00FD291F" w:rsidRPr="00AD72D1" w:rsidRDefault="00FD291F" w:rsidP="00C36C58">
            <w:pPr>
              <w:pStyle w:val="Style31"/>
              <w:widowControl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>Розвиток соціалізації та моральне виховання. Тренінгові заняття «Учимося бути толерантними» Л.Тягельська,  «Толерантна особистість» І.Білецька, «Крок назустріч» Л.Сухомлинова, «Поважай себе, поважай ближнього», «Розвиток навичок емоційної саморегуляції» Н.Борисова.</w:t>
            </w:r>
          </w:p>
        </w:tc>
        <w:tc>
          <w:tcPr>
            <w:tcW w:w="1843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Листопад-квітень</w:t>
            </w:r>
          </w:p>
        </w:tc>
        <w:tc>
          <w:tcPr>
            <w:tcW w:w="2268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6-8 класи</w:t>
            </w:r>
          </w:p>
        </w:tc>
        <w:tc>
          <w:tcPr>
            <w:tcW w:w="1559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0632" w:type="dxa"/>
            <w:gridSpan w:val="5"/>
          </w:tcPr>
          <w:p w:rsidR="001E54CC" w:rsidRPr="00AD72D1" w:rsidRDefault="001E54CC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 w:rsidP="00F7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Консультування</w:t>
            </w:r>
          </w:p>
          <w:p w:rsidR="001E54CC" w:rsidRPr="00AD72D1" w:rsidRDefault="001E54CC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Індивідуальне та групове консультування за результатами діагностики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батьки, вчителі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7" w:type="dxa"/>
          </w:tcPr>
          <w:p w:rsidR="00FD291F" w:rsidRPr="00AD72D1" w:rsidRDefault="00FD291F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>Консультація педагогів з питань:</w:t>
            </w:r>
          </w:p>
          <w:p w:rsidR="00FD291F" w:rsidRPr="00AD72D1" w:rsidRDefault="00FD291F" w:rsidP="00C36C58">
            <w:pPr>
              <w:pStyle w:val="Style18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>- Проблеми у адаптації учнів 1-5-х класів;</w:t>
            </w:r>
          </w:p>
          <w:p w:rsidR="00FD291F" w:rsidRPr="00AD72D1" w:rsidRDefault="00FD291F" w:rsidP="00C36C58">
            <w:pPr>
              <w:pStyle w:val="Style18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-  проблеми у навчанні і </w:t>
            </w: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lastRenderedPageBreak/>
              <w:t>вихованні «важких» дітей;</w:t>
            </w:r>
          </w:p>
          <w:p w:rsidR="00FD291F" w:rsidRPr="00AD72D1" w:rsidRDefault="00FD291F" w:rsidP="00C36C58">
            <w:pPr>
              <w:pStyle w:val="Style18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>- становище дітей "груп ризику";</w:t>
            </w:r>
          </w:p>
          <w:p w:rsidR="00FD291F" w:rsidRPr="00AD72D1" w:rsidRDefault="00FD291F" w:rsidP="00C36C58">
            <w:pPr>
              <w:pStyle w:val="Style18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>- робота  з дітьми, що мають низький соціометричний статус;</w:t>
            </w:r>
          </w:p>
          <w:p w:rsidR="00FD291F" w:rsidRPr="00AD72D1" w:rsidRDefault="00FD291F" w:rsidP="00C36C58">
            <w:pPr>
              <w:pStyle w:val="Style18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- результати діагностики учнів; </w:t>
            </w:r>
          </w:p>
          <w:p w:rsidR="00FD291F" w:rsidRPr="00AD72D1" w:rsidRDefault="00FD291F" w:rsidP="00C36C58">
            <w:pPr>
              <w:pStyle w:val="Style18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>- поради до проведення класних годин та батьківських зборів;</w:t>
            </w:r>
          </w:p>
          <w:p w:rsidR="001E54CC" w:rsidRPr="00AD72D1" w:rsidRDefault="00FD291F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>- допомога у професійному самовдосконаленні</w:t>
            </w:r>
          </w:p>
        </w:tc>
        <w:tc>
          <w:tcPr>
            <w:tcW w:w="1843" w:type="dxa"/>
          </w:tcPr>
          <w:p w:rsidR="001E54CC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lastRenderedPageBreak/>
              <w:t xml:space="preserve">Впродовж </w:t>
            </w:r>
            <w:r w:rsidRPr="00AD72D1">
              <w:rPr>
                <w:rStyle w:val="FontStyle111"/>
                <w:sz w:val="28"/>
                <w:szCs w:val="28"/>
                <w:lang w:eastAsia="uk-UA"/>
              </w:rPr>
              <w:t>навчального</w:t>
            </w: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 року.</w:t>
            </w:r>
          </w:p>
        </w:tc>
        <w:tc>
          <w:tcPr>
            <w:tcW w:w="2268" w:type="dxa"/>
          </w:tcPr>
          <w:p w:rsidR="001E54CC" w:rsidRPr="00AD72D1" w:rsidRDefault="00FD291F" w:rsidP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Консультація учнів з питань: 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Відносини з ровесниками; 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відносини з протилежною статтю; 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відносини з вчителями; 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майбутньої професії;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проблеми особистісного зростання; 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результати власної діагностики;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року.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7" w:type="dxa"/>
          </w:tcPr>
          <w:p w:rsidR="001E54CC" w:rsidRPr="00AD72D1" w:rsidRDefault="00FD291F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>Консультації «важких» учнів, учнів шкільного обліку, «груп ризику» про норми поведінки, неприпустимість дисциплінарних порушень тощо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</w:t>
            </w:r>
          </w:p>
        </w:tc>
        <w:tc>
          <w:tcPr>
            <w:tcW w:w="2268" w:type="dxa"/>
          </w:tcPr>
          <w:p w:rsidR="001E54CC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 батьків, щодо питань: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-спілкування з дітьми, нормалізація відносин;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-проблеми у поведінці дітей;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-проблеми у навчанні дітей;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-результати діагностики дітей;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-особисті проблеми батьків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батьки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Консультації дітей – вимушених переселенців, </w:t>
            </w: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дітей, постраждалих унаслідок військових дій та їх батьків щодо розвитку самооцінки, соціалізації, розвитку товариськості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 потребою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діти, батьки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1F" w:rsidRPr="00AD72D1" w:rsidTr="00C36C58">
        <w:tc>
          <w:tcPr>
            <w:tcW w:w="1135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827" w:type="dxa"/>
          </w:tcPr>
          <w:p w:rsidR="00FD291F" w:rsidRPr="00AD72D1" w:rsidRDefault="00FD291F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2"/>
                <w:sz w:val="28"/>
                <w:szCs w:val="28"/>
                <w:lang w:eastAsia="uk-UA"/>
              </w:rPr>
              <w:t xml:space="preserve">Консультації дітей з особливими освітніми потребами щодо  </w:t>
            </w: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розвитку упевненості, самооцінки, самоконтролю, позитивного світосприймання.</w:t>
            </w:r>
          </w:p>
        </w:tc>
        <w:tc>
          <w:tcPr>
            <w:tcW w:w="1843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2268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</w:p>
        </w:tc>
        <w:tc>
          <w:tcPr>
            <w:tcW w:w="1559" w:type="dxa"/>
          </w:tcPr>
          <w:p w:rsidR="00FD291F" w:rsidRPr="00AD72D1" w:rsidRDefault="00F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294" w:rsidRPr="00AD72D1" w:rsidTr="00B71467">
        <w:tc>
          <w:tcPr>
            <w:tcW w:w="10632" w:type="dxa"/>
            <w:gridSpan w:val="5"/>
          </w:tcPr>
          <w:p w:rsidR="00372294" w:rsidRPr="00AD72D1" w:rsidRDefault="00372294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2294" w:rsidRPr="00AD72D1" w:rsidRDefault="00372294" w:rsidP="00F7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Просвіта</w:t>
            </w:r>
          </w:p>
          <w:p w:rsidR="00372294" w:rsidRPr="00AD72D1" w:rsidRDefault="0037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7" w:type="dxa"/>
          </w:tcPr>
          <w:p w:rsidR="00736FD8" w:rsidRPr="00AD72D1" w:rsidRDefault="00736FD8" w:rsidP="00C36C58">
            <w:pPr>
              <w:pStyle w:val="Style31"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Виступи на батьківських зборах: </w:t>
            </w:r>
          </w:p>
          <w:p w:rsidR="00736FD8" w:rsidRPr="00AD72D1" w:rsidRDefault="00736FD8" w:rsidP="00C3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Знайомство з психологічною службою. Перехід до середньої школи: адаптація;</w:t>
            </w:r>
          </w:p>
          <w:p w:rsidR="00736FD8" w:rsidRPr="00AD72D1" w:rsidRDefault="00736FD8" w:rsidP="00C36C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Проблеми адаптації 1-х, 5-х класів;</w:t>
            </w:r>
          </w:p>
          <w:p w:rsidR="00736FD8" w:rsidRPr="00AD72D1" w:rsidRDefault="00736FD8" w:rsidP="00C3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сучасних підлітків: криза 13 р; </w:t>
            </w:r>
          </w:p>
          <w:p w:rsidR="00736FD8" w:rsidRPr="00AD72D1" w:rsidRDefault="00736FD8" w:rsidP="00C36C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Особливості сучасних підлітків: небезпека суїциду;</w:t>
            </w:r>
          </w:p>
          <w:p w:rsidR="00736FD8" w:rsidRPr="00AD72D1" w:rsidRDefault="00736FD8" w:rsidP="00C36C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Як допомогти дітям з вибором професії;</w:t>
            </w:r>
          </w:p>
          <w:p w:rsidR="00736FD8" w:rsidRPr="00AD72D1" w:rsidRDefault="00736FD8" w:rsidP="00C36C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Професійне майбутнє дітей;</w:t>
            </w:r>
          </w:p>
          <w:p w:rsidR="00736FD8" w:rsidRPr="00AD72D1" w:rsidRDefault="00736FD8" w:rsidP="00C3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 xml:space="preserve">Готовність до школи </w:t>
            </w:r>
          </w:p>
          <w:p w:rsidR="001E54CC" w:rsidRPr="00AD72D1" w:rsidRDefault="00736FD8" w:rsidP="00C36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Style w:val="FontStyle111"/>
                <w:sz w:val="28"/>
                <w:szCs w:val="28"/>
                <w:lang w:eastAsia="uk-UA"/>
              </w:rPr>
              <w:t>Інші виступи перед батьками</w:t>
            </w:r>
          </w:p>
        </w:tc>
        <w:tc>
          <w:tcPr>
            <w:tcW w:w="1843" w:type="dxa"/>
          </w:tcPr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 xml:space="preserve">Грудень  </w:t>
            </w: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1E54CC" w:rsidRPr="00AD72D1" w:rsidRDefault="001E54CC" w:rsidP="0073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 xml:space="preserve">Батьки 5 кл. </w:t>
            </w:r>
          </w:p>
          <w:p w:rsidR="00736FD8" w:rsidRPr="00372294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Батьки 7 кл.</w:t>
            </w: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Батьки 8 кл.</w:t>
            </w:r>
          </w:p>
          <w:p w:rsidR="00736FD8" w:rsidRPr="00AD72D1" w:rsidRDefault="00736FD8" w:rsidP="00736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Батьки 9 кл</w:t>
            </w:r>
          </w:p>
          <w:p w:rsidR="001E54CC" w:rsidRPr="00AD72D1" w:rsidRDefault="001E54CC" w:rsidP="0073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7" w:type="dxa"/>
          </w:tcPr>
          <w:p w:rsidR="00736FD8" w:rsidRPr="00AD72D1" w:rsidRDefault="00736FD8" w:rsidP="00C36C58">
            <w:pPr>
              <w:pStyle w:val="Style31"/>
              <w:widowControl/>
              <w:rPr>
                <w:rStyle w:val="FontStyle112"/>
                <w:sz w:val="28"/>
                <w:szCs w:val="28"/>
                <w:lang w:val="uk-UA" w:eastAsia="uk-UA"/>
              </w:rPr>
            </w:pPr>
            <w:r w:rsidRPr="00AD72D1">
              <w:rPr>
                <w:rStyle w:val="FontStyle112"/>
                <w:sz w:val="28"/>
                <w:szCs w:val="28"/>
                <w:lang w:val="uk-UA" w:eastAsia="uk-UA"/>
              </w:rPr>
              <w:t xml:space="preserve">Виступи на класних годинах: </w:t>
            </w:r>
          </w:p>
          <w:p w:rsidR="00736FD8" w:rsidRPr="00AD72D1" w:rsidRDefault="00736FD8" w:rsidP="00C36C58">
            <w:pPr>
              <w:pStyle w:val="Style31"/>
              <w:widowControl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>- Знайомство з психологічною службою</w:t>
            </w:r>
          </w:p>
          <w:p w:rsidR="001E54CC" w:rsidRPr="00AD35B2" w:rsidRDefault="00736FD8" w:rsidP="00AD35B2">
            <w:pPr>
              <w:pStyle w:val="Style31"/>
              <w:widowControl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>- Особливості підліткового віку</w:t>
            </w:r>
          </w:p>
        </w:tc>
        <w:tc>
          <w:tcPr>
            <w:tcW w:w="1843" w:type="dxa"/>
          </w:tcPr>
          <w:p w:rsidR="00736FD8" w:rsidRPr="00AD72D1" w:rsidRDefault="00736FD8" w:rsidP="00736FD8">
            <w:pPr>
              <w:pStyle w:val="Style31"/>
              <w:widowControl/>
              <w:jc w:val="both"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>Вересень</w:t>
            </w:r>
          </w:p>
          <w:p w:rsidR="00736FD8" w:rsidRPr="00AD72D1" w:rsidRDefault="00736FD8" w:rsidP="00736FD8">
            <w:pPr>
              <w:pStyle w:val="Style31"/>
              <w:widowControl/>
              <w:jc w:val="both"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 xml:space="preserve">Березень </w:t>
            </w:r>
          </w:p>
          <w:p w:rsidR="001E54CC" w:rsidRPr="00AD72D1" w:rsidRDefault="00736FD8" w:rsidP="0073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268" w:type="dxa"/>
          </w:tcPr>
          <w:p w:rsidR="00736FD8" w:rsidRPr="00AD72D1" w:rsidRDefault="00736FD8" w:rsidP="00736FD8">
            <w:pPr>
              <w:pStyle w:val="Style31"/>
              <w:widowControl/>
              <w:jc w:val="both"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>1  кл.</w:t>
            </w:r>
          </w:p>
          <w:p w:rsidR="00736FD8" w:rsidRPr="00AD72D1" w:rsidRDefault="00736FD8" w:rsidP="00736FD8">
            <w:pPr>
              <w:pStyle w:val="Style31"/>
              <w:widowControl/>
              <w:jc w:val="both"/>
              <w:rPr>
                <w:sz w:val="28"/>
                <w:szCs w:val="28"/>
                <w:lang w:val="uk-UA"/>
              </w:rPr>
            </w:pPr>
            <w:r w:rsidRPr="00AD72D1">
              <w:rPr>
                <w:sz w:val="28"/>
                <w:szCs w:val="28"/>
                <w:lang w:val="uk-UA"/>
              </w:rPr>
              <w:t xml:space="preserve">7  кл. </w:t>
            </w:r>
          </w:p>
          <w:p w:rsidR="001E54CC" w:rsidRPr="00AD72D1" w:rsidRDefault="00AD72D1" w:rsidP="0073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6FD8" w:rsidRPr="00AD72D1">
              <w:rPr>
                <w:rFonts w:ascii="Times New Roman" w:hAnsi="Times New Roman" w:cs="Times New Roman"/>
                <w:sz w:val="28"/>
                <w:szCs w:val="28"/>
              </w:rPr>
              <w:t xml:space="preserve">  кл.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6.3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педагогічних радах (за планом роботи педрад).Підготовка буклетів, пам’яток тощо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планом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6.4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Інші виступи 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268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6.5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Дистанційна робота:</w:t>
            </w:r>
          </w:p>
          <w:p w:rsidR="001E54CC" w:rsidRPr="00AD72D1" w:rsidRDefault="003A532A" w:rsidP="00C36C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розміщення матеріалів на сайті школи ;</w:t>
            </w:r>
          </w:p>
          <w:p w:rsidR="001E54CC" w:rsidRPr="00AD72D1" w:rsidRDefault="003A532A" w:rsidP="00C36C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 консультування, бесіди.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умовах карантину 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батьки, вчителі, учні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294" w:rsidRPr="00AD72D1" w:rsidTr="005B4178">
        <w:tc>
          <w:tcPr>
            <w:tcW w:w="10632" w:type="dxa"/>
            <w:gridSpan w:val="5"/>
          </w:tcPr>
          <w:p w:rsidR="00372294" w:rsidRPr="00AD72D1" w:rsidRDefault="00372294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294" w:rsidRPr="00AD72D1" w:rsidRDefault="00372294" w:rsidP="00F7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Інше</w:t>
            </w:r>
          </w:p>
          <w:p w:rsidR="00372294" w:rsidRPr="00AD72D1" w:rsidRDefault="0037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 аналітичного звіту соціально-психологічної служби за рік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Щоденне оформлення документації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щоденно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 корекційних і розвивальних програм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 виступів для в/г, батьківських зборів, м/о, педрад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згідно плану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 тренінгів, диспутів</w:t>
            </w:r>
          </w:p>
        </w:tc>
        <w:tc>
          <w:tcPr>
            <w:tcW w:w="1843" w:type="dxa"/>
          </w:tcPr>
          <w:p w:rsidR="001E54CC" w:rsidRPr="00AD72D1" w:rsidRDefault="0037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3A532A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ротягом року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науково-методичних семінарах соціальних педагогів та психологів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Педагогічна самоосвіта, робота з методичною літературою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бібліотека, метод. каб.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 банку даних психологічного інструментарію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та оновлення стендів соціально-психологічної служби</w:t>
            </w:r>
          </w:p>
        </w:tc>
        <w:tc>
          <w:tcPr>
            <w:tcW w:w="1843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4CC" w:rsidRPr="00AD72D1" w:rsidTr="00C36C58">
        <w:tc>
          <w:tcPr>
            <w:tcW w:w="1135" w:type="dxa"/>
          </w:tcPr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3827" w:type="dxa"/>
          </w:tcPr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Зв’язки з громадськістю: 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-Відвідування учнів вдома, бесіди з батьками.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-Відвідування батьків за </w:t>
            </w: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місцем роботи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-Відвідування   різних   служб   з    метою консультацій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-Співпраця з педагогами та психологами навчальних закладів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-Взаємодія з органами виконавчої влади та громадським самоврядуванням</w:t>
            </w:r>
          </w:p>
          <w:p w:rsidR="001E54CC" w:rsidRPr="00AD72D1" w:rsidRDefault="003A532A" w:rsidP="00C36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</w:rPr>
              <w:t>-Співпраця з медпрацівниками</w:t>
            </w:r>
          </w:p>
          <w:p w:rsidR="001E54CC" w:rsidRPr="00AD72D1" w:rsidRDefault="003A532A" w:rsidP="00C36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-Взаємодія з недержавними громадськими організаціями.</w:t>
            </w:r>
          </w:p>
        </w:tc>
        <w:tc>
          <w:tcPr>
            <w:tcW w:w="1843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3A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 необхідності</w:t>
            </w:r>
          </w:p>
        </w:tc>
        <w:tc>
          <w:tcPr>
            <w:tcW w:w="2268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4CC" w:rsidRPr="00AD72D1" w:rsidRDefault="00AD35B2" w:rsidP="00AD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Окрем. каб</w:t>
            </w:r>
            <w:r w:rsidR="003A532A" w:rsidRPr="00AD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1E54CC" w:rsidRPr="00AD72D1" w:rsidRDefault="001E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54CC" w:rsidRPr="00AD72D1" w:rsidRDefault="001E54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4F2" w:rsidRDefault="007F04F2" w:rsidP="007F04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E54CC" w:rsidRPr="00AD72D1" w:rsidRDefault="003A532A" w:rsidP="007F04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Практичний психолог       </w:t>
      </w:r>
      <w:r w:rsidR="007F0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  <w:r w:rsidR="00A865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Сєліна Ю.В.</w:t>
      </w:r>
    </w:p>
    <w:sectPr w:rsidR="001E54CC" w:rsidRPr="00AD72D1" w:rsidSect="008B1A62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59" w:rsidRDefault="00917D59">
      <w:pPr>
        <w:spacing w:after="0" w:line="240" w:lineRule="auto"/>
      </w:pPr>
      <w:r>
        <w:separator/>
      </w:r>
    </w:p>
  </w:endnote>
  <w:endnote w:type="continuationSeparator" w:id="1">
    <w:p w:rsidR="00917D59" w:rsidRDefault="0091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CC" w:rsidRDefault="008B1A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A532A">
      <w:rPr>
        <w:color w:val="000000"/>
      </w:rPr>
      <w:instrText>PAGE</w:instrText>
    </w:r>
    <w:r>
      <w:rPr>
        <w:color w:val="000000"/>
      </w:rPr>
      <w:fldChar w:fldCharType="separate"/>
    </w:r>
    <w:r w:rsidR="00A86538">
      <w:rPr>
        <w:noProof/>
        <w:color w:val="000000"/>
      </w:rPr>
      <w:t>2</w:t>
    </w:r>
    <w:r>
      <w:rPr>
        <w:color w:val="000000"/>
      </w:rPr>
      <w:fldChar w:fldCharType="end"/>
    </w:r>
  </w:p>
  <w:p w:rsidR="001E54CC" w:rsidRDefault="001E54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59" w:rsidRDefault="00917D59">
      <w:pPr>
        <w:spacing w:after="0" w:line="240" w:lineRule="auto"/>
      </w:pPr>
      <w:r>
        <w:separator/>
      </w:r>
    </w:p>
  </w:footnote>
  <w:footnote w:type="continuationSeparator" w:id="1">
    <w:p w:rsidR="00917D59" w:rsidRDefault="0091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463"/>
    <w:multiLevelType w:val="multilevel"/>
    <w:tmpl w:val="B2E215B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4B277D"/>
    <w:multiLevelType w:val="multilevel"/>
    <w:tmpl w:val="4C8CEDCE"/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4A863B4F"/>
    <w:multiLevelType w:val="multilevel"/>
    <w:tmpl w:val="12885E8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4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F6081"/>
    <w:multiLevelType w:val="multilevel"/>
    <w:tmpl w:val="F9E0CF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D7FEE"/>
    <w:multiLevelType w:val="hybridMultilevel"/>
    <w:tmpl w:val="48DC82F8"/>
    <w:lvl w:ilvl="0" w:tplc="F0A48442">
      <w:start w:val="2009"/>
      <w:numFmt w:val="bullet"/>
      <w:lvlText w:val="–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56E71C9E"/>
    <w:multiLevelType w:val="hybridMultilevel"/>
    <w:tmpl w:val="1D2A2A86"/>
    <w:lvl w:ilvl="0" w:tplc="F0A48442">
      <w:start w:val="200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44101"/>
    <w:multiLevelType w:val="multilevel"/>
    <w:tmpl w:val="1624C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11A32"/>
    <w:multiLevelType w:val="hybridMultilevel"/>
    <w:tmpl w:val="9244C7F0"/>
    <w:lvl w:ilvl="0" w:tplc="5E80A760"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740071F8"/>
    <w:multiLevelType w:val="hybridMultilevel"/>
    <w:tmpl w:val="419680A8"/>
    <w:lvl w:ilvl="0" w:tplc="0A9A248A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CC"/>
    <w:rsid w:val="00087870"/>
    <w:rsid w:val="0010201E"/>
    <w:rsid w:val="001D2599"/>
    <w:rsid w:val="001E54CC"/>
    <w:rsid w:val="00372294"/>
    <w:rsid w:val="003A532A"/>
    <w:rsid w:val="005C531B"/>
    <w:rsid w:val="00675971"/>
    <w:rsid w:val="00736FD8"/>
    <w:rsid w:val="007F04F2"/>
    <w:rsid w:val="0082253F"/>
    <w:rsid w:val="008B1A62"/>
    <w:rsid w:val="00917D59"/>
    <w:rsid w:val="00A038F1"/>
    <w:rsid w:val="00A53C4E"/>
    <w:rsid w:val="00A86538"/>
    <w:rsid w:val="00AD35B2"/>
    <w:rsid w:val="00AD72D1"/>
    <w:rsid w:val="00B157FA"/>
    <w:rsid w:val="00C32BD8"/>
    <w:rsid w:val="00C36C58"/>
    <w:rsid w:val="00CA6B59"/>
    <w:rsid w:val="00CB70A3"/>
    <w:rsid w:val="00CB7FFA"/>
    <w:rsid w:val="00D04284"/>
    <w:rsid w:val="00D37F98"/>
    <w:rsid w:val="00E9045D"/>
    <w:rsid w:val="00F43481"/>
    <w:rsid w:val="00F76053"/>
    <w:rsid w:val="00FD291F"/>
    <w:rsid w:val="00FD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15"/>
  </w:style>
  <w:style w:type="paragraph" w:styleId="1">
    <w:name w:val="heading 1"/>
    <w:basedOn w:val="a"/>
    <w:next w:val="a"/>
    <w:link w:val="10"/>
    <w:uiPriority w:val="9"/>
    <w:qFormat/>
    <w:rsid w:val="0053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8B1A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B1A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405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rsid w:val="008B1A6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B1A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1A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B1A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B5254"/>
    <w:pPr>
      <w:ind w:left="720"/>
      <w:contextualSpacing/>
    </w:pPr>
  </w:style>
  <w:style w:type="table" w:styleId="a5">
    <w:name w:val="Table Grid"/>
    <w:basedOn w:val="a1"/>
    <w:uiPriority w:val="39"/>
    <w:rsid w:val="005C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F06"/>
  </w:style>
  <w:style w:type="paragraph" w:styleId="a8">
    <w:name w:val="footer"/>
    <w:basedOn w:val="a"/>
    <w:link w:val="a9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F06"/>
  </w:style>
  <w:style w:type="character" w:customStyle="1" w:styleId="translation-chunk">
    <w:name w:val="translation-chunk"/>
    <w:basedOn w:val="a0"/>
    <w:rsid w:val="005E4400"/>
  </w:style>
  <w:style w:type="character" w:customStyle="1" w:styleId="40">
    <w:name w:val="Заголовок 4 Знак"/>
    <w:basedOn w:val="a0"/>
    <w:link w:val="4"/>
    <w:uiPriority w:val="9"/>
    <w:rsid w:val="0040501C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40501C"/>
    <w:rPr>
      <w:color w:val="0000FF"/>
      <w:u w:val="single"/>
    </w:rPr>
  </w:style>
  <w:style w:type="paragraph" w:styleId="ab">
    <w:name w:val="No Spacing"/>
    <w:uiPriority w:val="99"/>
    <w:qFormat/>
    <w:rsid w:val="00E76D5A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34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BE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uiPriority w:val="11"/>
    <w:qFormat/>
    <w:rsid w:val="008B1A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8B1A6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82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11">
    <w:name w:val="Font Style111"/>
    <w:basedOn w:val="a0"/>
    <w:rsid w:val="0082253F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B7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12">
    <w:name w:val="Font Style112"/>
    <w:basedOn w:val="a0"/>
    <w:rsid w:val="00CB70A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05">
    <w:name w:val="Font Style105"/>
    <w:basedOn w:val="a0"/>
    <w:rsid w:val="00CB70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a"/>
    <w:rsid w:val="00FD2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8">
    <w:name w:val="Style18"/>
    <w:basedOn w:val="a"/>
    <w:rsid w:val="00FD2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15"/>
  </w:style>
  <w:style w:type="paragraph" w:styleId="1">
    <w:name w:val="heading 1"/>
    <w:basedOn w:val="a"/>
    <w:next w:val="a"/>
    <w:link w:val="10"/>
    <w:uiPriority w:val="9"/>
    <w:qFormat/>
    <w:rsid w:val="0053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405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B5254"/>
    <w:pPr>
      <w:ind w:left="720"/>
      <w:contextualSpacing/>
    </w:pPr>
  </w:style>
  <w:style w:type="table" w:styleId="a5">
    <w:name w:val="Table Grid"/>
    <w:basedOn w:val="a1"/>
    <w:uiPriority w:val="39"/>
    <w:rsid w:val="005C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F06"/>
  </w:style>
  <w:style w:type="paragraph" w:styleId="a8">
    <w:name w:val="footer"/>
    <w:basedOn w:val="a"/>
    <w:link w:val="a9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F06"/>
  </w:style>
  <w:style w:type="character" w:customStyle="1" w:styleId="translation-chunk">
    <w:name w:val="translation-chunk"/>
    <w:basedOn w:val="a0"/>
    <w:rsid w:val="005E4400"/>
  </w:style>
  <w:style w:type="character" w:customStyle="1" w:styleId="40">
    <w:name w:val="Заголовок 4 Знак"/>
    <w:basedOn w:val="a0"/>
    <w:link w:val="4"/>
    <w:uiPriority w:val="9"/>
    <w:rsid w:val="0040501C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40501C"/>
    <w:rPr>
      <w:color w:val="0000FF"/>
      <w:u w:val="single"/>
    </w:rPr>
  </w:style>
  <w:style w:type="paragraph" w:styleId="ab">
    <w:name w:val="No Spacing"/>
    <w:uiPriority w:val="99"/>
    <w:qFormat/>
    <w:rsid w:val="00E76D5A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34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BE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82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11">
    <w:name w:val="Font Style111"/>
    <w:basedOn w:val="a0"/>
    <w:rsid w:val="0082253F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B7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12">
    <w:name w:val="Font Style112"/>
    <w:basedOn w:val="a0"/>
    <w:rsid w:val="00CB70A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05">
    <w:name w:val="Font Style105"/>
    <w:basedOn w:val="a0"/>
    <w:rsid w:val="00CB70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a"/>
    <w:rsid w:val="00FD2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8">
    <w:name w:val="Style18"/>
    <w:basedOn w:val="a"/>
    <w:rsid w:val="00FD2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3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+RrTmeq3NpukQFAHM58worP48w==">AMUW2mVgQhuIVHQn9YQ9YXdVp0aIQuTPUX1R82QjkYhuVqBuOiPneaywhQltdb4hDw/JXh1mdwzUBAb28kJKiw2CDgX5GsNVZlHvfY8pNDcByj7RcvTUWFg=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Smitanina</dc:creator>
  <cp:lastModifiedBy>AutoBVT</cp:lastModifiedBy>
  <cp:revision>14</cp:revision>
  <dcterms:created xsi:type="dcterms:W3CDTF">2020-09-15T13:48:00Z</dcterms:created>
  <dcterms:modified xsi:type="dcterms:W3CDTF">2021-11-24T17:29:00Z</dcterms:modified>
</cp:coreProperties>
</file>