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9A" w:rsidRDefault="00517A9A"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r>
        <w:rPr>
          <w:noProof/>
        </w:rPr>
        <mc:AlternateContent>
          <mc:Choice Requires="wps">
            <w:drawing>
              <wp:anchor distT="0" distB="0" distL="114300" distR="114300" simplePos="0" relativeHeight="251659264" behindDoc="0" locked="0" layoutInCell="1" allowOverlap="1" wp14:anchorId="30F7E4DF" wp14:editId="31141482">
                <wp:simplePos x="0" y="0"/>
                <wp:positionH relativeFrom="margin">
                  <wp:align>left</wp:align>
                </wp:positionH>
                <wp:positionV relativeFrom="paragraph">
                  <wp:posOffset>-59055</wp:posOffset>
                </wp:positionV>
                <wp:extent cx="1828800" cy="1828800"/>
                <wp:effectExtent l="0" t="0" r="0" b="6350"/>
                <wp:wrapNone/>
                <wp:docPr id="9" name="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17A9A" w:rsidRPr="00517A9A" w:rsidRDefault="00517A9A" w:rsidP="00517A9A">
                            <w:pPr>
                              <w:shd w:val="clear" w:color="auto" w:fill="FFFFFF"/>
                              <w:spacing w:after="0" w:line="240" w:lineRule="auto"/>
                              <w:jc w:val="center"/>
                              <w:rPr>
                                <w:rFonts w:ascii="Monotype Corsiva" w:eastAsia="Times New Roman" w:hAnsi="Monotype Corsiva"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17A9A">
                              <w:rPr>
                                <w:rFonts w:ascii="Monotype Corsiva" w:eastAsia="Times New Roman" w:hAnsi="Monotype Corsiva"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Концепція  розвитку школи</w:t>
                            </w:r>
                            <w:r>
                              <w:rPr>
                                <w:rFonts w:ascii="Monotype Corsiva" w:eastAsia="Times New Roman" w:hAnsi="Monotype Corsiva"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F7E4DF" id="_x0000_t202" coordsize="21600,21600" o:spt="202" path="m,l,21600r21600,l21600,xe">
                <v:stroke joinstyle="miter"/>
                <v:path gradientshapeok="t" o:connecttype="rect"/>
              </v:shapetype>
              <v:shape id="Поле 9" o:spid="_x0000_s1026" type="#_x0000_t202" style="position:absolute;left:0;text-align:left;margin-left:0;margin-top:-4.6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" filled="f" stroked="f">
                <v:fill o:detectmouseclick="t"/>
                <v:textbox style="mso-fit-shape-to-text:t">
                  <w:txbxContent>
                    <w:p w:rsidR="00517A9A" w:rsidRPr="00517A9A" w:rsidRDefault="00517A9A" w:rsidP="00517A9A">
                      <w:pPr>
                        <w:shd w:val="clear" w:color="auto" w:fill="FFFFFF"/>
                        <w:spacing w:after="0" w:line="240" w:lineRule="auto"/>
                        <w:jc w:val="center"/>
                        <w:rPr>
                          <w:rFonts w:ascii="Monotype Corsiva" w:eastAsia="Times New Roman" w:hAnsi="Monotype Corsiva"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17A9A">
                        <w:rPr>
                          <w:rFonts w:ascii="Monotype Corsiva" w:eastAsia="Times New Roman" w:hAnsi="Monotype Corsiva"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Концепція  розвитку школи</w:t>
                      </w:r>
                      <w:r>
                        <w:rPr>
                          <w:rFonts w:ascii="Monotype Corsiva" w:eastAsia="Times New Roman" w:hAnsi="Monotype Corsiva" w:cs="Times New Roman"/>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w10:wrap anchorx="margin"/>
              </v:shape>
            </w:pict>
          </mc:Fallback>
        </mc:AlternateContent>
      </w:r>
    </w:p>
    <w:p w:rsidR="00517A9A" w:rsidRDefault="00517A9A"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bookmarkStart w:id="0" w:name="_GoBack"/>
      <w:bookmarkEnd w:id="0"/>
    </w:p>
    <w:p w:rsidR="00517A9A" w:rsidRDefault="00517A9A"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p>
    <w:p w:rsidR="00517A9A" w:rsidRDefault="00517A9A"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p>
    <w:p w:rsidR="007C6EDC" w:rsidRPr="007C6EDC" w:rsidRDefault="00517A9A"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Pr>
          <w:rFonts w:ascii="Times New Roman" w:eastAsia="Times New Roman" w:hAnsi="Times New Roman" w:cs="Times New Roman"/>
          <w:color w:val="22251E"/>
          <w:sz w:val="28"/>
          <w:szCs w:val="28"/>
          <w:lang w:eastAsia="uk-UA"/>
        </w:rPr>
        <w:t xml:space="preserve">        </w:t>
      </w:r>
      <w:r w:rsidR="007C6EDC" w:rsidRPr="007C6EDC">
        <w:rPr>
          <w:rFonts w:ascii="Times New Roman" w:eastAsia="Times New Roman" w:hAnsi="Times New Roman" w:cs="Times New Roman"/>
          <w:color w:val="22251E"/>
          <w:sz w:val="28"/>
          <w:szCs w:val="28"/>
          <w:lang w:eastAsia="uk-UA"/>
        </w:rPr>
        <w:t xml:space="preserve">Концепція розвитку </w:t>
      </w:r>
      <w:r w:rsidR="00E32A77">
        <w:rPr>
          <w:rFonts w:ascii="Times New Roman" w:eastAsia="Times New Roman" w:hAnsi="Times New Roman" w:cs="Times New Roman"/>
          <w:color w:val="22251E"/>
          <w:sz w:val="28"/>
          <w:szCs w:val="28"/>
          <w:lang w:eastAsia="uk-UA"/>
        </w:rPr>
        <w:t xml:space="preserve">ОЗНЗ </w:t>
      </w:r>
      <w:proofErr w:type="spellStart"/>
      <w:r w:rsidR="00E32A77">
        <w:rPr>
          <w:rFonts w:ascii="Times New Roman" w:eastAsia="Times New Roman" w:hAnsi="Times New Roman" w:cs="Times New Roman"/>
          <w:color w:val="22251E"/>
          <w:sz w:val="28"/>
          <w:szCs w:val="28"/>
          <w:lang w:eastAsia="uk-UA"/>
        </w:rPr>
        <w:t>Бишівської</w:t>
      </w:r>
      <w:proofErr w:type="spellEnd"/>
      <w:r w:rsidR="00E32A77">
        <w:rPr>
          <w:rFonts w:ascii="Times New Roman" w:eastAsia="Times New Roman" w:hAnsi="Times New Roman" w:cs="Times New Roman"/>
          <w:color w:val="22251E"/>
          <w:sz w:val="28"/>
          <w:szCs w:val="28"/>
          <w:lang w:eastAsia="uk-UA"/>
        </w:rPr>
        <w:t xml:space="preserve"> загальноосвітньої школи І-ІІІ ступенів</w:t>
      </w:r>
      <w:r w:rsidR="007C6EDC" w:rsidRPr="007C6EDC">
        <w:rPr>
          <w:rFonts w:ascii="Times New Roman" w:eastAsia="Times New Roman" w:hAnsi="Times New Roman" w:cs="Times New Roman"/>
          <w:color w:val="22251E"/>
          <w:sz w:val="28"/>
          <w:szCs w:val="28"/>
          <w:lang w:eastAsia="uk-UA"/>
        </w:rPr>
        <w:t xml:space="preserve">  розроблена на основ</w:t>
      </w:r>
      <w:r w:rsidR="00E32A77">
        <w:rPr>
          <w:rFonts w:ascii="Times New Roman" w:eastAsia="Times New Roman" w:hAnsi="Times New Roman" w:cs="Times New Roman"/>
          <w:color w:val="22251E"/>
          <w:sz w:val="28"/>
          <w:szCs w:val="28"/>
          <w:lang w:eastAsia="uk-UA"/>
        </w:rPr>
        <w:t>і</w:t>
      </w:r>
      <w:r w:rsidR="007C6EDC" w:rsidRPr="007C6EDC">
        <w:rPr>
          <w:rFonts w:ascii="Times New Roman" w:eastAsia="Times New Roman" w:hAnsi="Times New Roman" w:cs="Times New Roman"/>
          <w:color w:val="22251E"/>
          <w:sz w:val="28"/>
          <w:szCs w:val="28"/>
          <w:lang w:eastAsia="uk-UA"/>
        </w:rPr>
        <w:t xml:space="preserve"> Законів України «Про освіту», «Про загальну середню освіту», Положення про середній загальноосвітній  заклад.</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Концепція розвитку</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спрямована на реалізацію:</w:t>
      </w:r>
    </w:p>
    <w:p w:rsidR="007C6EDC" w:rsidRPr="007C6EDC" w:rsidRDefault="007C6EDC" w:rsidP="007C6EDC">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7C6EDC">
        <w:rPr>
          <w:rFonts w:ascii="Symbol" w:eastAsia="Times New Roman" w:hAnsi="Symbol" w:cs="Times New Roman"/>
          <w:color w:val="22251E"/>
          <w:sz w:val="28"/>
          <w:szCs w:val="28"/>
          <w:lang w:eastAsia="uk-UA"/>
        </w:rPr>
        <w:t></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Конституції України</w:t>
      </w:r>
    </w:p>
    <w:p w:rsidR="007C6EDC" w:rsidRPr="007C6EDC" w:rsidRDefault="007C6EDC" w:rsidP="007C6EDC">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7C6EDC">
        <w:rPr>
          <w:rFonts w:ascii="Symbol" w:eastAsia="Times New Roman" w:hAnsi="Symbol" w:cs="Times New Roman"/>
          <w:color w:val="22251E"/>
          <w:sz w:val="28"/>
          <w:szCs w:val="28"/>
          <w:lang w:eastAsia="uk-UA"/>
        </w:rPr>
        <w:t></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Концепції національного виховання</w:t>
      </w:r>
    </w:p>
    <w:p w:rsidR="007C6EDC" w:rsidRPr="007C6EDC" w:rsidRDefault="007C6EDC" w:rsidP="007C6EDC">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7C6EDC">
        <w:rPr>
          <w:rFonts w:ascii="Symbol" w:eastAsia="Times New Roman" w:hAnsi="Symbol" w:cs="Times New Roman"/>
          <w:color w:val="22251E"/>
          <w:sz w:val="28"/>
          <w:szCs w:val="28"/>
          <w:lang w:eastAsia="uk-UA"/>
        </w:rPr>
        <w:t></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8"/>
          <w:szCs w:val="28"/>
          <w:lang w:eastAsia="uk-UA"/>
        </w:rPr>
        <w:t>Освітнього напрямку Державної програми „Освіта. Україна ХХІ століття”</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25" style="width:0;height:1.5pt" o:hralign="center" o:hrstd="t" o:hr="t" fillcolor="#a0a0a0" stroked="f"/>
        </w:pic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Мета  концепції  розвитку школи</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26" style="width:0;height:1.5pt" o:hralign="center" o:hrstd="t" o:hr="t" fillcolor="#a0a0a0" stroked="f"/>
        </w:pic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noProof/>
          <w:color w:val="22251E"/>
          <w:sz w:val="24"/>
          <w:szCs w:val="24"/>
          <w:lang w:eastAsia="uk-UA"/>
        </w:rPr>
        <w:drawing>
          <wp:inline distT="0" distB="0" distL="0" distR="0">
            <wp:extent cx="3514725" cy="1295400"/>
            <wp:effectExtent l="0" t="0" r="9525" b="0"/>
            <wp:docPr id="6" name="Рисунок 6" descr="https://image.jimcdn.com/app/cms/image/transf/none/path/s4fc4f48b56516e3a/image/ic64a207ea9d0f518/version/148716505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195675" descr="https://image.jimcdn.com/app/cms/image/transf/none/path/s4fc4f48b56516e3a/image/ic64a207ea9d0f518/version/1487165050/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1295400"/>
                    </a:xfrm>
                    <a:prstGeom prst="rect">
                      <a:avLst/>
                    </a:prstGeom>
                    <a:noFill/>
                    <a:ln>
                      <a:noFill/>
                    </a:ln>
                  </pic:spPr>
                </pic:pic>
              </a:graphicData>
            </a:graphic>
          </wp:inline>
        </w:drawing>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27" style="width:0;height:1.5pt" o:hralign="center" o:hrstd="t" o:hr="t" fillcolor="#a0a0a0" stroked="f"/>
        </w:pic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b/>
          <w:bCs/>
          <w:color w:val="000000"/>
          <w:sz w:val="28"/>
          <w:szCs w:val="28"/>
          <w:lang w:eastAsia="uk-UA"/>
        </w:rPr>
        <w:t>Основними напрямками і завданнями розвитку закладу є:</w:t>
      </w:r>
    </w:p>
    <w:p w:rsidR="007C6EDC" w:rsidRPr="007C6EDC" w:rsidRDefault="007C6EDC" w:rsidP="007C6EDC">
      <w:pPr>
        <w:shd w:val="clear" w:color="auto" w:fill="FFFFFF"/>
        <w:spacing w:after="0" w:line="300" w:lineRule="atLeast"/>
        <w:ind w:firstLine="840"/>
        <w:jc w:val="both"/>
        <w:rPr>
          <w:rFonts w:ascii="Times New Roman" w:eastAsia="Times New Roman" w:hAnsi="Times New Roman" w:cs="Times New Roman"/>
          <w:color w:val="000000"/>
          <w:sz w:val="20"/>
          <w:szCs w:val="20"/>
          <w:lang w:eastAsia="uk-UA"/>
        </w:rPr>
      </w:pPr>
      <w:r w:rsidRPr="007C6EDC">
        <w:rPr>
          <w:rFonts w:ascii="Times New Roman" w:eastAsia="Times New Roman" w:hAnsi="Times New Roman" w:cs="Times New Roman"/>
          <w:color w:val="000000"/>
          <w:sz w:val="28"/>
          <w:szCs w:val="28"/>
          <w:lang w:eastAsia="uk-UA"/>
        </w:rPr>
        <w:t>1.Формування багатомірного освітнього простору для дітей віком від 6 до 15 років, орієнтованого на індивідуальний розвиток особистості, через навчання і виховання.</w:t>
      </w:r>
    </w:p>
    <w:p w:rsidR="007C6EDC" w:rsidRPr="007C6EDC" w:rsidRDefault="007C6EDC" w:rsidP="007C6EDC">
      <w:pPr>
        <w:shd w:val="clear" w:color="auto" w:fill="FFFFFF"/>
        <w:spacing w:after="0" w:line="300" w:lineRule="atLeast"/>
        <w:ind w:firstLine="840"/>
        <w:jc w:val="both"/>
        <w:rPr>
          <w:rFonts w:ascii="Times New Roman" w:eastAsia="Times New Roman" w:hAnsi="Times New Roman" w:cs="Times New Roman"/>
          <w:color w:val="000000"/>
          <w:sz w:val="20"/>
          <w:szCs w:val="20"/>
          <w:lang w:eastAsia="uk-UA"/>
        </w:rPr>
      </w:pPr>
      <w:r w:rsidRPr="007C6EDC">
        <w:rPr>
          <w:rFonts w:ascii="Times New Roman" w:eastAsia="Times New Roman" w:hAnsi="Times New Roman" w:cs="Times New Roman"/>
          <w:color w:val="000000"/>
          <w:sz w:val="28"/>
          <w:szCs w:val="28"/>
          <w:lang w:eastAsia="uk-UA"/>
        </w:rPr>
        <w:t>2.Реалізація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3.Впровадження в процес навчання нових інноваційних технологій. Розвиток комп’ютерної грамотності учнів та педагогів школи.</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 xml:space="preserve">4.Демократизація </w:t>
      </w:r>
      <w:r w:rsidR="00196F08">
        <w:rPr>
          <w:rFonts w:ascii="Times New Roman" w:eastAsia="Times New Roman" w:hAnsi="Times New Roman" w:cs="Times New Roman"/>
          <w:color w:val="000000"/>
          <w:sz w:val="28"/>
          <w:szCs w:val="28"/>
          <w:lang w:eastAsia="uk-UA"/>
        </w:rPr>
        <w:t>освітнього</w:t>
      </w:r>
      <w:r w:rsidRPr="007C6EDC">
        <w:rPr>
          <w:rFonts w:ascii="Times New Roman" w:eastAsia="Times New Roman" w:hAnsi="Times New Roman" w:cs="Times New Roman"/>
          <w:color w:val="000000"/>
          <w:sz w:val="28"/>
          <w:szCs w:val="28"/>
          <w:lang w:eastAsia="uk-UA"/>
        </w:rPr>
        <w:t xml:space="preserve"> процесу.</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5.Гуманістична направленість педагогічного процесу, повага до особистості учнів.</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6.Виховання позитивних мотивів навчальної діяльності, старанного та відповідального ставлення до навчання, готовності до практичного застосування знань, вмінь.</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7.Виховання особистості через залучення до активної діяльності та всебічний зв’язок школи з життям.</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lastRenderedPageBreak/>
        <w:t>8.Розвиток творчої ініціативи педагогів в пошуках нових форм і методів педагогічної діяльності.</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9.Розвиток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10.Прищеплення  учням шанобливого ставлення до культури, звичаїв, традицій усіх народів, що населяють Україну.</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11.Виховання учнів на основі загальнолюдських гуманістичних цінностей: ідеалів добра, правди, свободи, любові, дружби, справедливості, совісті, людської гідності.</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12.Виховання в учнів патріотичних почуттів, формування національної самосвідомості, любові до рідної землі свого народу, готовності до праці в ім’я України.</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13.Врахування вікових і індивідуальних особливостей учнів і вибір оптимальної системи способів навчання і виховання з врахуванням індивідуальних рис характеру кожної дитини.</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14. Підготовка учнів до господарсько – трудової діяльності.</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15. Гуманістичні відносини між суб’єктами педагогічного процесу.</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16. Виховання в учнів свідомого відношення до всіх видів діяльності і людських відносин на основі самостійності та творчої активності вихованців.</w:t>
      </w:r>
    </w:p>
    <w:p w:rsidR="007C6EDC" w:rsidRPr="007C6EDC" w:rsidRDefault="007C6EDC" w:rsidP="007C6EDC">
      <w:pPr>
        <w:shd w:val="clear" w:color="auto" w:fill="FFFFFF"/>
        <w:spacing w:after="0" w:line="360" w:lineRule="atLeast"/>
        <w:ind w:firstLine="840"/>
        <w:jc w:val="both"/>
        <w:rPr>
          <w:rFonts w:ascii="Times New Roman" w:eastAsia="Times New Roman" w:hAnsi="Times New Roman" w:cs="Times New Roman"/>
          <w:color w:val="000000"/>
          <w:sz w:val="27"/>
          <w:szCs w:val="27"/>
          <w:lang w:eastAsia="uk-UA"/>
        </w:rPr>
      </w:pPr>
      <w:r w:rsidRPr="007C6EDC">
        <w:rPr>
          <w:rFonts w:ascii="Times New Roman" w:eastAsia="Times New Roman" w:hAnsi="Times New Roman" w:cs="Times New Roman"/>
          <w:color w:val="000000"/>
          <w:sz w:val="28"/>
          <w:szCs w:val="28"/>
          <w:lang w:eastAsia="uk-UA"/>
        </w:rPr>
        <w:t>17.Збереження та зміцнення морального та фізичного здоров’я вихованців.</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28" style="width:0;height:1.5pt" o:hralign="center" o:hrstd="t" o:hr="t" fillcolor="#a0a0a0" stroked="f"/>
        </w:pic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noProof/>
          <w:color w:val="22251E"/>
          <w:sz w:val="24"/>
          <w:szCs w:val="24"/>
          <w:lang w:eastAsia="uk-UA"/>
        </w:rPr>
        <w:drawing>
          <wp:inline distT="0" distB="0" distL="0" distR="0">
            <wp:extent cx="2019300" cy="1514475"/>
            <wp:effectExtent l="0" t="0" r="0" b="9525"/>
            <wp:docPr id="5" name="Рисунок 5" descr="https://image.jimcdn.com/app/cms/image/transf/dimension=212x1024:format=jpg/path/s4fc4f48b56516e3a/image/i6e7f3ea4d807fb1f/version/148716555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0575" descr="https://image.jimcdn.com/app/cms/image/transf/dimension=212x1024:format=jpg/path/s4fc4f48b56516e3a/image/i6e7f3ea4d807fb1f/version/1487165554/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Управлінський аспект</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Мета:</w:t>
      </w:r>
      <w:r w:rsidRPr="007C6EDC">
        <w:rPr>
          <w:rFonts w:ascii="Times New Roman" w:eastAsia="Times New Roman" w:hAnsi="Times New Roman" w:cs="Times New Roman"/>
          <w:color w:val="22251E"/>
          <w:sz w:val="28"/>
          <w:szCs w:val="28"/>
          <w:lang w:eastAsia="uk-UA"/>
        </w:rPr>
        <w:t xml:space="preserve"> координація дій усіх учасників </w:t>
      </w:r>
      <w:r w:rsidR="00196F08">
        <w:rPr>
          <w:rFonts w:ascii="Times New Roman" w:eastAsia="Times New Roman" w:hAnsi="Times New Roman" w:cs="Times New Roman"/>
          <w:color w:val="22251E"/>
          <w:sz w:val="28"/>
          <w:szCs w:val="28"/>
          <w:lang w:eastAsia="uk-UA"/>
        </w:rPr>
        <w:t>освітнього</w:t>
      </w:r>
      <w:r w:rsidRPr="007C6EDC">
        <w:rPr>
          <w:rFonts w:ascii="Times New Roman" w:eastAsia="Times New Roman" w:hAnsi="Times New Roman" w:cs="Times New Roman"/>
          <w:color w:val="22251E"/>
          <w:sz w:val="28"/>
          <w:szCs w:val="28"/>
          <w:lang w:eastAsia="uk-UA"/>
        </w:rPr>
        <w:t xml:space="preserve"> процесу, створення умов для їх продуктивної творчої діяльності.</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Основні завдання:</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1.Управління якістю освіти на основі нових інноваційних технологій та освітнього моніторингу.</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 Забезпечення відповідної підготовки вчителів, здатних успішно втілювати в життя особистісно – зорієнтовану творчу педагогіку.</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 Виконання завдань розвитку, спрямованих на самореалізацію особистості.</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4. Створення умов для продуктивної творчої діяльності вчителів.</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lastRenderedPageBreak/>
        <w:t>Шляхи реалізації:</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1.Впровадження в практику роботи школи інноваційні технології.</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2. Створення сприятливого мікроклімату серед учасників </w:t>
      </w:r>
      <w:r w:rsidR="00196F08">
        <w:rPr>
          <w:rFonts w:ascii="Times New Roman" w:eastAsia="Times New Roman" w:hAnsi="Times New Roman" w:cs="Times New Roman"/>
          <w:color w:val="22251E"/>
          <w:sz w:val="28"/>
          <w:szCs w:val="28"/>
          <w:lang w:eastAsia="uk-UA"/>
        </w:rPr>
        <w:t>освітнього</w:t>
      </w:r>
      <w:r w:rsidRPr="007C6EDC">
        <w:rPr>
          <w:rFonts w:ascii="Times New Roman" w:eastAsia="Times New Roman" w:hAnsi="Times New Roman" w:cs="Times New Roman"/>
          <w:color w:val="22251E"/>
          <w:sz w:val="28"/>
          <w:szCs w:val="28"/>
          <w:lang w:eastAsia="uk-UA"/>
        </w:rPr>
        <w:t xml:space="preserve"> процесу для успішного реалізації їх творчого потенціалу.</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 Забезпечення виконання замовлень педагогічних працівників щодо підвищення їх фахового рівня через заняття самоосвітою.</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4. </w:t>
      </w:r>
      <w:proofErr w:type="spellStart"/>
      <w:r w:rsidRPr="007C6EDC">
        <w:rPr>
          <w:rFonts w:ascii="Times New Roman" w:eastAsia="Times New Roman" w:hAnsi="Times New Roman" w:cs="Times New Roman"/>
          <w:color w:val="22251E"/>
          <w:sz w:val="28"/>
          <w:szCs w:val="28"/>
          <w:lang w:eastAsia="uk-UA"/>
        </w:rPr>
        <w:t>Підримка</w:t>
      </w:r>
      <w:proofErr w:type="spellEnd"/>
      <w:r w:rsidRPr="007C6EDC">
        <w:rPr>
          <w:rFonts w:ascii="Times New Roman" w:eastAsia="Times New Roman" w:hAnsi="Times New Roman" w:cs="Times New Roman"/>
          <w:color w:val="22251E"/>
          <w:sz w:val="28"/>
          <w:szCs w:val="28"/>
          <w:lang w:eastAsia="uk-UA"/>
        </w:rPr>
        <w:t xml:space="preserve"> ініціативи кожного учасника </w:t>
      </w:r>
      <w:r w:rsidR="00196F08">
        <w:rPr>
          <w:rFonts w:ascii="Times New Roman" w:eastAsia="Times New Roman" w:hAnsi="Times New Roman" w:cs="Times New Roman"/>
          <w:color w:val="22251E"/>
          <w:sz w:val="28"/>
          <w:szCs w:val="28"/>
          <w:lang w:eastAsia="uk-UA"/>
        </w:rPr>
        <w:t>освітнього</w:t>
      </w:r>
      <w:r w:rsidRPr="007C6EDC">
        <w:rPr>
          <w:rFonts w:ascii="Times New Roman" w:eastAsia="Times New Roman" w:hAnsi="Times New Roman" w:cs="Times New Roman"/>
          <w:color w:val="22251E"/>
          <w:sz w:val="28"/>
          <w:szCs w:val="28"/>
          <w:lang w:eastAsia="uk-UA"/>
        </w:rPr>
        <w:t xml:space="preserve"> процесу в його самореалізації.</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5. Розкриття творчого потенціалу учасників </w:t>
      </w:r>
      <w:r w:rsidR="00196F08">
        <w:rPr>
          <w:rFonts w:ascii="Times New Roman" w:eastAsia="Times New Roman" w:hAnsi="Times New Roman" w:cs="Times New Roman"/>
          <w:color w:val="22251E"/>
          <w:sz w:val="28"/>
          <w:szCs w:val="28"/>
          <w:lang w:eastAsia="uk-UA"/>
        </w:rPr>
        <w:t>освітнього</w:t>
      </w:r>
      <w:r w:rsidR="00196F08" w:rsidRPr="007C6EDC">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процесу.</w:t>
      </w:r>
    </w:p>
    <w:p w:rsidR="00196F08" w:rsidRDefault="007C6EDC"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 xml:space="preserve">6. Стимулювання творчості учасників </w:t>
      </w:r>
      <w:r w:rsidR="00196F08">
        <w:rPr>
          <w:rFonts w:ascii="Times New Roman" w:eastAsia="Times New Roman" w:hAnsi="Times New Roman" w:cs="Times New Roman"/>
          <w:color w:val="22251E"/>
          <w:sz w:val="28"/>
          <w:szCs w:val="28"/>
          <w:lang w:eastAsia="uk-UA"/>
        </w:rPr>
        <w:t>освітнього</w:t>
      </w:r>
      <w:r w:rsidR="00196F08" w:rsidRPr="007C6EDC">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 xml:space="preserve">процесу. </w:t>
      </w:r>
    </w:p>
    <w:p w:rsidR="00196F08" w:rsidRDefault="00196F08"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p>
    <w:p w:rsidR="00196F08" w:rsidRDefault="00196F08" w:rsidP="007C6EDC">
      <w:pPr>
        <w:shd w:val="clear" w:color="auto" w:fill="FFFFFF"/>
        <w:spacing w:after="0" w:line="240" w:lineRule="auto"/>
        <w:jc w:val="both"/>
        <w:rPr>
          <w:rFonts w:ascii="Times New Roman" w:eastAsia="Times New Roman" w:hAnsi="Times New Roman" w:cs="Times New Roman"/>
          <w:color w:val="22251E"/>
          <w:sz w:val="28"/>
          <w:szCs w:val="28"/>
          <w:lang w:eastAsia="uk-UA"/>
        </w:rPr>
      </w:pP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Основні напрямки розвитку нової моделі школи </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29" style="width:0;height:1.5pt" o:hralign="center" o:hrstd="t" o:hr="t" fillcolor="#a0a0a0" stroked="f"/>
        </w:pic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noProof/>
          <w:color w:val="22251E"/>
          <w:sz w:val="24"/>
          <w:szCs w:val="24"/>
          <w:lang w:eastAsia="uk-UA"/>
        </w:rPr>
        <w:drawing>
          <wp:inline distT="0" distB="0" distL="0" distR="0">
            <wp:extent cx="1524000" cy="1857375"/>
            <wp:effectExtent l="0" t="0" r="0" b="9525"/>
            <wp:docPr id="4" name="Рисунок 4" descr="https://image.jimcdn.com/app/cms/image/transf/dimension=160x1024:format=jpg/path/s4fc4f48b56516e3a/image/i6a1880bde51dfb3f/version/148716583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1075" descr="https://image.jimcdn.com/app/cms/image/transf/dimension=160x1024:format=jpg/path/s4fc4f48b56516e3a/image/i6a1880bde51dfb3f/version/1487165833/ima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857375"/>
                    </a:xfrm>
                    <a:prstGeom prst="rect">
                      <a:avLst/>
                    </a:prstGeom>
                    <a:noFill/>
                    <a:ln>
                      <a:noFill/>
                    </a:ln>
                  </pic:spPr>
                </pic:pic>
              </a:graphicData>
            </a:graphic>
          </wp:inline>
        </w:drawing>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Методичний аспект</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Мета:</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створення</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комфортних умов</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для професійного зростання та розкриття творчого потенціалу кожного педагогічного працівника</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Основні завдання:</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 Створення атмосфери творчого пошуку оригінальних нестандартних рішень педагогічних проблем.</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 Формування в учителів готовності до впровадження сучасних інноваційних технологій.</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3. Формування прагнення до оволодіння педагогікою співпраці та співтворчості на принципах особистісно орієнтованих </w:t>
      </w:r>
      <w:proofErr w:type="spellStart"/>
      <w:r w:rsidRPr="007C6EDC">
        <w:rPr>
          <w:rFonts w:ascii="Times New Roman" w:eastAsia="Times New Roman" w:hAnsi="Times New Roman" w:cs="Times New Roman"/>
          <w:color w:val="22251E"/>
          <w:sz w:val="28"/>
          <w:szCs w:val="28"/>
          <w:lang w:eastAsia="uk-UA"/>
        </w:rPr>
        <w:t>методик</w:t>
      </w:r>
      <w:proofErr w:type="spellEnd"/>
      <w:r w:rsidRPr="007C6EDC">
        <w:rPr>
          <w:rFonts w:ascii="Times New Roman" w:eastAsia="Times New Roman" w:hAnsi="Times New Roman" w:cs="Times New Roman"/>
          <w:color w:val="22251E"/>
          <w:sz w:val="28"/>
          <w:szCs w:val="28"/>
          <w:lang w:eastAsia="uk-UA"/>
        </w:rPr>
        <w:t xml:space="preserve"> навчання та виховання.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4. Спрямування діяльності учнів за допомогою професійного мудрого керівництва з боку педагогічного колективу.</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Шляхи реалізації:</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1.Постійний моніторинг</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рівня професійної компетентності вчителів.</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2.Створення моделей методичної роботи з групами педагогів різного рівня професіоналізму.</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 Удосконалення особистого досвіду на основі кращих досягнень науки і практики викладання.</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4"/>
          <w:szCs w:val="24"/>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4. Участь у шкільних,</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міських</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та обласних конкурсах педагогічної майстерності. </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lastRenderedPageBreak/>
        <w:pict>
          <v:rect id="_x0000_i1030" style="width:0;height:1.5pt" o:hralign="center" o:hrstd="t" o:hr="t" fillcolor="#a0a0a0" stroked="f"/>
        </w:pic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noProof/>
          <w:color w:val="22251E"/>
          <w:sz w:val="24"/>
          <w:szCs w:val="24"/>
          <w:lang w:eastAsia="uk-UA"/>
        </w:rPr>
        <w:drawing>
          <wp:inline distT="0" distB="0" distL="0" distR="0">
            <wp:extent cx="1638300" cy="1362075"/>
            <wp:effectExtent l="0" t="0" r="0" b="9525"/>
            <wp:docPr id="3" name="Рисунок 3" descr="https://image.jimcdn.com/app/cms/image/transf/dimension=172x1024:format=png/path/s4fc4f48b56516e3a/image/i7427fa1fffec260c/version/1487166588/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4075" descr="https://image.jimcdn.com/app/cms/image/transf/dimension=172x1024:format=png/path/s4fc4f48b56516e3a/image/i7427fa1fffec260c/version/1487166588/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362075"/>
                    </a:xfrm>
                    <a:prstGeom prst="rect">
                      <a:avLst/>
                    </a:prstGeom>
                    <a:noFill/>
                    <a:ln>
                      <a:noFill/>
                    </a:ln>
                  </pic:spPr>
                </pic:pic>
              </a:graphicData>
            </a:graphic>
          </wp:inline>
        </w:drawing>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Виховний аспект</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Мета:</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сприяння формуванню в учнів знань, умінь і навичок, необхідних для майбутнього успішного вибору професії;</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 розвитку пізнавальної творчої активності особистості; розвиток</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природних здібностей, уяви і продуктивного мислення з гуманістичним світосприйняттям і почуттям відповідальності за долю України, її народу; виховання</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естетичних смаків; ведення здорового способу життя.</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Основні завдання:</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Формування в учнів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 Виховання</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почуття любові до Батьківщини і свого народу як основи духовного розвитку особистості, шанобливе ставлення до історичних пам'яток.</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4. Підготовка випускників базової школи до свідомого вибору професії і навчального закладу для продовження освіти.</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5. Залучення учнів до активної екологічної діяльності, формування основ естетичної культури, гармонійний розвиток духовного, фізичного та психічного здоров'я.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6.Затвердження культури здорового способу життя.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Шляхи реалізації</w:t>
      </w:r>
    </w:p>
    <w:p w:rsidR="007C6EDC" w:rsidRPr="008A6638" w:rsidRDefault="007C6EDC" w:rsidP="007C6EDC">
      <w:pPr>
        <w:shd w:val="clear" w:color="auto" w:fill="FFFFFF"/>
        <w:spacing w:after="0" w:line="240" w:lineRule="auto"/>
        <w:ind w:left="720" w:hanging="360"/>
        <w:jc w:val="both"/>
        <w:rPr>
          <w:rFonts w:ascii="Times New Roman" w:eastAsia="Times New Roman" w:hAnsi="Times New Roman" w:cs="Times New Roman"/>
          <w:color w:val="22251E"/>
          <w:sz w:val="28"/>
          <w:szCs w:val="28"/>
          <w:lang w:eastAsia="uk-UA"/>
        </w:rPr>
      </w:pPr>
      <w:r w:rsidRPr="007C6EDC">
        <w:rPr>
          <w:rFonts w:ascii="Times New Roman" w:eastAsia="Times New Roman" w:hAnsi="Times New Roman" w:cs="Times New Roman"/>
          <w:color w:val="22251E"/>
          <w:sz w:val="28"/>
          <w:szCs w:val="28"/>
          <w:lang w:eastAsia="uk-UA"/>
        </w:rPr>
        <w:t>1.</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Організації і проведення засідань</w:t>
      </w:r>
      <w:r w:rsidRPr="007C6EDC">
        <w:rPr>
          <w:rFonts w:ascii="Times New Roman" w:eastAsia="Times New Roman" w:hAnsi="Times New Roman" w:cs="Times New Roman"/>
          <w:color w:val="22251E"/>
          <w:sz w:val="24"/>
          <w:szCs w:val="24"/>
          <w:lang w:eastAsia="uk-UA"/>
        </w:rPr>
        <w:t> </w:t>
      </w:r>
      <w:r w:rsidR="008A6638" w:rsidRPr="008A6638">
        <w:rPr>
          <w:rFonts w:ascii="Times New Roman" w:eastAsia="Times New Roman" w:hAnsi="Times New Roman" w:cs="Times New Roman"/>
          <w:color w:val="22251E"/>
          <w:sz w:val="28"/>
          <w:szCs w:val="28"/>
          <w:lang w:eastAsia="uk-UA"/>
        </w:rPr>
        <w:t xml:space="preserve">кафедри </w:t>
      </w:r>
      <w:r w:rsidRPr="008A6638">
        <w:rPr>
          <w:rFonts w:ascii="Times New Roman" w:eastAsia="Times New Roman" w:hAnsi="Times New Roman" w:cs="Times New Roman"/>
          <w:color w:val="22251E"/>
          <w:sz w:val="28"/>
          <w:szCs w:val="28"/>
          <w:lang w:eastAsia="uk-UA"/>
        </w:rPr>
        <w:t>класних керівників відповідної тематики</w:t>
      </w:r>
    </w:p>
    <w:p w:rsidR="007C6EDC" w:rsidRPr="007C6EDC" w:rsidRDefault="007C6EDC" w:rsidP="007C6EDC">
      <w:pPr>
        <w:shd w:val="clear" w:color="auto" w:fill="FFFFFF"/>
        <w:spacing w:after="0" w:line="240" w:lineRule="auto"/>
        <w:ind w:left="720" w:hanging="360"/>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Проведення профорієнтаційної роботи серед школярів середньої та старшої ланки</w:t>
      </w:r>
    </w:p>
    <w:p w:rsidR="007C6EDC" w:rsidRPr="007C6EDC" w:rsidRDefault="007C6EDC" w:rsidP="007C6EDC">
      <w:pPr>
        <w:shd w:val="clear" w:color="auto" w:fill="FFFFFF"/>
        <w:spacing w:after="0" w:line="240" w:lineRule="auto"/>
        <w:ind w:left="720" w:hanging="360"/>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Організація роботи шкільного самоврядування</w:t>
      </w:r>
    </w:p>
    <w:p w:rsidR="007C6EDC" w:rsidRPr="007C6EDC" w:rsidRDefault="007C6EDC" w:rsidP="007C6EDC">
      <w:pPr>
        <w:shd w:val="clear" w:color="auto" w:fill="FFFFFF"/>
        <w:spacing w:after="0" w:line="240" w:lineRule="auto"/>
        <w:ind w:left="720" w:hanging="360"/>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4.</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 xml:space="preserve">Проведення класних годин, впровадження на практиці соціокультурної змістової лінії на </w:t>
      </w:r>
      <w:proofErr w:type="spellStart"/>
      <w:r w:rsidRPr="007C6EDC">
        <w:rPr>
          <w:rFonts w:ascii="Times New Roman" w:eastAsia="Times New Roman" w:hAnsi="Times New Roman" w:cs="Times New Roman"/>
          <w:color w:val="22251E"/>
          <w:sz w:val="28"/>
          <w:szCs w:val="28"/>
          <w:lang w:eastAsia="uk-UA"/>
        </w:rPr>
        <w:t>уроках</w:t>
      </w:r>
      <w:proofErr w:type="spellEnd"/>
      <w:r w:rsidRPr="007C6EDC">
        <w:rPr>
          <w:rFonts w:ascii="Times New Roman" w:eastAsia="Times New Roman" w:hAnsi="Times New Roman" w:cs="Times New Roman"/>
          <w:color w:val="22251E"/>
          <w:sz w:val="28"/>
          <w:szCs w:val="28"/>
          <w:lang w:eastAsia="uk-UA"/>
        </w:rPr>
        <w:t xml:space="preserve"> української мови, української і світової літератури.</w:t>
      </w:r>
    </w:p>
    <w:p w:rsidR="007C6EDC" w:rsidRPr="007C6EDC" w:rsidRDefault="007C6EDC" w:rsidP="007C6EDC">
      <w:pPr>
        <w:shd w:val="clear" w:color="auto" w:fill="FFFFFF"/>
        <w:spacing w:after="0" w:line="240" w:lineRule="auto"/>
        <w:ind w:left="720" w:hanging="360"/>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5.</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Проведення уроків мужності</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4"/>
          <w:szCs w:val="24"/>
          <w:lang w:eastAsia="uk-UA"/>
        </w:rPr>
        <w:t> </w:t>
      </w:r>
    </w:p>
    <w:p w:rsidR="007C6EDC" w:rsidRPr="007C6EDC" w:rsidRDefault="007C6EDC" w:rsidP="007C6EDC">
      <w:pPr>
        <w:shd w:val="clear" w:color="auto" w:fill="FFFFFF"/>
        <w:spacing w:after="0" w:line="240" w:lineRule="auto"/>
        <w:ind w:left="720" w:hanging="360"/>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6.</w:t>
      </w:r>
      <w:r w:rsidRPr="007C6EDC">
        <w:rPr>
          <w:rFonts w:ascii="Times New Roman" w:eastAsia="Times New Roman" w:hAnsi="Times New Roman" w:cs="Times New Roman"/>
          <w:color w:val="22251E"/>
          <w:sz w:val="14"/>
          <w:szCs w:val="14"/>
          <w:lang w:eastAsia="uk-UA"/>
        </w:rPr>
        <w:t>    </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Проведення тижнів, декад, місячників тощо</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31" style="width:0;height:1.5pt" o:hralign="center" o:hrstd="t" o:hr="t" fillcolor="#a0a0a0" stroked="f"/>
        </w:pict>
      </w:r>
    </w:p>
    <w:p w:rsidR="007C6EDC" w:rsidRPr="007C6EDC" w:rsidRDefault="007C6EDC" w:rsidP="008A6638">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noProof/>
          <w:color w:val="22251E"/>
          <w:sz w:val="24"/>
          <w:szCs w:val="24"/>
          <w:lang w:eastAsia="uk-UA"/>
        </w:rPr>
        <w:lastRenderedPageBreak/>
        <w:drawing>
          <wp:inline distT="0" distB="0" distL="0" distR="0">
            <wp:extent cx="1409700" cy="1752600"/>
            <wp:effectExtent l="0" t="0" r="0" b="0"/>
            <wp:docPr id="2" name="Рисунок 2" descr="https://image.jimcdn.com/app/cms/image/transf/dimension=148x1024:format=jpg/path/s4fc4f48b56516e3a/image/id6d4789a15b55ad4/version/148716663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4207375" descr="https://image.jimcdn.com/app/cms/image/transf/dimension=148x1024:format=jpg/path/s4fc4f48b56516e3a/image/id6d4789a15b55ad4/version/1487166635/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752600"/>
                    </a:xfrm>
                    <a:prstGeom prst="rect">
                      <a:avLst/>
                    </a:prstGeom>
                    <a:noFill/>
                    <a:ln>
                      <a:noFill/>
                    </a:ln>
                  </pic:spPr>
                </pic:pic>
              </a:graphicData>
            </a:graphic>
          </wp:inline>
        </w:drawing>
      </w:r>
      <w:r w:rsidRPr="007C6EDC">
        <w:rPr>
          <w:rFonts w:ascii="Times New Roman" w:eastAsia="Times New Roman" w:hAnsi="Times New Roman" w:cs="Times New Roman"/>
          <w:b/>
          <w:bCs/>
          <w:color w:val="22251E"/>
          <w:sz w:val="28"/>
          <w:szCs w:val="28"/>
          <w:lang w:eastAsia="uk-UA"/>
        </w:rPr>
        <w:t>Психолого-педагогічний аспект</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Мета:</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формування особистості через шкільне та</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сімейне виховання з урахуванням:</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індивідуальних особливостей;</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здібностей;</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умінь та навичок.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Основні завдання: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 Створення: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 ситуації творчості для всіх учасників </w:t>
      </w:r>
      <w:r w:rsidR="008A6638">
        <w:rPr>
          <w:rFonts w:ascii="Times New Roman" w:eastAsia="Times New Roman" w:hAnsi="Times New Roman" w:cs="Times New Roman"/>
          <w:color w:val="22251E"/>
          <w:sz w:val="28"/>
          <w:szCs w:val="28"/>
          <w:lang w:eastAsia="uk-UA"/>
        </w:rPr>
        <w:t>освітнього</w:t>
      </w:r>
      <w:r w:rsidR="008A6638" w:rsidRPr="007C6EDC">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процесу;</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 умов для соціальної самореалізації учасників </w:t>
      </w:r>
      <w:r w:rsidR="008A6638">
        <w:rPr>
          <w:rFonts w:ascii="Times New Roman" w:eastAsia="Times New Roman" w:hAnsi="Times New Roman" w:cs="Times New Roman"/>
          <w:color w:val="22251E"/>
          <w:sz w:val="28"/>
          <w:szCs w:val="28"/>
          <w:lang w:eastAsia="uk-UA"/>
        </w:rPr>
        <w:t>освітнього</w:t>
      </w:r>
      <w:r w:rsidR="008A6638" w:rsidRPr="007C6EDC">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процесу;</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умов для позитивної адаптації учнів до навчання у школі.</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 Посилення впливу шкільне та</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сімейне</w:t>
      </w:r>
      <w:r w:rsidRPr="007C6EDC">
        <w:rPr>
          <w:rFonts w:ascii="Times New Roman" w:eastAsia="Times New Roman" w:hAnsi="Times New Roman" w:cs="Times New Roman"/>
          <w:color w:val="22251E"/>
          <w:sz w:val="24"/>
          <w:szCs w:val="24"/>
          <w:lang w:eastAsia="uk-UA"/>
        </w:rPr>
        <w:t> </w:t>
      </w:r>
      <w:r w:rsidRPr="007C6EDC">
        <w:rPr>
          <w:rFonts w:ascii="Times New Roman" w:eastAsia="Times New Roman" w:hAnsi="Times New Roman" w:cs="Times New Roman"/>
          <w:color w:val="22251E"/>
          <w:sz w:val="28"/>
          <w:szCs w:val="28"/>
          <w:lang w:eastAsia="uk-UA"/>
        </w:rPr>
        <w:t>виховання на формування: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стійкої мотивації до навчання;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високої духовної культури;</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моральних переконань;</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трудового виховання дітей.</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 Забезпечення якісного психолого-педагогічного супроводу процесу навчання.</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4. Практичне забезпечення корекційно-розвивальної роботи:</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діагностики особистісного розвитку;</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ціннісних орієнтацій;</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соціального статусу;</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виявлення вад і проблем соціального розвитку дитини.</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5. Орієнтація на соціально-психологічну профілактику негативних явищ в учнівському середовищі, профілактику девіантної поведінки.</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w:t>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Шляхи реалізації:</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1 . Психолого-педагогічна діагностика з виявлення у дітей:</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здібностей;</w:t>
      </w:r>
      <w:r w:rsidR="008A6638">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 xml:space="preserve">• </w:t>
      </w:r>
      <w:proofErr w:type="spellStart"/>
      <w:r w:rsidRPr="007C6EDC">
        <w:rPr>
          <w:rFonts w:ascii="Times New Roman" w:eastAsia="Times New Roman" w:hAnsi="Times New Roman" w:cs="Times New Roman"/>
          <w:color w:val="22251E"/>
          <w:sz w:val="28"/>
          <w:szCs w:val="28"/>
          <w:lang w:eastAsia="uk-UA"/>
        </w:rPr>
        <w:t>схильностей</w:t>
      </w:r>
      <w:proofErr w:type="spellEnd"/>
      <w:r w:rsidRPr="007C6EDC">
        <w:rPr>
          <w:rFonts w:ascii="Times New Roman" w:eastAsia="Times New Roman" w:hAnsi="Times New Roman" w:cs="Times New Roman"/>
          <w:color w:val="22251E"/>
          <w:sz w:val="28"/>
          <w:szCs w:val="28"/>
          <w:lang w:eastAsia="uk-UA"/>
        </w:rPr>
        <w:t>;</w:t>
      </w:r>
      <w:r w:rsidR="008A6638">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 потреб;</w: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відстеження динаміки і розвитку обдарованих та здібних учнів.</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2. Консультації та навчання батьків, проведення класних і загальношкільних батьківських зборів</w:t>
      </w:r>
    </w:p>
    <w:p w:rsidR="007C6EDC" w:rsidRPr="007C6EDC" w:rsidRDefault="007C6EDC" w:rsidP="008A6638">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3. Створення сприятливого психологічного клімату у всіх структурних підрозділах навчально-виховного процесу.</w:t>
      </w:r>
      <w:r w:rsidRPr="007C6EDC">
        <w:rPr>
          <w:rFonts w:ascii="Times New Roman" w:eastAsia="Times New Roman" w:hAnsi="Times New Roman" w:cs="Times New Roman"/>
          <w:color w:val="22251E"/>
          <w:sz w:val="24"/>
          <w:szCs w:val="24"/>
          <w:lang w:eastAsia="uk-UA"/>
        </w:rPr>
        <w:t> </w:t>
      </w:r>
    </w:p>
    <w:p w:rsidR="007C6EDC" w:rsidRPr="007C6EDC" w:rsidRDefault="007C6EDC" w:rsidP="007C6EDC">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color w:val="22251E"/>
          <w:sz w:val="28"/>
          <w:szCs w:val="28"/>
          <w:lang w:eastAsia="uk-UA"/>
        </w:rPr>
        <w:t xml:space="preserve">4. Морально-культурний особистий досвід учасників </w:t>
      </w:r>
      <w:r w:rsidR="008A6638">
        <w:rPr>
          <w:rFonts w:ascii="Times New Roman" w:eastAsia="Times New Roman" w:hAnsi="Times New Roman" w:cs="Times New Roman"/>
          <w:color w:val="22251E"/>
          <w:sz w:val="28"/>
          <w:szCs w:val="28"/>
          <w:lang w:eastAsia="uk-UA"/>
        </w:rPr>
        <w:t>освітнього</w:t>
      </w:r>
      <w:r w:rsidR="008A6638" w:rsidRPr="007C6EDC">
        <w:rPr>
          <w:rFonts w:ascii="Times New Roman" w:eastAsia="Times New Roman" w:hAnsi="Times New Roman" w:cs="Times New Roman"/>
          <w:color w:val="22251E"/>
          <w:sz w:val="28"/>
          <w:szCs w:val="28"/>
          <w:lang w:eastAsia="uk-UA"/>
        </w:rPr>
        <w:t xml:space="preserve"> </w:t>
      </w:r>
      <w:r w:rsidRPr="007C6EDC">
        <w:rPr>
          <w:rFonts w:ascii="Times New Roman" w:eastAsia="Times New Roman" w:hAnsi="Times New Roman" w:cs="Times New Roman"/>
          <w:color w:val="22251E"/>
          <w:sz w:val="28"/>
          <w:szCs w:val="28"/>
          <w:lang w:eastAsia="uk-UA"/>
        </w:rPr>
        <w:t>процесу. </w:t>
      </w:r>
    </w:p>
    <w:p w:rsidR="007C6EDC" w:rsidRPr="007C6EDC" w:rsidRDefault="00AC6821" w:rsidP="007C6EDC">
      <w:pPr>
        <w:shd w:val="clear" w:color="auto" w:fill="FFFFFF"/>
        <w:spacing w:line="240" w:lineRule="auto"/>
        <w:rPr>
          <w:rFonts w:ascii="Helvetica" w:eastAsia="Times New Roman" w:hAnsi="Helvetica" w:cs="Times New Roman"/>
          <w:color w:val="22251E"/>
          <w:sz w:val="24"/>
          <w:szCs w:val="24"/>
          <w:lang w:eastAsia="uk-UA"/>
        </w:rPr>
      </w:pPr>
      <w:r>
        <w:rPr>
          <w:rFonts w:ascii="Helvetica" w:eastAsia="Times New Roman" w:hAnsi="Helvetica" w:cs="Times New Roman"/>
          <w:color w:val="22251E"/>
          <w:sz w:val="24"/>
          <w:szCs w:val="24"/>
          <w:lang w:eastAsia="uk-UA"/>
        </w:rPr>
        <w:pict>
          <v:rect id="_x0000_i1032" style="width:0;height:1.5pt" o:hralign="center" o:hrstd="t" o:hr="t" fillcolor="#a0a0a0" stroked="f"/>
        </w:pict>
      </w:r>
    </w:p>
    <w:p w:rsidR="007C6EDC" w:rsidRPr="007C6EDC" w:rsidRDefault="007C6EDC" w:rsidP="007C6EDC">
      <w:pPr>
        <w:shd w:val="clear" w:color="auto" w:fill="FFFFFF"/>
        <w:spacing w:after="0" w:line="240" w:lineRule="auto"/>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noProof/>
          <w:color w:val="22251E"/>
          <w:sz w:val="24"/>
          <w:szCs w:val="24"/>
          <w:lang w:eastAsia="uk-UA"/>
        </w:rPr>
        <w:lastRenderedPageBreak/>
        <w:drawing>
          <wp:inline distT="0" distB="0" distL="0" distR="0">
            <wp:extent cx="1333500" cy="1666875"/>
            <wp:effectExtent l="0" t="0" r="0" b="9525"/>
            <wp:docPr id="1" name="Рисунок 1" descr="https://image.jimcdn.com/app/cms/image/transf/dimension=140x10000:format=jpg/path/s4fc4f48b56516e3a/image/i830022a855947724/version/148717266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236575" descr="https://image.jimcdn.com/app/cms/image/transf/dimension=140x10000:format=jpg/path/s4fc4f48b56516e3a/image/i830022a855947724/version/1487172663/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666875"/>
                    </a:xfrm>
                    <a:prstGeom prst="rect">
                      <a:avLst/>
                    </a:prstGeom>
                    <a:noFill/>
                    <a:ln>
                      <a:noFill/>
                    </a:ln>
                  </pic:spPr>
                </pic:pic>
              </a:graphicData>
            </a:graphic>
          </wp:inline>
        </w:drawing>
      </w:r>
    </w:p>
    <w:p w:rsidR="007C6EDC" w:rsidRPr="007C6EDC" w:rsidRDefault="007C6EDC" w:rsidP="007C6EDC">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7C6EDC">
        <w:rPr>
          <w:rFonts w:ascii="Times New Roman" w:eastAsia="Times New Roman" w:hAnsi="Times New Roman" w:cs="Times New Roman"/>
          <w:b/>
          <w:bCs/>
          <w:color w:val="22251E"/>
          <w:sz w:val="28"/>
          <w:szCs w:val="28"/>
          <w:lang w:eastAsia="uk-UA"/>
        </w:rPr>
        <w:t>Модель випускника:</w:t>
      </w:r>
    </w:p>
    <w:p w:rsidR="007C6EDC" w:rsidRPr="00C734A1" w:rsidRDefault="007C6EDC" w:rsidP="007C6EDC">
      <w:pPr>
        <w:shd w:val="clear" w:color="auto" w:fill="FFFFFF"/>
        <w:spacing w:after="0" w:line="240" w:lineRule="auto"/>
        <w:jc w:val="both"/>
        <w:rPr>
          <w:rFonts w:ascii="Times New Roman" w:eastAsia="Times New Roman" w:hAnsi="Times New Roman" w:cs="Times New Roman"/>
          <w:color w:val="22251E"/>
          <w:sz w:val="32"/>
          <w:szCs w:val="32"/>
          <w:lang w:eastAsia="uk-UA"/>
        </w:rPr>
      </w:pPr>
      <w:r w:rsidRPr="00C734A1">
        <w:rPr>
          <w:rFonts w:ascii="Times New Roman" w:eastAsia="Times New Roman" w:hAnsi="Times New Roman" w:cs="Times New Roman"/>
          <w:color w:val="22251E"/>
          <w:sz w:val="32"/>
          <w:szCs w:val="32"/>
          <w:lang w:eastAsia="uk-UA"/>
        </w:rPr>
        <w:t>Моделлю випускника є громадянин держави, який:</w:t>
      </w:r>
    </w:p>
    <w:p w:rsidR="007C6EDC"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має активну позицію щодо реалізації ідеалів і цінностей України, прагне змінити на краще своє життя і життя своєї країни;</w:t>
      </w:r>
    </w:p>
    <w:p w:rsidR="007C6EDC" w:rsidRPr="00C734A1"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7C6EDC" w:rsidRPr="00C734A1"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 xml:space="preserve">уміє </w:t>
      </w:r>
      <w:proofErr w:type="spellStart"/>
      <w:r w:rsidRPr="00C734A1">
        <w:rPr>
          <w:color w:val="22251E"/>
          <w:sz w:val="32"/>
          <w:szCs w:val="32"/>
        </w:rPr>
        <w:t>грамотно</w:t>
      </w:r>
      <w:proofErr w:type="spellEnd"/>
      <w:r w:rsidRPr="00C734A1">
        <w:rPr>
          <w:color w:val="22251E"/>
          <w:sz w:val="32"/>
          <w:szCs w:val="32"/>
        </w:rPr>
        <w:t xml:space="preserve"> сприймати та уміє аналізувати проблеми суспільства, бути </w:t>
      </w:r>
      <w:proofErr w:type="spellStart"/>
      <w:r w:rsidRPr="00C734A1">
        <w:rPr>
          <w:color w:val="22251E"/>
          <w:sz w:val="32"/>
          <w:szCs w:val="32"/>
        </w:rPr>
        <w:t>конкурентноспроможним</w:t>
      </w:r>
      <w:proofErr w:type="spellEnd"/>
      <w:r w:rsidRPr="00C734A1">
        <w:rPr>
          <w:color w:val="22251E"/>
          <w:sz w:val="32"/>
          <w:szCs w:val="32"/>
        </w:rPr>
        <w:t xml:space="preserve"> на ринку праці, впевнено приймати сучасні реалії ринкових відносин, використовувати свої знання на практиці;</w:t>
      </w:r>
    </w:p>
    <w:p w:rsidR="007C6EDC" w:rsidRPr="00C734A1"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уміє критично мислити;</w:t>
      </w:r>
    </w:p>
    <w:p w:rsidR="007C6EDC" w:rsidRPr="00C734A1"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здатний до самоосвіти і саморозвитку;</w:t>
      </w:r>
    </w:p>
    <w:p w:rsidR="007C6EDC" w:rsidRPr="00C734A1"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відповідальний, уміє використовувати набуті компетенції для творчого розв’язання проблеми;</w:t>
      </w:r>
    </w:p>
    <w:p w:rsidR="007C6EDC" w:rsidRPr="00C734A1" w:rsidRDefault="007C6EDC" w:rsidP="00C734A1">
      <w:pPr>
        <w:pStyle w:val="a4"/>
        <w:numPr>
          <w:ilvl w:val="0"/>
          <w:numId w:val="2"/>
        </w:numPr>
        <w:shd w:val="clear" w:color="auto" w:fill="FFFFFF"/>
        <w:spacing w:after="0" w:line="360" w:lineRule="auto"/>
        <w:jc w:val="both"/>
        <w:rPr>
          <w:color w:val="22251E"/>
          <w:sz w:val="32"/>
          <w:szCs w:val="32"/>
        </w:rPr>
      </w:pPr>
      <w:r w:rsidRPr="00C734A1">
        <w:rPr>
          <w:color w:val="22251E"/>
          <w:sz w:val="32"/>
          <w:szCs w:val="32"/>
        </w:rPr>
        <w:t>уміє опрацювати різноманітну інформацію.</w:t>
      </w:r>
    </w:p>
    <w:p w:rsidR="00893C4F" w:rsidRDefault="00AC6821"/>
    <w:p w:rsidR="00A827D1" w:rsidRDefault="00A827D1"/>
    <w:p w:rsidR="00A827D1" w:rsidRDefault="00A827D1"/>
    <w:p w:rsidR="00A827D1" w:rsidRDefault="00A827D1"/>
    <w:p w:rsidR="00A827D1" w:rsidRDefault="00A827D1"/>
    <w:p w:rsidR="00A827D1" w:rsidRDefault="00A827D1"/>
    <w:p w:rsidR="00A827D1" w:rsidRDefault="00A827D1"/>
    <w:p w:rsidR="00A827D1" w:rsidRPr="00A827D1" w:rsidRDefault="00A827D1" w:rsidP="00A827D1">
      <w:pPr>
        <w:shd w:val="clear" w:color="auto" w:fill="FFFFFF"/>
        <w:spacing w:after="0" w:line="240" w:lineRule="auto"/>
        <w:ind w:right="-88"/>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i/>
          <w:iCs/>
          <w:color w:val="000000"/>
          <w:sz w:val="28"/>
          <w:szCs w:val="28"/>
          <w:lang w:eastAsia="uk-UA"/>
        </w:rPr>
        <w:lastRenderedPageBreak/>
        <w:t>    </w:t>
      </w:r>
      <w:r w:rsidRPr="00A827D1">
        <w:rPr>
          <w:rFonts w:ascii="Times New Roman" w:eastAsia="Times New Roman" w:hAnsi="Times New Roman" w:cs="Times New Roman"/>
          <w:b/>
          <w:bCs/>
          <w:color w:val="000000"/>
          <w:spacing w:val="-5"/>
          <w:sz w:val="28"/>
          <w:szCs w:val="28"/>
          <w:lang w:eastAsia="uk-UA"/>
        </w:rPr>
        <w:t>Основними результатами Програми роз</w:t>
      </w:r>
      <w:r w:rsidRPr="00A827D1">
        <w:rPr>
          <w:rFonts w:ascii="Times New Roman" w:eastAsia="Times New Roman" w:hAnsi="Times New Roman" w:cs="Times New Roman"/>
          <w:b/>
          <w:bCs/>
          <w:color w:val="000000"/>
          <w:spacing w:val="-8"/>
          <w:sz w:val="28"/>
          <w:szCs w:val="28"/>
          <w:lang w:eastAsia="uk-UA"/>
        </w:rPr>
        <w:t>витку школи</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8"/>
          <w:sz w:val="28"/>
          <w:szCs w:val="28"/>
          <w:lang w:eastAsia="uk-UA"/>
        </w:rPr>
        <w:t>будуть удосконалення й модерні</w:t>
      </w:r>
      <w:r w:rsidRPr="00A827D1">
        <w:rPr>
          <w:rFonts w:ascii="Times New Roman" w:eastAsia="Times New Roman" w:hAnsi="Times New Roman" w:cs="Times New Roman"/>
          <w:color w:val="000000"/>
          <w:spacing w:val="-6"/>
          <w:sz w:val="28"/>
          <w:szCs w:val="28"/>
          <w:lang w:eastAsia="uk-UA"/>
        </w:rPr>
        <w:t>зація   сучасного освітнього середовища закладу,</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1"/>
          <w:sz w:val="28"/>
          <w:szCs w:val="28"/>
          <w:lang w:eastAsia="uk-UA"/>
        </w:rPr>
        <w:t>системні позитивні зміни, підвищення рівня</w:t>
      </w:r>
      <w:r w:rsidRPr="00A827D1">
        <w:rPr>
          <w:rFonts w:ascii="Times New Roman" w:eastAsia="Times New Roman" w:hAnsi="Times New Roman" w:cs="Times New Roman"/>
          <w:color w:val="22251E"/>
          <w:sz w:val="28"/>
          <w:szCs w:val="28"/>
          <w:lang w:eastAsia="uk-UA"/>
        </w:rPr>
        <w:t>  </w:t>
      </w:r>
      <w:r w:rsidRPr="00A827D1">
        <w:rPr>
          <w:rFonts w:ascii="Times New Roman" w:eastAsia="Times New Roman" w:hAnsi="Times New Roman" w:cs="Times New Roman"/>
          <w:color w:val="000000"/>
          <w:spacing w:val="-2"/>
          <w:sz w:val="28"/>
          <w:szCs w:val="28"/>
          <w:lang w:eastAsia="uk-UA"/>
        </w:rPr>
        <w:t>та якості освіти. Програма дає можливість ви</w:t>
      </w:r>
      <w:r w:rsidRPr="00A827D1">
        <w:rPr>
          <w:rFonts w:ascii="Times New Roman" w:eastAsia="Times New Roman" w:hAnsi="Times New Roman" w:cs="Times New Roman"/>
          <w:color w:val="000000"/>
          <w:spacing w:val="5"/>
          <w:sz w:val="28"/>
          <w:szCs w:val="28"/>
          <w:lang w:eastAsia="uk-UA"/>
        </w:rPr>
        <w:t>робити стратегічні та пріоритетні напрями</w:t>
      </w:r>
      <w:r w:rsidRPr="00A827D1">
        <w:rPr>
          <w:rFonts w:ascii="Times New Roman" w:eastAsia="Times New Roman" w:hAnsi="Times New Roman" w:cs="Times New Roman"/>
          <w:color w:val="22251E"/>
          <w:sz w:val="28"/>
          <w:szCs w:val="28"/>
          <w:lang w:eastAsia="uk-UA"/>
        </w:rPr>
        <w:t> </w:t>
      </w:r>
      <w:r w:rsidRPr="00A827D1">
        <w:rPr>
          <w:rFonts w:ascii="Times New Roman" w:eastAsia="Times New Roman" w:hAnsi="Times New Roman" w:cs="Times New Roman"/>
          <w:color w:val="000000"/>
          <w:spacing w:val="-5"/>
          <w:sz w:val="28"/>
          <w:szCs w:val="28"/>
          <w:lang w:eastAsia="uk-UA"/>
        </w:rPr>
        <w:t>діяльності школи на найближчі роки.</w:t>
      </w:r>
    </w:p>
    <w:p w:rsidR="00A827D1" w:rsidRPr="00A827D1" w:rsidRDefault="00AC6821" w:rsidP="00A827D1">
      <w:pPr>
        <w:shd w:val="clear" w:color="auto" w:fill="FFFFFF"/>
        <w:spacing w:line="240" w:lineRule="auto"/>
        <w:rPr>
          <w:rFonts w:ascii="Helvetica" w:eastAsia="Times New Roman" w:hAnsi="Helvetica" w:cs="Helvetica"/>
          <w:color w:val="22251E"/>
          <w:sz w:val="24"/>
          <w:szCs w:val="24"/>
          <w:lang w:eastAsia="uk-UA"/>
        </w:rPr>
      </w:pPr>
      <w:r>
        <w:rPr>
          <w:rFonts w:ascii="Helvetica" w:eastAsia="Times New Roman" w:hAnsi="Helvetica" w:cs="Helvetica"/>
          <w:color w:val="22251E"/>
          <w:sz w:val="24"/>
          <w:szCs w:val="24"/>
          <w:lang w:eastAsia="uk-UA"/>
        </w:rPr>
        <w:pict>
          <v:rect id="_x0000_i1033" style="width:0;height:1.5pt" o:hralign="center" o:hrstd="t" o:hr="t" fillcolor="#a0a0a0" stroked="f"/>
        </w:pict>
      </w:r>
    </w:p>
    <w:p w:rsidR="00A827D1" w:rsidRPr="00A827D1" w:rsidRDefault="00A827D1" w:rsidP="00A827D1">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A827D1">
        <w:rPr>
          <w:rFonts w:ascii="Monotype Corsiva" w:eastAsia="Times New Roman" w:hAnsi="Monotype Corsiva" w:cs="Times New Roman"/>
          <w:b/>
          <w:bCs/>
          <w:i/>
          <w:iCs/>
          <w:color w:val="FF9900"/>
          <w:sz w:val="48"/>
          <w:szCs w:val="48"/>
          <w:lang w:eastAsia="uk-UA"/>
        </w:rPr>
        <w:t>Загальні положення</w:t>
      </w:r>
    </w:p>
    <w:p w:rsidR="00A827D1" w:rsidRPr="00A827D1" w:rsidRDefault="00AC6821" w:rsidP="00A827D1">
      <w:pPr>
        <w:shd w:val="clear" w:color="auto" w:fill="FFFFFF"/>
        <w:spacing w:line="240" w:lineRule="auto"/>
        <w:rPr>
          <w:rFonts w:ascii="Helvetica" w:eastAsia="Times New Roman" w:hAnsi="Helvetica" w:cs="Helvetica"/>
          <w:color w:val="22251E"/>
          <w:sz w:val="24"/>
          <w:szCs w:val="24"/>
          <w:lang w:eastAsia="uk-UA"/>
        </w:rPr>
      </w:pPr>
      <w:r>
        <w:rPr>
          <w:rFonts w:ascii="Helvetica" w:eastAsia="Times New Roman" w:hAnsi="Helvetica" w:cs="Helvetica"/>
          <w:color w:val="22251E"/>
          <w:sz w:val="24"/>
          <w:szCs w:val="24"/>
          <w:lang w:eastAsia="uk-UA"/>
        </w:rPr>
        <w:pict>
          <v:rect id="_x0000_i1034" style="width:0;height:1.5pt" o:hralign="center" o:hrstd="t" o:hr="t" fillcolor="#a0a0a0" stroked="f"/>
        </w:pict>
      </w:r>
    </w:p>
    <w:p w:rsidR="00A827D1" w:rsidRPr="00A827D1" w:rsidRDefault="00A827D1" w:rsidP="00A827D1">
      <w:pPr>
        <w:shd w:val="clear" w:color="auto" w:fill="FFFFFF"/>
        <w:spacing w:after="0" w:line="240" w:lineRule="auto"/>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noProof/>
          <w:color w:val="22251E"/>
          <w:sz w:val="24"/>
          <w:szCs w:val="24"/>
          <w:lang w:eastAsia="uk-UA"/>
        </w:rPr>
        <w:drawing>
          <wp:inline distT="0" distB="0" distL="0" distR="0">
            <wp:extent cx="1571625" cy="1571625"/>
            <wp:effectExtent l="0" t="0" r="9525" b="9525"/>
            <wp:docPr id="8" name="Рисунок 8" descr="https://image.jimcdn.com/app/cms/image/transf/dimension=165x1024:format=jpg/path/s4fc4f48b56516e3a/image/i79bde051503ab8d2/version/148692165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1188475" descr="https://image.jimcdn.com/app/cms/image/transf/dimension=165x1024:format=jpg/path/s4fc4f48b56516e3a/image/i79bde051503ab8d2/version/1486921656/im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Пріоритетним напрямом сучасної освітньої системи України, що підтверджено    державними законами та нормативними документами, є доступ до якісної освіти, до найкращих світових здобутків у освітній галузі.</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xml:space="preserve">         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учнів,   які відповідають змісту і структурі предметних  </w:t>
      </w:r>
      <w:proofErr w:type="spellStart"/>
      <w:r w:rsidRPr="00A827D1">
        <w:rPr>
          <w:rFonts w:ascii="Times New Roman" w:eastAsia="Times New Roman" w:hAnsi="Times New Roman" w:cs="Times New Roman"/>
          <w:color w:val="22251E"/>
          <w:sz w:val="28"/>
          <w:szCs w:val="28"/>
          <w:lang w:eastAsia="uk-UA"/>
        </w:rPr>
        <w:t>компетентностей</w:t>
      </w:r>
      <w:proofErr w:type="spellEnd"/>
      <w:r w:rsidRPr="00A827D1">
        <w:rPr>
          <w:rFonts w:ascii="Times New Roman" w:eastAsia="Times New Roman" w:hAnsi="Times New Roman" w:cs="Times New Roman"/>
          <w:color w:val="22251E"/>
          <w:sz w:val="28"/>
          <w:szCs w:val="28"/>
          <w:lang w:eastAsia="uk-UA"/>
        </w:rPr>
        <w:t xml:space="preserve"> (учень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A827D1">
        <w:rPr>
          <w:rFonts w:ascii="Times New Roman" w:eastAsia="Times New Roman" w:hAnsi="Times New Roman" w:cs="Times New Roman"/>
          <w:color w:val="22251E"/>
          <w:sz w:val="28"/>
          <w:szCs w:val="28"/>
          <w:lang w:eastAsia="uk-UA"/>
        </w:rPr>
        <w:t>компетентностями</w:t>
      </w:r>
      <w:proofErr w:type="spellEnd"/>
      <w:r w:rsidRPr="00A827D1">
        <w:rPr>
          <w:rFonts w:ascii="Times New Roman" w:eastAsia="Times New Roman" w:hAnsi="Times New Roman" w:cs="Times New Roman"/>
          <w:color w:val="22251E"/>
          <w:sz w:val="28"/>
          <w:szCs w:val="28"/>
          <w:lang w:eastAsia="uk-UA"/>
        </w:rPr>
        <w:t>, до яких, згідно  з міжнародними домовленостями, віднесено:</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уміння вчитися;</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уміння спілкуватися державною, рідною  та іноземними мовами;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математична і базова компетентності в галузі природознавства й техніки;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інформаційно-комунікаційна компетентності;</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соціальна і громадянська компетентності;</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загальнокультурна компетентність;</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підприємницька компетентність;</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proofErr w:type="spellStart"/>
      <w:r w:rsidRPr="00A827D1">
        <w:rPr>
          <w:rFonts w:ascii="Times New Roman" w:eastAsia="Times New Roman" w:hAnsi="Times New Roman" w:cs="Times New Roman"/>
          <w:b/>
          <w:bCs/>
          <w:i/>
          <w:iCs/>
          <w:color w:val="22251E"/>
          <w:sz w:val="28"/>
          <w:szCs w:val="28"/>
          <w:lang w:eastAsia="uk-UA"/>
        </w:rPr>
        <w:t>здоров'язбережувальна</w:t>
      </w:r>
      <w:proofErr w:type="spellEnd"/>
      <w:r w:rsidRPr="00A827D1">
        <w:rPr>
          <w:rFonts w:ascii="Times New Roman" w:eastAsia="Times New Roman" w:hAnsi="Times New Roman" w:cs="Times New Roman"/>
          <w:b/>
          <w:bCs/>
          <w:i/>
          <w:iCs/>
          <w:color w:val="22251E"/>
          <w:sz w:val="28"/>
          <w:szCs w:val="28"/>
          <w:lang w:eastAsia="uk-UA"/>
        </w:rPr>
        <w:t xml:space="preserve"> компетентність.</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xml:space="preserve"> Державний стандарт ґрунтується на засадах особистісно зорієнтованого, </w:t>
      </w:r>
      <w:proofErr w:type="spellStart"/>
      <w:r w:rsidRPr="00A827D1">
        <w:rPr>
          <w:rFonts w:ascii="Times New Roman" w:eastAsia="Times New Roman" w:hAnsi="Times New Roman" w:cs="Times New Roman"/>
          <w:color w:val="22251E"/>
          <w:sz w:val="28"/>
          <w:szCs w:val="28"/>
          <w:lang w:eastAsia="uk-UA"/>
        </w:rPr>
        <w:t>компетентнісного</w:t>
      </w:r>
      <w:proofErr w:type="spellEnd"/>
      <w:r w:rsidRPr="00A827D1">
        <w:rPr>
          <w:rFonts w:ascii="Times New Roman" w:eastAsia="Times New Roman" w:hAnsi="Times New Roman" w:cs="Times New Roman"/>
          <w:color w:val="22251E"/>
          <w:sz w:val="28"/>
          <w:szCs w:val="28"/>
          <w:lang w:eastAsia="uk-UA"/>
        </w:rPr>
        <w:t xml:space="preserve"> та діяльнісного підходів. Діяльнісний підхід спрямований на розвиток умінь і навичок учня застосування здобутих знань у практичній ситуації, пошук шляхів інтеграції до соціокультурного та природного середовищ.</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b/>
          <w:bCs/>
          <w:i/>
          <w:iCs/>
          <w:color w:val="22251E"/>
          <w:sz w:val="28"/>
          <w:szCs w:val="28"/>
          <w:lang w:eastAsia="uk-UA"/>
        </w:rPr>
        <w:t>   </w:t>
      </w:r>
      <w:r w:rsidRPr="00A827D1">
        <w:rPr>
          <w:rFonts w:ascii="Times New Roman" w:eastAsia="Times New Roman" w:hAnsi="Times New Roman" w:cs="Times New Roman"/>
          <w:color w:val="22251E"/>
          <w:sz w:val="28"/>
          <w:szCs w:val="28"/>
          <w:lang w:eastAsia="uk-UA"/>
        </w:rPr>
        <w:t>          Основна мета діяльності  закладу</w:t>
      </w:r>
      <w:r w:rsidR="00C734A1">
        <w:rPr>
          <w:rFonts w:ascii="Times New Roman" w:eastAsia="Times New Roman" w:hAnsi="Times New Roman" w:cs="Times New Roman"/>
          <w:color w:val="22251E"/>
          <w:sz w:val="28"/>
          <w:szCs w:val="28"/>
          <w:lang w:eastAsia="uk-UA"/>
        </w:rPr>
        <w:t xml:space="preserve"> освіти</w:t>
      </w:r>
      <w:r w:rsidRPr="00A827D1">
        <w:rPr>
          <w:rFonts w:ascii="Times New Roman" w:eastAsia="Times New Roman" w:hAnsi="Times New Roman" w:cs="Times New Roman"/>
          <w:color w:val="22251E"/>
          <w:sz w:val="28"/>
          <w:szCs w:val="28"/>
          <w:lang w:eastAsia="uk-UA"/>
        </w:rPr>
        <w:t xml:space="preserve"> - неперервний процес підвищення ефективності </w:t>
      </w:r>
      <w:r w:rsidR="00C734A1">
        <w:rPr>
          <w:rFonts w:ascii="Times New Roman" w:eastAsia="Times New Roman" w:hAnsi="Times New Roman" w:cs="Times New Roman"/>
          <w:color w:val="22251E"/>
          <w:sz w:val="28"/>
          <w:szCs w:val="28"/>
          <w:lang w:eastAsia="uk-UA"/>
        </w:rPr>
        <w:t>освітнього</w:t>
      </w:r>
      <w:r w:rsidRPr="00A827D1">
        <w:rPr>
          <w:rFonts w:ascii="Times New Roman" w:eastAsia="Times New Roman" w:hAnsi="Times New Roman" w:cs="Times New Roman"/>
          <w:color w:val="22251E"/>
          <w:sz w:val="28"/>
          <w:szCs w:val="28"/>
          <w:lang w:eastAsia="uk-UA"/>
        </w:rPr>
        <w:t xml:space="preserve"> процесу з одночасним урахуванням потреб суспільства й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w:t>
      </w:r>
      <w:r w:rsidR="00C734A1">
        <w:rPr>
          <w:rFonts w:ascii="Times New Roman" w:eastAsia="Times New Roman" w:hAnsi="Times New Roman" w:cs="Times New Roman"/>
          <w:color w:val="22251E"/>
          <w:sz w:val="28"/>
          <w:szCs w:val="28"/>
          <w:lang w:eastAsia="uk-UA"/>
        </w:rPr>
        <w:t>освітнього</w:t>
      </w:r>
      <w:r w:rsidRPr="00A827D1">
        <w:rPr>
          <w:rFonts w:ascii="Times New Roman" w:eastAsia="Times New Roman" w:hAnsi="Times New Roman" w:cs="Times New Roman"/>
          <w:color w:val="22251E"/>
          <w:sz w:val="28"/>
          <w:szCs w:val="28"/>
          <w:lang w:eastAsia="uk-UA"/>
        </w:rPr>
        <w:t xml:space="preserve"> процесу.                </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lastRenderedPageBreak/>
        <w:t xml:space="preserve">             </w:t>
      </w:r>
      <w:r w:rsidR="00110FAE">
        <w:rPr>
          <w:rFonts w:ascii="Times New Roman" w:eastAsia="Times New Roman" w:hAnsi="Times New Roman" w:cs="Times New Roman"/>
          <w:color w:val="22251E"/>
          <w:sz w:val="28"/>
          <w:szCs w:val="28"/>
          <w:lang w:eastAsia="uk-UA"/>
        </w:rPr>
        <w:t xml:space="preserve">Освітній </w:t>
      </w:r>
      <w:r w:rsidRPr="00A827D1">
        <w:rPr>
          <w:rFonts w:ascii="Times New Roman" w:eastAsia="Times New Roman" w:hAnsi="Times New Roman" w:cs="Times New Roman"/>
          <w:color w:val="22251E"/>
          <w:sz w:val="28"/>
          <w:szCs w:val="28"/>
          <w:lang w:eastAsia="uk-UA"/>
        </w:rPr>
        <w:t xml:space="preserve"> процес   закладу </w:t>
      </w:r>
      <w:r w:rsidR="00C734A1">
        <w:rPr>
          <w:rFonts w:ascii="Times New Roman" w:eastAsia="Times New Roman" w:hAnsi="Times New Roman" w:cs="Times New Roman"/>
          <w:color w:val="22251E"/>
          <w:sz w:val="28"/>
          <w:szCs w:val="28"/>
          <w:lang w:eastAsia="uk-UA"/>
        </w:rPr>
        <w:t xml:space="preserve">загальної середньої освіти </w:t>
      </w:r>
      <w:r w:rsidRPr="00A827D1">
        <w:rPr>
          <w:rFonts w:ascii="Times New Roman" w:eastAsia="Times New Roman" w:hAnsi="Times New Roman" w:cs="Times New Roman"/>
          <w:color w:val="22251E"/>
          <w:sz w:val="28"/>
          <w:szCs w:val="28"/>
          <w:lang w:eastAsia="uk-UA"/>
        </w:rPr>
        <w:t>- це процес, спрямований на формування у випускника школи якостей, необхідних для життєвого і професійного визначення таких як: </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орієнтація в сучасних реаліях і підготовленість до життя у XXI столітті  здатність до самоосвіти самовизначення, саморозвитку;</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вільне володіння двома іноземними мовами;</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 наявність життєвого досвіду спілкування роботи в колективі, під керівництвом, самостійно, з літературою;</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високий рівень освіченості, культури, здатність до творчої праці, професійного розвитку застосування комунікативних компетенцій, впровадження у своїй діяльності ІКТ;</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вільне володіння комп'ютером, високий рівень культури користування ІКТ;</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готовність до вибору професії відповідно до своїх здібностей і можливостей, потреб ринку праці;</w:t>
      </w:r>
    </w:p>
    <w:p w:rsidR="00A827D1" w:rsidRPr="00A827D1" w:rsidRDefault="00A827D1" w:rsidP="00A827D1">
      <w:pPr>
        <w:shd w:val="clear" w:color="auto" w:fill="FFFFFF"/>
        <w:spacing w:after="0" w:line="240" w:lineRule="auto"/>
        <w:ind w:left="1021"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сформовані трудова та моральна життєва  мотивації, активна громадянська й професійна позиції.</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Досконале володіння ІКТ та розвинуті комунікативні здібності забезпечують досягнення життєвого успіху, позитивного соціального іміджу особистості у сучасному суспільстві. Тому розвиток і практичне застосування саме комунікативних та інформаційно-комунікаційних компетенцій учнів в умовах особистісно зорієнтованого і діяльнісного підходів є ключовими положеннями Концепції навчального закладу.</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У сучасних умовах міжособистісна комунікація є не лише умовою соціального буття  людини, а й найважливішою складовою професійної діяльності фахівця. Нині кваліфікованість та успішність виконання професійних завдань залежить від якості взаємодії з людьми у конкретних соціокультурних і професійних ситуаціях.</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w:t>
      </w:r>
      <w:r w:rsidRPr="00A827D1">
        <w:rPr>
          <w:rFonts w:ascii="Times New Roman" w:eastAsia="Times New Roman" w:hAnsi="Times New Roman" w:cs="Times New Roman"/>
          <w:b/>
          <w:bCs/>
          <w:color w:val="22251E"/>
          <w:sz w:val="28"/>
          <w:szCs w:val="28"/>
          <w:lang w:eastAsia="uk-UA"/>
        </w:rPr>
        <w:t>Комунікативна компетентність</w:t>
      </w:r>
      <w:r w:rsidRPr="00A827D1">
        <w:rPr>
          <w:rFonts w:ascii="Times New Roman" w:eastAsia="Times New Roman" w:hAnsi="Times New Roman" w:cs="Times New Roman"/>
          <w:color w:val="22251E"/>
          <w:sz w:val="28"/>
          <w:szCs w:val="28"/>
          <w:lang w:eastAsia="uk-UA"/>
        </w:rPr>
        <w:t> - це здатність особистості застосовувати у</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конкретному виді спілкування знання мови, способи взаємодії з людьми, які оточують її та перебувають на відстані, навички роботи в групі, володіння різними соціальними ролями. Складовими комунікативної компетентності є </w:t>
      </w:r>
      <w:r w:rsidRPr="00A827D1">
        <w:rPr>
          <w:rFonts w:ascii="Times New Roman" w:eastAsia="Times New Roman" w:hAnsi="Times New Roman" w:cs="Times New Roman"/>
          <w:b/>
          <w:bCs/>
          <w:i/>
          <w:iCs/>
          <w:color w:val="22251E"/>
          <w:sz w:val="28"/>
          <w:szCs w:val="28"/>
          <w:lang w:eastAsia="uk-UA"/>
        </w:rPr>
        <w:t>комунікативні</w:t>
      </w:r>
      <w:r w:rsidR="00110FAE">
        <w:rPr>
          <w:rFonts w:ascii="Times New Roman" w:eastAsia="Times New Roman" w:hAnsi="Times New Roman" w:cs="Times New Roman"/>
          <w:b/>
          <w:bCs/>
          <w:i/>
          <w:iCs/>
          <w:color w:val="22251E"/>
          <w:sz w:val="28"/>
          <w:szCs w:val="28"/>
          <w:lang w:eastAsia="uk-UA"/>
        </w:rPr>
        <w:t xml:space="preserve"> </w:t>
      </w:r>
      <w:r w:rsidRPr="00A827D1">
        <w:rPr>
          <w:rFonts w:ascii="Times New Roman" w:eastAsia="Times New Roman" w:hAnsi="Times New Roman" w:cs="Times New Roman"/>
          <w:b/>
          <w:bCs/>
          <w:i/>
          <w:iCs/>
          <w:color w:val="22251E"/>
          <w:sz w:val="28"/>
          <w:szCs w:val="28"/>
          <w:lang w:eastAsia="uk-UA"/>
        </w:rPr>
        <w:t>здібності, комунікативні вміння, комунікативні знання.</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xml:space="preserve">    Комунікативно-особистісний потенціал є інтегрувальним компонентом соціального інтелекту як складової потенціалу особистості, що визначається її можливостями у сфері міжособистісної взаємодії, які реалізуються за наявності в людини комунікативних здібностей,  умінь і навичок. Під соціальним інтелектом мають на увазі здатність людини розуміти не лише саму себе, а й інших людей, їхні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 завдань сучасної школи є розвиток саме комунікативних </w:t>
      </w:r>
      <w:proofErr w:type="spellStart"/>
      <w:r w:rsidRPr="00A827D1">
        <w:rPr>
          <w:rFonts w:ascii="Times New Roman" w:eastAsia="Times New Roman" w:hAnsi="Times New Roman" w:cs="Times New Roman"/>
          <w:color w:val="22251E"/>
          <w:sz w:val="28"/>
          <w:szCs w:val="28"/>
          <w:lang w:eastAsia="uk-UA"/>
        </w:rPr>
        <w:t>компетентностей</w:t>
      </w:r>
      <w:proofErr w:type="spellEnd"/>
      <w:r w:rsidRPr="00A827D1">
        <w:rPr>
          <w:rFonts w:ascii="Times New Roman" w:eastAsia="Times New Roman" w:hAnsi="Times New Roman" w:cs="Times New Roman"/>
          <w:color w:val="22251E"/>
          <w:sz w:val="28"/>
          <w:szCs w:val="28"/>
          <w:lang w:eastAsia="uk-UA"/>
        </w:rPr>
        <w:t xml:space="preserve"> учнів, у тому числі:</w:t>
      </w:r>
    </w:p>
    <w:p w:rsidR="00A827D1" w:rsidRPr="00A827D1" w:rsidRDefault="00A827D1" w:rsidP="00A827D1">
      <w:pPr>
        <w:shd w:val="clear" w:color="auto" w:fill="FFFFFF"/>
        <w:spacing w:after="0" w:line="240" w:lineRule="auto"/>
        <w:ind w:left="795"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 xml:space="preserve">високої </w:t>
      </w:r>
      <w:proofErr w:type="spellStart"/>
      <w:r w:rsidRPr="00A827D1">
        <w:rPr>
          <w:rFonts w:ascii="Times New Roman" w:eastAsia="Times New Roman" w:hAnsi="Times New Roman" w:cs="Times New Roman"/>
          <w:color w:val="22251E"/>
          <w:sz w:val="28"/>
          <w:szCs w:val="28"/>
          <w:lang w:eastAsia="uk-UA"/>
        </w:rPr>
        <w:t>комунікативності</w:t>
      </w:r>
      <w:proofErr w:type="spellEnd"/>
      <w:r w:rsidRPr="00A827D1">
        <w:rPr>
          <w:rFonts w:ascii="Times New Roman" w:eastAsia="Times New Roman" w:hAnsi="Times New Roman" w:cs="Times New Roman"/>
          <w:color w:val="22251E"/>
          <w:sz w:val="28"/>
          <w:szCs w:val="28"/>
          <w:lang w:eastAsia="uk-UA"/>
        </w:rPr>
        <w:t>;</w:t>
      </w:r>
    </w:p>
    <w:p w:rsidR="00A827D1" w:rsidRPr="00A827D1" w:rsidRDefault="00A827D1" w:rsidP="00A827D1">
      <w:pPr>
        <w:shd w:val="clear" w:color="auto" w:fill="FFFFFF"/>
        <w:spacing w:after="0" w:line="240" w:lineRule="auto"/>
        <w:ind w:left="795"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творчої активності;</w:t>
      </w:r>
    </w:p>
    <w:p w:rsidR="00A827D1" w:rsidRPr="00A827D1" w:rsidRDefault="00A827D1" w:rsidP="00A827D1">
      <w:pPr>
        <w:shd w:val="clear" w:color="auto" w:fill="FFFFFF"/>
        <w:spacing w:after="0" w:line="240" w:lineRule="auto"/>
        <w:ind w:left="795"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lastRenderedPageBreak/>
        <w:t></w:t>
      </w:r>
      <w:r w:rsidRPr="00A827D1">
        <w:rPr>
          <w:rFonts w:ascii="Times New Roman" w:eastAsia="Times New Roman" w:hAnsi="Times New Roman" w:cs="Times New Roman"/>
          <w:color w:val="22251E"/>
          <w:sz w:val="28"/>
          <w:szCs w:val="28"/>
          <w:lang w:eastAsia="uk-UA"/>
        </w:rPr>
        <w:t>толерантності;</w:t>
      </w:r>
    </w:p>
    <w:p w:rsidR="00A827D1" w:rsidRPr="00A827D1" w:rsidRDefault="00A827D1" w:rsidP="00A827D1">
      <w:pPr>
        <w:shd w:val="clear" w:color="auto" w:fill="FFFFFF"/>
        <w:spacing w:after="0" w:line="240" w:lineRule="auto"/>
        <w:ind w:left="795"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рефлективності;</w:t>
      </w:r>
    </w:p>
    <w:p w:rsidR="00A827D1" w:rsidRPr="00A827D1" w:rsidRDefault="00A827D1" w:rsidP="00A827D1">
      <w:pPr>
        <w:shd w:val="clear" w:color="auto" w:fill="FFFFFF"/>
        <w:spacing w:after="0" w:line="240" w:lineRule="auto"/>
        <w:ind w:left="795"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proofErr w:type="spellStart"/>
      <w:r w:rsidRPr="00A827D1">
        <w:rPr>
          <w:rFonts w:ascii="Times New Roman" w:eastAsia="Times New Roman" w:hAnsi="Times New Roman" w:cs="Times New Roman"/>
          <w:color w:val="22251E"/>
          <w:sz w:val="28"/>
          <w:szCs w:val="28"/>
          <w:lang w:eastAsia="uk-UA"/>
        </w:rPr>
        <w:t>емпативності</w:t>
      </w:r>
      <w:proofErr w:type="spellEnd"/>
      <w:r w:rsidRPr="00A827D1">
        <w:rPr>
          <w:rFonts w:ascii="Times New Roman" w:eastAsia="Times New Roman" w:hAnsi="Times New Roman" w:cs="Times New Roman"/>
          <w:color w:val="22251E"/>
          <w:sz w:val="28"/>
          <w:szCs w:val="28"/>
          <w:lang w:eastAsia="uk-UA"/>
        </w:rPr>
        <w:t>;</w:t>
      </w:r>
    </w:p>
    <w:p w:rsidR="00A827D1" w:rsidRPr="00A827D1" w:rsidRDefault="00A827D1" w:rsidP="00A827D1">
      <w:pPr>
        <w:shd w:val="clear" w:color="auto" w:fill="FFFFFF"/>
        <w:spacing w:after="0" w:line="240" w:lineRule="auto"/>
        <w:ind w:left="795"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сенситивності.</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xml:space="preserve">     Сучасний світ – це світ інформаційних технологій. Скарбниці науки стали досяжними завдяки засобам масових комунікацій: доступ до бібліотечних матеріалів, користування різноманітними навчальними програмами відвідування закладів, які мають власні </w:t>
      </w:r>
      <w:proofErr w:type="spellStart"/>
      <w:r w:rsidRPr="00A827D1">
        <w:rPr>
          <w:rFonts w:ascii="Times New Roman" w:eastAsia="Times New Roman" w:hAnsi="Times New Roman" w:cs="Times New Roman"/>
          <w:color w:val="22251E"/>
          <w:sz w:val="28"/>
          <w:szCs w:val="28"/>
          <w:lang w:eastAsia="uk-UA"/>
        </w:rPr>
        <w:t>акаунти</w:t>
      </w:r>
      <w:proofErr w:type="spellEnd"/>
      <w:r w:rsidRPr="00A827D1">
        <w:rPr>
          <w:rFonts w:ascii="Times New Roman" w:eastAsia="Times New Roman" w:hAnsi="Times New Roman" w:cs="Times New Roman"/>
          <w:color w:val="22251E"/>
          <w:sz w:val="28"/>
          <w:szCs w:val="28"/>
          <w:lang w:eastAsia="uk-UA"/>
        </w:rPr>
        <w:t xml:space="preserve">  в інтернеті  участь в </w:t>
      </w:r>
      <w:proofErr w:type="spellStart"/>
      <w:r w:rsidRPr="00A827D1">
        <w:rPr>
          <w:rFonts w:ascii="Times New Roman" w:eastAsia="Times New Roman" w:hAnsi="Times New Roman" w:cs="Times New Roman"/>
          <w:color w:val="22251E"/>
          <w:sz w:val="28"/>
          <w:szCs w:val="28"/>
          <w:lang w:eastAsia="uk-UA"/>
        </w:rPr>
        <w:t>оффлайнових</w:t>
      </w:r>
      <w:proofErr w:type="spellEnd"/>
      <w:r w:rsidRPr="00A827D1">
        <w:rPr>
          <w:rFonts w:ascii="Times New Roman" w:eastAsia="Times New Roman" w:hAnsi="Times New Roman" w:cs="Times New Roman"/>
          <w:color w:val="22251E"/>
          <w:sz w:val="28"/>
          <w:szCs w:val="28"/>
          <w:lang w:eastAsia="uk-UA"/>
        </w:rPr>
        <w:t xml:space="preserve"> та онлайнових семінарах, конкурсах, конференціях, міжрегіональних та міжнародних проектах; дистанційне навчання, створення власних презентацій, віртуальні екскурсії музеями і виставковими залами, можливість інтерактивного спілкування з жителями будь-якого куточку планети, ефективна обробка та збереження інформації тощо. Можливості ІКТ безмежні, тому одним із першочергових завдань школи є підготовка учнів до життя та діяльності в умовах інформаційного суспільства, формування в них навичок самостійного пошуку, інформації, культури спілкування й безпечного оцінювання та систематизації користування Інтернетом.</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Разом із тим успішній діяльності сучасного  закладу</w:t>
      </w:r>
      <w:r w:rsidR="00110FAE">
        <w:rPr>
          <w:rFonts w:ascii="Times New Roman" w:eastAsia="Times New Roman" w:hAnsi="Times New Roman" w:cs="Times New Roman"/>
          <w:color w:val="22251E"/>
          <w:sz w:val="28"/>
          <w:szCs w:val="28"/>
          <w:lang w:eastAsia="uk-UA"/>
        </w:rPr>
        <w:t xml:space="preserve"> загальної середньої освіти </w:t>
      </w:r>
      <w:r w:rsidRPr="00A827D1">
        <w:rPr>
          <w:rFonts w:ascii="Times New Roman" w:eastAsia="Times New Roman" w:hAnsi="Times New Roman" w:cs="Times New Roman"/>
          <w:color w:val="22251E"/>
          <w:sz w:val="28"/>
          <w:szCs w:val="28"/>
          <w:lang w:eastAsia="uk-UA"/>
        </w:rPr>
        <w:t>сприяє інформатизація власне навчально-виховного процесу та управління закладом.     </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Актуальність проблеми впровадження інформаційних технологій в управлінську  діяльність та освітній процес зумовлена деякими і   суперечностями: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між підвищенням вимог до якості професійної діяльності освітян у галузі інформаційних   технологій і непідготовленістю педагогічних кадрів;</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між існуючими теоретичними передумовами інформатизації освіти та</w:t>
      </w:r>
    </w:p>
    <w:p w:rsidR="00A827D1" w:rsidRPr="00A827D1" w:rsidRDefault="00A827D1" w:rsidP="00A827D1">
      <w:pPr>
        <w:shd w:val="clear" w:color="auto" w:fill="FFFFFF"/>
        <w:spacing w:after="0" w:line="240" w:lineRule="auto"/>
        <w:ind w:left="720"/>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В основу Концепції покладено системний підхід, спрямований на розв'язання</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проблеми створення, розвитку та використання інформаційних і комунікаційних технологій в школі.    </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   </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Створення єдиного інформаційного освітнього простору ґрунтується на таких принципах:        </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 інформаційна й аналітична відкритість, доступність;     </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прогнозування;</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         гнучкість управління;</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         оптимальність функціонування закладу в системі освіти;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b/>
          <w:bCs/>
          <w:i/>
          <w:iCs/>
          <w:color w:val="22251E"/>
          <w:sz w:val="28"/>
          <w:szCs w:val="28"/>
          <w:lang w:eastAsia="uk-UA"/>
        </w:rPr>
        <w:t>         відокремленість функцій управління.</w:t>
      </w:r>
      <w:r w:rsidRPr="00A827D1">
        <w:rPr>
          <w:rFonts w:ascii="Times New Roman" w:eastAsia="Times New Roman" w:hAnsi="Times New Roman" w:cs="Times New Roman"/>
          <w:color w:val="22251E"/>
          <w:sz w:val="28"/>
          <w:szCs w:val="28"/>
          <w:lang w:eastAsia="uk-UA"/>
        </w:rPr>
        <w:t> </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rsidR="00A827D1" w:rsidRPr="00A827D1" w:rsidRDefault="00A827D1" w:rsidP="00A827D1">
      <w:pPr>
        <w:shd w:val="clear" w:color="auto" w:fill="FFFFFF"/>
        <w:spacing w:after="0" w:line="240" w:lineRule="auto"/>
        <w:ind w:left="851" w:hanging="425"/>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lastRenderedPageBreak/>
        <w:t></w:t>
      </w:r>
      <w:r w:rsidRPr="00A827D1">
        <w:rPr>
          <w:rFonts w:ascii="Times New Roman" w:eastAsia="Times New Roman" w:hAnsi="Times New Roman" w:cs="Times New Roman"/>
          <w:color w:val="22251E"/>
          <w:sz w:val="14"/>
          <w:szCs w:val="14"/>
          <w:lang w:eastAsia="uk-UA"/>
        </w:rPr>
        <w:t> </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22251E"/>
          <w:sz w:val="28"/>
          <w:szCs w:val="28"/>
          <w:lang w:eastAsia="uk-UA"/>
        </w:rPr>
        <w:t> використання психолого-педагогічних закономірностей і принципів у процесі навчання  школярів та підвищення кваліфікації педагогів із проблеми сучасних інформаційних технологій;</w:t>
      </w:r>
    </w:p>
    <w:p w:rsidR="006474D3" w:rsidRDefault="00A827D1" w:rsidP="006474D3">
      <w:pPr>
        <w:shd w:val="clear" w:color="auto" w:fill="FFFFFF"/>
        <w:spacing w:after="0" w:line="240" w:lineRule="auto"/>
        <w:ind w:left="851" w:hanging="425"/>
        <w:jc w:val="both"/>
        <w:rPr>
          <w:rFonts w:ascii="Times New Roman" w:eastAsia="Times New Roman" w:hAnsi="Times New Roman" w:cs="Times New Roman"/>
          <w:color w:val="22251E"/>
          <w:sz w:val="28"/>
          <w:szCs w:val="28"/>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14"/>
          <w:szCs w:val="14"/>
          <w:lang w:eastAsia="uk-UA"/>
        </w:rPr>
        <w:t> </w:t>
      </w:r>
      <w:r w:rsidRPr="00A827D1">
        <w:rPr>
          <w:rFonts w:ascii="Times New Roman" w:eastAsia="Times New Roman" w:hAnsi="Times New Roman" w:cs="Times New Roman"/>
          <w:color w:val="22251E"/>
          <w:sz w:val="24"/>
          <w:szCs w:val="24"/>
          <w:lang w:eastAsia="uk-UA"/>
        </w:rPr>
        <w:t> </w:t>
      </w:r>
      <w:r w:rsidR="00110FAE">
        <w:rPr>
          <w:rFonts w:ascii="Times New Roman" w:eastAsia="Times New Roman" w:hAnsi="Times New Roman" w:cs="Times New Roman"/>
          <w:color w:val="22251E"/>
          <w:sz w:val="28"/>
          <w:szCs w:val="28"/>
          <w:lang w:eastAsia="uk-UA"/>
        </w:rPr>
        <w:t> </w:t>
      </w:r>
      <w:r w:rsidRPr="00A827D1">
        <w:rPr>
          <w:rFonts w:ascii="Times New Roman" w:eastAsia="Times New Roman" w:hAnsi="Times New Roman" w:cs="Times New Roman"/>
          <w:color w:val="22251E"/>
          <w:sz w:val="28"/>
          <w:szCs w:val="28"/>
          <w:lang w:eastAsia="uk-UA"/>
        </w:rPr>
        <w:t> мотивування діяльності педагогів щодо використання сучасних інформаційних технологій в освітньому процесі;</w:t>
      </w:r>
    </w:p>
    <w:p w:rsidR="00A827D1" w:rsidRPr="006474D3" w:rsidRDefault="00A827D1" w:rsidP="006474D3">
      <w:pPr>
        <w:pStyle w:val="a4"/>
        <w:numPr>
          <w:ilvl w:val="0"/>
          <w:numId w:val="6"/>
        </w:numPr>
        <w:shd w:val="clear" w:color="auto" w:fill="FFFFFF"/>
        <w:spacing w:after="0"/>
        <w:jc w:val="both"/>
        <w:rPr>
          <w:color w:val="22251E"/>
        </w:rPr>
      </w:pPr>
      <w:r w:rsidRPr="006474D3">
        <w:rPr>
          <w:color w:val="22251E"/>
          <w:sz w:val="28"/>
          <w:szCs w:val="28"/>
        </w:rPr>
        <w:t xml:space="preserve">наявність єдиного інформаційного освітнього простору, що </w:t>
      </w:r>
      <w:proofErr w:type="spellStart"/>
      <w:r w:rsidRPr="006474D3">
        <w:rPr>
          <w:color w:val="22251E"/>
          <w:sz w:val="28"/>
          <w:szCs w:val="28"/>
        </w:rPr>
        <w:t>динамічно</w:t>
      </w:r>
      <w:proofErr w:type="spellEnd"/>
      <w:r w:rsidRPr="006474D3">
        <w:rPr>
          <w:color w:val="22251E"/>
          <w:sz w:val="28"/>
          <w:szCs w:val="28"/>
        </w:rPr>
        <w:t xml:space="preserve"> розвивається, у  закладі</w:t>
      </w:r>
      <w:r w:rsidR="006474D3" w:rsidRPr="006474D3">
        <w:rPr>
          <w:color w:val="22251E"/>
          <w:sz w:val="28"/>
          <w:szCs w:val="28"/>
        </w:rPr>
        <w:t xml:space="preserve"> освіти.</w:t>
      </w:r>
    </w:p>
    <w:p w:rsidR="00A827D1" w:rsidRPr="00A827D1" w:rsidRDefault="00AC6821" w:rsidP="00A827D1">
      <w:pPr>
        <w:shd w:val="clear" w:color="auto" w:fill="FFFFFF"/>
        <w:spacing w:line="240" w:lineRule="auto"/>
        <w:rPr>
          <w:rFonts w:ascii="Helvetica" w:eastAsia="Times New Roman" w:hAnsi="Helvetica" w:cs="Helvetica"/>
          <w:color w:val="22251E"/>
          <w:sz w:val="24"/>
          <w:szCs w:val="24"/>
          <w:lang w:eastAsia="uk-UA"/>
        </w:rPr>
      </w:pPr>
      <w:r>
        <w:rPr>
          <w:rFonts w:ascii="Helvetica" w:eastAsia="Times New Roman" w:hAnsi="Helvetica" w:cs="Helvetica"/>
          <w:color w:val="22251E"/>
          <w:sz w:val="24"/>
          <w:szCs w:val="24"/>
          <w:lang w:eastAsia="uk-UA"/>
        </w:rPr>
        <w:pict>
          <v:rect id="_x0000_i1035" style="width:0;height:1.5pt" o:hralign="center" o:hrstd="t" o:hr="t" fillcolor="#a0a0a0" stroked="f"/>
        </w:pict>
      </w:r>
    </w:p>
    <w:p w:rsidR="00A827D1" w:rsidRPr="00A827D1" w:rsidRDefault="00A827D1" w:rsidP="00A827D1">
      <w:pPr>
        <w:shd w:val="clear" w:color="auto" w:fill="FFFFFF"/>
        <w:spacing w:after="0" w:line="240" w:lineRule="auto"/>
        <w:jc w:val="center"/>
        <w:rPr>
          <w:rFonts w:ascii="Times New Roman" w:eastAsia="Times New Roman" w:hAnsi="Times New Roman" w:cs="Times New Roman"/>
          <w:color w:val="22251E"/>
          <w:sz w:val="24"/>
          <w:szCs w:val="24"/>
          <w:lang w:eastAsia="uk-UA"/>
        </w:rPr>
      </w:pPr>
      <w:r w:rsidRPr="00A827D1">
        <w:rPr>
          <w:rFonts w:ascii="Monotype Corsiva" w:eastAsia="Times New Roman" w:hAnsi="Monotype Corsiva" w:cs="Times New Roman"/>
          <w:b/>
          <w:bCs/>
          <w:i/>
          <w:iCs/>
          <w:color w:val="FF9900"/>
          <w:sz w:val="48"/>
          <w:szCs w:val="48"/>
          <w:lang w:eastAsia="uk-UA"/>
        </w:rPr>
        <w:t>Мета і завдання</w:t>
      </w:r>
    </w:p>
    <w:p w:rsidR="00A827D1" w:rsidRPr="00A827D1" w:rsidRDefault="00A827D1" w:rsidP="00A827D1">
      <w:pPr>
        <w:shd w:val="clear" w:color="auto" w:fill="FFFFFF"/>
        <w:spacing w:after="0" w:line="240" w:lineRule="auto"/>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noProof/>
          <w:color w:val="22251E"/>
          <w:sz w:val="24"/>
          <w:szCs w:val="24"/>
          <w:lang w:eastAsia="uk-UA"/>
        </w:rPr>
        <w:drawing>
          <wp:inline distT="0" distB="0" distL="0" distR="0">
            <wp:extent cx="1524000" cy="1876425"/>
            <wp:effectExtent l="0" t="0" r="0" b="9525"/>
            <wp:docPr id="7" name="Рисунок 7" descr="https://image.jimcdn.com/app/cms/image/transf/dimension=160x1024:format=jpg/path/s4fc4f48b56516e3a/image/i51baf70d558b3eac/version/148692181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761190975" descr="https://image.jimcdn.com/app/cms/image/transf/dimension=160x1024:format=jpg/path/s4fc4f48b56516e3a/image/i51baf70d558b3eac/version/1486921818/im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876425"/>
                    </a:xfrm>
                    <a:prstGeom prst="rect">
                      <a:avLst/>
                    </a:prstGeom>
                    <a:noFill/>
                    <a:ln>
                      <a:noFill/>
                    </a:ln>
                  </pic:spPr>
                </pic:pic>
              </a:graphicData>
            </a:graphic>
          </wp:inline>
        </w:drawing>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b/>
          <w:bCs/>
          <w:i/>
          <w:iCs/>
          <w:color w:val="22251E"/>
          <w:sz w:val="28"/>
          <w:szCs w:val="28"/>
          <w:lang w:eastAsia="uk-UA"/>
        </w:rPr>
        <w:t>Мета:</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22251E"/>
          <w:sz w:val="28"/>
          <w:szCs w:val="28"/>
          <w:lang w:eastAsia="uk-UA"/>
        </w:rPr>
        <w:t xml:space="preserve">створення цілісної системи розвитку комунікативної та комунікаційної культури учасників </w:t>
      </w:r>
      <w:r w:rsidR="006474D3">
        <w:rPr>
          <w:rFonts w:ascii="Times New Roman" w:eastAsia="Times New Roman" w:hAnsi="Times New Roman" w:cs="Times New Roman"/>
          <w:color w:val="22251E"/>
          <w:sz w:val="28"/>
          <w:szCs w:val="28"/>
          <w:lang w:eastAsia="uk-UA"/>
        </w:rPr>
        <w:t>освітнього процесу</w:t>
      </w:r>
      <w:r w:rsidRPr="00A827D1">
        <w:rPr>
          <w:rFonts w:ascii="Times New Roman" w:eastAsia="Times New Roman" w:hAnsi="Times New Roman" w:cs="Times New Roman"/>
          <w:color w:val="22251E"/>
          <w:sz w:val="28"/>
          <w:szCs w:val="28"/>
          <w:lang w:eastAsia="uk-UA"/>
        </w:rPr>
        <w:t>.</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22251E"/>
          <w:sz w:val="28"/>
          <w:szCs w:val="28"/>
          <w:lang w:eastAsia="uk-UA"/>
        </w:rPr>
        <w:t>  </w:t>
      </w:r>
      <w:r w:rsidRPr="00A827D1">
        <w:rPr>
          <w:rFonts w:ascii="Times New Roman" w:eastAsia="Times New Roman" w:hAnsi="Times New Roman" w:cs="Times New Roman"/>
          <w:b/>
          <w:bCs/>
          <w:i/>
          <w:iCs/>
          <w:color w:val="22251E"/>
          <w:sz w:val="28"/>
          <w:szCs w:val="28"/>
          <w:lang w:eastAsia="uk-UA"/>
        </w:rPr>
        <w:t>Завдання діяльності:</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22251E"/>
          <w:sz w:val="28"/>
          <w:szCs w:val="28"/>
          <w:lang w:eastAsia="uk-UA"/>
        </w:rPr>
        <w:t>розробка, апробація сучасних інформаційно-комунікаційних </w:t>
      </w:r>
      <w:r w:rsidRPr="00A827D1">
        <w:rPr>
          <w:rFonts w:ascii="Times New Roman" w:eastAsia="Times New Roman" w:hAnsi="Times New Roman" w:cs="Times New Roman"/>
          <w:color w:val="000000"/>
          <w:spacing w:val="-8"/>
          <w:sz w:val="28"/>
          <w:szCs w:val="28"/>
          <w:lang w:eastAsia="uk-UA"/>
        </w:rPr>
        <w:t xml:space="preserve">і комунікативних технологій у </w:t>
      </w:r>
      <w:r w:rsidR="00C734A1">
        <w:rPr>
          <w:rFonts w:ascii="Times New Roman" w:eastAsia="Times New Roman" w:hAnsi="Times New Roman" w:cs="Times New Roman"/>
          <w:color w:val="000000"/>
          <w:spacing w:val="-8"/>
          <w:sz w:val="28"/>
          <w:szCs w:val="28"/>
          <w:lang w:eastAsia="uk-UA"/>
        </w:rPr>
        <w:t>освітньому</w:t>
      </w:r>
      <w:r w:rsidRPr="00A827D1">
        <w:rPr>
          <w:rFonts w:ascii="Times New Roman" w:eastAsia="Times New Roman" w:hAnsi="Times New Roman" w:cs="Times New Roman"/>
          <w:color w:val="000000"/>
          <w:spacing w:val="-12"/>
          <w:sz w:val="28"/>
          <w:szCs w:val="28"/>
          <w:lang w:eastAsia="uk-UA"/>
        </w:rPr>
        <w:t xml:space="preserve"> процесі та в управлінській діяльності школи;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000000"/>
          <w:sz w:val="28"/>
          <w:szCs w:val="28"/>
          <w:lang w:eastAsia="uk-UA"/>
        </w:rPr>
        <w:t>застосування інформаційних технологій </w:t>
      </w:r>
      <w:r w:rsidRPr="00A827D1">
        <w:rPr>
          <w:rFonts w:ascii="Times New Roman" w:eastAsia="Times New Roman" w:hAnsi="Times New Roman" w:cs="Times New Roman"/>
          <w:color w:val="000000"/>
          <w:spacing w:val="-4"/>
          <w:sz w:val="28"/>
          <w:szCs w:val="28"/>
          <w:lang w:eastAsia="uk-UA"/>
        </w:rPr>
        <w:t xml:space="preserve">у </w:t>
      </w:r>
      <w:r w:rsidR="00C734A1">
        <w:rPr>
          <w:rFonts w:ascii="Times New Roman" w:eastAsia="Times New Roman" w:hAnsi="Times New Roman" w:cs="Times New Roman"/>
          <w:color w:val="000000"/>
          <w:spacing w:val="-4"/>
          <w:sz w:val="28"/>
          <w:szCs w:val="28"/>
          <w:lang w:eastAsia="uk-UA"/>
        </w:rPr>
        <w:t>освітньому</w:t>
      </w:r>
      <w:r w:rsidRPr="00A827D1">
        <w:rPr>
          <w:rFonts w:ascii="Times New Roman" w:eastAsia="Times New Roman" w:hAnsi="Times New Roman" w:cs="Times New Roman"/>
          <w:color w:val="000000"/>
          <w:spacing w:val="-4"/>
          <w:sz w:val="28"/>
          <w:szCs w:val="28"/>
          <w:lang w:eastAsia="uk-UA"/>
        </w:rPr>
        <w:t xml:space="preserve"> процесі та в управлін</w:t>
      </w:r>
      <w:r w:rsidRPr="00A827D1">
        <w:rPr>
          <w:rFonts w:ascii="Times New Roman" w:eastAsia="Times New Roman" w:hAnsi="Times New Roman" w:cs="Times New Roman"/>
          <w:color w:val="000000"/>
          <w:spacing w:val="-6"/>
          <w:sz w:val="28"/>
          <w:szCs w:val="28"/>
          <w:lang w:eastAsia="uk-UA"/>
        </w:rPr>
        <w:t>ській діяльності закладу освіти;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000000"/>
          <w:sz w:val="28"/>
          <w:szCs w:val="28"/>
          <w:lang w:eastAsia="uk-UA"/>
        </w:rPr>
        <w:t>створення єдиного інформаційного про</w:t>
      </w:r>
      <w:r w:rsidRPr="00A827D1">
        <w:rPr>
          <w:rFonts w:ascii="Times New Roman" w:eastAsia="Times New Roman" w:hAnsi="Times New Roman" w:cs="Times New Roman"/>
          <w:color w:val="000000"/>
          <w:spacing w:val="-5"/>
          <w:sz w:val="28"/>
          <w:szCs w:val="28"/>
          <w:lang w:eastAsia="uk-UA"/>
        </w:rPr>
        <w:t>стору закладу освіти з подальшою інтеграцією</w:t>
      </w:r>
      <w:r w:rsidRPr="00A827D1">
        <w:rPr>
          <w:rFonts w:ascii="Times New Roman" w:eastAsia="Times New Roman" w:hAnsi="Times New Roman" w:cs="Times New Roman"/>
          <w:color w:val="000000"/>
          <w:sz w:val="28"/>
          <w:szCs w:val="28"/>
          <w:lang w:eastAsia="uk-UA"/>
        </w:rPr>
        <w:t> </w:t>
      </w:r>
      <w:r w:rsidRPr="00A827D1">
        <w:rPr>
          <w:rFonts w:ascii="Times New Roman" w:eastAsia="Times New Roman" w:hAnsi="Times New Roman" w:cs="Times New Roman"/>
          <w:color w:val="000000"/>
          <w:spacing w:val="-6"/>
          <w:sz w:val="28"/>
          <w:szCs w:val="28"/>
          <w:lang w:eastAsia="uk-UA"/>
        </w:rPr>
        <w:t>його в систему відкритої освіти;</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000000"/>
          <w:spacing w:val="-7"/>
          <w:sz w:val="28"/>
          <w:szCs w:val="28"/>
          <w:lang w:eastAsia="uk-UA"/>
        </w:rPr>
        <w:t>розробка технологій застосування окремих</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1"/>
          <w:sz w:val="28"/>
          <w:szCs w:val="28"/>
          <w:lang w:eastAsia="uk-UA"/>
        </w:rPr>
        <w:t>складових інформатизації управління загаль</w:t>
      </w:r>
      <w:r w:rsidRPr="00A827D1">
        <w:rPr>
          <w:rFonts w:ascii="Times New Roman" w:eastAsia="Times New Roman" w:hAnsi="Times New Roman" w:cs="Times New Roman"/>
          <w:color w:val="000000"/>
          <w:spacing w:val="-4"/>
          <w:sz w:val="28"/>
          <w:szCs w:val="28"/>
          <w:lang w:eastAsia="uk-UA"/>
        </w:rPr>
        <w:t>ноосвітнім навчальним закладом та механізму створення і користування базами даних;</w:t>
      </w:r>
    </w:p>
    <w:p w:rsidR="00A827D1" w:rsidRPr="00A827D1" w:rsidRDefault="00A827D1" w:rsidP="00A827D1">
      <w:pPr>
        <w:shd w:val="clear" w:color="auto" w:fill="FFFFFF"/>
        <w:spacing w:after="0" w:line="240" w:lineRule="auto"/>
        <w:ind w:left="720"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22251E"/>
          <w:sz w:val="28"/>
          <w:szCs w:val="28"/>
          <w:lang w:eastAsia="uk-UA"/>
        </w:rPr>
        <w:t></w:t>
      </w:r>
      <w:r w:rsidRPr="00A827D1">
        <w:rPr>
          <w:rFonts w:ascii="Times New Roman" w:eastAsia="Times New Roman" w:hAnsi="Times New Roman" w:cs="Times New Roman"/>
          <w:color w:val="000000"/>
          <w:sz w:val="28"/>
          <w:szCs w:val="28"/>
          <w:lang w:eastAsia="uk-UA"/>
        </w:rPr>
        <w:t> </w:t>
      </w:r>
      <w:r w:rsidRPr="00A827D1">
        <w:rPr>
          <w:rFonts w:ascii="Times New Roman" w:eastAsia="Times New Roman" w:hAnsi="Times New Roman" w:cs="Times New Roman"/>
          <w:color w:val="000000"/>
          <w:spacing w:val="-5"/>
          <w:sz w:val="28"/>
          <w:szCs w:val="28"/>
          <w:lang w:eastAsia="uk-UA"/>
        </w:rPr>
        <w:t>забезпечення мультимедійного супроводу</w:t>
      </w:r>
      <w:r w:rsidRPr="00A827D1">
        <w:rPr>
          <w:rFonts w:ascii="Times New Roman" w:eastAsia="Times New Roman" w:hAnsi="Times New Roman" w:cs="Times New Roman"/>
          <w:color w:val="000000"/>
          <w:sz w:val="28"/>
          <w:szCs w:val="28"/>
          <w:lang w:eastAsia="uk-UA"/>
        </w:rPr>
        <w:t> </w:t>
      </w:r>
      <w:r w:rsidRPr="00A827D1">
        <w:rPr>
          <w:rFonts w:ascii="Times New Roman" w:eastAsia="Times New Roman" w:hAnsi="Times New Roman" w:cs="Times New Roman"/>
          <w:color w:val="000000"/>
          <w:spacing w:val="-4"/>
          <w:sz w:val="28"/>
          <w:szCs w:val="28"/>
          <w:lang w:eastAsia="uk-UA"/>
        </w:rPr>
        <w:t>навчальних занять на основі</w:t>
      </w:r>
    </w:p>
    <w:p w:rsidR="00A827D1" w:rsidRPr="00A827D1" w:rsidRDefault="00A827D1" w:rsidP="00A827D1">
      <w:pPr>
        <w:shd w:val="clear" w:color="auto" w:fill="FFFFFF"/>
        <w:spacing w:after="0" w:line="240" w:lineRule="auto"/>
        <w:ind w:left="720"/>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000000"/>
          <w:spacing w:val="-4"/>
          <w:sz w:val="28"/>
          <w:szCs w:val="28"/>
          <w:lang w:eastAsia="uk-UA"/>
        </w:rPr>
        <w:t>використання ресурсів шкільного інформаційно-бібліотечного</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6"/>
          <w:sz w:val="28"/>
          <w:szCs w:val="28"/>
          <w:lang w:eastAsia="uk-UA"/>
        </w:rPr>
        <w:t xml:space="preserve">центру (відео-, </w:t>
      </w:r>
      <w:proofErr w:type="spellStart"/>
      <w:r w:rsidRPr="00A827D1">
        <w:rPr>
          <w:rFonts w:ascii="Times New Roman" w:eastAsia="Times New Roman" w:hAnsi="Times New Roman" w:cs="Times New Roman"/>
          <w:color w:val="000000"/>
          <w:spacing w:val="-6"/>
          <w:sz w:val="28"/>
          <w:szCs w:val="28"/>
          <w:lang w:eastAsia="uk-UA"/>
        </w:rPr>
        <w:t>медіатека</w:t>
      </w:r>
      <w:proofErr w:type="spellEnd"/>
      <w:r w:rsidRPr="00A827D1">
        <w:rPr>
          <w:rFonts w:ascii="Times New Roman" w:eastAsia="Times New Roman" w:hAnsi="Times New Roman" w:cs="Times New Roman"/>
          <w:color w:val="000000"/>
          <w:spacing w:val="-6"/>
          <w:sz w:val="28"/>
          <w:szCs w:val="28"/>
          <w:lang w:eastAsia="uk-UA"/>
        </w:rPr>
        <w:t>, мережа Інтернет);</w:t>
      </w:r>
    </w:p>
    <w:p w:rsidR="00A827D1" w:rsidRPr="00A827D1" w:rsidRDefault="00A827D1" w:rsidP="00A827D1">
      <w:pPr>
        <w:shd w:val="clear" w:color="auto" w:fill="FFFFFF"/>
        <w:spacing w:after="0" w:line="240" w:lineRule="auto"/>
        <w:ind w:left="709" w:hanging="283"/>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6"/>
          <w:sz w:val="28"/>
          <w:szCs w:val="28"/>
          <w:lang w:eastAsia="uk-UA"/>
        </w:rPr>
        <w:t></w:t>
      </w:r>
      <w:r w:rsidRPr="00A827D1">
        <w:rPr>
          <w:rFonts w:ascii="Times New Roman" w:eastAsia="Times New Roman" w:hAnsi="Times New Roman" w:cs="Times New Roman"/>
          <w:color w:val="000000"/>
          <w:spacing w:val="-6"/>
          <w:sz w:val="28"/>
          <w:szCs w:val="28"/>
          <w:lang w:eastAsia="uk-UA"/>
        </w:rPr>
        <w:t> </w:t>
      </w:r>
      <w:r w:rsidRPr="00A827D1">
        <w:rPr>
          <w:rFonts w:ascii="Times New Roman" w:eastAsia="Times New Roman" w:hAnsi="Times New Roman" w:cs="Times New Roman"/>
          <w:color w:val="000000"/>
          <w:spacing w:val="9"/>
          <w:sz w:val="28"/>
          <w:szCs w:val="28"/>
          <w:lang w:eastAsia="uk-UA"/>
        </w:rPr>
        <w:t xml:space="preserve">упровадження в </w:t>
      </w:r>
      <w:r w:rsidR="00517A9A">
        <w:rPr>
          <w:rFonts w:ascii="Times New Roman" w:eastAsia="Times New Roman" w:hAnsi="Times New Roman" w:cs="Times New Roman"/>
          <w:color w:val="000000"/>
          <w:spacing w:val="9"/>
          <w:sz w:val="28"/>
          <w:szCs w:val="28"/>
          <w:lang w:eastAsia="uk-UA"/>
        </w:rPr>
        <w:t>освітній</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4"/>
          <w:sz w:val="28"/>
          <w:szCs w:val="28"/>
          <w:lang w:eastAsia="uk-UA"/>
        </w:rPr>
        <w:t>процес новітніх інформаційних технологій на</w:t>
      </w:r>
      <w:r w:rsidRPr="00A827D1">
        <w:rPr>
          <w:rFonts w:ascii="Times New Roman" w:eastAsia="Times New Roman" w:hAnsi="Times New Roman" w:cs="Times New Roman"/>
          <w:color w:val="000000"/>
          <w:spacing w:val="-7"/>
          <w:sz w:val="28"/>
          <w:szCs w:val="28"/>
          <w:lang w:eastAsia="uk-UA"/>
        </w:rPr>
        <w:t>вчання;</w:t>
      </w:r>
    </w:p>
    <w:p w:rsidR="00A827D1" w:rsidRPr="00A827D1" w:rsidRDefault="00A827D1" w:rsidP="00A827D1">
      <w:pPr>
        <w:shd w:val="clear" w:color="auto" w:fill="FFFFFF"/>
        <w:spacing w:after="0" w:line="240" w:lineRule="auto"/>
        <w:ind w:left="709" w:hanging="283"/>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6"/>
          <w:sz w:val="28"/>
          <w:szCs w:val="28"/>
          <w:lang w:eastAsia="uk-UA"/>
        </w:rPr>
        <w:t></w:t>
      </w:r>
      <w:r w:rsidRPr="00A827D1">
        <w:rPr>
          <w:rFonts w:ascii="Times New Roman" w:eastAsia="Times New Roman" w:hAnsi="Times New Roman" w:cs="Times New Roman"/>
          <w:color w:val="000000"/>
          <w:spacing w:val="-10"/>
          <w:sz w:val="28"/>
          <w:szCs w:val="28"/>
          <w:lang w:eastAsia="uk-UA"/>
        </w:rPr>
        <w:t>уведення в практику роботи вчителів методу</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5"/>
          <w:sz w:val="28"/>
          <w:szCs w:val="28"/>
          <w:lang w:eastAsia="uk-UA"/>
        </w:rPr>
        <w:t xml:space="preserve">проектів як однієї з </w:t>
      </w:r>
      <w:proofErr w:type="spellStart"/>
      <w:r w:rsidRPr="00A827D1">
        <w:rPr>
          <w:rFonts w:ascii="Times New Roman" w:eastAsia="Times New Roman" w:hAnsi="Times New Roman" w:cs="Times New Roman"/>
          <w:color w:val="000000"/>
          <w:spacing w:val="-5"/>
          <w:sz w:val="28"/>
          <w:szCs w:val="28"/>
          <w:lang w:eastAsia="uk-UA"/>
        </w:rPr>
        <w:t>компетентнісно</w:t>
      </w:r>
      <w:proofErr w:type="spellEnd"/>
      <w:r w:rsidRPr="00A827D1">
        <w:rPr>
          <w:rFonts w:ascii="Times New Roman" w:eastAsia="Times New Roman" w:hAnsi="Times New Roman" w:cs="Times New Roman"/>
          <w:color w:val="000000"/>
          <w:spacing w:val="-5"/>
          <w:sz w:val="28"/>
          <w:szCs w:val="28"/>
          <w:lang w:eastAsia="uk-UA"/>
        </w:rPr>
        <w:t xml:space="preserve"> зорієнтова</w:t>
      </w:r>
      <w:r w:rsidRPr="00A827D1">
        <w:rPr>
          <w:rFonts w:ascii="Times New Roman" w:eastAsia="Times New Roman" w:hAnsi="Times New Roman" w:cs="Times New Roman"/>
          <w:color w:val="000000"/>
          <w:spacing w:val="-6"/>
          <w:sz w:val="28"/>
          <w:szCs w:val="28"/>
          <w:lang w:eastAsia="uk-UA"/>
        </w:rPr>
        <w:t>них технологій навчання та виховання учнів;</w:t>
      </w:r>
    </w:p>
    <w:p w:rsidR="00A827D1" w:rsidRPr="00A827D1" w:rsidRDefault="00A827D1" w:rsidP="00A827D1">
      <w:pPr>
        <w:shd w:val="clear" w:color="auto" w:fill="FFFFFF"/>
        <w:spacing w:after="0" w:line="240" w:lineRule="auto"/>
        <w:ind w:left="709" w:hanging="283"/>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6"/>
          <w:sz w:val="28"/>
          <w:szCs w:val="28"/>
          <w:lang w:eastAsia="uk-UA"/>
        </w:rPr>
        <w:t></w:t>
      </w:r>
      <w:r w:rsidRPr="00A827D1">
        <w:rPr>
          <w:rFonts w:ascii="Times New Roman" w:eastAsia="Times New Roman" w:hAnsi="Times New Roman" w:cs="Times New Roman"/>
          <w:color w:val="000000"/>
          <w:spacing w:val="-4"/>
          <w:sz w:val="28"/>
          <w:szCs w:val="28"/>
          <w:lang w:eastAsia="uk-UA"/>
        </w:rPr>
        <w:t>упровадження заходів у навчальній та ви</w:t>
      </w:r>
      <w:r w:rsidRPr="00A827D1">
        <w:rPr>
          <w:rFonts w:ascii="Times New Roman" w:eastAsia="Times New Roman" w:hAnsi="Times New Roman" w:cs="Times New Roman"/>
          <w:color w:val="000000"/>
          <w:spacing w:val="2"/>
          <w:sz w:val="28"/>
          <w:szCs w:val="28"/>
          <w:lang w:eastAsia="uk-UA"/>
        </w:rPr>
        <w:t>ховній діяльності, спрямованих на розвиток</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4"/>
          <w:sz w:val="28"/>
          <w:szCs w:val="28"/>
          <w:lang w:eastAsia="uk-UA"/>
        </w:rPr>
        <w:t>письмової й усної комунікації, навичок роботи</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8"/>
          <w:sz w:val="28"/>
          <w:szCs w:val="28"/>
          <w:lang w:eastAsia="uk-UA"/>
        </w:rPr>
        <w:t>в групі, самопрезентації, ораторського мистецтва школярів;</w:t>
      </w:r>
    </w:p>
    <w:p w:rsidR="00A827D1" w:rsidRPr="00A827D1" w:rsidRDefault="00A827D1" w:rsidP="00A827D1">
      <w:pPr>
        <w:shd w:val="clear" w:color="auto" w:fill="FFFFFF"/>
        <w:spacing w:after="0" w:line="240" w:lineRule="auto"/>
        <w:ind w:left="709" w:hanging="283"/>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6"/>
          <w:sz w:val="28"/>
          <w:szCs w:val="28"/>
          <w:lang w:eastAsia="uk-UA"/>
        </w:rPr>
        <w:t></w:t>
      </w:r>
      <w:r w:rsidRPr="00A827D1">
        <w:rPr>
          <w:rFonts w:ascii="Times New Roman" w:eastAsia="Times New Roman" w:hAnsi="Times New Roman" w:cs="Times New Roman"/>
          <w:color w:val="000000"/>
          <w:spacing w:val="-5"/>
          <w:sz w:val="28"/>
          <w:szCs w:val="28"/>
          <w:lang w:eastAsia="uk-UA"/>
        </w:rPr>
        <w:t xml:space="preserve">упровадження в </w:t>
      </w:r>
      <w:r w:rsidR="00517A9A">
        <w:rPr>
          <w:rFonts w:ascii="Times New Roman" w:eastAsia="Times New Roman" w:hAnsi="Times New Roman" w:cs="Times New Roman"/>
          <w:color w:val="000000"/>
          <w:spacing w:val="-5"/>
          <w:sz w:val="28"/>
          <w:szCs w:val="28"/>
          <w:lang w:eastAsia="uk-UA"/>
        </w:rPr>
        <w:t xml:space="preserve">освітній </w:t>
      </w:r>
      <w:r w:rsidRPr="00A827D1">
        <w:rPr>
          <w:rFonts w:ascii="Times New Roman" w:eastAsia="Times New Roman" w:hAnsi="Times New Roman" w:cs="Times New Roman"/>
          <w:color w:val="000000"/>
          <w:spacing w:val="-5"/>
          <w:sz w:val="28"/>
          <w:szCs w:val="28"/>
          <w:lang w:eastAsia="uk-UA"/>
        </w:rPr>
        <w:t xml:space="preserve"> про</w:t>
      </w:r>
      <w:r w:rsidRPr="00A827D1">
        <w:rPr>
          <w:rFonts w:ascii="Times New Roman" w:eastAsia="Times New Roman" w:hAnsi="Times New Roman" w:cs="Times New Roman"/>
          <w:color w:val="000000"/>
          <w:spacing w:val="-3"/>
          <w:sz w:val="28"/>
          <w:szCs w:val="28"/>
          <w:lang w:eastAsia="uk-UA"/>
        </w:rPr>
        <w:t xml:space="preserve">цес </w:t>
      </w:r>
      <w:proofErr w:type="spellStart"/>
      <w:r w:rsidRPr="00A827D1">
        <w:rPr>
          <w:rFonts w:ascii="Times New Roman" w:eastAsia="Times New Roman" w:hAnsi="Times New Roman" w:cs="Times New Roman"/>
          <w:color w:val="000000"/>
          <w:spacing w:val="-3"/>
          <w:sz w:val="28"/>
          <w:szCs w:val="28"/>
          <w:lang w:eastAsia="uk-UA"/>
        </w:rPr>
        <w:t>здоров'язбережувальних</w:t>
      </w:r>
      <w:proofErr w:type="spellEnd"/>
      <w:r w:rsidRPr="00A827D1">
        <w:rPr>
          <w:rFonts w:ascii="Times New Roman" w:eastAsia="Times New Roman" w:hAnsi="Times New Roman" w:cs="Times New Roman"/>
          <w:color w:val="000000"/>
          <w:spacing w:val="-3"/>
          <w:sz w:val="28"/>
          <w:szCs w:val="28"/>
          <w:lang w:eastAsia="uk-UA"/>
        </w:rPr>
        <w:t xml:space="preserve"> технологій;</w:t>
      </w:r>
    </w:p>
    <w:p w:rsidR="00A827D1" w:rsidRPr="00A827D1" w:rsidRDefault="00A827D1" w:rsidP="00A827D1">
      <w:pPr>
        <w:shd w:val="clear" w:color="auto" w:fill="FFFFFF"/>
        <w:spacing w:after="0" w:line="240" w:lineRule="auto"/>
        <w:ind w:left="709" w:hanging="283"/>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6"/>
          <w:sz w:val="28"/>
          <w:szCs w:val="28"/>
          <w:lang w:eastAsia="uk-UA"/>
        </w:rPr>
        <w:t></w:t>
      </w:r>
      <w:r w:rsidRPr="00A827D1">
        <w:rPr>
          <w:rFonts w:ascii="Times New Roman" w:eastAsia="Times New Roman" w:hAnsi="Times New Roman" w:cs="Times New Roman"/>
          <w:color w:val="000000"/>
          <w:spacing w:val="-3"/>
          <w:sz w:val="28"/>
          <w:szCs w:val="28"/>
          <w:lang w:eastAsia="uk-UA"/>
        </w:rPr>
        <w:t>ство</w:t>
      </w:r>
      <w:r w:rsidRPr="00A827D1">
        <w:rPr>
          <w:rFonts w:ascii="Times New Roman" w:eastAsia="Times New Roman" w:hAnsi="Times New Roman" w:cs="Times New Roman"/>
          <w:color w:val="000000"/>
          <w:spacing w:val="-2"/>
          <w:sz w:val="28"/>
          <w:szCs w:val="28"/>
          <w:lang w:eastAsia="uk-UA"/>
        </w:rPr>
        <w:t>рення безпечних умов навчання та виховання</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9"/>
          <w:sz w:val="28"/>
          <w:szCs w:val="28"/>
          <w:lang w:eastAsia="uk-UA"/>
        </w:rPr>
        <w:t>дітей;</w:t>
      </w:r>
    </w:p>
    <w:p w:rsidR="00A827D1" w:rsidRPr="00A827D1" w:rsidRDefault="00A827D1" w:rsidP="00A827D1">
      <w:pPr>
        <w:shd w:val="clear" w:color="auto" w:fill="FFFFFF"/>
        <w:spacing w:after="0" w:line="240" w:lineRule="auto"/>
        <w:ind w:left="709" w:hanging="283"/>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6"/>
          <w:sz w:val="28"/>
          <w:szCs w:val="28"/>
          <w:lang w:eastAsia="uk-UA"/>
        </w:rPr>
        <w:lastRenderedPageBreak/>
        <w:t></w:t>
      </w:r>
      <w:r w:rsidRPr="00A827D1">
        <w:rPr>
          <w:rFonts w:ascii="Times New Roman" w:eastAsia="Times New Roman" w:hAnsi="Times New Roman" w:cs="Times New Roman"/>
          <w:color w:val="000000"/>
          <w:spacing w:val="-9"/>
          <w:sz w:val="28"/>
          <w:szCs w:val="28"/>
          <w:lang w:eastAsia="uk-UA"/>
        </w:rPr>
        <w:t>створення шкільного середовища, що спри</w:t>
      </w:r>
      <w:r w:rsidRPr="00A827D1">
        <w:rPr>
          <w:rFonts w:ascii="Times New Roman" w:eastAsia="Times New Roman" w:hAnsi="Times New Roman" w:cs="Times New Roman"/>
          <w:color w:val="000000"/>
          <w:spacing w:val="-5"/>
          <w:sz w:val="28"/>
          <w:szCs w:val="28"/>
          <w:lang w:eastAsia="uk-UA"/>
        </w:rPr>
        <w:t>ятиме прагненню учнів до самопізнання, само</w:t>
      </w:r>
      <w:r w:rsidRPr="00A827D1">
        <w:rPr>
          <w:rFonts w:ascii="Times New Roman" w:eastAsia="Times New Roman" w:hAnsi="Times New Roman" w:cs="Times New Roman"/>
          <w:color w:val="000000"/>
          <w:spacing w:val="-7"/>
          <w:sz w:val="28"/>
          <w:szCs w:val="28"/>
          <w:lang w:eastAsia="uk-UA"/>
        </w:rPr>
        <w:t>аналізу, саморозвитку.</w:t>
      </w:r>
    </w:p>
    <w:p w:rsidR="00A827D1" w:rsidRPr="00A827D1" w:rsidRDefault="00A827D1" w:rsidP="00A827D1">
      <w:pPr>
        <w:shd w:val="clear" w:color="auto" w:fill="FFFFFF"/>
        <w:spacing w:after="0" w:line="240" w:lineRule="auto"/>
        <w:jc w:val="both"/>
        <w:rPr>
          <w:rFonts w:ascii="Times New Roman" w:eastAsia="Times New Roman" w:hAnsi="Times New Roman" w:cs="Times New Roman"/>
          <w:color w:val="22251E"/>
          <w:sz w:val="24"/>
          <w:szCs w:val="24"/>
          <w:lang w:eastAsia="uk-UA"/>
        </w:rPr>
      </w:pPr>
      <w:r w:rsidRPr="00A827D1">
        <w:rPr>
          <w:rFonts w:ascii="Times New Roman" w:eastAsia="Times New Roman" w:hAnsi="Times New Roman" w:cs="Times New Roman"/>
          <w:color w:val="000000"/>
          <w:spacing w:val="-6"/>
          <w:sz w:val="28"/>
          <w:szCs w:val="28"/>
          <w:lang w:eastAsia="uk-UA"/>
        </w:rPr>
        <w:t> </w:t>
      </w:r>
      <w:r w:rsidRPr="00A827D1">
        <w:rPr>
          <w:rFonts w:ascii="Times New Roman" w:eastAsia="Times New Roman" w:hAnsi="Times New Roman" w:cs="Times New Roman"/>
          <w:b/>
          <w:bCs/>
          <w:i/>
          <w:iCs/>
          <w:color w:val="000000"/>
          <w:spacing w:val="-6"/>
          <w:sz w:val="28"/>
          <w:szCs w:val="28"/>
          <w:lang w:eastAsia="uk-UA"/>
        </w:rPr>
        <w:t>Очікувані результати:</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1"/>
          <w:sz w:val="28"/>
          <w:szCs w:val="28"/>
          <w:lang w:eastAsia="uk-UA"/>
        </w:rPr>
        <w:t>формування культури спілкування й ін</w:t>
      </w:r>
      <w:r w:rsidRPr="00A827D1">
        <w:rPr>
          <w:rFonts w:ascii="Times New Roman" w:eastAsia="Times New Roman" w:hAnsi="Times New Roman" w:cs="Times New Roman"/>
          <w:color w:val="000000"/>
          <w:spacing w:val="-7"/>
          <w:sz w:val="28"/>
          <w:szCs w:val="28"/>
          <w:lang w:eastAsia="uk-UA"/>
        </w:rPr>
        <w:t xml:space="preserve">формаційної культури учасників </w:t>
      </w:r>
      <w:r w:rsidR="00517A9A">
        <w:rPr>
          <w:rFonts w:ascii="Times New Roman" w:eastAsia="Times New Roman" w:hAnsi="Times New Roman" w:cs="Times New Roman"/>
          <w:color w:val="000000"/>
          <w:spacing w:val="-7"/>
          <w:sz w:val="28"/>
          <w:szCs w:val="28"/>
          <w:lang w:eastAsia="uk-UA"/>
        </w:rPr>
        <w:t>освітнього</w:t>
      </w:r>
      <w:r w:rsidRPr="00A827D1">
        <w:rPr>
          <w:rFonts w:ascii="Times New Roman" w:eastAsia="Times New Roman" w:hAnsi="Times New Roman" w:cs="Times New Roman"/>
          <w:color w:val="000000"/>
          <w:spacing w:val="-7"/>
          <w:sz w:val="28"/>
          <w:szCs w:val="28"/>
          <w:lang w:eastAsia="uk-UA"/>
        </w:rPr>
        <w:t xml:space="preserve"> процесу;</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6"/>
          <w:sz w:val="28"/>
          <w:szCs w:val="28"/>
          <w:lang w:eastAsia="uk-UA"/>
        </w:rPr>
        <w:t>автоматизація типових операцій;</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7"/>
          <w:sz w:val="28"/>
          <w:szCs w:val="28"/>
          <w:lang w:eastAsia="uk-UA"/>
        </w:rPr>
        <w:t> упорядкування інформаційного обміну баз</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9"/>
          <w:sz w:val="28"/>
          <w:szCs w:val="28"/>
          <w:lang w:eastAsia="uk-UA"/>
        </w:rPr>
        <w:t>даних;</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5"/>
          <w:sz w:val="28"/>
          <w:szCs w:val="28"/>
          <w:lang w:eastAsia="uk-UA"/>
        </w:rPr>
        <w:t>автоматизація збору даних і статистичних</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4"/>
          <w:sz w:val="28"/>
          <w:szCs w:val="28"/>
          <w:lang w:eastAsia="uk-UA"/>
        </w:rPr>
        <w:t>звітів, що періодично формуються за визнач</w:t>
      </w:r>
      <w:r w:rsidRPr="00A827D1">
        <w:rPr>
          <w:rFonts w:ascii="Times New Roman" w:eastAsia="Times New Roman" w:hAnsi="Times New Roman" w:cs="Times New Roman"/>
          <w:color w:val="000000"/>
          <w:spacing w:val="-6"/>
          <w:sz w:val="28"/>
          <w:szCs w:val="28"/>
          <w:lang w:eastAsia="uk-UA"/>
        </w:rPr>
        <w:t>еними формами;</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4"/>
          <w:sz w:val="28"/>
          <w:szCs w:val="28"/>
          <w:lang w:eastAsia="uk-UA"/>
        </w:rPr>
        <w:t> </w:t>
      </w:r>
      <w:r w:rsidRPr="00A827D1">
        <w:rPr>
          <w:rFonts w:ascii="Times New Roman" w:eastAsia="Times New Roman" w:hAnsi="Times New Roman" w:cs="Times New Roman"/>
          <w:color w:val="000000"/>
          <w:spacing w:val="-7"/>
          <w:sz w:val="28"/>
          <w:szCs w:val="28"/>
          <w:lang w:eastAsia="uk-UA"/>
        </w:rPr>
        <w:t>можливість надання в оперативному режи</w:t>
      </w:r>
      <w:r w:rsidRPr="00A827D1">
        <w:rPr>
          <w:rFonts w:ascii="Times New Roman" w:eastAsia="Times New Roman" w:hAnsi="Times New Roman" w:cs="Times New Roman"/>
          <w:color w:val="000000"/>
          <w:spacing w:val="-5"/>
          <w:sz w:val="28"/>
          <w:szCs w:val="28"/>
          <w:lang w:eastAsia="uk-UA"/>
        </w:rPr>
        <w:t>мі аналітичним службам, керівникам та іншим</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1"/>
          <w:sz w:val="28"/>
          <w:szCs w:val="28"/>
          <w:lang w:eastAsia="uk-UA"/>
        </w:rPr>
        <w:t>суб'єктам педагогічного процесу інформації</w:t>
      </w:r>
      <w:r w:rsidRPr="00A827D1">
        <w:rPr>
          <w:rFonts w:ascii="Times New Roman" w:eastAsia="Times New Roman" w:hAnsi="Times New Roman" w:cs="Times New Roman"/>
          <w:color w:val="000000"/>
          <w:spacing w:val="-7"/>
          <w:sz w:val="28"/>
          <w:szCs w:val="28"/>
          <w:lang w:eastAsia="uk-UA"/>
        </w:rPr>
        <w:t> </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z w:val="28"/>
          <w:szCs w:val="28"/>
          <w:lang w:eastAsia="uk-UA"/>
        </w:rPr>
        <w:t>про стан і тенденції розвитку того чи іншого </w:t>
      </w:r>
      <w:r w:rsidRPr="00A827D1">
        <w:rPr>
          <w:rFonts w:ascii="Times New Roman" w:eastAsia="Times New Roman" w:hAnsi="Times New Roman" w:cs="Times New Roman"/>
          <w:color w:val="000000"/>
          <w:spacing w:val="-4"/>
          <w:sz w:val="28"/>
          <w:szCs w:val="28"/>
          <w:lang w:eastAsia="uk-UA"/>
        </w:rPr>
        <w:t>напряму діяльності для прогнозування та при</w:t>
      </w:r>
      <w:r w:rsidRPr="00A827D1">
        <w:rPr>
          <w:rFonts w:ascii="Times New Roman" w:eastAsia="Times New Roman" w:hAnsi="Times New Roman" w:cs="Times New Roman"/>
          <w:color w:val="000000"/>
          <w:spacing w:val="-4"/>
          <w:sz w:val="28"/>
          <w:szCs w:val="28"/>
          <w:lang w:eastAsia="uk-UA"/>
        </w:rPr>
        <w:softHyphen/>
        <w:t>йняття управлінського рішення;</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8"/>
          <w:sz w:val="28"/>
          <w:szCs w:val="28"/>
          <w:lang w:eastAsia="uk-UA"/>
        </w:rPr>
        <w:t>мотиваційний аспект набуття знань учнями;</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8"/>
          <w:sz w:val="28"/>
          <w:szCs w:val="28"/>
          <w:lang w:eastAsia="uk-UA"/>
        </w:rPr>
        <w:t>розвиток соціальної та комунікативної</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5"/>
          <w:sz w:val="28"/>
          <w:szCs w:val="28"/>
          <w:lang w:eastAsia="uk-UA"/>
        </w:rPr>
        <w:t>активності учнів;</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4"/>
          <w:sz w:val="28"/>
          <w:szCs w:val="28"/>
          <w:lang w:eastAsia="uk-UA"/>
        </w:rPr>
        <w:t>формування в учнів навичок ефективного</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4"/>
          <w:sz w:val="28"/>
          <w:szCs w:val="28"/>
          <w:lang w:eastAsia="uk-UA"/>
        </w:rPr>
        <w:t>спілкування;</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3"/>
          <w:sz w:val="28"/>
          <w:szCs w:val="28"/>
          <w:lang w:eastAsia="uk-UA"/>
        </w:rPr>
        <w:t>формування в учнів культури збереження</w:t>
      </w:r>
      <w:r w:rsidRPr="00A827D1">
        <w:rPr>
          <w:rFonts w:ascii="Times New Roman" w:eastAsia="Times New Roman" w:hAnsi="Times New Roman" w:cs="Times New Roman"/>
          <w:color w:val="22251E"/>
          <w:sz w:val="28"/>
          <w:szCs w:val="28"/>
          <w:lang w:eastAsia="uk-UA"/>
        </w:rPr>
        <w:t>   </w:t>
      </w:r>
      <w:r w:rsidRPr="00A827D1">
        <w:rPr>
          <w:rFonts w:ascii="Times New Roman" w:eastAsia="Times New Roman" w:hAnsi="Times New Roman" w:cs="Times New Roman"/>
          <w:color w:val="000000"/>
          <w:spacing w:val="-4"/>
          <w:sz w:val="28"/>
          <w:szCs w:val="28"/>
          <w:lang w:eastAsia="uk-UA"/>
        </w:rPr>
        <w:t>і зміцнення свого здоров'я;</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5"/>
          <w:sz w:val="28"/>
          <w:szCs w:val="28"/>
          <w:lang w:eastAsia="uk-UA"/>
        </w:rPr>
        <w:t>створення безпечного толерантного шкіль</w:t>
      </w:r>
      <w:r w:rsidRPr="00A827D1">
        <w:rPr>
          <w:rFonts w:ascii="Times New Roman" w:eastAsia="Times New Roman" w:hAnsi="Times New Roman" w:cs="Times New Roman"/>
          <w:color w:val="000000"/>
          <w:spacing w:val="-7"/>
          <w:sz w:val="28"/>
          <w:szCs w:val="28"/>
          <w:lang w:eastAsia="uk-UA"/>
        </w:rPr>
        <w:t>ного середовища;</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1"/>
          <w:sz w:val="28"/>
          <w:szCs w:val="28"/>
          <w:lang w:eastAsia="uk-UA"/>
        </w:rPr>
        <w:t>формування системи моніторингу освіт</w:t>
      </w:r>
      <w:r w:rsidRPr="00A827D1">
        <w:rPr>
          <w:rFonts w:ascii="Times New Roman" w:eastAsia="Times New Roman" w:hAnsi="Times New Roman" w:cs="Times New Roman"/>
          <w:color w:val="000000"/>
          <w:spacing w:val="-9"/>
          <w:sz w:val="28"/>
          <w:szCs w:val="28"/>
          <w:lang w:eastAsia="uk-UA"/>
        </w:rPr>
        <w:t>нього процесу з метою аналізу стану та динаміки</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4"/>
          <w:sz w:val="28"/>
          <w:szCs w:val="28"/>
          <w:lang w:eastAsia="uk-UA"/>
        </w:rPr>
        <w:t>розвитку закладу освіти;</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4"/>
          <w:sz w:val="28"/>
          <w:szCs w:val="28"/>
          <w:lang w:eastAsia="uk-UA"/>
        </w:rPr>
        <w:t> </w:t>
      </w:r>
      <w:r w:rsidRPr="00A827D1">
        <w:rPr>
          <w:rFonts w:ascii="Times New Roman" w:eastAsia="Times New Roman" w:hAnsi="Times New Roman" w:cs="Times New Roman"/>
          <w:color w:val="000000"/>
          <w:spacing w:val="-5"/>
          <w:sz w:val="28"/>
          <w:szCs w:val="28"/>
          <w:lang w:eastAsia="uk-UA"/>
        </w:rPr>
        <w:t>надання педпрацівникам та учням доступу</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9"/>
          <w:sz w:val="28"/>
          <w:szCs w:val="28"/>
          <w:lang w:eastAsia="uk-UA"/>
        </w:rPr>
        <w:t>до світових інформаційних ресурсів і технологій;</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12"/>
          <w:sz w:val="28"/>
          <w:szCs w:val="28"/>
          <w:lang w:eastAsia="uk-UA"/>
        </w:rPr>
        <w:t>створення навчально-методичних комплексів;</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14"/>
          <w:sz w:val="28"/>
          <w:szCs w:val="28"/>
          <w:lang w:eastAsia="uk-UA"/>
        </w:rPr>
        <w:t>видання методичних посібників і рекомендацій що</w:t>
      </w:r>
      <w:r w:rsidRPr="00A827D1">
        <w:rPr>
          <w:rFonts w:ascii="Times New Roman" w:eastAsia="Times New Roman" w:hAnsi="Times New Roman" w:cs="Times New Roman"/>
          <w:color w:val="000000"/>
          <w:spacing w:val="-15"/>
          <w:sz w:val="28"/>
          <w:szCs w:val="28"/>
          <w:lang w:eastAsia="uk-UA"/>
        </w:rPr>
        <w:t xml:space="preserve">до використання ІКТ у </w:t>
      </w:r>
      <w:r w:rsidR="00C734A1">
        <w:rPr>
          <w:rFonts w:ascii="Times New Roman" w:eastAsia="Times New Roman" w:hAnsi="Times New Roman" w:cs="Times New Roman"/>
          <w:color w:val="000000"/>
          <w:spacing w:val="-15"/>
          <w:sz w:val="28"/>
          <w:szCs w:val="28"/>
          <w:lang w:eastAsia="uk-UA"/>
        </w:rPr>
        <w:t>освітньому процесі</w:t>
      </w:r>
      <w:r w:rsidRPr="00A827D1">
        <w:rPr>
          <w:rFonts w:ascii="Times New Roman" w:eastAsia="Times New Roman" w:hAnsi="Times New Roman" w:cs="Times New Roman"/>
          <w:color w:val="000000"/>
          <w:spacing w:val="-15"/>
          <w:sz w:val="28"/>
          <w:szCs w:val="28"/>
          <w:lang w:eastAsia="uk-UA"/>
        </w:rPr>
        <w:t xml:space="preserve"> та управлінні закладом;</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9"/>
          <w:sz w:val="28"/>
          <w:szCs w:val="28"/>
          <w:lang w:eastAsia="uk-UA"/>
        </w:rPr>
        <w:t>оснащення закладу сучасними навчальними</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11"/>
          <w:sz w:val="28"/>
          <w:szCs w:val="28"/>
          <w:lang w:eastAsia="uk-UA"/>
        </w:rPr>
        <w:t>та управлінськими комп'ютерними комплексами;</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5"/>
          <w:sz w:val="28"/>
          <w:szCs w:val="28"/>
          <w:lang w:eastAsia="uk-UA"/>
        </w:rPr>
        <w:t>формування інформаційної культури учас</w:t>
      </w:r>
      <w:r w:rsidRPr="00A827D1">
        <w:rPr>
          <w:rFonts w:ascii="Times New Roman" w:eastAsia="Times New Roman" w:hAnsi="Times New Roman" w:cs="Times New Roman"/>
          <w:color w:val="000000"/>
          <w:spacing w:val="-7"/>
          <w:sz w:val="28"/>
          <w:szCs w:val="28"/>
          <w:lang w:eastAsia="uk-UA"/>
        </w:rPr>
        <w:t xml:space="preserve">ників </w:t>
      </w:r>
      <w:r w:rsidR="00C734A1">
        <w:rPr>
          <w:rFonts w:ascii="Times New Roman" w:eastAsia="Times New Roman" w:hAnsi="Times New Roman" w:cs="Times New Roman"/>
          <w:color w:val="000000"/>
          <w:spacing w:val="-7"/>
          <w:sz w:val="28"/>
          <w:szCs w:val="28"/>
          <w:lang w:eastAsia="uk-UA"/>
        </w:rPr>
        <w:t>освітнього процесу;</w:t>
      </w:r>
    </w:p>
    <w:p w:rsidR="00A827D1" w:rsidRPr="00A827D1" w:rsidRDefault="00A827D1" w:rsidP="00A827D1">
      <w:pPr>
        <w:shd w:val="clear" w:color="auto" w:fill="FFFFFF"/>
        <w:spacing w:after="0" w:line="240" w:lineRule="auto"/>
        <w:ind w:left="734" w:right="14" w:hanging="360"/>
        <w:jc w:val="both"/>
        <w:rPr>
          <w:rFonts w:ascii="Times New Roman" w:eastAsia="Times New Roman" w:hAnsi="Times New Roman" w:cs="Times New Roman"/>
          <w:color w:val="22251E"/>
          <w:sz w:val="24"/>
          <w:szCs w:val="24"/>
          <w:lang w:eastAsia="uk-UA"/>
        </w:rPr>
      </w:pPr>
      <w:r w:rsidRPr="00A827D1">
        <w:rPr>
          <w:rFonts w:ascii="Wingdings" w:eastAsia="Times New Roman" w:hAnsi="Wingdings" w:cs="Times New Roman"/>
          <w:color w:val="000000"/>
          <w:spacing w:val="1"/>
          <w:sz w:val="28"/>
          <w:szCs w:val="28"/>
          <w:lang w:eastAsia="uk-UA"/>
        </w:rPr>
        <w:t></w:t>
      </w:r>
      <w:r w:rsidRPr="00A827D1">
        <w:rPr>
          <w:rFonts w:ascii="Times New Roman" w:eastAsia="Times New Roman" w:hAnsi="Times New Roman" w:cs="Times New Roman"/>
          <w:color w:val="000000"/>
          <w:spacing w:val="3"/>
          <w:sz w:val="28"/>
          <w:szCs w:val="28"/>
          <w:lang w:eastAsia="uk-UA"/>
        </w:rPr>
        <w:t xml:space="preserve">підняття </w:t>
      </w:r>
      <w:r w:rsidR="00517A9A">
        <w:rPr>
          <w:rFonts w:ascii="Times New Roman" w:eastAsia="Times New Roman" w:hAnsi="Times New Roman" w:cs="Times New Roman"/>
          <w:color w:val="000000"/>
          <w:spacing w:val="3"/>
          <w:sz w:val="28"/>
          <w:szCs w:val="28"/>
          <w:lang w:eastAsia="uk-UA"/>
        </w:rPr>
        <w:t>освітнього</w:t>
      </w:r>
      <w:r w:rsidRPr="00A827D1">
        <w:rPr>
          <w:rFonts w:ascii="Times New Roman" w:eastAsia="Times New Roman" w:hAnsi="Times New Roman" w:cs="Times New Roman"/>
          <w:color w:val="000000"/>
          <w:spacing w:val="3"/>
          <w:sz w:val="28"/>
          <w:szCs w:val="28"/>
          <w:lang w:eastAsia="uk-UA"/>
        </w:rPr>
        <w:t xml:space="preserve"> процесу</w:t>
      </w:r>
      <w:r w:rsidRPr="00A827D1">
        <w:rPr>
          <w:rFonts w:ascii="Times New Roman" w:eastAsia="Times New Roman" w:hAnsi="Times New Roman" w:cs="Times New Roman"/>
          <w:color w:val="22251E"/>
          <w:sz w:val="24"/>
          <w:szCs w:val="24"/>
          <w:lang w:eastAsia="uk-UA"/>
        </w:rPr>
        <w:t> </w:t>
      </w:r>
      <w:r w:rsidRPr="00A827D1">
        <w:rPr>
          <w:rFonts w:ascii="Times New Roman" w:eastAsia="Times New Roman" w:hAnsi="Times New Roman" w:cs="Times New Roman"/>
          <w:color w:val="000000"/>
          <w:spacing w:val="-4"/>
          <w:sz w:val="28"/>
          <w:szCs w:val="28"/>
          <w:lang w:eastAsia="uk-UA"/>
        </w:rPr>
        <w:t>на новий якісний рівень.</w:t>
      </w:r>
    </w:p>
    <w:p w:rsidR="00A827D1" w:rsidRDefault="00A827D1"/>
    <w:sectPr w:rsidR="00A827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61CA"/>
    <w:multiLevelType w:val="hybridMultilevel"/>
    <w:tmpl w:val="96106F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E247F30"/>
    <w:multiLevelType w:val="hybridMultilevel"/>
    <w:tmpl w:val="6C4289D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 w15:restartNumberingAfterBreak="0">
    <w:nsid w:val="216609B8"/>
    <w:multiLevelType w:val="hybridMultilevel"/>
    <w:tmpl w:val="7682B63A"/>
    <w:lvl w:ilvl="0" w:tplc="9D184EFC">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9414E87"/>
    <w:multiLevelType w:val="hybridMultilevel"/>
    <w:tmpl w:val="912604E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0FD18BD"/>
    <w:multiLevelType w:val="hybridMultilevel"/>
    <w:tmpl w:val="64F43ED8"/>
    <w:lvl w:ilvl="0" w:tplc="0422000B">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71EA6087"/>
    <w:multiLevelType w:val="hybridMultilevel"/>
    <w:tmpl w:val="B21458E6"/>
    <w:lvl w:ilvl="0" w:tplc="0422000D">
      <w:start w:val="1"/>
      <w:numFmt w:val="bullet"/>
      <w:lvlText w:val=""/>
      <w:lvlJc w:val="left"/>
      <w:pPr>
        <w:ind w:left="1247" w:hanging="360"/>
      </w:pPr>
      <w:rPr>
        <w:rFonts w:ascii="Wingdings" w:hAnsi="Wingdings" w:hint="default"/>
      </w:rPr>
    </w:lvl>
    <w:lvl w:ilvl="1" w:tplc="04220003" w:tentative="1">
      <w:start w:val="1"/>
      <w:numFmt w:val="bullet"/>
      <w:lvlText w:val="o"/>
      <w:lvlJc w:val="left"/>
      <w:pPr>
        <w:ind w:left="1967" w:hanging="360"/>
      </w:pPr>
      <w:rPr>
        <w:rFonts w:ascii="Courier New" w:hAnsi="Courier New" w:cs="Courier New" w:hint="default"/>
      </w:rPr>
    </w:lvl>
    <w:lvl w:ilvl="2" w:tplc="04220005" w:tentative="1">
      <w:start w:val="1"/>
      <w:numFmt w:val="bullet"/>
      <w:lvlText w:val=""/>
      <w:lvlJc w:val="left"/>
      <w:pPr>
        <w:ind w:left="2687" w:hanging="360"/>
      </w:pPr>
      <w:rPr>
        <w:rFonts w:ascii="Wingdings" w:hAnsi="Wingdings" w:hint="default"/>
      </w:rPr>
    </w:lvl>
    <w:lvl w:ilvl="3" w:tplc="04220001" w:tentative="1">
      <w:start w:val="1"/>
      <w:numFmt w:val="bullet"/>
      <w:lvlText w:val=""/>
      <w:lvlJc w:val="left"/>
      <w:pPr>
        <w:ind w:left="3407" w:hanging="360"/>
      </w:pPr>
      <w:rPr>
        <w:rFonts w:ascii="Symbol" w:hAnsi="Symbol" w:hint="default"/>
      </w:rPr>
    </w:lvl>
    <w:lvl w:ilvl="4" w:tplc="04220003" w:tentative="1">
      <w:start w:val="1"/>
      <w:numFmt w:val="bullet"/>
      <w:lvlText w:val="o"/>
      <w:lvlJc w:val="left"/>
      <w:pPr>
        <w:ind w:left="4127" w:hanging="360"/>
      </w:pPr>
      <w:rPr>
        <w:rFonts w:ascii="Courier New" w:hAnsi="Courier New" w:cs="Courier New" w:hint="default"/>
      </w:rPr>
    </w:lvl>
    <w:lvl w:ilvl="5" w:tplc="04220005" w:tentative="1">
      <w:start w:val="1"/>
      <w:numFmt w:val="bullet"/>
      <w:lvlText w:val=""/>
      <w:lvlJc w:val="left"/>
      <w:pPr>
        <w:ind w:left="4847" w:hanging="360"/>
      </w:pPr>
      <w:rPr>
        <w:rFonts w:ascii="Wingdings" w:hAnsi="Wingdings" w:hint="default"/>
      </w:rPr>
    </w:lvl>
    <w:lvl w:ilvl="6" w:tplc="04220001" w:tentative="1">
      <w:start w:val="1"/>
      <w:numFmt w:val="bullet"/>
      <w:lvlText w:val=""/>
      <w:lvlJc w:val="left"/>
      <w:pPr>
        <w:ind w:left="5567" w:hanging="360"/>
      </w:pPr>
      <w:rPr>
        <w:rFonts w:ascii="Symbol" w:hAnsi="Symbol" w:hint="default"/>
      </w:rPr>
    </w:lvl>
    <w:lvl w:ilvl="7" w:tplc="04220003" w:tentative="1">
      <w:start w:val="1"/>
      <w:numFmt w:val="bullet"/>
      <w:lvlText w:val="o"/>
      <w:lvlJc w:val="left"/>
      <w:pPr>
        <w:ind w:left="6287" w:hanging="360"/>
      </w:pPr>
      <w:rPr>
        <w:rFonts w:ascii="Courier New" w:hAnsi="Courier New" w:cs="Courier New" w:hint="default"/>
      </w:rPr>
    </w:lvl>
    <w:lvl w:ilvl="8" w:tplc="04220005" w:tentative="1">
      <w:start w:val="1"/>
      <w:numFmt w:val="bullet"/>
      <w:lvlText w:val=""/>
      <w:lvlJc w:val="left"/>
      <w:pPr>
        <w:ind w:left="7007"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DC"/>
    <w:rsid w:val="00110FAE"/>
    <w:rsid w:val="00196F08"/>
    <w:rsid w:val="003E4E50"/>
    <w:rsid w:val="004322DC"/>
    <w:rsid w:val="004466CB"/>
    <w:rsid w:val="00517A9A"/>
    <w:rsid w:val="006474D3"/>
    <w:rsid w:val="007C6EDC"/>
    <w:rsid w:val="008A6638"/>
    <w:rsid w:val="00A827D1"/>
    <w:rsid w:val="00AC6821"/>
    <w:rsid w:val="00C734A1"/>
    <w:rsid w:val="00E20876"/>
    <w:rsid w:val="00E32A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B987"/>
  <w15:chartTrackingRefBased/>
  <w15:docId w15:val="{89448E71-0B84-4A2F-A8EE-CBA86A93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E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
    <w:name w:val="Body Text Indent 2"/>
    <w:basedOn w:val="a"/>
    <w:link w:val="20"/>
    <w:uiPriority w:val="99"/>
    <w:semiHidden/>
    <w:unhideWhenUsed/>
    <w:rsid w:val="007C6E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ий текст з відступом 2 Знак"/>
    <w:basedOn w:val="a0"/>
    <w:link w:val="2"/>
    <w:uiPriority w:val="99"/>
    <w:semiHidden/>
    <w:rsid w:val="007C6EDC"/>
    <w:rPr>
      <w:rFonts w:ascii="Times New Roman" w:eastAsia="Times New Roman" w:hAnsi="Times New Roman" w:cs="Times New Roman"/>
      <w:sz w:val="24"/>
      <w:szCs w:val="24"/>
      <w:lang w:eastAsia="uk-UA"/>
    </w:rPr>
  </w:style>
  <w:style w:type="paragraph" w:styleId="a4">
    <w:name w:val="List Paragraph"/>
    <w:basedOn w:val="a"/>
    <w:uiPriority w:val="34"/>
    <w:qFormat/>
    <w:rsid w:val="004322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17A9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17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949">
      <w:bodyDiv w:val="1"/>
      <w:marLeft w:val="0"/>
      <w:marRight w:val="0"/>
      <w:marTop w:val="0"/>
      <w:marBottom w:val="0"/>
      <w:divBdr>
        <w:top w:val="none" w:sz="0" w:space="0" w:color="auto"/>
        <w:left w:val="none" w:sz="0" w:space="0" w:color="auto"/>
        <w:bottom w:val="none" w:sz="0" w:space="0" w:color="auto"/>
        <w:right w:val="none" w:sz="0" w:space="0" w:color="auto"/>
      </w:divBdr>
      <w:divsChild>
        <w:div w:id="1084690979">
          <w:marLeft w:val="0"/>
          <w:marRight w:val="0"/>
          <w:marTop w:val="0"/>
          <w:marBottom w:val="0"/>
          <w:divBdr>
            <w:top w:val="none" w:sz="0" w:space="0" w:color="auto"/>
            <w:left w:val="none" w:sz="0" w:space="0" w:color="auto"/>
            <w:bottom w:val="none" w:sz="0" w:space="0" w:color="auto"/>
            <w:right w:val="none" w:sz="0" w:space="0" w:color="auto"/>
          </w:divBdr>
        </w:div>
        <w:div w:id="1240362279">
          <w:marLeft w:val="0"/>
          <w:marRight w:val="0"/>
          <w:marTop w:val="225"/>
          <w:marBottom w:val="225"/>
          <w:divBdr>
            <w:top w:val="none" w:sz="0" w:space="0" w:color="auto"/>
            <w:left w:val="none" w:sz="0" w:space="0" w:color="auto"/>
            <w:bottom w:val="none" w:sz="0" w:space="0" w:color="auto"/>
            <w:right w:val="none" w:sz="0" w:space="0" w:color="auto"/>
          </w:divBdr>
        </w:div>
        <w:div w:id="711656140">
          <w:marLeft w:val="0"/>
          <w:marRight w:val="0"/>
          <w:marTop w:val="0"/>
          <w:marBottom w:val="0"/>
          <w:divBdr>
            <w:top w:val="none" w:sz="0" w:space="0" w:color="auto"/>
            <w:left w:val="none" w:sz="0" w:space="0" w:color="auto"/>
            <w:bottom w:val="none" w:sz="0" w:space="0" w:color="auto"/>
            <w:right w:val="none" w:sz="0" w:space="0" w:color="auto"/>
          </w:divBdr>
        </w:div>
        <w:div w:id="1340891035">
          <w:marLeft w:val="0"/>
          <w:marRight w:val="0"/>
          <w:marTop w:val="225"/>
          <w:marBottom w:val="225"/>
          <w:divBdr>
            <w:top w:val="none" w:sz="0" w:space="0" w:color="auto"/>
            <w:left w:val="none" w:sz="0" w:space="0" w:color="auto"/>
            <w:bottom w:val="none" w:sz="0" w:space="0" w:color="auto"/>
            <w:right w:val="none" w:sz="0" w:space="0" w:color="auto"/>
          </w:divBdr>
        </w:div>
        <w:div w:id="1820658742">
          <w:marLeft w:val="0"/>
          <w:marRight w:val="0"/>
          <w:marTop w:val="0"/>
          <w:marBottom w:val="0"/>
          <w:divBdr>
            <w:top w:val="none" w:sz="0" w:space="0" w:color="auto"/>
            <w:left w:val="none" w:sz="0" w:space="0" w:color="auto"/>
            <w:bottom w:val="none" w:sz="0" w:space="0" w:color="auto"/>
            <w:right w:val="none" w:sz="0" w:space="0" w:color="auto"/>
          </w:divBdr>
          <w:divsChild>
            <w:div w:id="553656989">
              <w:marLeft w:val="0"/>
              <w:marRight w:val="0"/>
              <w:marTop w:val="0"/>
              <w:marBottom w:val="0"/>
              <w:divBdr>
                <w:top w:val="none" w:sz="0" w:space="0" w:color="auto"/>
                <w:left w:val="none" w:sz="0" w:space="0" w:color="auto"/>
                <w:bottom w:val="none" w:sz="0" w:space="0" w:color="auto"/>
                <w:right w:val="none" w:sz="0" w:space="0" w:color="auto"/>
              </w:divBdr>
              <w:divsChild>
                <w:div w:id="15483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8017">
          <w:marLeft w:val="0"/>
          <w:marRight w:val="0"/>
          <w:marTop w:val="225"/>
          <w:marBottom w:val="225"/>
          <w:divBdr>
            <w:top w:val="none" w:sz="0" w:space="0" w:color="auto"/>
            <w:left w:val="none" w:sz="0" w:space="0" w:color="auto"/>
            <w:bottom w:val="none" w:sz="0" w:space="0" w:color="auto"/>
            <w:right w:val="none" w:sz="0" w:space="0" w:color="auto"/>
          </w:divBdr>
        </w:div>
        <w:div w:id="164054333">
          <w:marLeft w:val="0"/>
          <w:marRight w:val="0"/>
          <w:marTop w:val="0"/>
          <w:marBottom w:val="0"/>
          <w:divBdr>
            <w:top w:val="none" w:sz="0" w:space="0" w:color="auto"/>
            <w:left w:val="none" w:sz="0" w:space="0" w:color="auto"/>
            <w:bottom w:val="none" w:sz="0" w:space="0" w:color="auto"/>
            <w:right w:val="none" w:sz="0" w:space="0" w:color="auto"/>
          </w:divBdr>
        </w:div>
        <w:div w:id="789779858">
          <w:marLeft w:val="0"/>
          <w:marRight w:val="0"/>
          <w:marTop w:val="0"/>
          <w:marBottom w:val="0"/>
          <w:divBdr>
            <w:top w:val="none" w:sz="0" w:space="0" w:color="auto"/>
            <w:left w:val="none" w:sz="0" w:space="0" w:color="auto"/>
            <w:bottom w:val="none" w:sz="0" w:space="0" w:color="auto"/>
            <w:right w:val="none" w:sz="0" w:space="0" w:color="auto"/>
          </w:divBdr>
          <w:divsChild>
            <w:div w:id="97257037">
              <w:marLeft w:val="0"/>
              <w:marRight w:val="0"/>
              <w:marTop w:val="0"/>
              <w:marBottom w:val="0"/>
              <w:divBdr>
                <w:top w:val="none" w:sz="0" w:space="0" w:color="auto"/>
                <w:left w:val="none" w:sz="0" w:space="0" w:color="auto"/>
                <w:bottom w:val="none" w:sz="0" w:space="0" w:color="auto"/>
                <w:right w:val="none" w:sz="0" w:space="0" w:color="auto"/>
              </w:divBdr>
              <w:divsChild>
                <w:div w:id="16586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50769">
      <w:bodyDiv w:val="1"/>
      <w:marLeft w:val="0"/>
      <w:marRight w:val="0"/>
      <w:marTop w:val="0"/>
      <w:marBottom w:val="0"/>
      <w:divBdr>
        <w:top w:val="none" w:sz="0" w:space="0" w:color="auto"/>
        <w:left w:val="none" w:sz="0" w:space="0" w:color="auto"/>
        <w:bottom w:val="none" w:sz="0" w:space="0" w:color="auto"/>
        <w:right w:val="none" w:sz="0" w:space="0" w:color="auto"/>
      </w:divBdr>
      <w:divsChild>
        <w:div w:id="255481738">
          <w:marLeft w:val="0"/>
          <w:marRight w:val="0"/>
          <w:marTop w:val="0"/>
          <w:marBottom w:val="0"/>
          <w:divBdr>
            <w:top w:val="none" w:sz="0" w:space="0" w:color="auto"/>
            <w:left w:val="none" w:sz="0" w:space="0" w:color="auto"/>
            <w:bottom w:val="none" w:sz="0" w:space="0" w:color="auto"/>
            <w:right w:val="none" w:sz="0" w:space="0" w:color="auto"/>
          </w:divBdr>
        </w:div>
        <w:div w:id="1557158115">
          <w:marLeft w:val="0"/>
          <w:marRight w:val="0"/>
          <w:marTop w:val="225"/>
          <w:marBottom w:val="225"/>
          <w:divBdr>
            <w:top w:val="none" w:sz="0" w:space="0" w:color="auto"/>
            <w:left w:val="none" w:sz="0" w:space="0" w:color="auto"/>
            <w:bottom w:val="none" w:sz="0" w:space="0" w:color="auto"/>
            <w:right w:val="none" w:sz="0" w:space="0" w:color="auto"/>
          </w:divBdr>
        </w:div>
        <w:div w:id="213739579">
          <w:marLeft w:val="0"/>
          <w:marRight w:val="0"/>
          <w:marTop w:val="0"/>
          <w:marBottom w:val="0"/>
          <w:divBdr>
            <w:top w:val="none" w:sz="0" w:space="0" w:color="auto"/>
            <w:left w:val="none" w:sz="0" w:space="0" w:color="auto"/>
            <w:bottom w:val="none" w:sz="0" w:space="0" w:color="auto"/>
            <w:right w:val="none" w:sz="0" w:space="0" w:color="auto"/>
          </w:divBdr>
        </w:div>
        <w:div w:id="907694748">
          <w:marLeft w:val="0"/>
          <w:marRight w:val="0"/>
          <w:marTop w:val="225"/>
          <w:marBottom w:val="225"/>
          <w:divBdr>
            <w:top w:val="none" w:sz="0" w:space="0" w:color="auto"/>
            <w:left w:val="none" w:sz="0" w:space="0" w:color="auto"/>
            <w:bottom w:val="none" w:sz="0" w:space="0" w:color="auto"/>
            <w:right w:val="none" w:sz="0" w:space="0" w:color="auto"/>
          </w:divBdr>
        </w:div>
        <w:div w:id="1304850385">
          <w:marLeft w:val="0"/>
          <w:marRight w:val="0"/>
          <w:marTop w:val="0"/>
          <w:marBottom w:val="0"/>
          <w:divBdr>
            <w:top w:val="none" w:sz="0" w:space="0" w:color="auto"/>
            <w:left w:val="none" w:sz="0" w:space="0" w:color="auto"/>
            <w:bottom w:val="none" w:sz="0" w:space="0" w:color="auto"/>
            <w:right w:val="none" w:sz="0" w:space="0" w:color="auto"/>
          </w:divBdr>
        </w:div>
        <w:div w:id="1272393850">
          <w:marLeft w:val="0"/>
          <w:marRight w:val="0"/>
          <w:marTop w:val="225"/>
          <w:marBottom w:val="225"/>
          <w:divBdr>
            <w:top w:val="none" w:sz="0" w:space="0" w:color="auto"/>
            <w:left w:val="none" w:sz="0" w:space="0" w:color="auto"/>
            <w:bottom w:val="none" w:sz="0" w:space="0" w:color="auto"/>
            <w:right w:val="none" w:sz="0" w:space="0" w:color="auto"/>
          </w:divBdr>
        </w:div>
        <w:div w:id="1576278415">
          <w:marLeft w:val="0"/>
          <w:marRight w:val="0"/>
          <w:marTop w:val="0"/>
          <w:marBottom w:val="0"/>
          <w:divBdr>
            <w:top w:val="none" w:sz="0" w:space="0" w:color="auto"/>
            <w:left w:val="none" w:sz="0" w:space="0" w:color="auto"/>
            <w:bottom w:val="none" w:sz="0" w:space="0" w:color="auto"/>
            <w:right w:val="none" w:sz="0" w:space="0" w:color="auto"/>
          </w:divBdr>
        </w:div>
        <w:div w:id="411854693">
          <w:marLeft w:val="0"/>
          <w:marRight w:val="0"/>
          <w:marTop w:val="225"/>
          <w:marBottom w:val="225"/>
          <w:divBdr>
            <w:top w:val="none" w:sz="0" w:space="0" w:color="auto"/>
            <w:left w:val="none" w:sz="0" w:space="0" w:color="auto"/>
            <w:bottom w:val="none" w:sz="0" w:space="0" w:color="auto"/>
            <w:right w:val="none" w:sz="0" w:space="0" w:color="auto"/>
          </w:divBdr>
        </w:div>
        <w:div w:id="607157146">
          <w:marLeft w:val="0"/>
          <w:marRight w:val="0"/>
          <w:marTop w:val="0"/>
          <w:marBottom w:val="0"/>
          <w:divBdr>
            <w:top w:val="none" w:sz="0" w:space="0" w:color="auto"/>
            <w:left w:val="none" w:sz="0" w:space="0" w:color="auto"/>
            <w:bottom w:val="none" w:sz="0" w:space="0" w:color="auto"/>
            <w:right w:val="none" w:sz="0" w:space="0" w:color="auto"/>
          </w:divBdr>
          <w:divsChild>
            <w:div w:id="996150777">
              <w:marLeft w:val="0"/>
              <w:marRight w:val="0"/>
              <w:marTop w:val="0"/>
              <w:marBottom w:val="0"/>
              <w:divBdr>
                <w:top w:val="none" w:sz="0" w:space="0" w:color="auto"/>
                <w:left w:val="none" w:sz="0" w:space="0" w:color="auto"/>
                <w:bottom w:val="none" w:sz="0" w:space="0" w:color="auto"/>
                <w:right w:val="none" w:sz="0" w:space="0" w:color="auto"/>
              </w:divBdr>
              <w:divsChild>
                <w:div w:id="8963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2695">
          <w:marLeft w:val="0"/>
          <w:marRight w:val="0"/>
          <w:marTop w:val="225"/>
          <w:marBottom w:val="225"/>
          <w:divBdr>
            <w:top w:val="none" w:sz="0" w:space="0" w:color="auto"/>
            <w:left w:val="none" w:sz="0" w:space="0" w:color="auto"/>
            <w:bottom w:val="none" w:sz="0" w:space="0" w:color="auto"/>
            <w:right w:val="none" w:sz="0" w:space="0" w:color="auto"/>
          </w:divBdr>
        </w:div>
        <w:div w:id="1308899020">
          <w:marLeft w:val="0"/>
          <w:marRight w:val="0"/>
          <w:marTop w:val="0"/>
          <w:marBottom w:val="0"/>
          <w:divBdr>
            <w:top w:val="none" w:sz="0" w:space="0" w:color="auto"/>
            <w:left w:val="none" w:sz="0" w:space="0" w:color="auto"/>
            <w:bottom w:val="none" w:sz="0" w:space="0" w:color="auto"/>
            <w:right w:val="none" w:sz="0" w:space="0" w:color="auto"/>
          </w:divBdr>
          <w:divsChild>
            <w:div w:id="762847236">
              <w:marLeft w:val="0"/>
              <w:marRight w:val="0"/>
              <w:marTop w:val="0"/>
              <w:marBottom w:val="0"/>
              <w:divBdr>
                <w:top w:val="none" w:sz="0" w:space="0" w:color="auto"/>
                <w:left w:val="none" w:sz="0" w:space="0" w:color="auto"/>
                <w:bottom w:val="none" w:sz="0" w:space="0" w:color="auto"/>
                <w:right w:val="none" w:sz="0" w:space="0" w:color="auto"/>
              </w:divBdr>
              <w:divsChild>
                <w:div w:id="14286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962">
          <w:marLeft w:val="0"/>
          <w:marRight w:val="0"/>
          <w:marTop w:val="225"/>
          <w:marBottom w:val="225"/>
          <w:divBdr>
            <w:top w:val="none" w:sz="0" w:space="0" w:color="auto"/>
            <w:left w:val="none" w:sz="0" w:space="0" w:color="auto"/>
            <w:bottom w:val="none" w:sz="0" w:space="0" w:color="auto"/>
            <w:right w:val="none" w:sz="0" w:space="0" w:color="auto"/>
          </w:divBdr>
        </w:div>
        <w:div w:id="1770661322">
          <w:marLeft w:val="0"/>
          <w:marRight w:val="0"/>
          <w:marTop w:val="0"/>
          <w:marBottom w:val="0"/>
          <w:divBdr>
            <w:top w:val="none" w:sz="0" w:space="0" w:color="auto"/>
            <w:left w:val="none" w:sz="0" w:space="0" w:color="auto"/>
            <w:bottom w:val="none" w:sz="0" w:space="0" w:color="auto"/>
            <w:right w:val="none" w:sz="0" w:space="0" w:color="auto"/>
          </w:divBdr>
          <w:divsChild>
            <w:div w:id="2106996235">
              <w:marLeft w:val="0"/>
              <w:marRight w:val="0"/>
              <w:marTop w:val="0"/>
              <w:marBottom w:val="0"/>
              <w:divBdr>
                <w:top w:val="none" w:sz="0" w:space="0" w:color="auto"/>
                <w:left w:val="none" w:sz="0" w:space="0" w:color="auto"/>
                <w:bottom w:val="none" w:sz="0" w:space="0" w:color="auto"/>
                <w:right w:val="none" w:sz="0" w:space="0" w:color="auto"/>
              </w:divBdr>
              <w:divsChild>
                <w:div w:id="6092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1002">
          <w:marLeft w:val="0"/>
          <w:marRight w:val="0"/>
          <w:marTop w:val="225"/>
          <w:marBottom w:val="225"/>
          <w:divBdr>
            <w:top w:val="none" w:sz="0" w:space="0" w:color="auto"/>
            <w:left w:val="none" w:sz="0" w:space="0" w:color="auto"/>
            <w:bottom w:val="none" w:sz="0" w:space="0" w:color="auto"/>
            <w:right w:val="none" w:sz="0" w:space="0" w:color="auto"/>
          </w:divBdr>
        </w:div>
        <w:div w:id="1437822390">
          <w:marLeft w:val="0"/>
          <w:marRight w:val="0"/>
          <w:marTop w:val="0"/>
          <w:marBottom w:val="0"/>
          <w:divBdr>
            <w:top w:val="none" w:sz="0" w:space="0" w:color="auto"/>
            <w:left w:val="none" w:sz="0" w:space="0" w:color="auto"/>
            <w:bottom w:val="none" w:sz="0" w:space="0" w:color="auto"/>
            <w:right w:val="none" w:sz="0" w:space="0" w:color="auto"/>
          </w:divBdr>
          <w:divsChild>
            <w:div w:id="1240360345">
              <w:marLeft w:val="0"/>
              <w:marRight w:val="0"/>
              <w:marTop w:val="0"/>
              <w:marBottom w:val="0"/>
              <w:divBdr>
                <w:top w:val="none" w:sz="0" w:space="0" w:color="auto"/>
                <w:left w:val="none" w:sz="0" w:space="0" w:color="auto"/>
                <w:bottom w:val="none" w:sz="0" w:space="0" w:color="auto"/>
                <w:right w:val="none" w:sz="0" w:space="0" w:color="auto"/>
              </w:divBdr>
              <w:divsChild>
                <w:div w:id="18670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2753">
          <w:marLeft w:val="0"/>
          <w:marRight w:val="0"/>
          <w:marTop w:val="225"/>
          <w:marBottom w:val="225"/>
          <w:divBdr>
            <w:top w:val="none" w:sz="0" w:space="0" w:color="auto"/>
            <w:left w:val="none" w:sz="0" w:space="0" w:color="auto"/>
            <w:bottom w:val="none" w:sz="0" w:space="0" w:color="auto"/>
            <w:right w:val="none" w:sz="0" w:space="0" w:color="auto"/>
          </w:divBdr>
        </w:div>
        <w:div w:id="1911576281">
          <w:marLeft w:val="0"/>
          <w:marRight w:val="0"/>
          <w:marTop w:val="0"/>
          <w:marBottom w:val="0"/>
          <w:divBdr>
            <w:top w:val="none" w:sz="0" w:space="0" w:color="auto"/>
            <w:left w:val="none" w:sz="0" w:space="0" w:color="auto"/>
            <w:bottom w:val="none" w:sz="0" w:space="0" w:color="auto"/>
            <w:right w:val="none" w:sz="0" w:space="0" w:color="auto"/>
          </w:divBdr>
          <w:divsChild>
            <w:div w:id="395905012">
              <w:marLeft w:val="0"/>
              <w:marRight w:val="0"/>
              <w:marTop w:val="0"/>
              <w:marBottom w:val="0"/>
              <w:divBdr>
                <w:top w:val="none" w:sz="0" w:space="0" w:color="auto"/>
                <w:left w:val="none" w:sz="0" w:space="0" w:color="auto"/>
                <w:bottom w:val="none" w:sz="0" w:space="0" w:color="auto"/>
                <w:right w:val="none" w:sz="0" w:space="0" w:color="auto"/>
              </w:divBdr>
              <w:divsChild>
                <w:div w:id="1115902946">
                  <w:marLeft w:val="0"/>
                  <w:marRight w:val="0"/>
                  <w:marTop w:val="0"/>
                  <w:marBottom w:val="0"/>
                  <w:divBdr>
                    <w:top w:val="none" w:sz="0" w:space="0" w:color="auto"/>
                    <w:left w:val="none" w:sz="0" w:space="0" w:color="auto"/>
                    <w:bottom w:val="none" w:sz="0" w:space="0" w:color="auto"/>
                    <w:right w:val="none" w:sz="0" w:space="0" w:color="auto"/>
                  </w:divBdr>
                  <w:divsChild>
                    <w:div w:id="965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8498">
              <w:marLeft w:val="0"/>
              <w:marRight w:val="0"/>
              <w:marTop w:val="0"/>
              <w:marBottom w:val="0"/>
              <w:divBdr>
                <w:top w:val="none" w:sz="0" w:space="0" w:color="auto"/>
                <w:left w:val="none" w:sz="0" w:space="0" w:color="auto"/>
                <w:bottom w:val="none" w:sz="0" w:space="0" w:color="auto"/>
                <w:right w:val="none" w:sz="0" w:space="0" w:color="auto"/>
              </w:divBdr>
              <w:divsChild>
                <w:div w:id="158692958">
                  <w:marLeft w:val="0"/>
                  <w:marRight w:val="0"/>
                  <w:marTop w:val="0"/>
                  <w:marBottom w:val="0"/>
                  <w:divBdr>
                    <w:top w:val="none" w:sz="0" w:space="0" w:color="auto"/>
                    <w:left w:val="none" w:sz="0" w:space="0" w:color="auto"/>
                    <w:bottom w:val="none" w:sz="0" w:space="0" w:color="auto"/>
                    <w:right w:val="none" w:sz="0" w:space="0" w:color="auto"/>
                  </w:divBdr>
                  <w:divsChild>
                    <w:div w:id="4564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179498">
      <w:bodyDiv w:val="1"/>
      <w:marLeft w:val="0"/>
      <w:marRight w:val="0"/>
      <w:marTop w:val="0"/>
      <w:marBottom w:val="0"/>
      <w:divBdr>
        <w:top w:val="none" w:sz="0" w:space="0" w:color="auto"/>
        <w:left w:val="none" w:sz="0" w:space="0" w:color="auto"/>
        <w:bottom w:val="none" w:sz="0" w:space="0" w:color="auto"/>
        <w:right w:val="none" w:sz="0" w:space="0" w:color="auto"/>
      </w:divBdr>
      <w:divsChild>
        <w:div w:id="1044215548">
          <w:marLeft w:val="0"/>
          <w:marRight w:val="0"/>
          <w:marTop w:val="0"/>
          <w:marBottom w:val="0"/>
          <w:divBdr>
            <w:top w:val="none" w:sz="0" w:space="0" w:color="auto"/>
            <w:left w:val="none" w:sz="0" w:space="0" w:color="auto"/>
            <w:bottom w:val="none" w:sz="0" w:space="0" w:color="auto"/>
            <w:right w:val="none" w:sz="0" w:space="0" w:color="auto"/>
          </w:divBdr>
        </w:div>
        <w:div w:id="1127359082">
          <w:marLeft w:val="0"/>
          <w:marRight w:val="0"/>
          <w:marTop w:val="225"/>
          <w:marBottom w:val="225"/>
          <w:divBdr>
            <w:top w:val="none" w:sz="0" w:space="0" w:color="auto"/>
            <w:left w:val="none" w:sz="0" w:space="0" w:color="auto"/>
            <w:bottom w:val="none" w:sz="0" w:space="0" w:color="auto"/>
            <w:right w:val="none" w:sz="0" w:space="0" w:color="auto"/>
          </w:divBdr>
        </w:div>
        <w:div w:id="1403677852">
          <w:marLeft w:val="0"/>
          <w:marRight w:val="0"/>
          <w:marTop w:val="0"/>
          <w:marBottom w:val="0"/>
          <w:divBdr>
            <w:top w:val="none" w:sz="0" w:space="0" w:color="auto"/>
            <w:left w:val="none" w:sz="0" w:space="0" w:color="auto"/>
            <w:bottom w:val="none" w:sz="0" w:space="0" w:color="auto"/>
            <w:right w:val="none" w:sz="0" w:space="0" w:color="auto"/>
          </w:divBdr>
        </w:div>
        <w:div w:id="1005396939">
          <w:marLeft w:val="0"/>
          <w:marRight w:val="0"/>
          <w:marTop w:val="225"/>
          <w:marBottom w:val="225"/>
          <w:divBdr>
            <w:top w:val="none" w:sz="0" w:space="0" w:color="auto"/>
            <w:left w:val="none" w:sz="0" w:space="0" w:color="auto"/>
            <w:bottom w:val="none" w:sz="0" w:space="0" w:color="auto"/>
            <w:right w:val="none" w:sz="0" w:space="0" w:color="auto"/>
          </w:divBdr>
        </w:div>
        <w:div w:id="1097022586">
          <w:marLeft w:val="0"/>
          <w:marRight w:val="0"/>
          <w:marTop w:val="0"/>
          <w:marBottom w:val="0"/>
          <w:divBdr>
            <w:top w:val="none" w:sz="0" w:space="0" w:color="auto"/>
            <w:left w:val="none" w:sz="0" w:space="0" w:color="auto"/>
            <w:bottom w:val="none" w:sz="0" w:space="0" w:color="auto"/>
            <w:right w:val="none" w:sz="0" w:space="0" w:color="auto"/>
          </w:divBdr>
        </w:div>
        <w:div w:id="1089351453">
          <w:marLeft w:val="0"/>
          <w:marRight w:val="0"/>
          <w:marTop w:val="225"/>
          <w:marBottom w:val="225"/>
          <w:divBdr>
            <w:top w:val="none" w:sz="0" w:space="0" w:color="auto"/>
            <w:left w:val="none" w:sz="0" w:space="0" w:color="auto"/>
            <w:bottom w:val="none" w:sz="0" w:space="0" w:color="auto"/>
            <w:right w:val="none" w:sz="0" w:space="0" w:color="auto"/>
          </w:divBdr>
        </w:div>
        <w:div w:id="282462301">
          <w:marLeft w:val="0"/>
          <w:marRight w:val="0"/>
          <w:marTop w:val="0"/>
          <w:marBottom w:val="0"/>
          <w:divBdr>
            <w:top w:val="none" w:sz="0" w:space="0" w:color="auto"/>
            <w:left w:val="none" w:sz="0" w:space="0" w:color="auto"/>
            <w:bottom w:val="none" w:sz="0" w:space="0" w:color="auto"/>
            <w:right w:val="none" w:sz="0" w:space="0" w:color="auto"/>
          </w:divBdr>
        </w:div>
        <w:div w:id="1737125039">
          <w:marLeft w:val="0"/>
          <w:marRight w:val="0"/>
          <w:marTop w:val="225"/>
          <w:marBottom w:val="225"/>
          <w:divBdr>
            <w:top w:val="none" w:sz="0" w:space="0" w:color="auto"/>
            <w:left w:val="none" w:sz="0" w:space="0" w:color="auto"/>
            <w:bottom w:val="none" w:sz="0" w:space="0" w:color="auto"/>
            <w:right w:val="none" w:sz="0" w:space="0" w:color="auto"/>
          </w:divBdr>
        </w:div>
        <w:div w:id="772439215">
          <w:marLeft w:val="0"/>
          <w:marRight w:val="0"/>
          <w:marTop w:val="0"/>
          <w:marBottom w:val="0"/>
          <w:divBdr>
            <w:top w:val="none" w:sz="0" w:space="0" w:color="auto"/>
            <w:left w:val="none" w:sz="0" w:space="0" w:color="auto"/>
            <w:bottom w:val="none" w:sz="0" w:space="0" w:color="auto"/>
            <w:right w:val="none" w:sz="0" w:space="0" w:color="auto"/>
          </w:divBdr>
          <w:divsChild>
            <w:div w:id="1498033800">
              <w:marLeft w:val="0"/>
              <w:marRight w:val="0"/>
              <w:marTop w:val="0"/>
              <w:marBottom w:val="0"/>
              <w:divBdr>
                <w:top w:val="none" w:sz="0" w:space="0" w:color="auto"/>
                <w:left w:val="none" w:sz="0" w:space="0" w:color="auto"/>
                <w:bottom w:val="none" w:sz="0" w:space="0" w:color="auto"/>
                <w:right w:val="none" w:sz="0" w:space="0" w:color="auto"/>
              </w:divBdr>
              <w:divsChild>
                <w:div w:id="2946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12670</Words>
  <Characters>7222</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2018-05-10T07:28:00Z</cp:lastPrinted>
  <dcterms:created xsi:type="dcterms:W3CDTF">2018-04-12T16:46:00Z</dcterms:created>
  <dcterms:modified xsi:type="dcterms:W3CDTF">2018-05-10T07:35:00Z</dcterms:modified>
</cp:coreProperties>
</file>