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D05F0" w14:textId="77777777" w:rsidR="00DB500B" w:rsidRPr="00F4187E" w:rsidRDefault="00DB500B" w:rsidP="004B7DF1">
      <w:pPr>
        <w:shd w:val="clear" w:color="auto" w:fill="FFFFFF"/>
        <w:spacing w:after="0" w:line="360" w:lineRule="auto"/>
        <w:jc w:val="center"/>
        <w:outlineLvl w:val="0"/>
        <w:rPr>
          <w:rFonts w:ascii="Times New Roman" w:eastAsia="Times New Roman" w:hAnsi="Times New Roman" w:cs="Times New Roman"/>
          <w:color w:val="000000" w:themeColor="text1"/>
          <w:kern w:val="36"/>
          <w:sz w:val="40"/>
          <w:szCs w:val="40"/>
          <w:lang w:eastAsia="uk-UA"/>
        </w:rPr>
      </w:pPr>
      <w:proofErr w:type="spellStart"/>
      <w:r w:rsidRPr="00F4187E">
        <w:rPr>
          <w:rFonts w:ascii="Times New Roman" w:eastAsia="Times New Roman" w:hAnsi="Times New Roman" w:cs="Times New Roman"/>
          <w:b/>
          <w:bCs/>
          <w:color w:val="000000" w:themeColor="text1"/>
          <w:kern w:val="36"/>
          <w:sz w:val="40"/>
          <w:szCs w:val="40"/>
          <w:lang w:val="ru-RU" w:eastAsia="uk-UA"/>
        </w:rPr>
        <w:t>Поради</w:t>
      </w:r>
      <w:proofErr w:type="spellEnd"/>
      <w:r w:rsidRPr="00F4187E">
        <w:rPr>
          <w:rFonts w:ascii="Times New Roman" w:eastAsia="Times New Roman" w:hAnsi="Times New Roman" w:cs="Times New Roman"/>
          <w:b/>
          <w:bCs/>
          <w:color w:val="000000" w:themeColor="text1"/>
          <w:kern w:val="36"/>
          <w:sz w:val="40"/>
          <w:szCs w:val="40"/>
          <w:lang w:eastAsia="uk-UA"/>
        </w:rPr>
        <w:t xml:space="preserve"> учням «Як протидіяти </w:t>
      </w:r>
      <w:proofErr w:type="spellStart"/>
      <w:r w:rsidRPr="00F4187E">
        <w:rPr>
          <w:rFonts w:ascii="Times New Roman" w:eastAsia="Times New Roman" w:hAnsi="Times New Roman" w:cs="Times New Roman"/>
          <w:b/>
          <w:bCs/>
          <w:color w:val="000000" w:themeColor="text1"/>
          <w:kern w:val="36"/>
          <w:sz w:val="40"/>
          <w:szCs w:val="40"/>
          <w:lang w:eastAsia="uk-UA"/>
        </w:rPr>
        <w:t>булінгу</w:t>
      </w:r>
      <w:proofErr w:type="spellEnd"/>
      <w:r w:rsidRPr="00F4187E">
        <w:rPr>
          <w:rFonts w:ascii="Times New Roman" w:eastAsia="Times New Roman" w:hAnsi="Times New Roman" w:cs="Times New Roman"/>
          <w:b/>
          <w:bCs/>
          <w:color w:val="000000" w:themeColor="text1"/>
          <w:kern w:val="36"/>
          <w:sz w:val="40"/>
          <w:szCs w:val="40"/>
          <w:lang w:eastAsia="uk-UA"/>
        </w:rPr>
        <w:t>»</w:t>
      </w:r>
    </w:p>
    <w:p w14:paraId="35E3F6C3" w14:textId="6F3255A1" w:rsidR="00D71EAD" w:rsidRPr="00F4187E" w:rsidRDefault="00DB500B" w:rsidP="00D71EAD">
      <w:pPr>
        <w:pStyle w:val="a3"/>
        <w:numPr>
          <w:ilvl w:val="0"/>
          <w:numId w:val="4"/>
        </w:numPr>
        <w:shd w:val="clear" w:color="auto" w:fill="FFFFFF"/>
        <w:spacing w:after="0" w:line="360" w:lineRule="auto"/>
        <w:rPr>
          <w:rFonts w:ascii="Times New Roman" w:eastAsia="Times New Roman" w:hAnsi="Times New Roman" w:cs="Times New Roman"/>
          <w:i/>
          <w:color w:val="000000" w:themeColor="text1"/>
          <w:sz w:val="32"/>
          <w:szCs w:val="32"/>
          <w:lang w:eastAsia="uk-UA"/>
        </w:rPr>
      </w:pPr>
      <w:r w:rsidRPr="00F4187E">
        <w:rPr>
          <w:rFonts w:ascii="Times New Roman" w:eastAsia="Times New Roman" w:hAnsi="Times New Roman" w:cs="Times New Roman"/>
          <w:b/>
          <w:bCs/>
          <w:i/>
          <w:color w:val="000000" w:themeColor="text1"/>
          <w:sz w:val="32"/>
          <w:szCs w:val="32"/>
          <w:lang w:eastAsia="uk-UA"/>
        </w:rPr>
        <w:t>Уникай бешкетника й перебувай у товаристві друзів.</w:t>
      </w:r>
    </w:p>
    <w:p w14:paraId="2059AA1F" w14:textId="5136B1B3" w:rsidR="00DB500B" w:rsidRPr="00F4187E" w:rsidRDefault="00DB500B" w:rsidP="00D71EAD">
      <w:p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 xml:space="preserve"> Не заходь у </w:t>
      </w:r>
      <w:r w:rsidR="004B7DF1" w:rsidRPr="00F4187E">
        <w:rPr>
          <w:rFonts w:ascii="Times New Roman" w:eastAsia="Times New Roman" w:hAnsi="Times New Roman" w:cs="Times New Roman"/>
          <w:color w:val="000000" w:themeColor="text1"/>
          <w:sz w:val="28"/>
          <w:szCs w:val="28"/>
          <w:lang w:eastAsia="uk-UA"/>
        </w:rPr>
        <w:t>ті місця</w:t>
      </w:r>
      <w:r w:rsidRPr="00F4187E">
        <w:rPr>
          <w:rFonts w:ascii="Times New Roman" w:eastAsia="Times New Roman" w:hAnsi="Times New Roman" w:cs="Times New Roman"/>
          <w:color w:val="000000" w:themeColor="text1"/>
          <w:sz w:val="28"/>
          <w:szCs w:val="28"/>
          <w:lang w:eastAsia="uk-UA"/>
        </w:rPr>
        <w:t>, якщо задирака знаходиться там, не ходи в роздягалку, коли немає нікого поруч. Постійно перебувай у товаристві приятеля, щоб не залишатись наодинці з недругом. Перебувай в оточенні приятелів у транспорті (у шкільному автобусі), у коридорах або на перерві – скрізь, де можна зустріти бешкетника. Запропонуй те ж саме своєму другу.</w:t>
      </w:r>
    </w:p>
    <w:p w14:paraId="7E7DEE89" w14:textId="75BBB179" w:rsidR="00D71EAD" w:rsidRPr="00F4187E" w:rsidRDefault="00DB500B" w:rsidP="00D71EAD">
      <w:pPr>
        <w:pStyle w:val="a3"/>
        <w:numPr>
          <w:ilvl w:val="0"/>
          <w:numId w:val="4"/>
        </w:numPr>
        <w:shd w:val="clear" w:color="auto" w:fill="FFFFFF"/>
        <w:spacing w:after="0" w:line="360" w:lineRule="auto"/>
        <w:rPr>
          <w:rFonts w:ascii="Times New Roman" w:eastAsia="Times New Roman" w:hAnsi="Times New Roman" w:cs="Times New Roman"/>
          <w:i/>
          <w:color w:val="000000" w:themeColor="text1"/>
          <w:sz w:val="32"/>
          <w:szCs w:val="32"/>
          <w:lang w:eastAsia="uk-UA"/>
        </w:rPr>
      </w:pPr>
      <w:r w:rsidRPr="00F4187E">
        <w:rPr>
          <w:rFonts w:ascii="Times New Roman" w:eastAsia="Times New Roman" w:hAnsi="Times New Roman" w:cs="Times New Roman"/>
          <w:b/>
          <w:bCs/>
          <w:i/>
          <w:color w:val="000000" w:themeColor="text1"/>
          <w:sz w:val="32"/>
          <w:szCs w:val="32"/>
          <w:lang w:eastAsia="uk-UA"/>
        </w:rPr>
        <w:t>Стримуй гнів.</w:t>
      </w:r>
    </w:p>
    <w:p w14:paraId="2AE02A40" w14:textId="71E1CCE2" w:rsidR="00DB500B" w:rsidRPr="00F4187E" w:rsidRDefault="00DB500B" w:rsidP="00D71EAD">
      <w:p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 Розхвилюватись у зв'язку зі знущанням природно, але саме цього й домагаються бешкетники. Це змушує їх відчувати себе сильнішими. Намагайся не реагувати плачем, не червоній і не переймайся. Це вимагає великої кількості тренувань, але це корисна навичка дати відсіч бешкетнику. Іноді корисно практикувати стратегію приведення себе в повну рівновагу, наприклад, рахувати до десяти, записувати свої гнівні слова на аркуші паперу, робити глибокий вдих або просто йти. Іноді треба навчати дітей робити непроникний вираз обличчя, поки вони не позбудуться небезпеки (посмішка або сміх можуть провокувати розбишаку).</w:t>
      </w:r>
    </w:p>
    <w:p w14:paraId="5DD02B38" w14:textId="55C5D714" w:rsidR="00D71EAD" w:rsidRPr="00F4187E" w:rsidRDefault="00DB500B" w:rsidP="00D71EAD">
      <w:pPr>
        <w:pStyle w:val="a3"/>
        <w:numPr>
          <w:ilvl w:val="0"/>
          <w:numId w:val="4"/>
        </w:numPr>
        <w:shd w:val="clear" w:color="auto" w:fill="FFFFFF"/>
        <w:spacing w:after="0" w:line="360" w:lineRule="auto"/>
        <w:rPr>
          <w:rFonts w:ascii="Times New Roman" w:eastAsia="Times New Roman" w:hAnsi="Times New Roman" w:cs="Times New Roman"/>
          <w:i/>
          <w:color w:val="000000" w:themeColor="text1"/>
          <w:sz w:val="32"/>
          <w:szCs w:val="32"/>
          <w:lang w:eastAsia="uk-UA"/>
        </w:rPr>
      </w:pPr>
      <w:r w:rsidRPr="00F4187E">
        <w:rPr>
          <w:rFonts w:ascii="Times New Roman" w:eastAsia="Times New Roman" w:hAnsi="Times New Roman" w:cs="Times New Roman"/>
          <w:b/>
          <w:bCs/>
          <w:i/>
          <w:color w:val="000000" w:themeColor="text1"/>
          <w:sz w:val="32"/>
          <w:szCs w:val="32"/>
          <w:lang w:eastAsia="uk-UA"/>
        </w:rPr>
        <w:t>Дій хоробро, йди та ігноруй бешкетника.</w:t>
      </w:r>
      <w:r w:rsidRPr="00F4187E">
        <w:rPr>
          <w:rFonts w:ascii="Times New Roman" w:eastAsia="Times New Roman" w:hAnsi="Times New Roman" w:cs="Times New Roman"/>
          <w:i/>
          <w:color w:val="000000" w:themeColor="text1"/>
          <w:sz w:val="32"/>
          <w:szCs w:val="32"/>
          <w:lang w:eastAsia="uk-UA"/>
        </w:rPr>
        <w:t> </w:t>
      </w:r>
    </w:p>
    <w:p w14:paraId="74C19B8F" w14:textId="39327CCA" w:rsidR="00DB500B" w:rsidRPr="00F4187E" w:rsidRDefault="00DB500B" w:rsidP="00D71EAD">
      <w:p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Твердо й чітко скажи йому, щоб він припинив, а потім розвернись й піди. Намагайся ігнорувати образливі зауваження, наприклад, демонструй байдужість чи вдавай, що ти захоплений бесідою по мобільному телефону. Ігноруючи задираку, ти показуєш, що він тобі байдужий. Зрештою, він, імовірно, утомиться діставати тебе.</w:t>
      </w:r>
    </w:p>
    <w:p w14:paraId="72E5E344" w14:textId="0F5CC0DF" w:rsidR="00D71EAD" w:rsidRPr="00F4187E" w:rsidRDefault="00DB500B" w:rsidP="00D71EAD">
      <w:pPr>
        <w:pStyle w:val="a3"/>
        <w:numPr>
          <w:ilvl w:val="0"/>
          <w:numId w:val="4"/>
        </w:num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b/>
          <w:bCs/>
          <w:i/>
          <w:color w:val="000000" w:themeColor="text1"/>
          <w:sz w:val="32"/>
          <w:szCs w:val="32"/>
          <w:lang w:eastAsia="uk-UA"/>
        </w:rPr>
        <w:t>Розкажи дорослим про знущання.</w:t>
      </w:r>
      <w:r w:rsidRPr="00F4187E">
        <w:rPr>
          <w:rFonts w:ascii="Times New Roman" w:eastAsia="Times New Roman" w:hAnsi="Times New Roman" w:cs="Times New Roman"/>
          <w:color w:val="000000" w:themeColor="text1"/>
          <w:sz w:val="28"/>
          <w:szCs w:val="28"/>
          <w:lang w:eastAsia="uk-UA"/>
        </w:rPr>
        <w:t> </w:t>
      </w:r>
    </w:p>
    <w:p w14:paraId="4279B3A3" w14:textId="1263ECCD" w:rsidR="00DB500B" w:rsidRPr="00F4187E" w:rsidRDefault="00DB500B" w:rsidP="00D71EAD">
      <w:p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 xml:space="preserve">Учителі, директор </w:t>
      </w:r>
      <w:r w:rsidR="004B7DF1" w:rsidRPr="00F4187E">
        <w:rPr>
          <w:rFonts w:ascii="Times New Roman" w:eastAsia="Times New Roman" w:hAnsi="Times New Roman" w:cs="Times New Roman"/>
          <w:color w:val="000000" w:themeColor="text1"/>
          <w:sz w:val="28"/>
          <w:szCs w:val="28"/>
          <w:lang w:eastAsia="uk-UA"/>
        </w:rPr>
        <w:t>закладу освіти</w:t>
      </w:r>
      <w:r w:rsidRPr="00F4187E">
        <w:rPr>
          <w:rFonts w:ascii="Times New Roman" w:eastAsia="Times New Roman" w:hAnsi="Times New Roman" w:cs="Times New Roman"/>
          <w:color w:val="000000" w:themeColor="text1"/>
          <w:sz w:val="28"/>
          <w:szCs w:val="28"/>
          <w:lang w:eastAsia="uk-UA"/>
        </w:rPr>
        <w:t>, батьки можуть допомогти припинити знущання.</w:t>
      </w:r>
    </w:p>
    <w:p w14:paraId="4ADE7625" w14:textId="74019F17" w:rsidR="00D71EAD" w:rsidRPr="00F4187E" w:rsidRDefault="00DB500B" w:rsidP="00D71EAD">
      <w:pPr>
        <w:pStyle w:val="a3"/>
        <w:numPr>
          <w:ilvl w:val="0"/>
          <w:numId w:val="4"/>
        </w:num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b/>
          <w:bCs/>
          <w:i/>
          <w:color w:val="000000" w:themeColor="text1"/>
          <w:sz w:val="32"/>
          <w:szCs w:val="32"/>
          <w:lang w:eastAsia="uk-UA"/>
        </w:rPr>
        <w:t>Розповідай про це.</w:t>
      </w:r>
      <w:r w:rsidRPr="00F4187E">
        <w:rPr>
          <w:rFonts w:ascii="Times New Roman" w:eastAsia="Times New Roman" w:hAnsi="Times New Roman" w:cs="Times New Roman"/>
          <w:color w:val="000000" w:themeColor="text1"/>
          <w:sz w:val="28"/>
          <w:szCs w:val="28"/>
          <w:lang w:eastAsia="uk-UA"/>
        </w:rPr>
        <w:t> </w:t>
      </w:r>
    </w:p>
    <w:p w14:paraId="51ED4343" w14:textId="61D1DB7F" w:rsidR="00DB500B" w:rsidRPr="00F4187E" w:rsidRDefault="00DB500B" w:rsidP="00D71EAD">
      <w:p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 xml:space="preserve">Поговори з кимось, кому ти довіряєш, наприклад, із завучем, учителем, братом, сестрою або другом. Вони можуть запропонувати деякі корисні поради, і навіть </w:t>
      </w:r>
      <w:r w:rsidRPr="00F4187E">
        <w:rPr>
          <w:rFonts w:ascii="Times New Roman" w:eastAsia="Times New Roman" w:hAnsi="Times New Roman" w:cs="Times New Roman"/>
          <w:color w:val="000000" w:themeColor="text1"/>
          <w:sz w:val="28"/>
          <w:szCs w:val="28"/>
          <w:lang w:eastAsia="uk-UA"/>
        </w:rPr>
        <w:lastRenderedPageBreak/>
        <w:t>якщо вони не можуть виправити ситуацію, це допоможе тобі відчути себе менш самотнім.</w:t>
      </w:r>
    </w:p>
    <w:p w14:paraId="69367395" w14:textId="724F7648" w:rsidR="00D71EAD" w:rsidRPr="00F4187E" w:rsidRDefault="00DB500B" w:rsidP="00D71EAD">
      <w:pPr>
        <w:pStyle w:val="a3"/>
        <w:numPr>
          <w:ilvl w:val="0"/>
          <w:numId w:val="4"/>
        </w:num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b/>
          <w:bCs/>
          <w:i/>
          <w:color w:val="000000" w:themeColor="text1"/>
          <w:sz w:val="32"/>
          <w:szCs w:val="32"/>
          <w:lang w:eastAsia="uk-UA"/>
        </w:rPr>
        <w:t>Усунь провокаційні фактори.</w:t>
      </w:r>
      <w:r w:rsidRPr="00F4187E">
        <w:rPr>
          <w:rFonts w:ascii="Times New Roman" w:eastAsia="Times New Roman" w:hAnsi="Times New Roman" w:cs="Times New Roman"/>
          <w:color w:val="000000" w:themeColor="text1"/>
          <w:sz w:val="28"/>
          <w:szCs w:val="28"/>
          <w:lang w:eastAsia="uk-UA"/>
        </w:rPr>
        <w:t> </w:t>
      </w:r>
    </w:p>
    <w:p w14:paraId="163A5362" w14:textId="009EDAA4" w:rsidR="00DB500B" w:rsidRPr="00F4187E" w:rsidRDefault="00DB500B" w:rsidP="00D71EAD">
      <w:pPr>
        <w:shd w:val="clear" w:color="auto" w:fill="FFFFFF"/>
        <w:spacing w:after="0" w:line="360" w:lineRule="auto"/>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Якщо розбишака вимагає від тебе грошей на обід, принось обід із собою. Якщо він намагається відібрати твій музичний плеєр, не бери його до школи.</w:t>
      </w:r>
    </w:p>
    <w:p w14:paraId="4F679BAD" w14:textId="77777777" w:rsidR="00D71EAD" w:rsidRPr="00F4187E" w:rsidRDefault="00DB500B" w:rsidP="004B7DF1">
      <w:pPr>
        <w:shd w:val="clear" w:color="auto" w:fill="FFFFFF"/>
        <w:spacing w:after="0" w:line="360" w:lineRule="auto"/>
        <w:jc w:val="center"/>
        <w:outlineLvl w:val="1"/>
        <w:rPr>
          <w:rFonts w:ascii="Times New Roman" w:eastAsia="Times New Roman" w:hAnsi="Times New Roman" w:cs="Times New Roman"/>
          <w:b/>
          <w:bCs/>
          <w:color w:val="000000" w:themeColor="text1"/>
          <w:sz w:val="28"/>
          <w:szCs w:val="28"/>
          <w:lang w:eastAsia="uk-UA"/>
        </w:rPr>
      </w:pPr>
      <w:r w:rsidRPr="00F4187E">
        <w:rPr>
          <w:rFonts w:ascii="Times New Roman" w:eastAsia="Times New Roman" w:hAnsi="Times New Roman" w:cs="Times New Roman"/>
          <w:b/>
          <w:bCs/>
          <w:color w:val="000000" w:themeColor="text1"/>
          <w:sz w:val="28"/>
          <w:szCs w:val="28"/>
          <w:lang w:eastAsia="uk-UA"/>
        </w:rPr>
        <w:t>​</w:t>
      </w:r>
    </w:p>
    <w:p w14:paraId="4740F617" w14:textId="3489B256" w:rsidR="00F81A0C" w:rsidRPr="00F4187E" w:rsidRDefault="00F81A0C" w:rsidP="00F81A0C">
      <w:pPr>
        <w:shd w:val="clear" w:color="auto" w:fill="FFFFFF"/>
        <w:spacing w:after="0" w:line="360" w:lineRule="auto"/>
        <w:outlineLvl w:val="1"/>
        <w:rPr>
          <w:rFonts w:ascii="Times New Roman" w:eastAsia="Times New Roman" w:hAnsi="Times New Roman" w:cs="Times New Roman"/>
          <w:b/>
          <w:bCs/>
          <w:i/>
          <w:color w:val="000000" w:themeColor="text1"/>
          <w:sz w:val="36"/>
          <w:szCs w:val="36"/>
          <w:lang w:eastAsia="uk-UA"/>
        </w:rPr>
      </w:pPr>
      <w:r w:rsidRPr="00F4187E">
        <w:rPr>
          <w:rFonts w:ascii="Times New Roman" w:eastAsia="Times New Roman" w:hAnsi="Times New Roman" w:cs="Times New Roman"/>
          <w:b/>
          <w:bCs/>
          <w:i/>
          <w:color w:val="000000" w:themeColor="text1"/>
          <w:sz w:val="36"/>
          <w:szCs w:val="36"/>
          <w:lang w:eastAsia="uk-UA"/>
        </w:rPr>
        <w:t>Якщо вас залякують або переслідують у мережі:</w:t>
      </w:r>
    </w:p>
    <w:p w14:paraId="222DB01E"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 xml:space="preserve">Повідомляйте про залякування в мережі, незважаючи на те, чи воно стосується вас безпосередньо. Позначайте такі випадки для розгляду командою </w:t>
      </w:r>
      <w:proofErr w:type="spellStart"/>
      <w:r w:rsidRPr="00F4187E">
        <w:rPr>
          <w:rFonts w:ascii="Times New Roman" w:eastAsia="Times New Roman" w:hAnsi="Times New Roman" w:cs="Times New Roman"/>
          <w:color w:val="000000" w:themeColor="text1"/>
          <w:sz w:val="28"/>
          <w:szCs w:val="28"/>
          <w:lang w:eastAsia="uk-UA"/>
        </w:rPr>
        <w:t>YouTube</w:t>
      </w:r>
      <w:proofErr w:type="spellEnd"/>
      <w:r w:rsidRPr="00F4187E">
        <w:rPr>
          <w:rFonts w:ascii="Times New Roman" w:eastAsia="Times New Roman" w:hAnsi="Times New Roman" w:cs="Times New Roman"/>
          <w:color w:val="000000" w:themeColor="text1"/>
          <w:sz w:val="28"/>
          <w:szCs w:val="28"/>
          <w:lang w:eastAsia="uk-UA"/>
        </w:rPr>
        <w:t>. Блокуйте користувачів, які залякують або переслідують.</w:t>
      </w:r>
    </w:p>
    <w:p w14:paraId="4DCA279E"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Ніколи не відповідайте на такі коментарі, адже це може лише погіршити ситуацію. Хоча це й складно, спробуйте ігнорувати образи.</w:t>
      </w:r>
    </w:p>
    <w:p w14:paraId="5F5EC57E"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Зберігайте та роздруковуйте образливі повідомлення, публікації, зображення чи відео, які ви отримали чи побачили.</w:t>
      </w:r>
    </w:p>
    <w:p w14:paraId="51CB5E98"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Занотовуйте дату та час публікації образливих повідомлень, а також будь-які дані про особу, яка їх опублікувала.</w:t>
      </w:r>
    </w:p>
    <w:p w14:paraId="01F8D5AC"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Не передавайте відео чи повідомлення, метою яких є залякування в мережі, адже ви станете співучасником.</w:t>
      </w:r>
    </w:p>
    <w:p w14:paraId="4229E2E7"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Якщо вас постійно ображають, спробуйте змінити свій ідентифікатор користувача, псевдонім або профіль.</w:t>
      </w:r>
    </w:p>
    <w:p w14:paraId="5BF29355" w14:textId="77777777" w:rsidR="00F81A0C" w:rsidRPr="00F4187E" w:rsidRDefault="00F81A0C" w:rsidP="00F81A0C">
      <w:pPr>
        <w:numPr>
          <w:ilvl w:val="0"/>
          <w:numId w:val="2"/>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 xml:space="preserve">Насамкінець, не ігноруйте випадки залякування інших осіб у мережі. Якщо ви натрапите на такий випадок, повідомте про це та запропонуйте свою допомогу – розкажіть користувачеві про </w:t>
      </w:r>
      <w:proofErr w:type="spellStart"/>
      <w:r w:rsidRPr="00F4187E">
        <w:rPr>
          <w:rFonts w:ascii="Times New Roman" w:eastAsia="Times New Roman" w:hAnsi="Times New Roman" w:cs="Times New Roman"/>
          <w:color w:val="000000" w:themeColor="text1"/>
          <w:sz w:val="28"/>
          <w:szCs w:val="28"/>
          <w:lang w:eastAsia="uk-UA"/>
        </w:rPr>
        <w:t>CyberMentors</w:t>
      </w:r>
      <w:proofErr w:type="spellEnd"/>
      <w:r w:rsidRPr="00F4187E">
        <w:rPr>
          <w:rFonts w:ascii="Times New Roman" w:eastAsia="Times New Roman" w:hAnsi="Times New Roman" w:cs="Times New Roman"/>
          <w:color w:val="000000" w:themeColor="text1"/>
          <w:sz w:val="28"/>
          <w:szCs w:val="28"/>
          <w:lang w:eastAsia="uk-UA"/>
        </w:rPr>
        <w:t>.</w:t>
      </w:r>
    </w:p>
    <w:p w14:paraId="040B0571" w14:textId="77777777" w:rsidR="00F81A0C" w:rsidRPr="00F4187E" w:rsidRDefault="00F81A0C" w:rsidP="00F81A0C">
      <w:pPr>
        <w:shd w:val="clear" w:color="auto" w:fill="FFFFFF"/>
        <w:spacing w:after="0" w:line="240" w:lineRule="auto"/>
        <w:jc w:val="center"/>
        <w:outlineLvl w:val="2"/>
        <w:rPr>
          <w:rFonts w:ascii="Times New Roman" w:eastAsia="Times New Roman" w:hAnsi="Times New Roman" w:cs="Times New Roman"/>
          <w:b/>
          <w:bCs/>
          <w:i/>
          <w:color w:val="000000" w:themeColor="text1"/>
          <w:sz w:val="36"/>
          <w:szCs w:val="36"/>
          <w:lang w:eastAsia="uk-UA"/>
        </w:rPr>
      </w:pPr>
      <w:r w:rsidRPr="00F4187E">
        <w:rPr>
          <w:rFonts w:ascii="Times New Roman" w:eastAsia="Times New Roman" w:hAnsi="Times New Roman" w:cs="Times New Roman"/>
          <w:b/>
          <w:bCs/>
          <w:i/>
          <w:color w:val="000000" w:themeColor="text1"/>
          <w:sz w:val="36"/>
          <w:szCs w:val="36"/>
          <w:lang w:eastAsia="uk-UA"/>
        </w:rPr>
        <w:t>Почувайтеся безпечно в мережі, використовуючи наведені нижче поради щодо запобігання залякуванню:</w:t>
      </w:r>
    </w:p>
    <w:p w14:paraId="35DC6032" w14:textId="77777777" w:rsidR="00F81A0C" w:rsidRPr="00F4187E" w:rsidRDefault="00F81A0C" w:rsidP="00F81A0C">
      <w:pPr>
        <w:numPr>
          <w:ilvl w:val="0"/>
          <w:numId w:val="3"/>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Не публікуйте в мережі особисту інформацію.</w:t>
      </w:r>
    </w:p>
    <w:p w14:paraId="62633514" w14:textId="77777777" w:rsidR="00F81A0C" w:rsidRPr="00F4187E" w:rsidRDefault="00F81A0C" w:rsidP="00F81A0C">
      <w:pPr>
        <w:numPr>
          <w:ilvl w:val="0"/>
          <w:numId w:val="3"/>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Нікому не повідомляйте свої паролі.</w:t>
      </w:r>
    </w:p>
    <w:p w14:paraId="12F83515" w14:textId="77777777" w:rsidR="00F81A0C" w:rsidRPr="00F4187E" w:rsidRDefault="00F81A0C" w:rsidP="00F81A0C">
      <w:pPr>
        <w:numPr>
          <w:ilvl w:val="0"/>
          <w:numId w:val="3"/>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Обдумуйте свої висловлювання, перш ніж публікувати їх у мережі.</w:t>
      </w:r>
    </w:p>
    <w:p w14:paraId="5BD4A8A3" w14:textId="22C7B2EC" w:rsidR="00DB500B" w:rsidRPr="00F4187E" w:rsidRDefault="00F81A0C" w:rsidP="004B7DF1">
      <w:pPr>
        <w:numPr>
          <w:ilvl w:val="0"/>
          <w:numId w:val="3"/>
        </w:numPr>
        <w:shd w:val="clear" w:color="auto" w:fill="FFFFFF"/>
        <w:spacing w:after="0" w:line="360" w:lineRule="auto"/>
        <w:ind w:left="0"/>
        <w:rPr>
          <w:rFonts w:ascii="Times New Roman" w:eastAsia="Times New Roman" w:hAnsi="Times New Roman" w:cs="Times New Roman"/>
          <w:color w:val="000000" w:themeColor="text1"/>
          <w:sz w:val="28"/>
          <w:szCs w:val="28"/>
          <w:lang w:eastAsia="uk-UA"/>
        </w:rPr>
      </w:pPr>
      <w:r w:rsidRPr="00F4187E">
        <w:rPr>
          <w:rFonts w:ascii="Times New Roman" w:eastAsia="Times New Roman" w:hAnsi="Times New Roman" w:cs="Times New Roman"/>
          <w:color w:val="000000" w:themeColor="text1"/>
          <w:sz w:val="28"/>
          <w:szCs w:val="28"/>
          <w:lang w:eastAsia="uk-UA"/>
        </w:rPr>
        <w:t>Поважайте погляди інших користувачів. Те, що ви з кимсь не погоджуєтесь, не дає вам права бути грубим або ображати інших.</w:t>
      </w:r>
      <w:bookmarkStart w:id="0" w:name="_GoBack"/>
      <w:bookmarkEnd w:id="0"/>
    </w:p>
    <w:sectPr w:rsidR="00DB500B" w:rsidRPr="00F418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C49"/>
    <w:multiLevelType w:val="multilevel"/>
    <w:tmpl w:val="BAD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F6DA2"/>
    <w:multiLevelType w:val="multilevel"/>
    <w:tmpl w:val="4B3E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400DD"/>
    <w:multiLevelType w:val="multilevel"/>
    <w:tmpl w:val="BE74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0B5CE2"/>
    <w:multiLevelType w:val="hybridMultilevel"/>
    <w:tmpl w:val="31F879D8"/>
    <w:lvl w:ilvl="0" w:tplc="C9240FDE">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49"/>
    <w:rsid w:val="004B7DF1"/>
    <w:rsid w:val="00B83749"/>
    <w:rsid w:val="00D71EAD"/>
    <w:rsid w:val="00DB500B"/>
    <w:rsid w:val="00F4187E"/>
    <w:rsid w:val="00F81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2123</Words>
  <Characters>1211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2025-11-19T11:05:00Z</dcterms:created>
  <dcterms:modified xsi:type="dcterms:W3CDTF">2025-11-25T08:24:00Z</dcterms:modified>
</cp:coreProperties>
</file>