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D91" w:rsidRDefault="00E661D7">
      <w:pPr>
        <w:pStyle w:val="a3"/>
        <w:spacing w:before="101"/>
        <w:ind w:left="1426"/>
      </w:pPr>
      <w:r>
        <w:t>Схвалено</w:t>
      </w:r>
    </w:p>
    <w:p w:rsidR="00814D91" w:rsidRDefault="00E661D7">
      <w:pPr>
        <w:pStyle w:val="a3"/>
        <w:spacing w:before="2"/>
        <w:ind w:left="106" w:right="649"/>
      </w:pPr>
      <w:r>
        <w:t>на засіданні педагогічної ради Любомльського ЗЗСО І-ІІІст.№2 (протокол від 31.08.2020р. №1) Голова педагогічної ради,</w:t>
      </w:r>
    </w:p>
    <w:p w:rsidR="00814D91" w:rsidRDefault="00E661D7">
      <w:pPr>
        <w:pStyle w:val="a3"/>
        <w:spacing w:line="321" w:lineRule="exact"/>
        <w:ind w:left="106"/>
      </w:pPr>
      <w:r>
        <w:t>директор закладу</w:t>
      </w:r>
    </w:p>
    <w:p w:rsidR="00814D91" w:rsidRDefault="00E661D7">
      <w:pPr>
        <w:pStyle w:val="a3"/>
        <w:tabs>
          <w:tab w:val="left" w:pos="2132"/>
          <w:tab w:val="left" w:pos="2344"/>
        </w:tabs>
        <w:ind w:left="106"/>
        <w:rPr>
          <w:rFonts w:ascii="Microsoft Sans Serif" w:hAnsi="Microsoft Sans Serif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 w:rsidR="00D875E0">
        <w:t>О.А.Голуб</w:t>
      </w:r>
      <w:r>
        <w:rPr>
          <w:rFonts w:ascii="Microsoft Sans Serif" w:hAnsi="Microsoft Sans Serif"/>
        </w:rPr>
        <w:t xml:space="preserve"> </w:t>
      </w:r>
    </w:p>
    <w:p w:rsidR="00814D91" w:rsidRDefault="00E661D7">
      <w:pPr>
        <w:pStyle w:val="a3"/>
        <w:spacing w:before="3"/>
        <w:ind w:left="0"/>
        <w:rPr>
          <w:rFonts w:ascii="Microsoft Sans Serif"/>
          <w:sz w:val="33"/>
        </w:rPr>
      </w:pPr>
      <w:r>
        <w:br w:type="column"/>
      </w:r>
    </w:p>
    <w:p w:rsidR="00814D91" w:rsidRDefault="00E661D7" w:rsidP="00D875E0">
      <w:pPr>
        <w:pStyle w:val="a3"/>
        <w:spacing w:line="482" w:lineRule="auto"/>
        <w:ind w:left="106" w:right="2067" w:firstLine="1816"/>
      </w:pPr>
      <w:r>
        <w:t>Затверджено Директор закладу</w:t>
      </w:r>
    </w:p>
    <w:p w:rsidR="00D875E0" w:rsidRDefault="00D875E0" w:rsidP="00D875E0">
      <w:pPr>
        <w:pStyle w:val="a3"/>
        <w:tabs>
          <w:tab w:val="left" w:pos="2132"/>
          <w:tab w:val="left" w:pos="2344"/>
        </w:tabs>
        <w:ind w:left="106"/>
        <w:rPr>
          <w:rFonts w:ascii="Microsoft Sans Serif" w:hAnsi="Microsoft Sans Serif"/>
        </w:rPr>
      </w:pPr>
      <w:r>
        <w:rPr>
          <w:u w:val="single"/>
        </w:rPr>
        <w:tab/>
      </w:r>
      <w:r>
        <w:rPr>
          <w:u w:val="single"/>
        </w:rPr>
        <w:t xml:space="preserve"> </w:t>
      </w:r>
      <w:r>
        <w:t>О.А.</w:t>
      </w:r>
      <w:r>
        <w:t xml:space="preserve"> </w:t>
      </w:r>
      <w:r>
        <w:t>Голуб</w:t>
      </w:r>
      <w:r>
        <w:rPr>
          <w:rFonts w:ascii="Microsoft Sans Serif" w:hAnsi="Microsoft Sans Serif"/>
        </w:rPr>
        <w:t xml:space="preserve"> </w:t>
      </w:r>
    </w:p>
    <w:p w:rsidR="00D875E0" w:rsidRDefault="00D875E0" w:rsidP="00D875E0">
      <w:pPr>
        <w:spacing w:line="482" w:lineRule="auto"/>
        <w:sectPr w:rsidR="00D875E0">
          <w:footerReference w:type="default" r:id="rId7"/>
          <w:type w:val="continuous"/>
          <w:pgSz w:w="11910" w:h="16850"/>
          <w:pgMar w:top="280" w:right="160" w:bottom="400" w:left="460" w:header="720" w:footer="214" w:gutter="0"/>
          <w:pgNumType w:start="1"/>
          <w:cols w:num="2" w:space="720" w:equalWidth="0">
            <w:col w:w="4684" w:space="1063"/>
            <w:col w:w="5543"/>
          </w:cols>
        </w:sectPr>
      </w:pPr>
    </w:p>
    <w:p w:rsidR="00814D91" w:rsidRDefault="00814D91">
      <w:pPr>
        <w:pStyle w:val="a3"/>
        <w:ind w:left="0"/>
        <w:rPr>
          <w:sz w:val="20"/>
        </w:rPr>
      </w:pPr>
    </w:p>
    <w:p w:rsidR="00814D91" w:rsidRDefault="00814D91">
      <w:pPr>
        <w:pStyle w:val="a3"/>
        <w:ind w:left="0"/>
        <w:rPr>
          <w:sz w:val="20"/>
        </w:rPr>
      </w:pPr>
    </w:p>
    <w:p w:rsidR="00814D91" w:rsidRDefault="00814D91">
      <w:pPr>
        <w:pStyle w:val="a3"/>
        <w:ind w:left="0"/>
        <w:rPr>
          <w:sz w:val="20"/>
        </w:rPr>
      </w:pPr>
    </w:p>
    <w:p w:rsidR="00814D91" w:rsidRDefault="00814D91">
      <w:pPr>
        <w:pStyle w:val="a3"/>
        <w:ind w:left="0"/>
        <w:rPr>
          <w:sz w:val="20"/>
        </w:rPr>
      </w:pPr>
    </w:p>
    <w:p w:rsidR="00814D91" w:rsidRDefault="00814D91">
      <w:pPr>
        <w:pStyle w:val="a3"/>
        <w:ind w:left="0"/>
        <w:rPr>
          <w:sz w:val="20"/>
        </w:rPr>
      </w:pPr>
    </w:p>
    <w:p w:rsidR="00814D91" w:rsidRDefault="00814D91">
      <w:pPr>
        <w:pStyle w:val="a3"/>
        <w:ind w:left="0"/>
        <w:rPr>
          <w:sz w:val="20"/>
        </w:rPr>
      </w:pPr>
    </w:p>
    <w:p w:rsidR="00814D91" w:rsidRDefault="00814D91">
      <w:pPr>
        <w:pStyle w:val="a3"/>
        <w:ind w:left="0"/>
        <w:rPr>
          <w:sz w:val="20"/>
        </w:rPr>
      </w:pPr>
    </w:p>
    <w:p w:rsidR="00814D91" w:rsidRDefault="00814D91">
      <w:pPr>
        <w:pStyle w:val="a3"/>
        <w:ind w:left="0"/>
        <w:rPr>
          <w:sz w:val="20"/>
        </w:rPr>
      </w:pPr>
    </w:p>
    <w:p w:rsidR="00814D91" w:rsidRDefault="00814D91">
      <w:pPr>
        <w:pStyle w:val="a3"/>
        <w:ind w:left="0"/>
        <w:rPr>
          <w:sz w:val="20"/>
        </w:rPr>
      </w:pPr>
    </w:p>
    <w:p w:rsidR="00814D91" w:rsidRDefault="00814D91">
      <w:pPr>
        <w:pStyle w:val="a3"/>
        <w:ind w:left="0"/>
        <w:rPr>
          <w:sz w:val="20"/>
        </w:rPr>
      </w:pPr>
    </w:p>
    <w:p w:rsidR="00814D91" w:rsidRDefault="00814D91">
      <w:pPr>
        <w:pStyle w:val="a3"/>
        <w:ind w:left="0"/>
        <w:rPr>
          <w:sz w:val="20"/>
        </w:rPr>
      </w:pPr>
    </w:p>
    <w:p w:rsidR="00814D91" w:rsidRDefault="00814D91">
      <w:pPr>
        <w:pStyle w:val="a3"/>
        <w:ind w:left="0"/>
        <w:rPr>
          <w:sz w:val="20"/>
        </w:rPr>
      </w:pPr>
    </w:p>
    <w:p w:rsidR="00814D91" w:rsidRDefault="00814D91">
      <w:pPr>
        <w:pStyle w:val="a3"/>
        <w:spacing w:before="3"/>
        <w:ind w:left="0"/>
        <w:rPr>
          <w:sz w:val="21"/>
        </w:rPr>
      </w:pPr>
    </w:p>
    <w:p w:rsidR="00D875E0" w:rsidRDefault="00E661D7" w:rsidP="00D875E0">
      <w:pPr>
        <w:spacing w:before="79"/>
        <w:ind w:left="2713" w:right="2811" w:hanging="2"/>
        <w:jc w:val="center"/>
        <w:rPr>
          <w:b/>
          <w:sz w:val="52"/>
        </w:rPr>
      </w:pPr>
      <w:r>
        <w:rPr>
          <w:b/>
          <w:sz w:val="52"/>
        </w:rPr>
        <w:t xml:space="preserve">Освітня програма </w:t>
      </w:r>
    </w:p>
    <w:p w:rsidR="00D875E0" w:rsidRDefault="00D875E0" w:rsidP="00D875E0">
      <w:pPr>
        <w:spacing w:before="79"/>
        <w:ind w:left="2713" w:right="2811" w:hanging="2"/>
        <w:jc w:val="center"/>
        <w:rPr>
          <w:b/>
          <w:sz w:val="52"/>
        </w:rPr>
      </w:pPr>
      <w:r>
        <w:rPr>
          <w:b/>
          <w:sz w:val="52"/>
        </w:rPr>
        <w:t>Бірківського закладу загальної середньої освіти І-ІІ ступенів</w:t>
      </w:r>
    </w:p>
    <w:p w:rsidR="00814D91" w:rsidRDefault="00E661D7">
      <w:pPr>
        <w:ind w:left="418" w:right="517"/>
        <w:jc w:val="center"/>
        <w:rPr>
          <w:b/>
          <w:sz w:val="52"/>
        </w:rPr>
      </w:pPr>
      <w:r>
        <w:rPr>
          <w:b/>
          <w:sz w:val="52"/>
        </w:rPr>
        <w:t>Л</w:t>
      </w:r>
      <w:r>
        <w:rPr>
          <w:b/>
          <w:sz w:val="52"/>
        </w:rPr>
        <w:t>юбомльської міської ради</w:t>
      </w:r>
    </w:p>
    <w:p w:rsidR="00814D91" w:rsidRDefault="00E661D7">
      <w:pPr>
        <w:spacing w:line="597" w:lineRule="exact"/>
        <w:ind w:left="418" w:right="386"/>
        <w:jc w:val="center"/>
        <w:rPr>
          <w:b/>
          <w:sz w:val="52"/>
        </w:rPr>
      </w:pPr>
      <w:r>
        <w:rPr>
          <w:b/>
          <w:sz w:val="52"/>
        </w:rPr>
        <w:t>ІІ ступеня</w:t>
      </w:r>
    </w:p>
    <w:p w:rsidR="00814D91" w:rsidRDefault="00D875E0">
      <w:pPr>
        <w:ind w:left="418" w:right="511"/>
        <w:jc w:val="center"/>
        <w:rPr>
          <w:b/>
          <w:sz w:val="52"/>
        </w:rPr>
      </w:pPr>
      <w:r>
        <w:rPr>
          <w:b/>
          <w:sz w:val="52"/>
        </w:rPr>
        <w:t>на 2020/2022</w:t>
      </w:r>
      <w:r w:rsidR="00E661D7">
        <w:rPr>
          <w:b/>
          <w:sz w:val="52"/>
        </w:rPr>
        <w:t xml:space="preserve"> навчальні роки</w:t>
      </w:r>
    </w:p>
    <w:p w:rsidR="00814D91" w:rsidRDefault="00814D91">
      <w:pPr>
        <w:jc w:val="center"/>
        <w:rPr>
          <w:sz w:val="52"/>
        </w:rPr>
        <w:sectPr w:rsidR="00814D91">
          <w:type w:val="continuous"/>
          <w:pgSz w:w="11910" w:h="16850"/>
          <w:pgMar w:top="280" w:right="160" w:bottom="400" w:left="460" w:header="720" w:footer="720" w:gutter="0"/>
          <w:cols w:space="720"/>
        </w:sectPr>
      </w:pPr>
    </w:p>
    <w:p w:rsidR="00814D91" w:rsidRDefault="00E661D7">
      <w:pPr>
        <w:pStyle w:val="1"/>
        <w:spacing w:before="64"/>
        <w:ind w:left="416" w:right="517"/>
      </w:pPr>
      <w:r>
        <w:lastRenderedPageBreak/>
        <w:t>Освітня програма</w:t>
      </w:r>
    </w:p>
    <w:p w:rsidR="00D875E0" w:rsidRDefault="00D875E0" w:rsidP="00D875E0">
      <w:pPr>
        <w:pStyle w:val="1"/>
        <w:spacing w:before="64"/>
        <w:ind w:left="416" w:right="517"/>
      </w:pPr>
      <w:r>
        <w:t>Бірківського закладу загальної середньої освіти І-ІІ ступенів</w:t>
      </w:r>
    </w:p>
    <w:p w:rsidR="00D875E0" w:rsidRDefault="00D875E0" w:rsidP="00D875E0">
      <w:pPr>
        <w:pStyle w:val="1"/>
        <w:spacing w:before="64"/>
        <w:ind w:left="416" w:right="517"/>
      </w:pPr>
      <w:r>
        <w:t>Любомльської міської ради</w:t>
      </w:r>
    </w:p>
    <w:p w:rsidR="00D875E0" w:rsidRDefault="00D875E0" w:rsidP="00D875E0">
      <w:pPr>
        <w:pStyle w:val="1"/>
        <w:spacing w:before="64"/>
        <w:ind w:left="416" w:right="517"/>
      </w:pPr>
      <w:r>
        <w:t>ІІ ступеня</w:t>
      </w:r>
    </w:p>
    <w:p w:rsidR="00814D91" w:rsidRDefault="00E661D7">
      <w:pPr>
        <w:spacing w:before="230"/>
        <w:ind w:left="4146"/>
        <w:jc w:val="both"/>
        <w:rPr>
          <w:b/>
          <w:sz w:val="28"/>
        </w:rPr>
      </w:pPr>
      <w:r>
        <w:rPr>
          <w:b/>
          <w:sz w:val="28"/>
        </w:rPr>
        <w:t>П</w:t>
      </w:r>
      <w:r>
        <w:rPr>
          <w:b/>
          <w:sz w:val="28"/>
        </w:rPr>
        <w:t>ояснювальна записка</w:t>
      </w:r>
    </w:p>
    <w:p w:rsidR="00814D91" w:rsidRDefault="00E661D7" w:rsidP="00D875E0">
      <w:pPr>
        <w:pStyle w:val="a3"/>
        <w:spacing w:before="48"/>
        <w:ind w:right="402" w:firstLine="708"/>
        <w:jc w:val="both"/>
      </w:pPr>
      <w:r>
        <w:t>Освітня програма ІІ ступ</w:t>
      </w:r>
      <w:r w:rsidR="00D875E0">
        <w:t xml:space="preserve">еня (базова середня освіта) </w:t>
      </w:r>
      <w:r w:rsidR="00D875E0">
        <w:t>Бірківського закладу загальної</w:t>
      </w:r>
      <w:r w:rsidR="00D875E0">
        <w:t xml:space="preserve"> середньої освіти І-ІІ ступенів </w:t>
      </w:r>
      <w:r>
        <w:t>розроблена на виконання ст.33 Закону України «Про освіту», ст.11 Закону України «Про загальну середню освіту» на основі Типової освітньої програми</w:t>
      </w:r>
      <w:r>
        <w:t>, затвердженої наказом Міністерства освіти і науки України від 20.04.2018 №</w:t>
      </w:r>
      <w:r>
        <w:rPr>
          <w:spacing w:val="-14"/>
        </w:rPr>
        <w:t xml:space="preserve"> </w:t>
      </w:r>
      <w:r>
        <w:t>405.</w:t>
      </w:r>
    </w:p>
    <w:p w:rsidR="00814D91" w:rsidRDefault="00E661D7" w:rsidP="00D875E0">
      <w:pPr>
        <w:pStyle w:val="a3"/>
        <w:spacing w:before="1"/>
        <w:ind w:right="403" w:firstLine="708"/>
      </w:pPr>
      <w:r>
        <w:t>Освітня програма базової середньої освіт</w:t>
      </w:r>
      <w:r w:rsidR="00D875E0">
        <w:t xml:space="preserve">и </w:t>
      </w:r>
      <w:r w:rsidR="00D875E0">
        <w:t>Бірківського закладу загальної</w:t>
      </w:r>
      <w:r w:rsidR="00D875E0">
        <w:t xml:space="preserve"> середньої освіти І-ІІ ступеня </w:t>
      </w:r>
      <w:r>
        <w:t>визначає підходи до планування й організації закладом освіти єдиного комплексу освітніх компонентів для</w:t>
      </w:r>
      <w:r>
        <w:t xml:space="preserve"> досягнення учнями обов’язкових результатів навчання, визначених Державним стандартом базової та повної загальної середньої</w:t>
      </w:r>
      <w:r>
        <w:rPr>
          <w:spacing w:val="-13"/>
        </w:rPr>
        <w:t xml:space="preserve"> </w:t>
      </w:r>
      <w:r>
        <w:t>освіти.</w:t>
      </w:r>
    </w:p>
    <w:p w:rsidR="00814D91" w:rsidRDefault="00E661D7">
      <w:pPr>
        <w:pStyle w:val="1"/>
        <w:spacing w:line="321" w:lineRule="exact"/>
        <w:ind w:left="958"/>
        <w:jc w:val="both"/>
      </w:pPr>
      <w:r>
        <w:t>Освітня програма визначає:</w:t>
      </w:r>
    </w:p>
    <w:p w:rsidR="00814D91" w:rsidRDefault="00E661D7">
      <w:pPr>
        <w:pStyle w:val="a4"/>
        <w:numPr>
          <w:ilvl w:val="0"/>
          <w:numId w:val="2"/>
        </w:numPr>
        <w:tabs>
          <w:tab w:val="left" w:pos="1679"/>
        </w:tabs>
        <w:spacing w:before="50" w:line="276" w:lineRule="auto"/>
        <w:ind w:right="411"/>
        <w:jc w:val="both"/>
        <w:rPr>
          <w:sz w:val="28"/>
        </w:rPr>
      </w:pPr>
      <w:r>
        <w:rPr>
          <w:sz w:val="28"/>
        </w:rPr>
        <w:t>загальний обсяг навчального навантаження, орієнтовну тривалість і можливі взаємозв’язки окремих п</w:t>
      </w:r>
      <w:r>
        <w:rPr>
          <w:sz w:val="28"/>
        </w:rPr>
        <w:t>редметів, факультативів, курсів за вибором;</w:t>
      </w:r>
    </w:p>
    <w:p w:rsidR="00814D91" w:rsidRDefault="00E661D7">
      <w:pPr>
        <w:pStyle w:val="a4"/>
        <w:numPr>
          <w:ilvl w:val="0"/>
          <w:numId w:val="2"/>
        </w:numPr>
        <w:tabs>
          <w:tab w:val="left" w:pos="1679"/>
        </w:tabs>
        <w:ind w:hanging="361"/>
        <w:jc w:val="both"/>
        <w:rPr>
          <w:sz w:val="28"/>
        </w:rPr>
      </w:pPr>
      <w:r>
        <w:rPr>
          <w:sz w:val="28"/>
        </w:rPr>
        <w:t>очікувані результати навчання учнів подані в рамках навчальних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програм;</w:t>
      </w:r>
    </w:p>
    <w:p w:rsidR="00814D91" w:rsidRDefault="00E661D7">
      <w:pPr>
        <w:pStyle w:val="a4"/>
        <w:numPr>
          <w:ilvl w:val="0"/>
          <w:numId w:val="2"/>
        </w:numPr>
        <w:tabs>
          <w:tab w:val="left" w:pos="1678"/>
          <w:tab w:val="left" w:pos="1679"/>
        </w:tabs>
        <w:spacing w:before="48" w:line="276" w:lineRule="auto"/>
        <w:ind w:right="406"/>
        <w:rPr>
          <w:sz w:val="28"/>
        </w:rPr>
      </w:pPr>
      <w:r>
        <w:rPr>
          <w:sz w:val="28"/>
        </w:rPr>
        <w:t>Перелік навчальних програм, які мають гриф «Затверджено Міністерством освіти і науки України» і розміщені на офіційному веб-сайті</w:t>
      </w:r>
      <w:r>
        <w:rPr>
          <w:spacing w:val="-13"/>
          <w:sz w:val="28"/>
        </w:rPr>
        <w:t xml:space="preserve"> </w:t>
      </w:r>
      <w:r>
        <w:rPr>
          <w:sz w:val="28"/>
        </w:rPr>
        <w:t>МОН;</w:t>
      </w:r>
    </w:p>
    <w:p w:rsidR="00814D91" w:rsidRDefault="00E661D7">
      <w:pPr>
        <w:pStyle w:val="a4"/>
        <w:numPr>
          <w:ilvl w:val="0"/>
          <w:numId w:val="2"/>
        </w:numPr>
        <w:tabs>
          <w:tab w:val="left" w:pos="1748"/>
          <w:tab w:val="left" w:pos="1749"/>
        </w:tabs>
        <w:spacing w:line="321" w:lineRule="exact"/>
        <w:ind w:left="1748" w:hanging="431"/>
        <w:rPr>
          <w:sz w:val="28"/>
        </w:rPr>
      </w:pPr>
      <w:r>
        <w:rPr>
          <w:sz w:val="28"/>
        </w:rPr>
        <w:t>вимоги до осіб, які можуть розпочати навчання за цією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програмою.</w:t>
      </w:r>
    </w:p>
    <w:p w:rsidR="00814D91" w:rsidRDefault="00E661D7">
      <w:pPr>
        <w:pStyle w:val="a4"/>
        <w:numPr>
          <w:ilvl w:val="0"/>
          <w:numId w:val="2"/>
        </w:numPr>
        <w:tabs>
          <w:tab w:val="left" w:pos="1678"/>
          <w:tab w:val="left" w:pos="1679"/>
        </w:tabs>
        <w:spacing w:before="50"/>
        <w:ind w:hanging="361"/>
        <w:rPr>
          <w:sz w:val="28"/>
        </w:rPr>
      </w:pPr>
      <w:r>
        <w:rPr>
          <w:sz w:val="28"/>
        </w:rPr>
        <w:t>рекомендовані форми організації освітнього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процесу;</w:t>
      </w:r>
    </w:p>
    <w:p w:rsidR="00814D91" w:rsidRDefault="00E661D7">
      <w:pPr>
        <w:pStyle w:val="a4"/>
        <w:numPr>
          <w:ilvl w:val="0"/>
          <w:numId w:val="2"/>
        </w:numPr>
        <w:tabs>
          <w:tab w:val="left" w:pos="1678"/>
          <w:tab w:val="left" w:pos="1679"/>
        </w:tabs>
        <w:spacing w:before="48"/>
        <w:ind w:hanging="361"/>
        <w:rPr>
          <w:sz w:val="28"/>
        </w:rPr>
      </w:pPr>
      <w:r>
        <w:rPr>
          <w:sz w:val="28"/>
        </w:rPr>
        <w:t>опис та інструменти системи внутрішнього забезпечення якості</w:t>
      </w:r>
      <w:r>
        <w:rPr>
          <w:spacing w:val="-8"/>
          <w:sz w:val="28"/>
        </w:rPr>
        <w:t xml:space="preserve"> </w:t>
      </w:r>
      <w:r>
        <w:rPr>
          <w:sz w:val="28"/>
        </w:rPr>
        <w:t>освіти.</w:t>
      </w:r>
    </w:p>
    <w:p w:rsidR="00814D91" w:rsidRDefault="00814D91">
      <w:pPr>
        <w:pStyle w:val="a3"/>
        <w:spacing w:before="1"/>
        <w:ind w:left="0"/>
        <w:rPr>
          <w:sz w:val="32"/>
        </w:rPr>
      </w:pPr>
    </w:p>
    <w:p w:rsidR="00D875E0" w:rsidRDefault="00D875E0">
      <w:pPr>
        <w:pStyle w:val="1"/>
        <w:ind w:right="433"/>
      </w:pPr>
    </w:p>
    <w:p w:rsidR="00814D91" w:rsidRDefault="00E661D7">
      <w:pPr>
        <w:pStyle w:val="1"/>
        <w:ind w:right="433"/>
      </w:pPr>
      <w:r>
        <w:t>Загальний обсяг навчального навантаження</w:t>
      </w:r>
    </w:p>
    <w:p w:rsidR="00814D91" w:rsidRPr="00D875E0" w:rsidRDefault="00E661D7" w:rsidP="00D875E0">
      <w:pPr>
        <w:spacing w:before="2"/>
        <w:ind w:left="418" w:right="369"/>
        <w:jc w:val="center"/>
        <w:rPr>
          <w:b/>
          <w:sz w:val="28"/>
        </w:rPr>
      </w:pPr>
      <w:r>
        <w:rPr>
          <w:b/>
          <w:sz w:val="28"/>
        </w:rPr>
        <w:t>та очікувані результати навч</w:t>
      </w:r>
      <w:r>
        <w:rPr>
          <w:b/>
          <w:sz w:val="28"/>
        </w:rPr>
        <w:t>ання здобувачів освіти</w:t>
      </w:r>
    </w:p>
    <w:p w:rsidR="00814D91" w:rsidRDefault="00E661D7">
      <w:pPr>
        <w:spacing w:before="1" w:line="322" w:lineRule="exact"/>
        <w:ind w:left="392"/>
        <w:rPr>
          <w:b/>
          <w:sz w:val="28"/>
        </w:rPr>
      </w:pPr>
      <w:r>
        <w:rPr>
          <w:sz w:val="28"/>
        </w:rPr>
        <w:t>З</w:t>
      </w:r>
      <w:r>
        <w:rPr>
          <w:sz w:val="28"/>
        </w:rPr>
        <w:t xml:space="preserve">акладом використовується два </w:t>
      </w:r>
      <w:r>
        <w:rPr>
          <w:b/>
          <w:sz w:val="28"/>
        </w:rPr>
        <w:t>Навчальні плани.</w:t>
      </w:r>
    </w:p>
    <w:p w:rsidR="00814D91" w:rsidRDefault="00E661D7" w:rsidP="00D875E0">
      <w:pPr>
        <w:ind w:left="392" w:right="479"/>
        <w:rPr>
          <w:sz w:val="28"/>
        </w:rPr>
      </w:pPr>
      <w:r>
        <w:rPr>
          <w:b/>
          <w:sz w:val="28"/>
        </w:rPr>
        <w:t xml:space="preserve">Навчальні план, </w:t>
      </w:r>
      <w:r>
        <w:rPr>
          <w:sz w:val="28"/>
        </w:rPr>
        <w:t xml:space="preserve">який укладено на основі </w:t>
      </w:r>
      <w:r>
        <w:rPr>
          <w:b/>
          <w:sz w:val="28"/>
        </w:rPr>
        <w:t xml:space="preserve">Навчального плану закладів загальної середньої освіти з навчанням українською мовою </w:t>
      </w:r>
      <w:r>
        <w:rPr>
          <w:sz w:val="28"/>
        </w:rPr>
        <w:t>(Таблиця 1 до Типової освітньої програми, затвердженої наказо</w:t>
      </w:r>
      <w:r>
        <w:rPr>
          <w:sz w:val="28"/>
        </w:rPr>
        <w:t>м Міністерства освіти і науки України від 20.04.2018 № 405)</w:t>
      </w:r>
    </w:p>
    <w:p w:rsidR="00814D91" w:rsidRDefault="00814D91">
      <w:pPr>
        <w:pStyle w:val="a3"/>
        <w:ind w:left="0"/>
        <w:rPr>
          <w:sz w:val="2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3053"/>
        <w:gridCol w:w="1142"/>
        <w:gridCol w:w="1133"/>
        <w:gridCol w:w="1015"/>
        <w:gridCol w:w="1111"/>
        <w:gridCol w:w="1135"/>
      </w:tblGrid>
      <w:tr w:rsidR="00814D91">
        <w:trPr>
          <w:trHeight w:val="328"/>
        </w:trPr>
        <w:tc>
          <w:tcPr>
            <w:tcW w:w="2292" w:type="dxa"/>
            <w:vMerge w:val="restart"/>
          </w:tcPr>
          <w:p w:rsidR="00814D91" w:rsidRDefault="00E661D7">
            <w:pPr>
              <w:pStyle w:val="TableParagraph"/>
              <w:spacing w:line="240" w:lineRule="auto"/>
              <w:ind w:left="25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Освітні галузі</w:t>
            </w:r>
          </w:p>
        </w:tc>
        <w:tc>
          <w:tcPr>
            <w:tcW w:w="3053" w:type="dxa"/>
            <w:vMerge w:val="restart"/>
          </w:tcPr>
          <w:p w:rsidR="00814D91" w:rsidRDefault="00E661D7">
            <w:pPr>
              <w:pStyle w:val="TableParagraph"/>
              <w:spacing w:line="240" w:lineRule="auto"/>
              <w:ind w:left="8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Предмети</w:t>
            </w:r>
          </w:p>
        </w:tc>
        <w:tc>
          <w:tcPr>
            <w:tcW w:w="5536" w:type="dxa"/>
            <w:gridSpan w:val="5"/>
          </w:tcPr>
          <w:p w:rsidR="00814D91" w:rsidRDefault="00E661D7">
            <w:pPr>
              <w:pStyle w:val="TableParagraph"/>
              <w:spacing w:line="308" w:lineRule="exact"/>
              <w:ind w:left="43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Кількість годин на тиждень у класах</w:t>
            </w:r>
          </w:p>
        </w:tc>
      </w:tr>
      <w:tr w:rsidR="00814D91">
        <w:trPr>
          <w:trHeight w:val="323"/>
        </w:trPr>
        <w:tc>
          <w:tcPr>
            <w:tcW w:w="2292" w:type="dxa"/>
            <w:vMerge/>
            <w:tcBorders>
              <w:top w:val="nil"/>
            </w:tcBorders>
          </w:tcPr>
          <w:p w:rsidR="00814D91" w:rsidRDefault="00814D91">
            <w:pPr>
              <w:rPr>
                <w:sz w:val="2"/>
                <w:szCs w:val="2"/>
              </w:rPr>
            </w:pPr>
          </w:p>
        </w:tc>
        <w:tc>
          <w:tcPr>
            <w:tcW w:w="3053" w:type="dxa"/>
            <w:vMerge/>
            <w:tcBorders>
              <w:top w:val="nil"/>
            </w:tcBorders>
          </w:tcPr>
          <w:p w:rsidR="00814D91" w:rsidRDefault="00814D91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</w:tcPr>
          <w:p w:rsidR="00814D91" w:rsidRDefault="00E661D7">
            <w:pPr>
              <w:pStyle w:val="TableParagraph"/>
              <w:spacing w:line="304" w:lineRule="exact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133" w:type="dxa"/>
          </w:tcPr>
          <w:p w:rsidR="00814D91" w:rsidRDefault="00E661D7">
            <w:pPr>
              <w:pStyle w:val="TableParagraph"/>
              <w:spacing w:line="304" w:lineRule="exact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015" w:type="dxa"/>
          </w:tcPr>
          <w:p w:rsidR="00814D91" w:rsidRDefault="00E661D7">
            <w:pPr>
              <w:pStyle w:val="TableParagraph"/>
              <w:spacing w:line="304" w:lineRule="exact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111" w:type="dxa"/>
          </w:tcPr>
          <w:p w:rsidR="00814D91" w:rsidRDefault="00E661D7">
            <w:pPr>
              <w:pStyle w:val="TableParagraph"/>
              <w:spacing w:line="304" w:lineRule="exact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135" w:type="dxa"/>
          </w:tcPr>
          <w:p w:rsidR="00814D91" w:rsidRDefault="00E661D7">
            <w:pPr>
              <w:pStyle w:val="TableParagraph"/>
              <w:spacing w:line="304" w:lineRule="exact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</w:tr>
      <w:tr w:rsidR="00814D91">
        <w:trPr>
          <w:trHeight w:val="321"/>
        </w:trPr>
        <w:tc>
          <w:tcPr>
            <w:tcW w:w="2292" w:type="dxa"/>
            <w:vMerge w:val="restart"/>
          </w:tcPr>
          <w:p w:rsidR="00814D91" w:rsidRDefault="00E661D7">
            <w:pPr>
              <w:pStyle w:val="TableParagraph"/>
              <w:spacing w:line="240" w:lineRule="auto"/>
              <w:ind w:left="107" w:right="874"/>
              <w:jc w:val="left"/>
              <w:rPr>
                <w:sz w:val="28"/>
              </w:rPr>
            </w:pPr>
            <w:r>
              <w:rPr>
                <w:sz w:val="28"/>
              </w:rPr>
              <w:t>Мови і літератури</w:t>
            </w:r>
          </w:p>
        </w:tc>
        <w:tc>
          <w:tcPr>
            <w:tcW w:w="3053" w:type="dxa"/>
          </w:tcPr>
          <w:p w:rsidR="00814D91" w:rsidRDefault="00E661D7">
            <w:pPr>
              <w:pStyle w:val="TableParagraph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Українська мова</w:t>
            </w:r>
          </w:p>
        </w:tc>
        <w:tc>
          <w:tcPr>
            <w:tcW w:w="1142" w:type="dxa"/>
          </w:tcPr>
          <w:p w:rsidR="00814D91" w:rsidRDefault="00E661D7">
            <w:pPr>
              <w:pStyle w:val="TableParagraph"/>
              <w:ind w:left="155" w:right="146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  <w:tc>
          <w:tcPr>
            <w:tcW w:w="1133" w:type="dxa"/>
          </w:tcPr>
          <w:p w:rsidR="00814D91" w:rsidRDefault="00E661D7">
            <w:pPr>
              <w:pStyle w:val="TableParagraph"/>
              <w:ind w:left="151" w:right="142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  <w:tc>
          <w:tcPr>
            <w:tcW w:w="1015" w:type="dxa"/>
          </w:tcPr>
          <w:p w:rsidR="00814D91" w:rsidRDefault="00E661D7">
            <w:pPr>
              <w:pStyle w:val="TableParagraph"/>
              <w:ind w:left="94" w:right="82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111" w:type="dxa"/>
          </w:tcPr>
          <w:p w:rsidR="00814D91" w:rsidRDefault="00E661D7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2</w:t>
            </w:r>
            <w:r w:rsidR="00D875E0">
              <w:rPr>
                <w:sz w:val="28"/>
              </w:rPr>
              <w:t>+1</w:t>
            </w:r>
          </w:p>
        </w:tc>
        <w:tc>
          <w:tcPr>
            <w:tcW w:w="1135" w:type="dxa"/>
          </w:tcPr>
          <w:p w:rsidR="00814D91" w:rsidRDefault="00E661D7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2</w:t>
            </w:r>
            <w:r w:rsidR="00D875E0">
              <w:rPr>
                <w:sz w:val="28"/>
              </w:rPr>
              <w:t>+1</w:t>
            </w:r>
          </w:p>
        </w:tc>
      </w:tr>
      <w:tr w:rsidR="00814D91">
        <w:trPr>
          <w:trHeight w:val="321"/>
        </w:trPr>
        <w:tc>
          <w:tcPr>
            <w:tcW w:w="2292" w:type="dxa"/>
            <w:vMerge/>
            <w:tcBorders>
              <w:top w:val="nil"/>
            </w:tcBorders>
          </w:tcPr>
          <w:p w:rsidR="00814D91" w:rsidRDefault="00814D91">
            <w:pPr>
              <w:rPr>
                <w:sz w:val="2"/>
                <w:szCs w:val="2"/>
              </w:rPr>
            </w:pPr>
          </w:p>
        </w:tc>
        <w:tc>
          <w:tcPr>
            <w:tcW w:w="3053" w:type="dxa"/>
          </w:tcPr>
          <w:p w:rsidR="00814D91" w:rsidRDefault="00E661D7">
            <w:pPr>
              <w:pStyle w:val="TableParagraph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Українська література</w:t>
            </w:r>
          </w:p>
        </w:tc>
        <w:tc>
          <w:tcPr>
            <w:tcW w:w="1142" w:type="dxa"/>
          </w:tcPr>
          <w:p w:rsidR="00814D91" w:rsidRDefault="00E661D7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3" w:type="dxa"/>
          </w:tcPr>
          <w:p w:rsidR="00814D91" w:rsidRDefault="00E661D7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15" w:type="dxa"/>
          </w:tcPr>
          <w:p w:rsidR="00814D91" w:rsidRDefault="00E661D7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11" w:type="dxa"/>
          </w:tcPr>
          <w:p w:rsidR="00814D91" w:rsidRDefault="00E661D7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814D91" w:rsidRDefault="00E661D7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14D91">
        <w:trPr>
          <w:trHeight w:val="323"/>
        </w:trPr>
        <w:tc>
          <w:tcPr>
            <w:tcW w:w="2292" w:type="dxa"/>
            <w:vMerge/>
            <w:tcBorders>
              <w:top w:val="nil"/>
            </w:tcBorders>
          </w:tcPr>
          <w:p w:rsidR="00814D91" w:rsidRDefault="00814D91">
            <w:pPr>
              <w:rPr>
                <w:sz w:val="2"/>
                <w:szCs w:val="2"/>
              </w:rPr>
            </w:pPr>
          </w:p>
        </w:tc>
        <w:tc>
          <w:tcPr>
            <w:tcW w:w="3053" w:type="dxa"/>
          </w:tcPr>
          <w:p w:rsidR="00814D91" w:rsidRDefault="00E661D7">
            <w:pPr>
              <w:pStyle w:val="TableParagraph"/>
              <w:spacing w:line="304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Іноземна мова</w:t>
            </w:r>
          </w:p>
        </w:tc>
        <w:tc>
          <w:tcPr>
            <w:tcW w:w="1142" w:type="dxa"/>
          </w:tcPr>
          <w:p w:rsidR="00814D91" w:rsidRDefault="00E661D7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3" w:type="dxa"/>
          </w:tcPr>
          <w:p w:rsidR="00814D91" w:rsidRDefault="00E661D7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15" w:type="dxa"/>
          </w:tcPr>
          <w:p w:rsidR="00814D91" w:rsidRDefault="00E661D7">
            <w:pPr>
              <w:pStyle w:val="TableParagraph"/>
              <w:spacing w:line="304" w:lineRule="exact"/>
              <w:ind w:left="1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11" w:type="dxa"/>
          </w:tcPr>
          <w:p w:rsidR="00814D91" w:rsidRDefault="00E661D7">
            <w:pPr>
              <w:pStyle w:val="TableParagraph"/>
              <w:spacing w:line="304" w:lineRule="exact"/>
              <w:ind w:left="1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5" w:type="dxa"/>
          </w:tcPr>
          <w:p w:rsidR="00814D91" w:rsidRDefault="00E661D7">
            <w:pPr>
              <w:pStyle w:val="TableParagraph"/>
              <w:spacing w:line="304" w:lineRule="exact"/>
              <w:ind w:left="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14D91">
        <w:trPr>
          <w:trHeight w:val="321"/>
        </w:trPr>
        <w:tc>
          <w:tcPr>
            <w:tcW w:w="2292" w:type="dxa"/>
            <w:vMerge/>
            <w:tcBorders>
              <w:top w:val="nil"/>
            </w:tcBorders>
          </w:tcPr>
          <w:p w:rsidR="00814D91" w:rsidRDefault="00814D91">
            <w:pPr>
              <w:rPr>
                <w:sz w:val="2"/>
                <w:szCs w:val="2"/>
              </w:rPr>
            </w:pPr>
          </w:p>
        </w:tc>
        <w:tc>
          <w:tcPr>
            <w:tcW w:w="3053" w:type="dxa"/>
          </w:tcPr>
          <w:p w:rsidR="00814D91" w:rsidRDefault="00E661D7">
            <w:pPr>
              <w:pStyle w:val="TableParagraph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Зарубіжна література</w:t>
            </w:r>
          </w:p>
        </w:tc>
        <w:tc>
          <w:tcPr>
            <w:tcW w:w="1142" w:type="dxa"/>
          </w:tcPr>
          <w:p w:rsidR="00814D91" w:rsidRDefault="00E661D7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3" w:type="dxa"/>
          </w:tcPr>
          <w:p w:rsidR="00814D91" w:rsidRDefault="00E661D7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15" w:type="dxa"/>
          </w:tcPr>
          <w:p w:rsidR="00814D91" w:rsidRDefault="00E661D7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11" w:type="dxa"/>
          </w:tcPr>
          <w:p w:rsidR="00814D91" w:rsidRDefault="00E661D7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814D91" w:rsidRDefault="00E661D7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14D91">
        <w:trPr>
          <w:trHeight w:val="321"/>
        </w:trPr>
        <w:tc>
          <w:tcPr>
            <w:tcW w:w="2292" w:type="dxa"/>
            <w:vMerge w:val="restart"/>
          </w:tcPr>
          <w:p w:rsidR="00814D91" w:rsidRDefault="00E661D7">
            <w:pPr>
              <w:pStyle w:val="TableParagraph"/>
              <w:spacing w:line="240" w:lineRule="auto"/>
              <w:ind w:left="107" w:right="596"/>
              <w:jc w:val="left"/>
              <w:rPr>
                <w:sz w:val="28"/>
              </w:rPr>
            </w:pPr>
            <w:r>
              <w:rPr>
                <w:sz w:val="28"/>
              </w:rPr>
              <w:t>Суспільство- знавство</w:t>
            </w:r>
          </w:p>
        </w:tc>
        <w:tc>
          <w:tcPr>
            <w:tcW w:w="3053" w:type="dxa"/>
          </w:tcPr>
          <w:p w:rsidR="00814D91" w:rsidRDefault="00E661D7">
            <w:pPr>
              <w:pStyle w:val="TableParagraph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Історія України</w:t>
            </w:r>
          </w:p>
        </w:tc>
        <w:tc>
          <w:tcPr>
            <w:tcW w:w="1142" w:type="dxa"/>
          </w:tcPr>
          <w:p w:rsidR="00814D91" w:rsidRDefault="00E661D7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814D91" w:rsidRDefault="00E661D7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15" w:type="dxa"/>
          </w:tcPr>
          <w:p w:rsidR="00814D91" w:rsidRDefault="00E661D7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11" w:type="dxa"/>
          </w:tcPr>
          <w:p w:rsidR="00814D91" w:rsidRDefault="00E661D7">
            <w:pPr>
              <w:pStyle w:val="TableParagraph"/>
              <w:ind w:left="142" w:right="129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135" w:type="dxa"/>
          </w:tcPr>
          <w:p w:rsidR="00814D91" w:rsidRDefault="00E661D7">
            <w:pPr>
              <w:pStyle w:val="TableParagraph"/>
              <w:ind w:left="374" w:right="360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  <w:tr w:rsidR="00814D91">
        <w:trPr>
          <w:trHeight w:val="324"/>
        </w:trPr>
        <w:tc>
          <w:tcPr>
            <w:tcW w:w="2292" w:type="dxa"/>
            <w:vMerge/>
            <w:tcBorders>
              <w:top w:val="nil"/>
            </w:tcBorders>
          </w:tcPr>
          <w:p w:rsidR="00814D91" w:rsidRDefault="00814D91">
            <w:pPr>
              <w:rPr>
                <w:sz w:val="2"/>
                <w:szCs w:val="2"/>
              </w:rPr>
            </w:pPr>
          </w:p>
        </w:tc>
        <w:tc>
          <w:tcPr>
            <w:tcW w:w="3053" w:type="dxa"/>
          </w:tcPr>
          <w:p w:rsidR="00814D91" w:rsidRDefault="00E661D7">
            <w:pPr>
              <w:pStyle w:val="TableParagraph"/>
              <w:spacing w:line="304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Всесвітня історія</w:t>
            </w:r>
          </w:p>
        </w:tc>
        <w:tc>
          <w:tcPr>
            <w:tcW w:w="1142" w:type="dxa"/>
          </w:tcPr>
          <w:p w:rsidR="00814D91" w:rsidRDefault="00E661D7">
            <w:pPr>
              <w:pStyle w:val="TableParagraph"/>
              <w:spacing w:line="304" w:lineRule="exact"/>
              <w:ind w:left="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3" w:type="dxa"/>
          </w:tcPr>
          <w:p w:rsidR="00814D91" w:rsidRDefault="00E661D7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15" w:type="dxa"/>
          </w:tcPr>
          <w:p w:rsidR="00814D91" w:rsidRDefault="00E661D7">
            <w:pPr>
              <w:pStyle w:val="TableParagraph"/>
              <w:spacing w:line="304" w:lineRule="exact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11" w:type="dxa"/>
          </w:tcPr>
          <w:p w:rsidR="00814D91" w:rsidRDefault="00E661D7">
            <w:pPr>
              <w:pStyle w:val="TableParagraph"/>
              <w:spacing w:line="304" w:lineRule="exact"/>
              <w:ind w:left="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814D91" w:rsidRDefault="00E661D7">
            <w:pPr>
              <w:pStyle w:val="TableParagraph"/>
              <w:spacing w:line="304" w:lineRule="exact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14D91">
        <w:trPr>
          <w:trHeight w:val="321"/>
        </w:trPr>
        <w:tc>
          <w:tcPr>
            <w:tcW w:w="2292" w:type="dxa"/>
            <w:vMerge/>
            <w:tcBorders>
              <w:top w:val="nil"/>
            </w:tcBorders>
          </w:tcPr>
          <w:p w:rsidR="00814D91" w:rsidRDefault="00814D91">
            <w:pPr>
              <w:rPr>
                <w:sz w:val="2"/>
                <w:szCs w:val="2"/>
              </w:rPr>
            </w:pPr>
          </w:p>
        </w:tc>
        <w:tc>
          <w:tcPr>
            <w:tcW w:w="3053" w:type="dxa"/>
          </w:tcPr>
          <w:p w:rsidR="00814D91" w:rsidRDefault="00E661D7">
            <w:pPr>
              <w:pStyle w:val="TableParagraph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Основи правознавства</w:t>
            </w:r>
          </w:p>
        </w:tc>
        <w:tc>
          <w:tcPr>
            <w:tcW w:w="1142" w:type="dxa"/>
          </w:tcPr>
          <w:p w:rsidR="00814D91" w:rsidRDefault="00E661D7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3" w:type="dxa"/>
          </w:tcPr>
          <w:p w:rsidR="00814D91" w:rsidRDefault="00E661D7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15" w:type="dxa"/>
          </w:tcPr>
          <w:p w:rsidR="00814D91" w:rsidRDefault="00E661D7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11" w:type="dxa"/>
          </w:tcPr>
          <w:p w:rsidR="00814D91" w:rsidRDefault="00E661D7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5" w:type="dxa"/>
          </w:tcPr>
          <w:p w:rsidR="00814D91" w:rsidRDefault="00E661D7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14D91">
        <w:trPr>
          <w:trHeight w:val="321"/>
        </w:trPr>
        <w:tc>
          <w:tcPr>
            <w:tcW w:w="2292" w:type="dxa"/>
          </w:tcPr>
          <w:p w:rsidR="00814D91" w:rsidRDefault="00E661D7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Мистецтво*</w:t>
            </w:r>
          </w:p>
        </w:tc>
        <w:tc>
          <w:tcPr>
            <w:tcW w:w="3053" w:type="dxa"/>
          </w:tcPr>
          <w:p w:rsidR="00814D91" w:rsidRDefault="00E661D7">
            <w:pPr>
              <w:pStyle w:val="TableParagraph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Музичне мистецтво</w:t>
            </w:r>
          </w:p>
        </w:tc>
        <w:tc>
          <w:tcPr>
            <w:tcW w:w="1142" w:type="dxa"/>
          </w:tcPr>
          <w:p w:rsidR="00814D91" w:rsidRDefault="00E661D7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814D91" w:rsidRDefault="00E661D7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15" w:type="dxa"/>
          </w:tcPr>
          <w:p w:rsidR="00814D91" w:rsidRDefault="00E661D7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11" w:type="dxa"/>
          </w:tcPr>
          <w:p w:rsidR="00814D91" w:rsidRDefault="00E661D7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5" w:type="dxa"/>
          </w:tcPr>
          <w:p w:rsidR="00814D91" w:rsidRDefault="00E661D7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814D91" w:rsidRDefault="00814D91">
      <w:pPr>
        <w:rPr>
          <w:sz w:val="28"/>
        </w:rPr>
        <w:sectPr w:rsidR="00814D91" w:rsidSect="00D875E0">
          <w:pgSz w:w="11910" w:h="16850"/>
          <w:pgMar w:top="284" w:right="160" w:bottom="480" w:left="460" w:header="0" w:footer="214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3053"/>
        <w:gridCol w:w="1142"/>
        <w:gridCol w:w="1133"/>
        <w:gridCol w:w="1015"/>
        <w:gridCol w:w="1111"/>
        <w:gridCol w:w="1135"/>
      </w:tblGrid>
      <w:tr w:rsidR="00814D91">
        <w:trPr>
          <w:trHeight w:val="642"/>
        </w:trPr>
        <w:tc>
          <w:tcPr>
            <w:tcW w:w="2292" w:type="dxa"/>
            <w:vMerge w:val="restart"/>
          </w:tcPr>
          <w:p w:rsidR="00814D91" w:rsidRDefault="00814D91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3053" w:type="dxa"/>
          </w:tcPr>
          <w:p w:rsidR="00814D91" w:rsidRDefault="00E661D7">
            <w:pPr>
              <w:pStyle w:val="TableParagraph"/>
              <w:spacing w:before="4" w:line="322" w:lineRule="exact"/>
              <w:ind w:left="105" w:right="1258"/>
              <w:jc w:val="left"/>
              <w:rPr>
                <w:sz w:val="28"/>
              </w:rPr>
            </w:pPr>
            <w:r>
              <w:rPr>
                <w:sz w:val="28"/>
              </w:rPr>
              <w:t>Образотворче мистецтво</w:t>
            </w:r>
          </w:p>
        </w:tc>
        <w:tc>
          <w:tcPr>
            <w:tcW w:w="1142" w:type="dxa"/>
          </w:tcPr>
          <w:p w:rsidR="00814D91" w:rsidRDefault="00E661D7">
            <w:pPr>
              <w:pStyle w:val="TableParagraph"/>
              <w:spacing w:line="240" w:lineRule="auto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814D91" w:rsidRDefault="00E661D7">
            <w:pPr>
              <w:pStyle w:val="TableParagraph"/>
              <w:spacing w:line="240" w:lineRule="auto"/>
              <w:ind w:left="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15" w:type="dxa"/>
          </w:tcPr>
          <w:p w:rsidR="00814D91" w:rsidRDefault="00E661D7">
            <w:pPr>
              <w:pStyle w:val="TableParagraph"/>
              <w:spacing w:line="240" w:lineRule="auto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11" w:type="dxa"/>
          </w:tcPr>
          <w:p w:rsidR="00814D91" w:rsidRDefault="00E661D7">
            <w:pPr>
              <w:pStyle w:val="TableParagraph"/>
              <w:spacing w:line="240" w:lineRule="auto"/>
              <w:ind w:left="1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5" w:type="dxa"/>
          </w:tcPr>
          <w:p w:rsidR="00814D91" w:rsidRDefault="00E661D7">
            <w:pPr>
              <w:pStyle w:val="TableParagraph"/>
              <w:spacing w:line="240" w:lineRule="auto"/>
              <w:ind w:left="1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14D91">
        <w:trPr>
          <w:trHeight w:val="318"/>
        </w:trPr>
        <w:tc>
          <w:tcPr>
            <w:tcW w:w="2292" w:type="dxa"/>
            <w:vMerge/>
            <w:tcBorders>
              <w:top w:val="nil"/>
            </w:tcBorders>
          </w:tcPr>
          <w:p w:rsidR="00814D91" w:rsidRDefault="00814D91">
            <w:pPr>
              <w:rPr>
                <w:sz w:val="2"/>
                <w:szCs w:val="2"/>
              </w:rPr>
            </w:pPr>
          </w:p>
        </w:tc>
        <w:tc>
          <w:tcPr>
            <w:tcW w:w="3053" w:type="dxa"/>
          </w:tcPr>
          <w:p w:rsidR="00814D91" w:rsidRDefault="00E661D7">
            <w:pPr>
              <w:pStyle w:val="TableParagraph"/>
              <w:spacing w:line="298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Мистецтво</w:t>
            </w:r>
          </w:p>
        </w:tc>
        <w:tc>
          <w:tcPr>
            <w:tcW w:w="1142" w:type="dxa"/>
          </w:tcPr>
          <w:p w:rsidR="00814D91" w:rsidRDefault="00E661D7">
            <w:pPr>
              <w:pStyle w:val="TableParagraph"/>
              <w:spacing w:line="298" w:lineRule="exact"/>
              <w:ind w:left="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3" w:type="dxa"/>
          </w:tcPr>
          <w:p w:rsidR="00814D91" w:rsidRDefault="00E661D7">
            <w:pPr>
              <w:pStyle w:val="TableParagraph"/>
              <w:spacing w:line="298" w:lineRule="exact"/>
              <w:ind w:left="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15" w:type="dxa"/>
          </w:tcPr>
          <w:p w:rsidR="00814D91" w:rsidRDefault="00E661D7">
            <w:pPr>
              <w:pStyle w:val="TableParagraph"/>
              <w:spacing w:line="298" w:lineRule="exact"/>
              <w:ind w:left="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11" w:type="dxa"/>
          </w:tcPr>
          <w:p w:rsidR="00814D91" w:rsidRDefault="00E661D7">
            <w:pPr>
              <w:pStyle w:val="TableParagraph"/>
              <w:spacing w:line="298" w:lineRule="exact"/>
              <w:ind w:left="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814D91" w:rsidRDefault="00E661D7">
            <w:pPr>
              <w:pStyle w:val="TableParagraph"/>
              <w:spacing w:line="298" w:lineRule="exact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14D91">
        <w:trPr>
          <w:trHeight w:val="321"/>
        </w:trPr>
        <w:tc>
          <w:tcPr>
            <w:tcW w:w="2292" w:type="dxa"/>
            <w:vMerge w:val="restart"/>
          </w:tcPr>
          <w:p w:rsidR="00814D91" w:rsidRDefault="00E661D7">
            <w:pPr>
              <w:pStyle w:val="TableParagraph"/>
              <w:spacing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3053" w:type="dxa"/>
          </w:tcPr>
          <w:p w:rsidR="00814D91" w:rsidRDefault="00E661D7">
            <w:pPr>
              <w:pStyle w:val="TableParagraph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142" w:type="dxa"/>
          </w:tcPr>
          <w:p w:rsidR="00814D91" w:rsidRDefault="00E661D7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3" w:type="dxa"/>
          </w:tcPr>
          <w:p w:rsidR="00814D91" w:rsidRDefault="00E661D7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15" w:type="dxa"/>
          </w:tcPr>
          <w:p w:rsidR="00814D91" w:rsidRDefault="00E661D7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11" w:type="dxa"/>
          </w:tcPr>
          <w:p w:rsidR="00814D91" w:rsidRDefault="00E661D7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5" w:type="dxa"/>
          </w:tcPr>
          <w:p w:rsidR="00814D91" w:rsidRDefault="00E661D7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14D91">
        <w:trPr>
          <w:trHeight w:val="321"/>
        </w:trPr>
        <w:tc>
          <w:tcPr>
            <w:tcW w:w="2292" w:type="dxa"/>
            <w:vMerge/>
            <w:tcBorders>
              <w:top w:val="nil"/>
            </w:tcBorders>
          </w:tcPr>
          <w:p w:rsidR="00814D91" w:rsidRDefault="00814D91">
            <w:pPr>
              <w:rPr>
                <w:sz w:val="2"/>
                <w:szCs w:val="2"/>
              </w:rPr>
            </w:pPr>
          </w:p>
        </w:tc>
        <w:tc>
          <w:tcPr>
            <w:tcW w:w="3053" w:type="dxa"/>
          </w:tcPr>
          <w:p w:rsidR="00814D91" w:rsidRDefault="00E661D7">
            <w:pPr>
              <w:pStyle w:val="TableParagraph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Алгебра</w:t>
            </w:r>
          </w:p>
        </w:tc>
        <w:tc>
          <w:tcPr>
            <w:tcW w:w="1142" w:type="dxa"/>
          </w:tcPr>
          <w:p w:rsidR="00814D91" w:rsidRDefault="00E661D7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3" w:type="dxa"/>
          </w:tcPr>
          <w:p w:rsidR="00814D91" w:rsidRDefault="00E661D7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15" w:type="dxa"/>
          </w:tcPr>
          <w:p w:rsidR="00814D91" w:rsidRDefault="00E661D7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11" w:type="dxa"/>
          </w:tcPr>
          <w:p w:rsidR="00814D91" w:rsidRDefault="00E661D7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814D91" w:rsidRDefault="00E661D7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14D91">
        <w:trPr>
          <w:trHeight w:val="323"/>
        </w:trPr>
        <w:tc>
          <w:tcPr>
            <w:tcW w:w="2292" w:type="dxa"/>
            <w:vMerge/>
            <w:tcBorders>
              <w:top w:val="nil"/>
            </w:tcBorders>
          </w:tcPr>
          <w:p w:rsidR="00814D91" w:rsidRDefault="00814D91">
            <w:pPr>
              <w:rPr>
                <w:sz w:val="2"/>
                <w:szCs w:val="2"/>
              </w:rPr>
            </w:pPr>
          </w:p>
        </w:tc>
        <w:tc>
          <w:tcPr>
            <w:tcW w:w="3053" w:type="dxa"/>
          </w:tcPr>
          <w:p w:rsidR="00814D91" w:rsidRDefault="00E661D7">
            <w:pPr>
              <w:pStyle w:val="TableParagraph"/>
              <w:spacing w:before="2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Геометрія</w:t>
            </w:r>
          </w:p>
        </w:tc>
        <w:tc>
          <w:tcPr>
            <w:tcW w:w="1142" w:type="dxa"/>
          </w:tcPr>
          <w:p w:rsidR="00814D91" w:rsidRDefault="00E661D7">
            <w:pPr>
              <w:pStyle w:val="TableParagraph"/>
              <w:spacing w:before="2"/>
              <w:ind w:left="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3" w:type="dxa"/>
          </w:tcPr>
          <w:p w:rsidR="00814D91" w:rsidRDefault="00E661D7">
            <w:pPr>
              <w:pStyle w:val="TableParagraph"/>
              <w:spacing w:before="2"/>
              <w:ind w:left="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15" w:type="dxa"/>
          </w:tcPr>
          <w:p w:rsidR="00814D91" w:rsidRDefault="00E661D7">
            <w:pPr>
              <w:pStyle w:val="TableParagraph"/>
              <w:spacing w:before="2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11" w:type="dxa"/>
          </w:tcPr>
          <w:p w:rsidR="00814D91" w:rsidRDefault="00E661D7">
            <w:pPr>
              <w:pStyle w:val="TableParagraph"/>
              <w:spacing w:before="2"/>
              <w:ind w:left="1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814D91" w:rsidRDefault="00E661D7">
            <w:pPr>
              <w:pStyle w:val="TableParagraph"/>
              <w:spacing w:before="2"/>
              <w:ind w:left="1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14D91">
        <w:trPr>
          <w:trHeight w:val="321"/>
        </w:trPr>
        <w:tc>
          <w:tcPr>
            <w:tcW w:w="2292" w:type="dxa"/>
            <w:vMerge w:val="restart"/>
          </w:tcPr>
          <w:p w:rsidR="00814D91" w:rsidRDefault="00E661D7">
            <w:pPr>
              <w:pStyle w:val="TableParagraph"/>
              <w:spacing w:line="240" w:lineRule="auto"/>
              <w:ind w:left="107" w:right="1007"/>
              <w:jc w:val="left"/>
              <w:rPr>
                <w:sz w:val="28"/>
              </w:rPr>
            </w:pPr>
            <w:r>
              <w:rPr>
                <w:sz w:val="28"/>
              </w:rPr>
              <w:t>Природо- знавство</w:t>
            </w:r>
          </w:p>
        </w:tc>
        <w:tc>
          <w:tcPr>
            <w:tcW w:w="3053" w:type="dxa"/>
          </w:tcPr>
          <w:p w:rsidR="00814D91" w:rsidRDefault="00E661D7">
            <w:pPr>
              <w:pStyle w:val="TableParagraph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Природознавство</w:t>
            </w:r>
          </w:p>
        </w:tc>
        <w:tc>
          <w:tcPr>
            <w:tcW w:w="1142" w:type="dxa"/>
          </w:tcPr>
          <w:p w:rsidR="00814D91" w:rsidRDefault="00E661D7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3" w:type="dxa"/>
          </w:tcPr>
          <w:p w:rsidR="00814D91" w:rsidRDefault="00E661D7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15" w:type="dxa"/>
          </w:tcPr>
          <w:p w:rsidR="00814D91" w:rsidRDefault="00E661D7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11" w:type="dxa"/>
          </w:tcPr>
          <w:p w:rsidR="00814D91" w:rsidRDefault="00E661D7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5" w:type="dxa"/>
          </w:tcPr>
          <w:p w:rsidR="00814D91" w:rsidRDefault="00E661D7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14D91">
        <w:trPr>
          <w:trHeight w:val="321"/>
        </w:trPr>
        <w:tc>
          <w:tcPr>
            <w:tcW w:w="2292" w:type="dxa"/>
            <w:vMerge/>
            <w:tcBorders>
              <w:top w:val="nil"/>
            </w:tcBorders>
          </w:tcPr>
          <w:p w:rsidR="00814D91" w:rsidRDefault="00814D91">
            <w:pPr>
              <w:rPr>
                <w:sz w:val="2"/>
                <w:szCs w:val="2"/>
              </w:rPr>
            </w:pPr>
          </w:p>
        </w:tc>
        <w:tc>
          <w:tcPr>
            <w:tcW w:w="3053" w:type="dxa"/>
          </w:tcPr>
          <w:p w:rsidR="00814D91" w:rsidRDefault="00E661D7">
            <w:pPr>
              <w:pStyle w:val="TableParagraph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Біологія</w:t>
            </w:r>
          </w:p>
        </w:tc>
        <w:tc>
          <w:tcPr>
            <w:tcW w:w="1142" w:type="dxa"/>
          </w:tcPr>
          <w:p w:rsidR="00814D91" w:rsidRDefault="00E661D7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3" w:type="dxa"/>
          </w:tcPr>
          <w:p w:rsidR="00814D91" w:rsidRDefault="00E661D7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15" w:type="dxa"/>
          </w:tcPr>
          <w:p w:rsidR="00814D91" w:rsidRDefault="00E661D7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11" w:type="dxa"/>
          </w:tcPr>
          <w:p w:rsidR="00814D91" w:rsidRDefault="00E661D7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814D91" w:rsidRDefault="00E661D7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14D91">
        <w:trPr>
          <w:trHeight w:val="323"/>
        </w:trPr>
        <w:tc>
          <w:tcPr>
            <w:tcW w:w="2292" w:type="dxa"/>
            <w:vMerge/>
            <w:tcBorders>
              <w:top w:val="nil"/>
            </w:tcBorders>
          </w:tcPr>
          <w:p w:rsidR="00814D91" w:rsidRDefault="00814D91">
            <w:pPr>
              <w:rPr>
                <w:sz w:val="2"/>
                <w:szCs w:val="2"/>
              </w:rPr>
            </w:pPr>
          </w:p>
        </w:tc>
        <w:tc>
          <w:tcPr>
            <w:tcW w:w="3053" w:type="dxa"/>
          </w:tcPr>
          <w:p w:rsidR="00814D91" w:rsidRDefault="00E661D7">
            <w:pPr>
              <w:pStyle w:val="TableParagraph"/>
              <w:spacing w:before="2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Географія</w:t>
            </w:r>
          </w:p>
        </w:tc>
        <w:tc>
          <w:tcPr>
            <w:tcW w:w="1142" w:type="dxa"/>
          </w:tcPr>
          <w:p w:rsidR="00814D91" w:rsidRDefault="00E661D7">
            <w:pPr>
              <w:pStyle w:val="TableParagraph"/>
              <w:spacing w:before="2"/>
              <w:ind w:left="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3" w:type="dxa"/>
          </w:tcPr>
          <w:p w:rsidR="00814D91" w:rsidRDefault="00E661D7">
            <w:pPr>
              <w:pStyle w:val="TableParagraph"/>
              <w:spacing w:before="2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15" w:type="dxa"/>
          </w:tcPr>
          <w:p w:rsidR="00814D91" w:rsidRDefault="00E661D7">
            <w:pPr>
              <w:pStyle w:val="TableParagraph"/>
              <w:spacing w:before="2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11" w:type="dxa"/>
          </w:tcPr>
          <w:p w:rsidR="00814D91" w:rsidRDefault="00E661D7">
            <w:pPr>
              <w:pStyle w:val="TableParagraph"/>
              <w:spacing w:before="2"/>
              <w:ind w:left="1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814D91" w:rsidRDefault="00E661D7">
            <w:pPr>
              <w:pStyle w:val="TableParagraph"/>
              <w:spacing w:before="2"/>
              <w:ind w:left="374" w:right="360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  <w:tr w:rsidR="00814D91">
        <w:trPr>
          <w:trHeight w:val="321"/>
        </w:trPr>
        <w:tc>
          <w:tcPr>
            <w:tcW w:w="2292" w:type="dxa"/>
            <w:vMerge/>
            <w:tcBorders>
              <w:top w:val="nil"/>
            </w:tcBorders>
          </w:tcPr>
          <w:p w:rsidR="00814D91" w:rsidRDefault="00814D91">
            <w:pPr>
              <w:rPr>
                <w:sz w:val="2"/>
                <w:szCs w:val="2"/>
              </w:rPr>
            </w:pPr>
          </w:p>
        </w:tc>
        <w:tc>
          <w:tcPr>
            <w:tcW w:w="3053" w:type="dxa"/>
          </w:tcPr>
          <w:p w:rsidR="00814D91" w:rsidRDefault="00E661D7">
            <w:pPr>
              <w:pStyle w:val="TableParagraph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Фізика</w:t>
            </w:r>
          </w:p>
        </w:tc>
        <w:tc>
          <w:tcPr>
            <w:tcW w:w="1142" w:type="dxa"/>
          </w:tcPr>
          <w:p w:rsidR="00814D91" w:rsidRDefault="00E661D7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3" w:type="dxa"/>
          </w:tcPr>
          <w:p w:rsidR="00814D91" w:rsidRDefault="00E661D7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15" w:type="dxa"/>
          </w:tcPr>
          <w:p w:rsidR="00814D91" w:rsidRDefault="00E661D7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11" w:type="dxa"/>
          </w:tcPr>
          <w:p w:rsidR="00814D91" w:rsidRDefault="00E661D7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814D91" w:rsidRDefault="00E661D7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14D91">
        <w:trPr>
          <w:trHeight w:val="321"/>
        </w:trPr>
        <w:tc>
          <w:tcPr>
            <w:tcW w:w="2292" w:type="dxa"/>
            <w:vMerge/>
            <w:tcBorders>
              <w:top w:val="nil"/>
            </w:tcBorders>
          </w:tcPr>
          <w:p w:rsidR="00814D91" w:rsidRDefault="00814D91">
            <w:pPr>
              <w:rPr>
                <w:sz w:val="2"/>
                <w:szCs w:val="2"/>
              </w:rPr>
            </w:pPr>
          </w:p>
        </w:tc>
        <w:tc>
          <w:tcPr>
            <w:tcW w:w="3053" w:type="dxa"/>
          </w:tcPr>
          <w:p w:rsidR="00814D91" w:rsidRDefault="00E661D7">
            <w:pPr>
              <w:pStyle w:val="TableParagraph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Хімія</w:t>
            </w:r>
          </w:p>
        </w:tc>
        <w:tc>
          <w:tcPr>
            <w:tcW w:w="1142" w:type="dxa"/>
          </w:tcPr>
          <w:p w:rsidR="00814D91" w:rsidRDefault="00E661D7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3" w:type="dxa"/>
          </w:tcPr>
          <w:p w:rsidR="00814D91" w:rsidRDefault="00E661D7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15" w:type="dxa"/>
          </w:tcPr>
          <w:p w:rsidR="00814D91" w:rsidRDefault="00E661D7">
            <w:pPr>
              <w:pStyle w:val="TableParagraph"/>
              <w:ind w:left="94" w:right="82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111" w:type="dxa"/>
          </w:tcPr>
          <w:p w:rsidR="00814D91" w:rsidRDefault="00E661D7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814D91" w:rsidRDefault="00E661D7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14D91">
        <w:trPr>
          <w:trHeight w:val="323"/>
        </w:trPr>
        <w:tc>
          <w:tcPr>
            <w:tcW w:w="2292" w:type="dxa"/>
            <w:vMerge w:val="restart"/>
          </w:tcPr>
          <w:p w:rsidR="00814D91" w:rsidRDefault="00E661D7">
            <w:pPr>
              <w:pStyle w:val="TableParagraph"/>
              <w:spacing w:before="2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Технології</w:t>
            </w:r>
          </w:p>
        </w:tc>
        <w:tc>
          <w:tcPr>
            <w:tcW w:w="3053" w:type="dxa"/>
          </w:tcPr>
          <w:p w:rsidR="00814D91" w:rsidRDefault="00E661D7">
            <w:pPr>
              <w:pStyle w:val="TableParagraph"/>
              <w:spacing w:before="2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Трудове навчання</w:t>
            </w:r>
          </w:p>
        </w:tc>
        <w:tc>
          <w:tcPr>
            <w:tcW w:w="1142" w:type="dxa"/>
          </w:tcPr>
          <w:p w:rsidR="00814D91" w:rsidRDefault="00E661D7">
            <w:pPr>
              <w:pStyle w:val="TableParagraph"/>
              <w:spacing w:before="2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3" w:type="dxa"/>
          </w:tcPr>
          <w:p w:rsidR="00814D91" w:rsidRDefault="00E661D7">
            <w:pPr>
              <w:pStyle w:val="TableParagraph"/>
              <w:spacing w:before="2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15" w:type="dxa"/>
          </w:tcPr>
          <w:p w:rsidR="00814D91" w:rsidRDefault="00E661D7">
            <w:pPr>
              <w:pStyle w:val="TableParagraph"/>
              <w:spacing w:before="2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11" w:type="dxa"/>
          </w:tcPr>
          <w:p w:rsidR="00814D91" w:rsidRDefault="00E661D7">
            <w:pPr>
              <w:pStyle w:val="TableParagraph"/>
              <w:spacing w:before="2"/>
              <w:ind w:left="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814D91" w:rsidRDefault="00E661D7">
            <w:pPr>
              <w:pStyle w:val="TableParagraph"/>
              <w:spacing w:before="2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14D91">
        <w:trPr>
          <w:trHeight w:val="321"/>
        </w:trPr>
        <w:tc>
          <w:tcPr>
            <w:tcW w:w="2292" w:type="dxa"/>
            <w:vMerge/>
            <w:tcBorders>
              <w:top w:val="nil"/>
            </w:tcBorders>
          </w:tcPr>
          <w:p w:rsidR="00814D91" w:rsidRDefault="00814D91">
            <w:pPr>
              <w:rPr>
                <w:sz w:val="2"/>
                <w:szCs w:val="2"/>
              </w:rPr>
            </w:pPr>
          </w:p>
        </w:tc>
        <w:tc>
          <w:tcPr>
            <w:tcW w:w="3053" w:type="dxa"/>
          </w:tcPr>
          <w:p w:rsidR="00814D91" w:rsidRDefault="00E661D7">
            <w:pPr>
              <w:pStyle w:val="TableParagraph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Інформатика</w:t>
            </w:r>
          </w:p>
        </w:tc>
        <w:tc>
          <w:tcPr>
            <w:tcW w:w="1142" w:type="dxa"/>
          </w:tcPr>
          <w:p w:rsidR="00814D91" w:rsidRDefault="00E661D7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814D91" w:rsidRDefault="00E661D7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15" w:type="dxa"/>
          </w:tcPr>
          <w:p w:rsidR="00814D91" w:rsidRDefault="00E661D7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11" w:type="dxa"/>
          </w:tcPr>
          <w:p w:rsidR="00814D91" w:rsidRDefault="00E661D7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814D91" w:rsidRDefault="00E661D7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14D91">
        <w:trPr>
          <w:trHeight w:val="321"/>
        </w:trPr>
        <w:tc>
          <w:tcPr>
            <w:tcW w:w="2292" w:type="dxa"/>
            <w:vMerge w:val="restart"/>
          </w:tcPr>
          <w:p w:rsidR="00814D91" w:rsidRDefault="00E661D7">
            <w:pPr>
              <w:pStyle w:val="TableParagraph"/>
              <w:spacing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Здоров’я і</w:t>
            </w:r>
          </w:p>
          <w:p w:rsidR="00814D91" w:rsidRDefault="00E661D7">
            <w:pPr>
              <w:pStyle w:val="TableParagraph"/>
              <w:spacing w:line="313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фізична культура</w:t>
            </w:r>
          </w:p>
        </w:tc>
        <w:tc>
          <w:tcPr>
            <w:tcW w:w="3053" w:type="dxa"/>
          </w:tcPr>
          <w:p w:rsidR="00814D91" w:rsidRDefault="00E661D7">
            <w:pPr>
              <w:pStyle w:val="TableParagraph"/>
              <w:spacing w:line="302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Основи здоров’я</w:t>
            </w:r>
          </w:p>
        </w:tc>
        <w:tc>
          <w:tcPr>
            <w:tcW w:w="1142" w:type="dxa"/>
          </w:tcPr>
          <w:p w:rsidR="00814D91" w:rsidRDefault="00E661D7">
            <w:pPr>
              <w:pStyle w:val="TableParagraph"/>
              <w:spacing w:line="302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814D91" w:rsidRDefault="00E661D7">
            <w:pPr>
              <w:pStyle w:val="TableParagraph"/>
              <w:spacing w:line="302" w:lineRule="exact"/>
              <w:ind w:left="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15" w:type="dxa"/>
          </w:tcPr>
          <w:p w:rsidR="00814D91" w:rsidRDefault="00E661D7">
            <w:pPr>
              <w:pStyle w:val="TableParagraph"/>
              <w:spacing w:line="302" w:lineRule="exact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11" w:type="dxa"/>
          </w:tcPr>
          <w:p w:rsidR="00814D91" w:rsidRDefault="00E661D7">
            <w:pPr>
              <w:pStyle w:val="TableParagraph"/>
              <w:spacing w:line="302" w:lineRule="exact"/>
              <w:ind w:left="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814D91" w:rsidRDefault="00E661D7">
            <w:pPr>
              <w:pStyle w:val="TableParagraph"/>
              <w:spacing w:line="302" w:lineRule="exact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14D91">
        <w:trPr>
          <w:trHeight w:val="323"/>
        </w:trPr>
        <w:tc>
          <w:tcPr>
            <w:tcW w:w="2292" w:type="dxa"/>
            <w:vMerge/>
            <w:tcBorders>
              <w:top w:val="nil"/>
            </w:tcBorders>
          </w:tcPr>
          <w:p w:rsidR="00814D91" w:rsidRDefault="00814D91">
            <w:pPr>
              <w:rPr>
                <w:sz w:val="2"/>
                <w:szCs w:val="2"/>
              </w:rPr>
            </w:pPr>
          </w:p>
        </w:tc>
        <w:tc>
          <w:tcPr>
            <w:tcW w:w="3053" w:type="dxa"/>
          </w:tcPr>
          <w:p w:rsidR="00814D91" w:rsidRDefault="00E661D7">
            <w:pPr>
              <w:pStyle w:val="TableParagraph"/>
              <w:spacing w:before="2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Фізична культура**</w:t>
            </w:r>
          </w:p>
        </w:tc>
        <w:tc>
          <w:tcPr>
            <w:tcW w:w="1142" w:type="dxa"/>
          </w:tcPr>
          <w:p w:rsidR="00814D91" w:rsidRDefault="00E661D7">
            <w:pPr>
              <w:pStyle w:val="TableParagraph"/>
              <w:spacing w:before="2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3" w:type="dxa"/>
          </w:tcPr>
          <w:p w:rsidR="00814D91" w:rsidRDefault="00E661D7">
            <w:pPr>
              <w:pStyle w:val="TableParagraph"/>
              <w:spacing w:before="2"/>
              <w:ind w:left="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15" w:type="dxa"/>
          </w:tcPr>
          <w:p w:rsidR="00814D91" w:rsidRDefault="00E661D7">
            <w:pPr>
              <w:pStyle w:val="TableParagraph"/>
              <w:spacing w:before="2"/>
              <w:ind w:left="1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11" w:type="dxa"/>
          </w:tcPr>
          <w:p w:rsidR="00814D91" w:rsidRDefault="00E661D7">
            <w:pPr>
              <w:pStyle w:val="TableParagraph"/>
              <w:spacing w:before="2"/>
              <w:ind w:left="1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5" w:type="dxa"/>
          </w:tcPr>
          <w:p w:rsidR="00814D91" w:rsidRDefault="00E661D7">
            <w:pPr>
              <w:pStyle w:val="TableParagraph"/>
              <w:spacing w:before="2"/>
              <w:ind w:left="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14D91">
        <w:trPr>
          <w:trHeight w:val="321"/>
        </w:trPr>
        <w:tc>
          <w:tcPr>
            <w:tcW w:w="5345" w:type="dxa"/>
            <w:gridSpan w:val="2"/>
          </w:tcPr>
          <w:p w:rsidR="00814D91" w:rsidRDefault="00E661D7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Разом</w:t>
            </w:r>
          </w:p>
        </w:tc>
        <w:tc>
          <w:tcPr>
            <w:tcW w:w="1142" w:type="dxa"/>
          </w:tcPr>
          <w:p w:rsidR="00814D91" w:rsidRDefault="00E661D7">
            <w:pPr>
              <w:pStyle w:val="TableParagraph"/>
              <w:ind w:left="155" w:right="148"/>
              <w:rPr>
                <w:sz w:val="28"/>
              </w:rPr>
            </w:pPr>
            <w:r>
              <w:rPr>
                <w:sz w:val="28"/>
              </w:rPr>
              <w:t>23,5+3</w:t>
            </w:r>
          </w:p>
        </w:tc>
        <w:tc>
          <w:tcPr>
            <w:tcW w:w="1133" w:type="dxa"/>
          </w:tcPr>
          <w:p w:rsidR="00814D91" w:rsidRDefault="00E661D7">
            <w:pPr>
              <w:pStyle w:val="TableParagraph"/>
              <w:ind w:left="151" w:right="144"/>
              <w:rPr>
                <w:sz w:val="28"/>
              </w:rPr>
            </w:pPr>
            <w:r>
              <w:rPr>
                <w:sz w:val="28"/>
              </w:rPr>
              <w:t>26,5+3</w:t>
            </w:r>
          </w:p>
        </w:tc>
        <w:tc>
          <w:tcPr>
            <w:tcW w:w="1015" w:type="dxa"/>
          </w:tcPr>
          <w:p w:rsidR="00814D91" w:rsidRDefault="00E661D7">
            <w:pPr>
              <w:pStyle w:val="TableParagraph"/>
              <w:ind w:left="92" w:right="83"/>
              <w:rPr>
                <w:sz w:val="28"/>
              </w:rPr>
            </w:pPr>
            <w:r>
              <w:rPr>
                <w:sz w:val="28"/>
              </w:rPr>
              <w:t>28+3</w:t>
            </w:r>
          </w:p>
        </w:tc>
        <w:tc>
          <w:tcPr>
            <w:tcW w:w="1111" w:type="dxa"/>
          </w:tcPr>
          <w:p w:rsidR="00814D91" w:rsidRDefault="00D875E0">
            <w:pPr>
              <w:pStyle w:val="TableParagraph"/>
              <w:ind w:left="142" w:right="131"/>
              <w:rPr>
                <w:sz w:val="28"/>
              </w:rPr>
            </w:pPr>
            <w:r>
              <w:rPr>
                <w:sz w:val="28"/>
              </w:rPr>
              <w:t>29</w:t>
            </w:r>
            <w:r w:rsidR="00E661D7">
              <w:rPr>
                <w:sz w:val="28"/>
              </w:rPr>
              <w:t>,5+3</w:t>
            </w:r>
          </w:p>
        </w:tc>
        <w:tc>
          <w:tcPr>
            <w:tcW w:w="1135" w:type="dxa"/>
          </w:tcPr>
          <w:p w:rsidR="00814D91" w:rsidRDefault="00D875E0"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31</w:t>
            </w:r>
            <w:r w:rsidR="00E661D7">
              <w:rPr>
                <w:sz w:val="28"/>
              </w:rPr>
              <w:t>+3</w:t>
            </w:r>
          </w:p>
        </w:tc>
      </w:tr>
      <w:tr w:rsidR="00814D91">
        <w:trPr>
          <w:trHeight w:val="551"/>
        </w:trPr>
        <w:tc>
          <w:tcPr>
            <w:tcW w:w="5345" w:type="dxa"/>
            <w:gridSpan w:val="2"/>
          </w:tcPr>
          <w:p w:rsidR="00814D91" w:rsidRDefault="00E661D7">
            <w:pPr>
              <w:pStyle w:val="TableParagraph"/>
              <w:tabs>
                <w:tab w:val="left" w:pos="1541"/>
                <w:tab w:val="left" w:pos="2081"/>
                <w:tab w:val="left" w:pos="2522"/>
                <w:tab w:val="left" w:pos="3760"/>
              </w:tabs>
              <w:spacing w:before="2" w:line="276" w:lineRule="exact"/>
              <w:ind w:left="107" w:right="99"/>
              <w:jc w:val="left"/>
              <w:rPr>
                <w:sz w:val="24"/>
              </w:rPr>
            </w:pPr>
            <w:r>
              <w:rPr>
                <w:sz w:val="24"/>
              </w:rPr>
              <w:t>Додатковий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предмети,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факультативи, </w:t>
            </w:r>
            <w:r>
              <w:rPr>
                <w:sz w:val="24"/>
              </w:rPr>
              <w:t>індивідуальні заняття 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консультації</w:t>
            </w:r>
          </w:p>
        </w:tc>
        <w:tc>
          <w:tcPr>
            <w:tcW w:w="1142" w:type="dxa"/>
          </w:tcPr>
          <w:p w:rsidR="00814D91" w:rsidRDefault="00D875E0">
            <w:pPr>
              <w:pStyle w:val="TableParagraph"/>
              <w:spacing w:line="240" w:lineRule="auto"/>
              <w:ind w:left="155" w:right="14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3" w:type="dxa"/>
          </w:tcPr>
          <w:p w:rsidR="00814D91" w:rsidRDefault="00D875E0">
            <w:pPr>
              <w:pStyle w:val="TableParagraph"/>
              <w:spacing w:line="240" w:lineRule="auto"/>
              <w:ind w:left="151" w:right="14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15" w:type="dxa"/>
          </w:tcPr>
          <w:p w:rsidR="00814D91" w:rsidRDefault="00D875E0">
            <w:pPr>
              <w:pStyle w:val="TableParagraph"/>
              <w:spacing w:line="240" w:lineRule="auto"/>
              <w:ind w:left="94" w:right="8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11" w:type="dxa"/>
          </w:tcPr>
          <w:p w:rsidR="00814D91" w:rsidRDefault="00D875E0">
            <w:pPr>
              <w:pStyle w:val="TableParagraph"/>
              <w:spacing w:line="240" w:lineRule="auto"/>
              <w:ind w:left="13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135" w:type="dxa"/>
          </w:tcPr>
          <w:p w:rsidR="00814D91" w:rsidRDefault="00D875E0">
            <w:pPr>
              <w:pStyle w:val="TableParagraph"/>
              <w:spacing w:line="240" w:lineRule="auto"/>
              <w:ind w:left="1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14D91">
        <w:trPr>
          <w:trHeight w:val="319"/>
        </w:trPr>
        <w:tc>
          <w:tcPr>
            <w:tcW w:w="5345" w:type="dxa"/>
            <w:gridSpan w:val="2"/>
          </w:tcPr>
          <w:p w:rsidR="00814D91" w:rsidRDefault="00E661D7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Гранично допустиме навчальне навантаження</w:t>
            </w:r>
          </w:p>
        </w:tc>
        <w:tc>
          <w:tcPr>
            <w:tcW w:w="1142" w:type="dxa"/>
          </w:tcPr>
          <w:p w:rsidR="00814D91" w:rsidRDefault="00E661D7">
            <w:pPr>
              <w:pStyle w:val="TableParagraph"/>
              <w:spacing w:line="299" w:lineRule="exact"/>
              <w:ind w:left="155" w:right="148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133" w:type="dxa"/>
          </w:tcPr>
          <w:p w:rsidR="00814D91" w:rsidRDefault="00E661D7">
            <w:pPr>
              <w:pStyle w:val="TableParagraph"/>
              <w:spacing w:line="299" w:lineRule="exact"/>
              <w:ind w:left="151" w:right="144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015" w:type="dxa"/>
          </w:tcPr>
          <w:p w:rsidR="00814D91" w:rsidRDefault="00E661D7">
            <w:pPr>
              <w:pStyle w:val="TableParagraph"/>
              <w:spacing w:line="299" w:lineRule="exact"/>
              <w:ind w:left="94" w:right="83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111" w:type="dxa"/>
          </w:tcPr>
          <w:p w:rsidR="00814D91" w:rsidRDefault="00E661D7">
            <w:pPr>
              <w:pStyle w:val="TableParagraph"/>
              <w:spacing w:line="299" w:lineRule="exact"/>
              <w:ind w:left="142" w:right="126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135" w:type="dxa"/>
          </w:tcPr>
          <w:p w:rsidR="00814D91" w:rsidRDefault="00E661D7">
            <w:pPr>
              <w:pStyle w:val="TableParagraph"/>
              <w:spacing w:line="299" w:lineRule="exact"/>
              <w:ind w:left="374" w:right="35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814D91">
        <w:trPr>
          <w:trHeight w:val="645"/>
        </w:trPr>
        <w:tc>
          <w:tcPr>
            <w:tcW w:w="5345" w:type="dxa"/>
            <w:gridSpan w:val="2"/>
          </w:tcPr>
          <w:p w:rsidR="00814D91" w:rsidRDefault="00E661D7">
            <w:pPr>
              <w:pStyle w:val="TableParagraph"/>
              <w:spacing w:before="6" w:line="322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Всього (без урахування поділу класів на групи)</w:t>
            </w:r>
          </w:p>
        </w:tc>
        <w:tc>
          <w:tcPr>
            <w:tcW w:w="1142" w:type="dxa"/>
          </w:tcPr>
          <w:p w:rsidR="00814D91" w:rsidRDefault="00D875E0">
            <w:pPr>
              <w:pStyle w:val="TableParagraph"/>
              <w:spacing w:before="2" w:line="240" w:lineRule="auto"/>
              <w:ind w:left="154" w:right="148"/>
              <w:rPr>
                <w:sz w:val="28"/>
              </w:rPr>
            </w:pPr>
            <w:r>
              <w:rPr>
                <w:sz w:val="28"/>
              </w:rPr>
              <w:t>27,5</w:t>
            </w:r>
          </w:p>
        </w:tc>
        <w:tc>
          <w:tcPr>
            <w:tcW w:w="1133" w:type="dxa"/>
          </w:tcPr>
          <w:p w:rsidR="00814D91" w:rsidRDefault="00D875E0">
            <w:pPr>
              <w:pStyle w:val="TableParagraph"/>
              <w:spacing w:before="2" w:line="240" w:lineRule="auto"/>
              <w:ind w:left="150" w:right="144"/>
              <w:rPr>
                <w:sz w:val="28"/>
              </w:rPr>
            </w:pPr>
            <w:r>
              <w:rPr>
                <w:sz w:val="28"/>
              </w:rPr>
              <w:t>30,5</w:t>
            </w:r>
          </w:p>
        </w:tc>
        <w:tc>
          <w:tcPr>
            <w:tcW w:w="1015" w:type="dxa"/>
          </w:tcPr>
          <w:p w:rsidR="00814D91" w:rsidRDefault="00D875E0">
            <w:pPr>
              <w:pStyle w:val="TableParagraph"/>
              <w:spacing w:before="2" w:line="240" w:lineRule="auto"/>
              <w:ind w:left="94" w:right="83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111" w:type="dxa"/>
          </w:tcPr>
          <w:p w:rsidR="00814D91" w:rsidRDefault="00D875E0">
            <w:pPr>
              <w:pStyle w:val="TableParagraph"/>
              <w:spacing w:before="2" w:line="240" w:lineRule="auto"/>
              <w:ind w:left="142" w:right="131"/>
              <w:rPr>
                <w:sz w:val="28"/>
              </w:rPr>
            </w:pPr>
            <w:r>
              <w:rPr>
                <w:sz w:val="28"/>
              </w:rPr>
              <w:t>3</w:t>
            </w:r>
            <w:r w:rsidR="00E661D7">
              <w:rPr>
                <w:sz w:val="28"/>
              </w:rPr>
              <w:t>3</w:t>
            </w:r>
          </w:p>
        </w:tc>
        <w:tc>
          <w:tcPr>
            <w:tcW w:w="1135" w:type="dxa"/>
          </w:tcPr>
          <w:p w:rsidR="00814D91" w:rsidRDefault="00D875E0">
            <w:pPr>
              <w:pStyle w:val="TableParagraph"/>
              <w:spacing w:before="2" w:line="240" w:lineRule="auto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814D91" w:rsidRDefault="00814D91">
      <w:pPr>
        <w:pStyle w:val="a3"/>
        <w:spacing w:before="2"/>
        <w:ind w:left="0"/>
        <w:rPr>
          <w:sz w:val="20"/>
        </w:rPr>
      </w:pPr>
    </w:p>
    <w:p w:rsidR="00814D91" w:rsidRDefault="00E661D7">
      <w:pPr>
        <w:spacing w:before="89"/>
        <w:ind w:left="392" w:right="403" w:firstLine="708"/>
        <w:jc w:val="both"/>
        <w:rPr>
          <w:b/>
          <w:sz w:val="28"/>
        </w:rPr>
      </w:pPr>
      <w:r>
        <w:rPr>
          <w:b/>
          <w:sz w:val="28"/>
        </w:rPr>
        <w:t xml:space="preserve">Загальний обсяг навчального навантаження </w:t>
      </w:r>
      <w:r>
        <w:rPr>
          <w:sz w:val="28"/>
        </w:rPr>
        <w:t xml:space="preserve">для учнів </w:t>
      </w:r>
      <w:r>
        <w:rPr>
          <w:b/>
          <w:sz w:val="28"/>
        </w:rPr>
        <w:t xml:space="preserve">5-9-х </w:t>
      </w:r>
      <w:r>
        <w:rPr>
          <w:sz w:val="28"/>
        </w:rPr>
        <w:t xml:space="preserve">класів закладів загальної середньої освіти </w:t>
      </w:r>
      <w:r>
        <w:rPr>
          <w:b/>
          <w:sz w:val="28"/>
        </w:rPr>
        <w:t xml:space="preserve">не перевищує </w:t>
      </w:r>
      <w:r>
        <w:rPr>
          <w:sz w:val="28"/>
        </w:rPr>
        <w:t>5845 годин/навчальний рік</w:t>
      </w:r>
      <w:r>
        <w:rPr>
          <w:sz w:val="28"/>
        </w:rPr>
        <w:t xml:space="preserve">: для </w:t>
      </w:r>
      <w:r>
        <w:rPr>
          <w:b/>
          <w:sz w:val="28"/>
        </w:rPr>
        <w:t>5-х класів</w:t>
      </w:r>
    </w:p>
    <w:p w:rsidR="00814D91" w:rsidRDefault="008F5D7A" w:rsidP="008F5D7A">
      <w:pPr>
        <w:pStyle w:val="a3"/>
        <w:spacing w:before="1"/>
        <w:ind w:right="399"/>
      </w:pPr>
      <w:r>
        <w:t xml:space="preserve">– 962,5 </w:t>
      </w:r>
      <w:r w:rsidR="00E661D7">
        <w:t xml:space="preserve">годин/навчальний рік, для </w:t>
      </w:r>
      <w:r w:rsidR="00E661D7">
        <w:rPr>
          <w:b/>
        </w:rPr>
        <w:t xml:space="preserve">6-х класів </w:t>
      </w:r>
      <w:r>
        <w:t>– 1067,5</w:t>
      </w:r>
      <w:r w:rsidR="00E661D7">
        <w:t xml:space="preserve"> годин/навчальний рік, для </w:t>
      </w:r>
      <w:r w:rsidR="00E661D7">
        <w:rPr>
          <w:b/>
        </w:rPr>
        <w:t xml:space="preserve">7-х класів </w:t>
      </w:r>
      <w:r>
        <w:t>– 1225</w:t>
      </w:r>
      <w:r w:rsidR="00E661D7">
        <w:t xml:space="preserve"> годин/навчальний рік, для </w:t>
      </w:r>
      <w:r w:rsidR="00E661D7">
        <w:rPr>
          <w:b/>
        </w:rPr>
        <w:t xml:space="preserve">8-х класів </w:t>
      </w:r>
      <w:r w:rsidR="00E661D7">
        <w:t>–</w:t>
      </w:r>
      <w:r>
        <w:t xml:space="preserve"> 1155,</w:t>
      </w:r>
      <w:r w:rsidR="00E661D7">
        <w:t xml:space="preserve"> годин/навчальний рік</w:t>
      </w:r>
      <w:r w:rsidR="00E661D7">
        <w:t xml:space="preserve">, для </w:t>
      </w:r>
      <w:r w:rsidR="00E661D7">
        <w:rPr>
          <w:b/>
        </w:rPr>
        <w:t xml:space="preserve">9- х класів </w:t>
      </w:r>
      <w:r>
        <w:t>– 1190</w:t>
      </w:r>
      <w:r w:rsidR="00E661D7">
        <w:t xml:space="preserve"> годин/навчальний рік. Детальний розподіл навчального навантаження на тиждень щорічно окреслюється у </w:t>
      </w:r>
      <w:r w:rsidR="00E661D7">
        <w:rPr>
          <w:b/>
        </w:rPr>
        <w:t>Робочому навчальному плані</w:t>
      </w:r>
      <w:r w:rsidR="00E661D7">
        <w:rPr>
          <w:b/>
        </w:rPr>
        <w:t xml:space="preserve"> </w:t>
      </w:r>
      <w:r>
        <w:t>Бірківського ЗЗСО І-ІІ ст.</w:t>
      </w:r>
    </w:p>
    <w:p w:rsidR="00814D91" w:rsidRDefault="00E661D7">
      <w:pPr>
        <w:pStyle w:val="a3"/>
        <w:spacing w:before="1"/>
        <w:ind w:right="409" w:firstLine="708"/>
        <w:jc w:val="both"/>
      </w:pPr>
      <w:r>
        <w:t>Навчальний план дає цілісне уявлення про зміст і структуру другого рівня освіти, встановлює погодинне співвідношення між окремими предметами за роками навчання, визначає гранично допустиме тижневе навантаження учнів. Навчальний план основної школи передбач</w:t>
      </w:r>
      <w:r>
        <w:t>ає реалізацію освітніх галузей Базового навчального плану Державного стандарту через окремі предмети. Він охоплюють інваріантну складову, сформовану на державному рівні та варіативну</w:t>
      </w:r>
      <w:r>
        <w:rPr>
          <w:spacing w:val="-5"/>
        </w:rPr>
        <w:t xml:space="preserve"> </w:t>
      </w:r>
      <w:r>
        <w:t>складову.</w:t>
      </w:r>
    </w:p>
    <w:p w:rsidR="00814D91" w:rsidRDefault="00E661D7">
      <w:pPr>
        <w:pStyle w:val="a3"/>
        <w:ind w:right="485" w:firstLine="708"/>
        <w:jc w:val="both"/>
      </w:pPr>
      <w:r>
        <w:t>Варіативна складова навчального плану закладу визначається само</w:t>
      </w:r>
      <w:r>
        <w:t>стійно, враховуючи особливості організації освітнього процесу та індивідуальних освітніх потреб учнів, рівень навчально-методичного та кадрового забезпечення закладу. Варіативна складова навчального плану може використовуватися на підсилення предметів інва</w:t>
      </w:r>
      <w:r>
        <w:t>ріантної складової, запровадження курсів за вибором, факультативів,у тому числі з предметів у 9-их класах для підготовки учнів до державної підсумкової атестації;</w:t>
      </w:r>
    </w:p>
    <w:p w:rsidR="00814D91" w:rsidRDefault="00E661D7" w:rsidP="008F5D7A">
      <w:pPr>
        <w:pStyle w:val="a3"/>
        <w:spacing w:before="1"/>
        <w:ind w:right="399"/>
      </w:pPr>
      <w:r>
        <w:t xml:space="preserve">Робочий навчальний план </w:t>
      </w:r>
      <w:r w:rsidR="008F5D7A">
        <w:t>Бірківського ЗЗСО І-ІІ ст.</w:t>
      </w:r>
      <w:r w:rsidR="008F5D7A">
        <w:t xml:space="preserve">   </w:t>
      </w:r>
      <w:r>
        <w:t xml:space="preserve">має містити усі предмети інваріантної </w:t>
      </w:r>
      <w:r>
        <w:t>складової, передбачені обраним варіантом навчальних планів Типової освітньої програми. На окремі предмети може бути зменшено кількість тижневих годин (не більше як 50%), які можуть бути використані для підсилення інших предметів.</w:t>
      </w:r>
    </w:p>
    <w:p w:rsidR="00814D91" w:rsidRDefault="00E661D7">
      <w:pPr>
        <w:pStyle w:val="a3"/>
        <w:ind w:right="409" w:firstLine="708"/>
        <w:jc w:val="both"/>
      </w:pPr>
      <w:r>
        <w:t>Збереження здоров’я дітей належить до головних завдань школи. Тому формування навичок здорового способу життя та безпечної поведінки здійсню</w:t>
      </w:r>
      <w:r>
        <w:t xml:space="preserve">ється не </w:t>
      </w:r>
      <w:r>
        <w:lastRenderedPageBreak/>
        <w:t>лише в рамках предметів "Фізична культура" та "Основи здоров'я", а інтегрується у змісті всіх предметів інваріантної та варіативної складових навчальних планів.</w:t>
      </w:r>
    </w:p>
    <w:p w:rsidR="00814D91" w:rsidRDefault="00E661D7">
      <w:pPr>
        <w:pStyle w:val="a3"/>
        <w:ind w:right="406" w:firstLine="708"/>
        <w:jc w:val="both"/>
      </w:pPr>
      <w:r>
        <w:t>Змістове наповнення предмета «Фізична культура» вчителі формують самостійно з варіатив</w:t>
      </w:r>
      <w:r>
        <w:t>них модулів відповідно до статево-вікових особливостей учнів, їх інтересів, матеріально-технічної бази навчального закладу. Через варіативні модулі можуть реалізовуватись не лише окремі види спорту, а й ритміка, хореографія, пластика, фітнес</w:t>
      </w:r>
      <w:r>
        <w:rPr>
          <w:spacing w:val="-1"/>
        </w:rPr>
        <w:t xml:space="preserve"> </w:t>
      </w:r>
      <w:r>
        <w:t>тощо.</w:t>
      </w:r>
    </w:p>
    <w:p w:rsidR="00814D91" w:rsidRDefault="00E661D7" w:rsidP="008F5D7A">
      <w:pPr>
        <w:pStyle w:val="a3"/>
        <w:ind w:right="405" w:firstLine="708"/>
        <w:sectPr w:rsidR="00814D91">
          <w:pgSz w:w="11910" w:h="16850"/>
          <w:pgMar w:top="360" w:right="160" w:bottom="480" w:left="460" w:header="0" w:footer="214" w:gutter="0"/>
          <w:cols w:space="720"/>
        </w:sectPr>
      </w:pPr>
      <w:r>
        <w:t>Гранична</w:t>
      </w:r>
      <w:r>
        <w:t xml:space="preserve"> наповнюваність класів та тривалість уроків встановлено відповідно до Закону Україн</w:t>
      </w:r>
      <w:r w:rsidR="008F5D7A">
        <w:t>и "Про загальну сере</w:t>
      </w:r>
      <w:bookmarkStart w:id="0" w:name="_GoBack"/>
      <w:bookmarkEnd w:id="0"/>
      <w:r w:rsidR="008F5D7A">
        <w:t>дню освіту"</w:t>
      </w:r>
    </w:p>
    <w:p w:rsidR="00814D91" w:rsidRDefault="00E661D7" w:rsidP="008F5D7A">
      <w:pPr>
        <w:pStyle w:val="a3"/>
        <w:spacing w:before="59"/>
        <w:ind w:left="0" w:right="402"/>
        <w:jc w:val="both"/>
      </w:pPr>
      <w:r>
        <w:lastRenderedPageBreak/>
        <w:t>П</w:t>
      </w:r>
      <w:r>
        <w:t>оділ класів на групи при вивченні окремих предметів здійснюється відповідно до наказу Міністерства освіти і науки України</w:t>
      </w:r>
      <w:r>
        <w:t xml:space="preserve"> від 20.02.2002 № 128 «Про затвердження Нормативів наповнюваності груп дошкільних навчальних закладів (ясел-садків) компенсуючого типу, класів спеціальних загальноосвітніх шкіл (шкіл- інтернатів), груп подовженого дня і виховних груп загальноосвітніх навча</w:t>
      </w:r>
      <w:r>
        <w:t>льних закладів усіх типів та Порядку поділу класів на групи при вивченні окремих предметів у загальноосвітніх навчальних закладах», зареєстрованого в Міністерстві юстиції України від 6 березня 2002 року за № 229/6517 (зі</w:t>
      </w:r>
      <w:r>
        <w:rPr>
          <w:spacing w:val="-6"/>
        </w:rPr>
        <w:t xml:space="preserve"> </w:t>
      </w:r>
      <w:r>
        <w:t>змінами).</w:t>
      </w:r>
    </w:p>
    <w:p w:rsidR="00814D91" w:rsidRDefault="00E661D7">
      <w:pPr>
        <w:pStyle w:val="a3"/>
        <w:ind w:right="495" w:firstLine="708"/>
        <w:jc w:val="both"/>
      </w:pPr>
      <w:r>
        <w:t>Відповідно  до  постанови</w:t>
      </w:r>
      <w:r>
        <w:t xml:space="preserve">  Кабінету  Міністрів  України  від  23  листопада  2011 року № 1392 "Про затвердження Державного стандарту базової і повної загальної середньої освіти" години фізичної культури не враховуються при визначенні гранично допустимого навантаження</w:t>
      </w:r>
      <w:r>
        <w:rPr>
          <w:spacing w:val="-2"/>
        </w:rPr>
        <w:t xml:space="preserve"> </w:t>
      </w:r>
      <w:r>
        <w:t>учнів.</w:t>
      </w:r>
    </w:p>
    <w:p w:rsidR="00814D91" w:rsidRDefault="00E661D7">
      <w:pPr>
        <w:pStyle w:val="a3"/>
        <w:spacing w:before="1"/>
        <w:ind w:right="406" w:firstLine="708"/>
        <w:jc w:val="both"/>
      </w:pPr>
      <w:r>
        <w:t>Навчал</w:t>
      </w:r>
      <w:r>
        <w:t>ьний план відповідає роботі основної школи за 5-денним навчальним тижнем.</w:t>
      </w:r>
    </w:p>
    <w:p w:rsidR="00814D91" w:rsidRPr="008F5D7A" w:rsidRDefault="00E661D7" w:rsidP="008F5D7A">
      <w:pPr>
        <w:pStyle w:val="a3"/>
        <w:tabs>
          <w:tab w:val="left" w:pos="6658"/>
        </w:tabs>
        <w:spacing w:line="276" w:lineRule="auto"/>
        <w:ind w:right="613" w:firstLine="348"/>
      </w:pPr>
      <w:r>
        <w:t>Детальний розподіл навчального навантаження на тиждень , в тому числі годин варіативного складника, поділ класів на групи при вивченні окремих предметів, щорічно окреслюються у</w:t>
      </w:r>
      <w:r>
        <w:rPr>
          <w:spacing w:val="-6"/>
        </w:rPr>
        <w:t xml:space="preserve"> </w:t>
      </w:r>
      <w:r>
        <w:rPr>
          <w:b/>
        </w:rPr>
        <w:t>Робочому</w:t>
      </w:r>
      <w:r>
        <w:rPr>
          <w:b/>
          <w:spacing w:val="-4"/>
        </w:rPr>
        <w:t xml:space="preserve"> </w:t>
      </w:r>
      <w:r>
        <w:rPr>
          <w:b/>
        </w:rPr>
        <w:t>навчальному</w:t>
      </w:r>
      <w:r>
        <w:rPr>
          <w:b/>
        </w:rPr>
        <w:tab/>
        <w:t xml:space="preserve">плані </w:t>
      </w:r>
      <w:r>
        <w:t>на відповідний навчальний рік.</w:t>
      </w:r>
    </w:p>
    <w:p w:rsidR="00814D91" w:rsidRDefault="00E661D7">
      <w:pPr>
        <w:pStyle w:val="a3"/>
        <w:spacing w:before="1"/>
        <w:ind w:right="408" w:firstLine="69"/>
        <w:jc w:val="both"/>
      </w:pPr>
      <w:r>
        <w:rPr>
          <w:b/>
          <w:i/>
        </w:rPr>
        <w:t>Очікувані результати навчання здобувачів освіти</w:t>
      </w:r>
      <w:r>
        <w:rPr>
          <w:b/>
        </w:rPr>
        <w:t xml:space="preserve">. </w:t>
      </w:r>
      <w:r>
        <w:t xml:space="preserve">Відповідно до мети та загальних цілей, окреслених у Державному стандарті, визначено завдання, які має реалізувати вчитель/вчителька у рамках кожної </w:t>
      </w:r>
      <w:r>
        <w:t>освітньої галузі. Результати навчання повинні робити внесок у формування ключових компетентностей учнів.</w:t>
      </w:r>
    </w:p>
    <w:p w:rsidR="008F5D7A" w:rsidRDefault="008F5D7A">
      <w:pPr>
        <w:pStyle w:val="a3"/>
        <w:spacing w:before="1"/>
        <w:ind w:right="408" w:firstLine="69"/>
        <w:jc w:val="both"/>
      </w:pPr>
    </w:p>
    <w:tbl>
      <w:tblPr>
        <w:tblStyle w:val="TableNormal"/>
        <w:tblW w:w="0" w:type="auto"/>
        <w:tblInd w:w="4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7"/>
        <w:gridCol w:w="6697"/>
      </w:tblGrid>
      <w:tr w:rsidR="00814D91">
        <w:trPr>
          <w:trHeight w:val="844"/>
        </w:trPr>
        <w:tc>
          <w:tcPr>
            <w:tcW w:w="675" w:type="dxa"/>
          </w:tcPr>
          <w:p w:rsidR="00814D91" w:rsidRDefault="00E661D7">
            <w:pPr>
              <w:pStyle w:val="TableParagraph"/>
              <w:spacing w:before="101" w:line="240" w:lineRule="auto"/>
              <w:ind w:left="165" w:right="131" w:firstLine="36"/>
              <w:jc w:val="left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837" w:type="dxa"/>
          </w:tcPr>
          <w:p w:rsidR="00814D91" w:rsidRDefault="00E661D7">
            <w:pPr>
              <w:pStyle w:val="TableParagraph"/>
              <w:spacing w:before="101" w:line="240" w:lineRule="auto"/>
              <w:ind w:left="426" w:right="391" w:firstLine="43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Ключові компетентності</w:t>
            </w:r>
          </w:p>
        </w:tc>
        <w:tc>
          <w:tcPr>
            <w:tcW w:w="6697" w:type="dxa"/>
          </w:tcPr>
          <w:p w:rsidR="00814D91" w:rsidRDefault="00E661D7">
            <w:pPr>
              <w:pStyle w:val="TableParagraph"/>
              <w:spacing w:before="101" w:line="240" w:lineRule="auto"/>
              <w:ind w:left="2537" w:right="2518"/>
              <w:rPr>
                <w:b/>
                <w:sz w:val="28"/>
              </w:rPr>
            </w:pPr>
            <w:r>
              <w:rPr>
                <w:b/>
                <w:sz w:val="28"/>
              </w:rPr>
              <w:t>Компоненти</w:t>
            </w:r>
          </w:p>
        </w:tc>
      </w:tr>
      <w:tr w:rsidR="00814D91">
        <w:trPr>
          <w:trHeight w:val="6314"/>
        </w:trPr>
        <w:tc>
          <w:tcPr>
            <w:tcW w:w="675" w:type="dxa"/>
          </w:tcPr>
          <w:p w:rsidR="00814D91" w:rsidRDefault="00E661D7">
            <w:pPr>
              <w:pStyle w:val="TableParagraph"/>
              <w:spacing w:before="95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7" w:type="dxa"/>
          </w:tcPr>
          <w:p w:rsidR="00814D91" w:rsidRDefault="00E661D7">
            <w:pPr>
              <w:pStyle w:val="TableParagraph"/>
              <w:spacing w:before="95" w:line="322" w:lineRule="exact"/>
              <w:ind w:left="100"/>
              <w:jc w:val="left"/>
              <w:rPr>
                <w:sz w:val="28"/>
              </w:rPr>
            </w:pPr>
            <w:r>
              <w:rPr>
                <w:sz w:val="28"/>
              </w:rPr>
              <w:t>Спілкування</w:t>
            </w:r>
          </w:p>
          <w:p w:rsidR="00814D91" w:rsidRDefault="00E661D7">
            <w:pPr>
              <w:pStyle w:val="TableParagraph"/>
              <w:spacing w:line="322" w:lineRule="exact"/>
              <w:ind w:left="100"/>
              <w:jc w:val="left"/>
              <w:rPr>
                <w:sz w:val="28"/>
              </w:rPr>
            </w:pPr>
            <w:r>
              <w:rPr>
                <w:sz w:val="28"/>
              </w:rPr>
              <w:t>державною (і рідною</w:t>
            </w:r>
          </w:p>
          <w:p w:rsidR="00814D91" w:rsidRDefault="00E661D7">
            <w:pPr>
              <w:pStyle w:val="TableParagraph"/>
              <w:spacing w:line="240" w:lineRule="auto"/>
              <w:ind w:left="100" w:right="149"/>
              <w:jc w:val="left"/>
              <w:rPr>
                <w:sz w:val="28"/>
              </w:rPr>
            </w:pPr>
            <w:r>
              <w:rPr>
                <w:sz w:val="28"/>
              </w:rPr>
              <w:t>— у разі відмінності) мовами</w:t>
            </w:r>
          </w:p>
        </w:tc>
        <w:tc>
          <w:tcPr>
            <w:tcW w:w="6697" w:type="dxa"/>
          </w:tcPr>
          <w:p w:rsidR="00814D91" w:rsidRDefault="00E661D7">
            <w:pPr>
              <w:pStyle w:val="TableParagraph"/>
              <w:spacing w:before="95" w:line="240" w:lineRule="auto"/>
              <w:ind w:right="220"/>
              <w:jc w:val="lef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Уміння: </w:t>
            </w:r>
            <w:r>
              <w:rPr>
                <w:sz w:val="28"/>
              </w:rPr>
              <w:t>ставити запитання і розпізнавати проблему; міркувати, робити висновки на основі інформації, поданої в різних формах (у текстовій формі, таблицях, діаграмах, на графіках); розуміти,</w:t>
            </w:r>
          </w:p>
          <w:p w:rsidR="00814D91" w:rsidRDefault="00E661D7">
            <w:pPr>
              <w:pStyle w:val="TableParagraph"/>
              <w:spacing w:before="1"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пояснювати і перетворювати тексти задач (усно і</w:t>
            </w:r>
          </w:p>
          <w:p w:rsidR="00814D91" w:rsidRDefault="00E661D7">
            <w:pPr>
              <w:pStyle w:val="TableParagraph"/>
              <w:spacing w:line="240" w:lineRule="auto"/>
              <w:ind w:right="181"/>
              <w:jc w:val="left"/>
              <w:rPr>
                <w:sz w:val="28"/>
              </w:rPr>
            </w:pPr>
            <w:r>
              <w:rPr>
                <w:sz w:val="28"/>
              </w:rPr>
              <w:t>письмово), грамотно висловлюватися рідною мовою; доречно та коректно вживати в мовленні термінологію з окремих предметів, чітко, лаконічно та зрозуміло формулювати думку, аргументувати, доводити правильність тверджень; уникнення</w:t>
            </w:r>
          </w:p>
          <w:p w:rsidR="00814D91" w:rsidRDefault="00E661D7">
            <w:pPr>
              <w:pStyle w:val="TableParagraph"/>
              <w:spacing w:before="1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невнормованих іншомовних за</w:t>
            </w:r>
            <w:r>
              <w:rPr>
                <w:sz w:val="28"/>
              </w:rPr>
              <w:t>позичень у спілкуванні на тематику окремого предмета; поповнювати свій</w:t>
            </w:r>
          </w:p>
          <w:p w:rsidR="00814D91" w:rsidRDefault="00E661D7">
            <w:pPr>
              <w:pStyle w:val="TableParagraph"/>
              <w:spacing w:line="321" w:lineRule="exact"/>
              <w:jc w:val="left"/>
              <w:rPr>
                <w:sz w:val="28"/>
              </w:rPr>
            </w:pPr>
            <w:r>
              <w:rPr>
                <w:sz w:val="28"/>
              </w:rPr>
              <w:t>словниковий запас.</w:t>
            </w:r>
          </w:p>
          <w:p w:rsidR="00814D91" w:rsidRDefault="00E661D7">
            <w:pPr>
              <w:pStyle w:val="TableParagraph"/>
              <w:spacing w:line="240" w:lineRule="auto"/>
              <w:ind w:right="1229"/>
              <w:jc w:val="lef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Ставлення: </w:t>
            </w:r>
            <w:r>
              <w:rPr>
                <w:sz w:val="28"/>
              </w:rPr>
              <w:t>розуміння важливості чітких та лаконічних формулювань.</w:t>
            </w:r>
          </w:p>
          <w:p w:rsidR="00814D91" w:rsidRDefault="00E661D7">
            <w:pPr>
              <w:pStyle w:val="TableParagraph"/>
              <w:spacing w:line="321" w:lineRule="exact"/>
              <w:jc w:val="lef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Навчальні ресурси: </w:t>
            </w:r>
            <w:r>
              <w:rPr>
                <w:sz w:val="28"/>
              </w:rPr>
              <w:t>означення понять,</w:t>
            </w:r>
          </w:p>
          <w:p w:rsidR="00814D91" w:rsidRDefault="00E661D7">
            <w:pPr>
              <w:pStyle w:val="TableParagraph"/>
              <w:spacing w:line="242" w:lineRule="auto"/>
              <w:ind w:right="740"/>
              <w:jc w:val="left"/>
              <w:rPr>
                <w:sz w:val="28"/>
              </w:rPr>
            </w:pPr>
            <w:r>
              <w:rPr>
                <w:sz w:val="28"/>
              </w:rPr>
              <w:t>формулювання властивостей, доведення правил, теорем</w:t>
            </w:r>
          </w:p>
        </w:tc>
      </w:tr>
      <w:tr w:rsidR="00814D91">
        <w:trPr>
          <w:trHeight w:val="839"/>
        </w:trPr>
        <w:tc>
          <w:tcPr>
            <w:tcW w:w="675" w:type="dxa"/>
          </w:tcPr>
          <w:p w:rsidR="00814D91" w:rsidRDefault="00E661D7">
            <w:pPr>
              <w:pStyle w:val="TableParagraph"/>
              <w:spacing w:before="93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7" w:type="dxa"/>
          </w:tcPr>
          <w:p w:rsidR="00814D91" w:rsidRDefault="00E661D7">
            <w:pPr>
              <w:pStyle w:val="TableParagraph"/>
              <w:spacing w:before="93" w:line="242" w:lineRule="auto"/>
              <w:ind w:left="100" w:right="319"/>
              <w:jc w:val="left"/>
              <w:rPr>
                <w:sz w:val="28"/>
              </w:rPr>
            </w:pPr>
            <w:r>
              <w:rPr>
                <w:sz w:val="28"/>
              </w:rPr>
              <w:t>Спілкування іноземними мовами</w:t>
            </w:r>
          </w:p>
        </w:tc>
        <w:tc>
          <w:tcPr>
            <w:tcW w:w="6697" w:type="dxa"/>
          </w:tcPr>
          <w:p w:rsidR="00814D91" w:rsidRDefault="00E661D7">
            <w:pPr>
              <w:pStyle w:val="TableParagraph"/>
              <w:spacing w:before="93" w:line="242" w:lineRule="auto"/>
              <w:ind w:right="147"/>
              <w:jc w:val="left"/>
              <w:rPr>
                <w:sz w:val="28"/>
              </w:rPr>
            </w:pPr>
            <w:r>
              <w:rPr>
                <w:b/>
                <w:i/>
                <w:sz w:val="28"/>
              </w:rPr>
              <w:t>Уміння:</w:t>
            </w:r>
            <w:r>
              <w:rPr>
                <w:sz w:val="28"/>
              </w:rPr>
              <w:t>здійснювати спілкування в межах сфер, тем і ситуацій, визначених чинною навчальною</w:t>
            </w:r>
          </w:p>
        </w:tc>
      </w:tr>
    </w:tbl>
    <w:p w:rsidR="00814D91" w:rsidRDefault="00814D91">
      <w:pPr>
        <w:spacing w:line="242" w:lineRule="auto"/>
        <w:rPr>
          <w:sz w:val="28"/>
        </w:rPr>
        <w:sectPr w:rsidR="00814D91">
          <w:pgSz w:w="11910" w:h="16850"/>
          <w:pgMar w:top="300" w:right="160" w:bottom="480" w:left="460" w:header="0" w:footer="214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7"/>
        <w:gridCol w:w="6697"/>
      </w:tblGrid>
      <w:tr w:rsidR="00814D91">
        <w:trPr>
          <w:trHeight w:val="7284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D91" w:rsidRDefault="00814D9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28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D91" w:rsidRDefault="00814D9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D91" w:rsidRDefault="00E661D7">
            <w:pPr>
              <w:pStyle w:val="TableParagraph"/>
              <w:spacing w:before="100" w:line="240" w:lineRule="auto"/>
              <w:ind w:right="19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програмою; розуміти на слух зміст автентичних текстів; читати і розуміти автентичні тексти різних жанрів і видів із різним рівнем розуміння змісту; здійснювати спілкування у письмовій формі відповідно до поставлених завдань; використовувати у разі потреби </w:t>
            </w:r>
            <w:r>
              <w:rPr>
                <w:sz w:val="28"/>
              </w:rPr>
              <w:t>невербальні засоби спілкування за</w:t>
            </w:r>
          </w:p>
          <w:p w:rsidR="00814D91" w:rsidRDefault="00E661D7">
            <w:pPr>
              <w:pStyle w:val="TableParagraph"/>
              <w:spacing w:before="1" w:line="240" w:lineRule="auto"/>
              <w:ind w:right="328"/>
              <w:jc w:val="left"/>
              <w:rPr>
                <w:sz w:val="28"/>
              </w:rPr>
            </w:pPr>
            <w:r>
              <w:rPr>
                <w:sz w:val="28"/>
              </w:rPr>
              <w:t>умови дефіциту наявних мовних засобів; ефективно взаємодіяти з іншими усно, письмово та за</w:t>
            </w:r>
          </w:p>
          <w:p w:rsidR="00814D91" w:rsidRDefault="00E661D7">
            <w:pPr>
              <w:pStyle w:val="TableParagraph"/>
              <w:spacing w:line="321" w:lineRule="exact"/>
              <w:jc w:val="left"/>
              <w:rPr>
                <w:sz w:val="28"/>
              </w:rPr>
            </w:pPr>
            <w:r>
              <w:rPr>
                <w:sz w:val="28"/>
              </w:rPr>
              <w:t>допомогою засобів електронного спілкування.</w:t>
            </w:r>
          </w:p>
          <w:p w:rsidR="00814D91" w:rsidRDefault="00E661D7">
            <w:pPr>
              <w:pStyle w:val="TableParagraph"/>
              <w:spacing w:line="240" w:lineRule="auto"/>
              <w:ind w:right="246"/>
              <w:jc w:val="left"/>
              <w:rPr>
                <w:sz w:val="28"/>
              </w:rPr>
            </w:pPr>
            <w:r>
              <w:rPr>
                <w:b/>
                <w:i/>
                <w:sz w:val="28"/>
              </w:rPr>
              <w:t>Ставлення:</w:t>
            </w:r>
            <w:r>
              <w:rPr>
                <w:sz w:val="28"/>
              </w:rPr>
              <w:t>критично оцінювати інформацію та використовувати її для різних потреб; вислов</w:t>
            </w:r>
            <w:r>
              <w:rPr>
                <w:sz w:val="28"/>
              </w:rPr>
              <w:t>лювати свої думки, почуття та ставлення; адекватно використовувати досвід, набутий у вивченні рідної мови та інших навчальних предметів, розглядаючи його як засіб усвідомленого оволодіння іноземною мовою; обирати й застосовувати доцільні</w:t>
            </w:r>
          </w:p>
          <w:p w:rsidR="00814D91" w:rsidRDefault="00E661D7">
            <w:pPr>
              <w:pStyle w:val="TableParagraph"/>
              <w:spacing w:line="240" w:lineRule="auto"/>
              <w:ind w:right="181"/>
              <w:jc w:val="left"/>
              <w:rPr>
                <w:sz w:val="28"/>
              </w:rPr>
            </w:pPr>
            <w:r>
              <w:rPr>
                <w:sz w:val="28"/>
              </w:rPr>
              <w:t>комунікативні стратегії відповідно до різних потреб; ефективно користуватися навчальними стратегіями для самостійного вивчення іноземних мов.</w:t>
            </w:r>
          </w:p>
          <w:p w:rsidR="00814D91" w:rsidRDefault="00E661D7">
            <w:pPr>
              <w:pStyle w:val="TableParagraph"/>
              <w:spacing w:before="1" w:line="240" w:lineRule="auto"/>
              <w:ind w:right="242"/>
              <w:jc w:val="left"/>
              <w:rPr>
                <w:sz w:val="28"/>
              </w:rPr>
            </w:pPr>
            <w:r>
              <w:rPr>
                <w:b/>
                <w:i/>
                <w:sz w:val="28"/>
              </w:rPr>
              <w:t>Навчальні ресурси:</w:t>
            </w:r>
            <w:r>
              <w:rPr>
                <w:sz w:val="28"/>
              </w:rPr>
              <w:t>підручники, словники, довідкова література, мультимедійні засоби, адаптовані іншомовні тексти.</w:t>
            </w:r>
          </w:p>
        </w:tc>
      </w:tr>
      <w:tr w:rsidR="00814D91">
        <w:trPr>
          <w:trHeight w:val="6314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D91" w:rsidRDefault="00E661D7">
            <w:pPr>
              <w:pStyle w:val="TableParagraph"/>
              <w:spacing w:before="95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D91" w:rsidRDefault="00E661D7">
            <w:pPr>
              <w:pStyle w:val="TableParagraph"/>
              <w:spacing w:before="95" w:line="240" w:lineRule="auto"/>
              <w:ind w:left="100"/>
              <w:jc w:val="left"/>
              <w:rPr>
                <w:sz w:val="28"/>
              </w:rPr>
            </w:pPr>
            <w:r>
              <w:rPr>
                <w:sz w:val="28"/>
              </w:rPr>
              <w:t>Математична</w:t>
            </w:r>
          </w:p>
          <w:p w:rsidR="00814D91" w:rsidRDefault="00E661D7">
            <w:pPr>
              <w:pStyle w:val="TableParagraph"/>
              <w:spacing w:before="1" w:line="240" w:lineRule="auto"/>
              <w:ind w:left="100"/>
              <w:jc w:val="left"/>
              <w:rPr>
                <w:sz w:val="28"/>
              </w:rPr>
            </w:pPr>
            <w:r>
              <w:rPr>
                <w:sz w:val="28"/>
              </w:rPr>
              <w:t>компетентність</w:t>
            </w:r>
          </w:p>
        </w:tc>
        <w:tc>
          <w:tcPr>
            <w:tcW w:w="6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D91" w:rsidRDefault="00E661D7">
            <w:pPr>
              <w:pStyle w:val="TableParagraph"/>
              <w:spacing w:before="95" w:line="240" w:lineRule="auto"/>
              <w:ind w:right="1061"/>
              <w:jc w:val="lef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Уміння: </w:t>
            </w:r>
            <w:r>
              <w:rPr>
                <w:sz w:val="28"/>
              </w:rPr>
              <w:t>оперувати текстовою та числовою інформацією; встановлювати відношення між реальними об’єктами навколишньої дійсності</w:t>
            </w:r>
          </w:p>
          <w:p w:rsidR="00814D91" w:rsidRDefault="00E661D7">
            <w:pPr>
              <w:pStyle w:val="TableParagraph"/>
              <w:spacing w:line="240" w:lineRule="auto"/>
              <w:ind w:right="516"/>
              <w:jc w:val="left"/>
              <w:rPr>
                <w:sz w:val="28"/>
              </w:rPr>
            </w:pPr>
            <w:r>
              <w:rPr>
                <w:sz w:val="28"/>
              </w:rPr>
              <w:t>(природними, культурними, технічними тощо); розв’язувати задачі, зокрема практичного змісту; будувати і досліджувати найпростіші математичні моделі реальних об'єктів, процесів і явищ, інтерпретувати та оцінювати результати;</w:t>
            </w:r>
          </w:p>
          <w:p w:rsidR="00814D91" w:rsidRDefault="00E661D7">
            <w:pPr>
              <w:pStyle w:val="TableParagraph"/>
              <w:spacing w:line="240" w:lineRule="auto"/>
              <w:ind w:right="220"/>
              <w:jc w:val="left"/>
              <w:rPr>
                <w:sz w:val="28"/>
              </w:rPr>
            </w:pPr>
            <w:r>
              <w:rPr>
                <w:sz w:val="28"/>
              </w:rPr>
              <w:t>прогнозувати в контексті навчаль</w:t>
            </w:r>
            <w:r>
              <w:rPr>
                <w:sz w:val="28"/>
              </w:rPr>
              <w:t>них та практичних задач; використовувати математичні методи у</w:t>
            </w:r>
          </w:p>
          <w:p w:rsidR="00814D91" w:rsidRDefault="00E661D7">
            <w:pPr>
              <w:pStyle w:val="TableParagraph"/>
              <w:spacing w:line="321" w:lineRule="exact"/>
              <w:jc w:val="left"/>
              <w:rPr>
                <w:sz w:val="28"/>
              </w:rPr>
            </w:pPr>
            <w:r>
              <w:rPr>
                <w:sz w:val="28"/>
              </w:rPr>
              <w:t>життєвих ситуаціях.</w:t>
            </w:r>
          </w:p>
          <w:p w:rsidR="00814D91" w:rsidRDefault="00E661D7">
            <w:pPr>
              <w:pStyle w:val="TableParagraph"/>
              <w:spacing w:before="2" w:line="240" w:lineRule="auto"/>
              <w:ind w:right="126"/>
              <w:jc w:val="lef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Ставлення: </w:t>
            </w:r>
            <w:r>
              <w:rPr>
                <w:sz w:val="28"/>
              </w:rPr>
              <w:t>усвідомлення значення математики для повноцінного життя в сучасному суспільстві, розвитку технологічного, економічного й оборонного потенціалу держави, успішного в</w:t>
            </w:r>
            <w:r>
              <w:rPr>
                <w:sz w:val="28"/>
              </w:rPr>
              <w:t>ивчення інших предметів.</w:t>
            </w:r>
          </w:p>
          <w:p w:rsidR="00814D91" w:rsidRDefault="00E661D7">
            <w:pPr>
              <w:pStyle w:val="TableParagraph"/>
              <w:spacing w:line="240" w:lineRule="auto"/>
              <w:ind w:right="539"/>
              <w:jc w:val="lef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Навчальні ресурси: </w:t>
            </w:r>
            <w:r>
              <w:rPr>
                <w:sz w:val="28"/>
              </w:rPr>
              <w:t>розв'язування математичних задач, і обов’язково таких, що моделюють реальні життєві ситуації</w:t>
            </w:r>
          </w:p>
        </w:tc>
      </w:tr>
      <w:tr w:rsidR="00814D91">
        <w:trPr>
          <w:trHeight w:val="2125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D91" w:rsidRDefault="00E661D7">
            <w:pPr>
              <w:pStyle w:val="TableParagraph"/>
              <w:spacing w:before="93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D91" w:rsidRDefault="00E661D7">
            <w:pPr>
              <w:pStyle w:val="TableParagraph"/>
              <w:spacing w:before="93" w:line="240" w:lineRule="auto"/>
              <w:ind w:left="100"/>
              <w:jc w:val="left"/>
              <w:rPr>
                <w:sz w:val="28"/>
              </w:rPr>
            </w:pPr>
            <w:r>
              <w:rPr>
                <w:sz w:val="28"/>
              </w:rPr>
              <w:t>Основні</w:t>
            </w:r>
          </w:p>
          <w:p w:rsidR="00814D91" w:rsidRDefault="00E661D7">
            <w:pPr>
              <w:pStyle w:val="TableParagraph"/>
              <w:spacing w:before="2" w:line="240" w:lineRule="auto"/>
              <w:ind w:left="100" w:right="72"/>
              <w:jc w:val="left"/>
              <w:rPr>
                <w:sz w:val="28"/>
              </w:rPr>
            </w:pPr>
            <w:r>
              <w:rPr>
                <w:sz w:val="28"/>
              </w:rPr>
              <w:t>компетентності у природничих науках і технологіях</w:t>
            </w:r>
          </w:p>
        </w:tc>
        <w:tc>
          <w:tcPr>
            <w:tcW w:w="6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D91" w:rsidRDefault="00E661D7">
            <w:pPr>
              <w:pStyle w:val="TableParagraph"/>
              <w:spacing w:before="93" w:line="240" w:lineRule="auto"/>
              <w:jc w:val="lef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Уміння: </w:t>
            </w:r>
            <w:r>
              <w:rPr>
                <w:sz w:val="28"/>
              </w:rPr>
              <w:t>розпізнавати проблеми, що виникають у довкіллі; будувати та досліджувати природні явища і процеси; послуговуватися технологічними</w:t>
            </w:r>
          </w:p>
          <w:p w:rsidR="00814D91" w:rsidRDefault="00E661D7">
            <w:pPr>
              <w:pStyle w:val="TableParagraph"/>
              <w:spacing w:before="2"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пристроями.</w:t>
            </w:r>
          </w:p>
          <w:p w:rsidR="00814D91" w:rsidRDefault="00E661D7">
            <w:pPr>
              <w:pStyle w:val="TableParagraph"/>
              <w:spacing w:line="240" w:lineRule="auto"/>
              <w:ind w:right="307"/>
              <w:jc w:val="lef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Ставлення: </w:t>
            </w:r>
            <w:r>
              <w:rPr>
                <w:sz w:val="28"/>
              </w:rPr>
              <w:t>усвідомлення важливості природничих наук як універсальної мови науки, техніки та</w:t>
            </w:r>
          </w:p>
        </w:tc>
      </w:tr>
    </w:tbl>
    <w:p w:rsidR="00814D91" w:rsidRDefault="00814D91">
      <w:pPr>
        <w:rPr>
          <w:sz w:val="28"/>
        </w:rPr>
        <w:sectPr w:rsidR="00814D91">
          <w:pgSz w:w="11910" w:h="16850"/>
          <w:pgMar w:top="360" w:right="160" w:bottom="400" w:left="460" w:header="0" w:footer="214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7"/>
        <w:gridCol w:w="6697"/>
      </w:tblGrid>
      <w:tr w:rsidR="00814D91">
        <w:trPr>
          <w:trHeight w:val="1809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D91" w:rsidRDefault="00814D9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28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D91" w:rsidRDefault="00814D9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D91" w:rsidRDefault="00E661D7">
            <w:pPr>
              <w:pStyle w:val="TableParagraph"/>
              <w:spacing w:before="100" w:line="240" w:lineRule="auto"/>
              <w:ind w:right="977"/>
              <w:jc w:val="left"/>
              <w:rPr>
                <w:sz w:val="28"/>
              </w:rPr>
            </w:pPr>
            <w:r>
              <w:rPr>
                <w:sz w:val="28"/>
              </w:rPr>
              <w:t>технологій. усвідомлення ролі наукових ідей в сучасних інформаційних технологіях</w:t>
            </w:r>
          </w:p>
          <w:p w:rsidR="00814D91" w:rsidRDefault="00E661D7">
            <w:pPr>
              <w:pStyle w:val="TableParagraph"/>
              <w:spacing w:line="240" w:lineRule="auto"/>
              <w:ind w:right="74"/>
              <w:jc w:val="lef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Навчальні ресурси: </w:t>
            </w:r>
            <w:r>
              <w:rPr>
                <w:sz w:val="28"/>
              </w:rPr>
              <w:t>складання графіків та діаграм, які ілюструють функціональні залежності результатів впливу людської діяльності на природу</w:t>
            </w:r>
          </w:p>
        </w:tc>
      </w:tr>
      <w:tr w:rsidR="00814D91">
        <w:trPr>
          <w:trHeight w:val="3739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D91" w:rsidRDefault="00E661D7">
            <w:pPr>
              <w:pStyle w:val="TableParagraph"/>
              <w:spacing w:before="95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D91" w:rsidRDefault="00E661D7">
            <w:pPr>
              <w:pStyle w:val="TableParagraph"/>
              <w:spacing w:before="95" w:line="240" w:lineRule="auto"/>
              <w:ind w:left="100" w:right="930"/>
              <w:jc w:val="left"/>
              <w:rPr>
                <w:sz w:val="28"/>
              </w:rPr>
            </w:pPr>
            <w:r>
              <w:rPr>
                <w:sz w:val="28"/>
              </w:rPr>
              <w:t>Інформаційно- цифрова</w:t>
            </w:r>
          </w:p>
          <w:p w:rsidR="00814D91" w:rsidRDefault="00E661D7">
            <w:pPr>
              <w:pStyle w:val="TableParagraph"/>
              <w:spacing w:before="2" w:line="240" w:lineRule="auto"/>
              <w:ind w:left="100"/>
              <w:jc w:val="left"/>
              <w:rPr>
                <w:sz w:val="28"/>
              </w:rPr>
            </w:pPr>
            <w:r>
              <w:rPr>
                <w:sz w:val="28"/>
              </w:rPr>
              <w:t>компетентність</w:t>
            </w:r>
          </w:p>
        </w:tc>
        <w:tc>
          <w:tcPr>
            <w:tcW w:w="6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D91" w:rsidRDefault="00E661D7">
            <w:pPr>
              <w:pStyle w:val="TableParagraph"/>
              <w:spacing w:before="95" w:line="240" w:lineRule="auto"/>
              <w:ind w:right="110"/>
              <w:jc w:val="lef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Уміння: </w:t>
            </w:r>
            <w:r>
              <w:rPr>
                <w:sz w:val="28"/>
              </w:rPr>
              <w:t>структурувати дані; діяти за алгоритмом та складати алгоритми; визначати достатність даних для розв’язання задачі; використовувати різні знакові</w:t>
            </w:r>
          </w:p>
          <w:p w:rsidR="00814D91" w:rsidRDefault="00E661D7">
            <w:pPr>
              <w:pStyle w:val="TableParagraph"/>
              <w:spacing w:before="2" w:line="240" w:lineRule="auto"/>
              <w:ind w:right="729"/>
              <w:jc w:val="left"/>
              <w:rPr>
                <w:sz w:val="28"/>
              </w:rPr>
            </w:pPr>
            <w:r>
              <w:rPr>
                <w:sz w:val="28"/>
              </w:rPr>
              <w:t>системи; знаходити інформацію та оцінювати її достовірність; доводити істинність твердже</w:t>
            </w:r>
            <w:r>
              <w:rPr>
                <w:sz w:val="28"/>
              </w:rPr>
              <w:t xml:space="preserve">нь. </w:t>
            </w:r>
            <w:r>
              <w:rPr>
                <w:b/>
                <w:i/>
                <w:sz w:val="28"/>
              </w:rPr>
              <w:t xml:space="preserve">Ставлення: </w:t>
            </w:r>
            <w:r>
              <w:rPr>
                <w:sz w:val="28"/>
              </w:rPr>
              <w:t>критичне осмислення інформації та джерел її отримання; усвідомлення важливості інформаційних технологій для ефективного розв’язування математичних задач.</w:t>
            </w:r>
          </w:p>
          <w:p w:rsidR="00814D91" w:rsidRDefault="00E661D7">
            <w:pPr>
              <w:pStyle w:val="TableParagraph"/>
              <w:spacing w:before="1" w:line="322" w:lineRule="exact"/>
              <w:jc w:val="lef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Навчальні ресурси: </w:t>
            </w:r>
            <w:r>
              <w:rPr>
                <w:sz w:val="28"/>
              </w:rPr>
              <w:t>візуалізація даних, побудова</w:t>
            </w:r>
          </w:p>
          <w:p w:rsidR="00814D91" w:rsidRDefault="00E661D7">
            <w:pPr>
              <w:pStyle w:val="TableParagraph"/>
              <w:spacing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графіків та діаграм за допомогою програмних засобів</w:t>
            </w:r>
          </w:p>
        </w:tc>
      </w:tr>
      <w:tr w:rsidR="00814D91">
        <w:trPr>
          <w:trHeight w:val="5025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D91" w:rsidRDefault="00E661D7">
            <w:pPr>
              <w:pStyle w:val="TableParagraph"/>
              <w:spacing w:before="95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D91" w:rsidRDefault="00E661D7">
            <w:pPr>
              <w:pStyle w:val="TableParagraph"/>
              <w:spacing w:before="95" w:line="240" w:lineRule="auto"/>
              <w:ind w:left="100" w:right="740"/>
              <w:jc w:val="left"/>
              <w:rPr>
                <w:sz w:val="28"/>
              </w:rPr>
            </w:pPr>
            <w:r>
              <w:rPr>
                <w:sz w:val="28"/>
              </w:rPr>
              <w:t>Уміння вчитися впродовж життя</w:t>
            </w:r>
          </w:p>
        </w:tc>
        <w:tc>
          <w:tcPr>
            <w:tcW w:w="6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D91" w:rsidRDefault="00E661D7">
            <w:pPr>
              <w:pStyle w:val="TableParagraph"/>
              <w:spacing w:before="95" w:line="240" w:lineRule="auto"/>
              <w:ind w:right="112"/>
              <w:jc w:val="lef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Уміння: </w:t>
            </w:r>
            <w:r>
              <w:rPr>
                <w:sz w:val="28"/>
              </w:rPr>
              <w:t>визначати мету навчальної діяльності, відбирати й застосовувати потрібні знання та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способи діяльності для досягнення цієї мети; організовувати та планувати свою на</w:t>
            </w:r>
            <w:r>
              <w:rPr>
                <w:sz w:val="28"/>
              </w:rPr>
              <w:t>вчальну діяльність; моделювати власну освітню траєкторію,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аналізувати,</w:t>
            </w:r>
          </w:p>
          <w:p w:rsidR="00814D91" w:rsidRDefault="00E661D7">
            <w:pPr>
              <w:pStyle w:val="TableParagraph"/>
              <w:spacing w:line="240" w:lineRule="auto"/>
              <w:ind w:right="369"/>
              <w:jc w:val="both"/>
              <w:rPr>
                <w:sz w:val="28"/>
              </w:rPr>
            </w:pPr>
            <w:r>
              <w:rPr>
                <w:sz w:val="28"/>
              </w:rPr>
              <w:t>контролювати, коригувати та оцінювати результати своєї навчальної діяльності; доводити правильність власного судження або визнавати помилковість.</w:t>
            </w:r>
          </w:p>
          <w:p w:rsidR="00814D91" w:rsidRDefault="00E661D7">
            <w:pPr>
              <w:pStyle w:val="TableParagraph"/>
              <w:spacing w:line="240" w:lineRule="auto"/>
              <w:ind w:right="106"/>
              <w:jc w:val="lef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Ставлення: </w:t>
            </w:r>
            <w:r>
              <w:rPr>
                <w:sz w:val="28"/>
              </w:rPr>
              <w:t>усвідомлення власних освітніх потреб та цінності нових знань і вмінь; зацікавленість у</w:t>
            </w:r>
          </w:p>
          <w:p w:rsidR="00814D91" w:rsidRDefault="00E661D7">
            <w:pPr>
              <w:pStyle w:val="TableParagraph"/>
              <w:spacing w:line="240" w:lineRule="auto"/>
              <w:ind w:right="1018"/>
              <w:jc w:val="left"/>
              <w:rPr>
                <w:sz w:val="28"/>
              </w:rPr>
            </w:pPr>
            <w:r>
              <w:rPr>
                <w:sz w:val="28"/>
              </w:rPr>
              <w:t>пізнанні світу; розуміння важливості вчитися впродовж життя; прагнення до вдосконалення результатів своєї діяльності.</w:t>
            </w:r>
          </w:p>
          <w:p w:rsidR="00814D91" w:rsidRDefault="00E661D7">
            <w:pPr>
              <w:pStyle w:val="TableParagraph"/>
              <w:spacing w:before="1" w:line="240" w:lineRule="auto"/>
              <w:ind w:right="380"/>
              <w:jc w:val="lef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Навчальні ресурси: </w:t>
            </w:r>
            <w:r>
              <w:rPr>
                <w:sz w:val="28"/>
              </w:rPr>
              <w:t>моделювання власної освітньої тр</w:t>
            </w:r>
            <w:r>
              <w:rPr>
                <w:sz w:val="28"/>
              </w:rPr>
              <w:t>аєкторії</w:t>
            </w:r>
          </w:p>
        </w:tc>
      </w:tr>
      <w:tr w:rsidR="00814D91">
        <w:trPr>
          <w:trHeight w:val="5025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D91" w:rsidRDefault="00E661D7">
            <w:pPr>
              <w:pStyle w:val="TableParagraph"/>
              <w:spacing w:before="93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D91" w:rsidRDefault="00E661D7">
            <w:pPr>
              <w:pStyle w:val="TableParagraph"/>
              <w:spacing w:before="93" w:line="242" w:lineRule="auto"/>
              <w:ind w:left="100" w:right="715"/>
              <w:jc w:val="left"/>
              <w:rPr>
                <w:sz w:val="28"/>
              </w:rPr>
            </w:pPr>
            <w:r>
              <w:rPr>
                <w:sz w:val="28"/>
              </w:rPr>
              <w:t>Ініціативність і підприємливість</w:t>
            </w:r>
          </w:p>
        </w:tc>
        <w:tc>
          <w:tcPr>
            <w:tcW w:w="6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D91" w:rsidRDefault="00E661D7">
            <w:pPr>
              <w:pStyle w:val="TableParagraph"/>
              <w:spacing w:before="93" w:line="240" w:lineRule="auto"/>
              <w:ind w:right="573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Уміння: </w:t>
            </w:r>
            <w:r>
              <w:rPr>
                <w:sz w:val="28"/>
              </w:rPr>
              <w:t>генерувати нові ідеї, вирішувати життєві проблеми, аналізувати, прогнозувати,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ухвалювати оптимальні рішення; використовувати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критерії</w:t>
            </w:r>
          </w:p>
          <w:p w:rsidR="00814D91" w:rsidRDefault="00E661D7">
            <w:pPr>
              <w:pStyle w:val="TableParagraph"/>
              <w:spacing w:before="2" w:line="240" w:lineRule="auto"/>
              <w:ind w:right="220"/>
              <w:jc w:val="left"/>
              <w:rPr>
                <w:sz w:val="28"/>
              </w:rPr>
            </w:pPr>
            <w:r>
              <w:rPr>
                <w:sz w:val="28"/>
              </w:rPr>
              <w:t>раціональності, практичності, ефективності та точності, з метою вибору найкращого рішення; аргументувати та захищати свою позицію, дискутувати; використовувати різні стратегії, шукаючи оптимальних способів розв’язання</w:t>
            </w:r>
          </w:p>
          <w:p w:rsidR="00814D91" w:rsidRDefault="00E661D7">
            <w:pPr>
              <w:pStyle w:val="TableParagraph"/>
              <w:spacing w:before="1"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життєвого завдання.</w:t>
            </w:r>
          </w:p>
          <w:p w:rsidR="00814D91" w:rsidRDefault="00E661D7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Ставлення: </w:t>
            </w:r>
            <w:r>
              <w:rPr>
                <w:sz w:val="28"/>
              </w:rPr>
              <w:t>ініціат</w:t>
            </w:r>
            <w:r>
              <w:rPr>
                <w:sz w:val="28"/>
              </w:rPr>
              <w:t>ивність, відповідальність,</w:t>
            </w:r>
          </w:p>
          <w:p w:rsidR="00814D91" w:rsidRDefault="00E661D7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упевненість у собі; переконаність, що успіх команди</w:t>
            </w:r>
          </w:p>
          <w:p w:rsidR="00814D91" w:rsidRDefault="00E661D7">
            <w:pPr>
              <w:pStyle w:val="TableParagraph"/>
              <w:spacing w:line="240" w:lineRule="auto"/>
              <w:ind w:right="665"/>
              <w:jc w:val="left"/>
              <w:rPr>
                <w:sz w:val="28"/>
              </w:rPr>
            </w:pPr>
            <w:r>
              <w:rPr>
                <w:sz w:val="28"/>
              </w:rPr>
              <w:t>– це й особистий успіх; позитивне оцінювання та підтримка конструктивних ідей інших.</w:t>
            </w:r>
          </w:p>
          <w:p w:rsidR="00814D91" w:rsidRDefault="00E661D7">
            <w:pPr>
              <w:pStyle w:val="TableParagraph"/>
              <w:spacing w:line="242" w:lineRule="auto"/>
              <w:ind w:right="770"/>
              <w:jc w:val="lef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Навчальні ресурси: </w:t>
            </w:r>
            <w:r>
              <w:rPr>
                <w:sz w:val="28"/>
              </w:rPr>
              <w:t>завдання підприємницького змісту (оптимізаційні задачі)</w:t>
            </w:r>
          </w:p>
        </w:tc>
      </w:tr>
    </w:tbl>
    <w:p w:rsidR="00814D91" w:rsidRDefault="00814D91">
      <w:pPr>
        <w:spacing w:line="242" w:lineRule="auto"/>
        <w:rPr>
          <w:sz w:val="28"/>
        </w:rPr>
        <w:sectPr w:rsidR="00814D91">
          <w:pgSz w:w="11910" w:h="16850"/>
          <w:pgMar w:top="360" w:right="160" w:bottom="400" w:left="460" w:header="0" w:footer="214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7"/>
        <w:gridCol w:w="6697"/>
      </w:tblGrid>
      <w:tr w:rsidR="00814D91">
        <w:trPr>
          <w:trHeight w:val="5995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D91" w:rsidRDefault="00E661D7">
            <w:pPr>
              <w:pStyle w:val="TableParagraph"/>
              <w:spacing w:before="10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28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D91" w:rsidRDefault="00E661D7">
            <w:pPr>
              <w:pStyle w:val="TableParagraph"/>
              <w:spacing w:before="100" w:line="240" w:lineRule="auto"/>
              <w:ind w:left="100" w:right="1067"/>
              <w:jc w:val="left"/>
              <w:rPr>
                <w:sz w:val="28"/>
              </w:rPr>
            </w:pPr>
            <w:r>
              <w:rPr>
                <w:sz w:val="28"/>
              </w:rPr>
              <w:t>Соціальна і громадянська</w:t>
            </w:r>
          </w:p>
          <w:p w:rsidR="00814D91" w:rsidRDefault="00E661D7">
            <w:pPr>
              <w:pStyle w:val="TableParagraph"/>
              <w:spacing w:line="321" w:lineRule="exact"/>
              <w:ind w:left="100"/>
              <w:jc w:val="left"/>
              <w:rPr>
                <w:sz w:val="28"/>
              </w:rPr>
            </w:pPr>
            <w:r>
              <w:rPr>
                <w:sz w:val="28"/>
              </w:rPr>
              <w:t>компетентності</w:t>
            </w:r>
          </w:p>
        </w:tc>
        <w:tc>
          <w:tcPr>
            <w:tcW w:w="6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D91" w:rsidRDefault="00E661D7">
            <w:pPr>
              <w:pStyle w:val="TableParagraph"/>
              <w:spacing w:before="100" w:line="240" w:lineRule="auto"/>
              <w:ind w:right="243"/>
              <w:jc w:val="lef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Уміння: </w:t>
            </w:r>
            <w:r>
              <w:rPr>
                <w:sz w:val="28"/>
              </w:rPr>
              <w:t>висловлювати власну думку, слухати і чути інших, оцінювати аргументи та змінювати думку на основі доказів; аргументувати та відстоювати свою позицію; ухвалювати аргументовані рішення в</w:t>
            </w:r>
          </w:p>
          <w:p w:rsidR="00814D91" w:rsidRDefault="00E661D7">
            <w:pPr>
              <w:pStyle w:val="TableParagraph"/>
              <w:spacing w:before="2" w:line="240" w:lineRule="auto"/>
              <w:ind w:right="488"/>
              <w:jc w:val="left"/>
              <w:rPr>
                <w:sz w:val="28"/>
              </w:rPr>
            </w:pPr>
            <w:r>
              <w:rPr>
                <w:sz w:val="28"/>
              </w:rPr>
              <w:t xml:space="preserve">життєвих ситуаціях; співпрацювати в команді, виділяти та виконувати власну роль в командній роботі; аналізувати власну економічну ситуацію, родинний бюджет; орієнтуватися в широкому колі послуг і товарів на основі чітких критеріїв, робити споживчий вибір, </w:t>
            </w:r>
            <w:r>
              <w:rPr>
                <w:sz w:val="28"/>
              </w:rPr>
              <w:t>спираючись на різні дані.</w:t>
            </w:r>
          </w:p>
          <w:p w:rsidR="00814D91" w:rsidRDefault="00E661D7">
            <w:pPr>
              <w:pStyle w:val="TableParagraph"/>
              <w:spacing w:line="242" w:lineRule="auto"/>
              <w:ind w:right="697"/>
              <w:jc w:val="lef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Ставлення: </w:t>
            </w:r>
            <w:r>
              <w:rPr>
                <w:sz w:val="28"/>
              </w:rPr>
              <w:t>ощадливість і поміркованість; рівне ставлення до інших незалежно від статків,</w:t>
            </w:r>
          </w:p>
          <w:p w:rsidR="00814D91" w:rsidRDefault="00E661D7">
            <w:pPr>
              <w:pStyle w:val="TableParagraph"/>
              <w:spacing w:line="240" w:lineRule="auto"/>
              <w:ind w:right="181"/>
              <w:jc w:val="left"/>
              <w:rPr>
                <w:sz w:val="28"/>
              </w:rPr>
            </w:pPr>
            <w:r>
              <w:rPr>
                <w:sz w:val="28"/>
              </w:rPr>
              <w:t>соціального походження; відповідальність за спільну справу; налаштованість на логічне обґрунтування позиції без передчасного переходу до висн</w:t>
            </w:r>
            <w:r>
              <w:rPr>
                <w:sz w:val="28"/>
              </w:rPr>
              <w:t>овків; повага до прав людини, активна позиція щодо боротьби із дискримінацією.</w:t>
            </w:r>
          </w:p>
          <w:p w:rsidR="00814D91" w:rsidRDefault="00E661D7">
            <w:pPr>
              <w:pStyle w:val="TableParagraph"/>
              <w:spacing w:line="240" w:lineRule="auto"/>
              <w:jc w:val="lef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Навчальні ресурси: </w:t>
            </w:r>
            <w:r>
              <w:rPr>
                <w:sz w:val="28"/>
              </w:rPr>
              <w:t>завдання соціального змісту</w:t>
            </w:r>
          </w:p>
        </w:tc>
      </w:tr>
      <w:tr w:rsidR="00814D91">
        <w:trPr>
          <w:trHeight w:val="4382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D91" w:rsidRDefault="00E661D7">
            <w:pPr>
              <w:pStyle w:val="TableParagraph"/>
              <w:spacing w:before="95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D91" w:rsidRDefault="00E661D7">
            <w:pPr>
              <w:pStyle w:val="TableParagraph"/>
              <w:spacing w:before="95" w:line="322" w:lineRule="exact"/>
              <w:ind w:left="100"/>
              <w:jc w:val="left"/>
              <w:rPr>
                <w:sz w:val="28"/>
              </w:rPr>
            </w:pPr>
            <w:r>
              <w:rPr>
                <w:sz w:val="28"/>
              </w:rPr>
              <w:t>Обізнаність і</w:t>
            </w:r>
          </w:p>
          <w:p w:rsidR="00814D91" w:rsidRDefault="00E661D7">
            <w:pPr>
              <w:pStyle w:val="TableParagraph"/>
              <w:spacing w:line="242" w:lineRule="auto"/>
              <w:ind w:left="100" w:right="628"/>
              <w:jc w:val="left"/>
              <w:rPr>
                <w:sz w:val="28"/>
              </w:rPr>
            </w:pPr>
            <w:r>
              <w:rPr>
                <w:sz w:val="28"/>
              </w:rPr>
              <w:t>самовираження у сфері культури</w:t>
            </w:r>
          </w:p>
        </w:tc>
        <w:tc>
          <w:tcPr>
            <w:tcW w:w="6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D91" w:rsidRDefault="00E661D7">
            <w:pPr>
              <w:pStyle w:val="TableParagraph"/>
              <w:spacing w:before="95" w:line="240" w:lineRule="auto"/>
              <w:ind w:right="484"/>
              <w:jc w:val="lef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Уміння: </w:t>
            </w:r>
            <w:r>
              <w:rPr>
                <w:sz w:val="28"/>
              </w:rPr>
              <w:t>грамотно і логічно висловлювати свою думку, аргументувати та вести діалог, враховуючи національні та культурні особливості</w:t>
            </w:r>
          </w:p>
          <w:p w:rsidR="00814D91" w:rsidRDefault="00E661D7">
            <w:pPr>
              <w:pStyle w:val="TableParagraph"/>
              <w:spacing w:before="2" w:line="240" w:lineRule="auto"/>
              <w:ind w:right="163"/>
              <w:jc w:val="left"/>
              <w:rPr>
                <w:sz w:val="28"/>
              </w:rPr>
            </w:pPr>
            <w:r>
              <w:rPr>
                <w:sz w:val="28"/>
              </w:rPr>
              <w:t>співрозмовників та дотримуючись етики спілкування і взаємодії; враховувати художньо-естетичну</w:t>
            </w:r>
          </w:p>
          <w:p w:rsidR="00814D91" w:rsidRDefault="00E661D7">
            <w:pPr>
              <w:pStyle w:val="TableParagraph"/>
              <w:spacing w:line="240" w:lineRule="auto"/>
              <w:ind w:right="523"/>
              <w:jc w:val="left"/>
              <w:rPr>
                <w:sz w:val="28"/>
              </w:rPr>
            </w:pPr>
            <w:r>
              <w:rPr>
                <w:sz w:val="28"/>
              </w:rPr>
              <w:t xml:space="preserve">складову при створенні продуктів своєї </w:t>
            </w:r>
            <w:r>
              <w:rPr>
                <w:sz w:val="28"/>
              </w:rPr>
              <w:t>діяльності (малюнків, текстів, схем тощо).</w:t>
            </w:r>
          </w:p>
          <w:p w:rsidR="00814D91" w:rsidRDefault="00E661D7">
            <w:pPr>
              <w:pStyle w:val="TableParagraph"/>
              <w:spacing w:line="240" w:lineRule="auto"/>
              <w:ind w:right="228"/>
              <w:jc w:val="left"/>
              <w:rPr>
                <w:sz w:val="28"/>
              </w:rPr>
            </w:pPr>
            <w:r>
              <w:rPr>
                <w:b/>
                <w:i/>
                <w:sz w:val="28"/>
              </w:rPr>
              <w:t>Ставлення:</w:t>
            </w:r>
            <w:r>
              <w:rPr>
                <w:sz w:val="28"/>
              </w:rPr>
              <w:t>культурна самоідентифікація, повага до культурного розмаїття у глобальному суспільстві; усвідомлення впливу окремого предмета на людську культуру та розвиток суспільства.</w:t>
            </w:r>
          </w:p>
          <w:p w:rsidR="00814D91" w:rsidRDefault="00E661D7">
            <w:pPr>
              <w:pStyle w:val="TableParagraph"/>
              <w:spacing w:line="240" w:lineRule="auto"/>
              <w:ind w:right="786"/>
              <w:jc w:val="left"/>
              <w:rPr>
                <w:sz w:val="28"/>
              </w:rPr>
            </w:pPr>
            <w:r>
              <w:rPr>
                <w:b/>
                <w:i/>
                <w:sz w:val="28"/>
              </w:rPr>
              <w:t>Навчальні ресурси:</w:t>
            </w:r>
            <w:r>
              <w:rPr>
                <w:sz w:val="28"/>
              </w:rPr>
              <w:t>математичні мо</w:t>
            </w:r>
            <w:r>
              <w:rPr>
                <w:sz w:val="28"/>
              </w:rPr>
              <w:t>делі в різних видах мистецтва</w:t>
            </w:r>
          </w:p>
        </w:tc>
      </w:tr>
      <w:tr w:rsidR="00814D91">
        <w:trPr>
          <w:trHeight w:val="5347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D91" w:rsidRDefault="00E661D7">
            <w:pPr>
              <w:pStyle w:val="TableParagraph"/>
              <w:spacing w:before="95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D91" w:rsidRDefault="00E661D7">
            <w:pPr>
              <w:pStyle w:val="TableParagraph"/>
              <w:spacing w:before="95" w:line="322" w:lineRule="exact"/>
              <w:ind w:left="100"/>
              <w:jc w:val="left"/>
              <w:rPr>
                <w:sz w:val="28"/>
              </w:rPr>
            </w:pPr>
            <w:r>
              <w:rPr>
                <w:sz w:val="28"/>
              </w:rPr>
              <w:t>Екологічна</w:t>
            </w:r>
          </w:p>
          <w:p w:rsidR="00814D91" w:rsidRDefault="00E661D7">
            <w:pPr>
              <w:pStyle w:val="TableParagraph"/>
              <w:spacing w:line="240" w:lineRule="auto"/>
              <w:ind w:left="100" w:right="129"/>
              <w:jc w:val="left"/>
              <w:rPr>
                <w:sz w:val="28"/>
              </w:rPr>
            </w:pPr>
            <w:r>
              <w:rPr>
                <w:sz w:val="28"/>
              </w:rPr>
              <w:t>грамотність і здорове життя</w:t>
            </w:r>
          </w:p>
        </w:tc>
        <w:tc>
          <w:tcPr>
            <w:tcW w:w="6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D91" w:rsidRDefault="00E661D7">
            <w:pPr>
              <w:pStyle w:val="TableParagraph"/>
              <w:spacing w:before="95" w:line="240" w:lineRule="auto"/>
              <w:ind w:right="72"/>
              <w:jc w:val="lef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Уміння: </w:t>
            </w:r>
            <w:r>
              <w:rPr>
                <w:sz w:val="28"/>
              </w:rPr>
              <w:t>аналізувати і критично оцінювати соціально- економічні події в державі на основі різних даних; враховувати правові, етичні, екологічні і соціальні</w:t>
            </w:r>
          </w:p>
          <w:p w:rsidR="00814D91" w:rsidRDefault="00E661D7">
            <w:pPr>
              <w:pStyle w:val="TableParagraph"/>
              <w:spacing w:line="240" w:lineRule="auto"/>
              <w:ind w:right="874"/>
              <w:jc w:val="left"/>
              <w:rPr>
                <w:sz w:val="28"/>
              </w:rPr>
            </w:pPr>
            <w:r>
              <w:rPr>
                <w:sz w:val="28"/>
              </w:rPr>
              <w:t>наслідки рішень; розпізнавати, як інтерпретації результатів вирішення проблем можуть бути використані для маніпулювання.</w:t>
            </w:r>
          </w:p>
          <w:p w:rsidR="00814D91" w:rsidRDefault="00E661D7">
            <w:pPr>
              <w:pStyle w:val="TableParagraph"/>
              <w:spacing w:before="1" w:line="240" w:lineRule="auto"/>
              <w:jc w:val="left"/>
              <w:rPr>
                <w:sz w:val="28"/>
              </w:rPr>
            </w:pPr>
            <w:r>
              <w:rPr>
                <w:b/>
                <w:i/>
                <w:sz w:val="28"/>
              </w:rPr>
              <w:t>Ставлення:</w:t>
            </w:r>
            <w:r>
              <w:rPr>
                <w:sz w:val="28"/>
              </w:rPr>
              <w:t>усвідомлення взаємозв’язку кожного окремого предмета та екології на основі різних даних; ощадне та бережливе відношення до природніх</w:t>
            </w:r>
          </w:p>
          <w:p w:rsidR="00814D91" w:rsidRDefault="00E661D7">
            <w:pPr>
              <w:pStyle w:val="TableParagraph"/>
              <w:spacing w:line="240" w:lineRule="auto"/>
              <w:ind w:right="176"/>
              <w:jc w:val="left"/>
              <w:rPr>
                <w:sz w:val="28"/>
              </w:rPr>
            </w:pPr>
            <w:r>
              <w:rPr>
                <w:sz w:val="28"/>
              </w:rPr>
              <w:t xml:space="preserve">ресурсів, чистоти довкілля та дотримання санітарних норм побуту; розгляд порівняльної характеристики щодо вибору здорового </w:t>
            </w:r>
            <w:r>
              <w:rPr>
                <w:sz w:val="28"/>
              </w:rPr>
              <w:t>способу життя; власна думка та позиція до зловживань алкоголю, нікотину тощо.</w:t>
            </w:r>
          </w:p>
          <w:p w:rsidR="00814D91" w:rsidRDefault="00E661D7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Навчальні ресурси: </w:t>
            </w:r>
            <w:r>
              <w:rPr>
                <w:sz w:val="28"/>
              </w:rPr>
              <w:t>навчальні проекти, завдання</w:t>
            </w:r>
          </w:p>
          <w:p w:rsidR="00814D91" w:rsidRDefault="00E661D7">
            <w:pPr>
              <w:pStyle w:val="TableParagraph"/>
              <w:spacing w:line="240" w:lineRule="auto"/>
              <w:ind w:right="203"/>
              <w:jc w:val="left"/>
              <w:rPr>
                <w:sz w:val="28"/>
              </w:rPr>
            </w:pPr>
            <w:r>
              <w:rPr>
                <w:sz w:val="28"/>
              </w:rPr>
              <w:t>соціально-економічного, екологічного змісту; задачі, які сприяють усвідомленню цінності здорового</w:t>
            </w:r>
          </w:p>
        </w:tc>
      </w:tr>
    </w:tbl>
    <w:p w:rsidR="00814D91" w:rsidRDefault="00814D91">
      <w:pPr>
        <w:rPr>
          <w:sz w:val="28"/>
        </w:rPr>
        <w:sectPr w:rsidR="00814D91">
          <w:pgSz w:w="11910" w:h="16850"/>
          <w:pgMar w:top="360" w:right="160" w:bottom="400" w:left="460" w:header="0" w:footer="214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7"/>
        <w:gridCol w:w="6697"/>
      </w:tblGrid>
      <w:tr w:rsidR="00814D91">
        <w:trPr>
          <w:trHeight w:val="522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D91" w:rsidRDefault="00814D9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28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D91" w:rsidRDefault="00814D9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D91" w:rsidRDefault="00E661D7">
            <w:pPr>
              <w:pStyle w:val="TableParagraph"/>
              <w:spacing w:before="10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способу життя</w:t>
            </w:r>
          </w:p>
        </w:tc>
      </w:tr>
    </w:tbl>
    <w:p w:rsidR="00814D91" w:rsidRDefault="00E661D7">
      <w:pPr>
        <w:pStyle w:val="a3"/>
        <w:ind w:right="403" w:firstLine="708"/>
        <w:jc w:val="both"/>
      </w:pPr>
      <w:r>
        <w:t>Такі ключові компетентності, як уміння вчитися, ініціативність і підприємливість, екологічна грамотність і здоровий спосіб життя, соціальна та громадянська компетентності можуть формуватися відразу засобами усіх предметів. Виокремлення в нав</w:t>
      </w:r>
      <w:r>
        <w:t>чальних програмах таких наскрізних ліній ключових компетентностей як «Екологічна безпека й сталий розвиток», «Громадянська відповідальність», «Здоров’я і безпека», «Підприємливість і фінансова грамотність» спрямоване на формування в учнів здатності застосо</w:t>
      </w:r>
      <w:r>
        <w:t>вувати знання й уміння  у реальних життєвих ситуаціях. Наскрізні лінії є засобом інтеграції ключових і загальнопредметних компетентностей, окремих предметів та предметних циклів; їх необхідно враховувати при формуванні шкільного середовища. Наскрізні лінії</w:t>
      </w:r>
      <w:r>
        <w:t xml:space="preserve"> є соціально значимими надпредметними темами, які допомагають формуванню в учнів уявлень про суспільство в цілому, розвивають здатність застосовувати отримані знання у різних</w:t>
      </w:r>
      <w:r>
        <w:rPr>
          <w:spacing w:val="-2"/>
        </w:rPr>
        <w:t xml:space="preserve"> </w:t>
      </w:r>
      <w:r>
        <w:t>ситуаціях.</w:t>
      </w:r>
    </w:p>
    <w:p w:rsidR="00814D91" w:rsidRDefault="00E661D7">
      <w:pPr>
        <w:pStyle w:val="a3"/>
        <w:spacing w:line="322" w:lineRule="exact"/>
        <w:ind w:left="1100"/>
        <w:jc w:val="both"/>
      </w:pPr>
      <w:r>
        <w:t>Навчання за наскрізними лініями реалізується насамперед через:</w:t>
      </w:r>
    </w:p>
    <w:p w:rsidR="00814D91" w:rsidRDefault="00E661D7">
      <w:pPr>
        <w:pStyle w:val="a3"/>
        <w:ind w:right="405" w:firstLine="708"/>
        <w:jc w:val="both"/>
      </w:pPr>
      <w:r>
        <w:t>організ</w:t>
      </w:r>
      <w:r>
        <w:t>ацію навчального середовища — зміст та цілі наскрізних тем враховуються при формуванні духовного, соціального і фізичного середовища навчання;</w:t>
      </w:r>
    </w:p>
    <w:p w:rsidR="00814D91" w:rsidRDefault="00E661D7">
      <w:pPr>
        <w:pStyle w:val="a3"/>
        <w:spacing w:before="1"/>
        <w:ind w:right="407" w:firstLine="708"/>
        <w:jc w:val="both"/>
      </w:pPr>
      <w:r>
        <w:t>окремі предмети — виходячи із наскрізних тем при вивченні предмета проводяться відповідні трактовки, приклади і м</w:t>
      </w:r>
      <w:r>
        <w:t>етоди навчання, реалізуються надпредметні, міжкласові та загальношкільні проекти. Роль окремих предметів при навчанні за наскрізними темами різна і залежить від цілей і змісту окремого предмета та від того, наскільки тісно той чи інший предметний цикл пов’</w:t>
      </w:r>
      <w:r>
        <w:t>язаний із конкретною наскрізною темою;</w:t>
      </w:r>
    </w:p>
    <w:p w:rsidR="00814D91" w:rsidRDefault="00E661D7">
      <w:pPr>
        <w:pStyle w:val="a3"/>
        <w:spacing w:before="1"/>
        <w:ind w:left="1100" w:right="7565"/>
      </w:pPr>
      <w:r>
        <w:t>предмети за вибором; роботу в проектах;</w:t>
      </w:r>
    </w:p>
    <w:p w:rsidR="00814D91" w:rsidRDefault="00E661D7">
      <w:pPr>
        <w:pStyle w:val="a3"/>
        <w:spacing w:line="321" w:lineRule="exact"/>
        <w:ind w:left="1100"/>
      </w:pPr>
      <w:r>
        <w:t>позакласну навчальну роботу і роботу гуртків.</w:t>
      </w:r>
    </w:p>
    <w:p w:rsidR="00814D91" w:rsidRDefault="00814D91">
      <w:pPr>
        <w:pStyle w:val="a3"/>
        <w:spacing w:before="10"/>
        <w:ind w:left="0"/>
        <w:rPr>
          <w:sz w:val="27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622"/>
      </w:tblGrid>
      <w:tr w:rsidR="00814D91">
        <w:trPr>
          <w:trHeight w:val="645"/>
        </w:trPr>
        <w:tc>
          <w:tcPr>
            <w:tcW w:w="1668" w:type="dxa"/>
          </w:tcPr>
          <w:p w:rsidR="00814D91" w:rsidRDefault="00E661D7">
            <w:pPr>
              <w:pStyle w:val="TableParagraph"/>
              <w:spacing w:before="2" w:line="324" w:lineRule="exact"/>
              <w:ind w:left="521" w:right="161" w:hanging="33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Наскрізна лінія</w:t>
            </w:r>
          </w:p>
        </w:tc>
        <w:tc>
          <w:tcPr>
            <w:tcW w:w="8622" w:type="dxa"/>
          </w:tcPr>
          <w:p w:rsidR="00814D91" w:rsidRDefault="00E661D7">
            <w:pPr>
              <w:pStyle w:val="TableParagraph"/>
              <w:spacing w:line="240" w:lineRule="auto"/>
              <w:ind w:left="2697" w:right="2687"/>
              <w:rPr>
                <w:b/>
                <w:sz w:val="28"/>
              </w:rPr>
            </w:pPr>
            <w:r>
              <w:rPr>
                <w:b/>
                <w:sz w:val="28"/>
              </w:rPr>
              <w:t>Коротка характеристика</w:t>
            </w:r>
          </w:p>
        </w:tc>
      </w:tr>
      <w:tr w:rsidR="00814D91">
        <w:trPr>
          <w:trHeight w:val="3537"/>
        </w:trPr>
        <w:tc>
          <w:tcPr>
            <w:tcW w:w="1668" w:type="dxa"/>
            <w:textDirection w:val="btLr"/>
          </w:tcPr>
          <w:p w:rsidR="00814D91" w:rsidRDefault="00E661D7">
            <w:pPr>
              <w:pStyle w:val="TableParagraph"/>
              <w:spacing w:before="110" w:line="247" w:lineRule="auto"/>
              <w:ind w:left="794" w:right="480" w:hanging="293"/>
              <w:jc w:val="left"/>
              <w:rPr>
                <w:sz w:val="28"/>
              </w:rPr>
            </w:pPr>
            <w:r>
              <w:rPr>
                <w:sz w:val="28"/>
              </w:rPr>
              <w:t>Екологічна безпека й сталий розвиток</w:t>
            </w:r>
          </w:p>
        </w:tc>
        <w:tc>
          <w:tcPr>
            <w:tcW w:w="8622" w:type="dxa"/>
          </w:tcPr>
          <w:p w:rsidR="00814D91" w:rsidRDefault="00E661D7">
            <w:pPr>
              <w:pStyle w:val="TableParagraph"/>
              <w:spacing w:line="240" w:lineRule="auto"/>
              <w:ind w:left="108" w:right="100" w:firstLine="708"/>
              <w:jc w:val="both"/>
              <w:rPr>
                <w:sz w:val="28"/>
              </w:rPr>
            </w:pPr>
            <w:r>
              <w:rPr>
                <w:sz w:val="28"/>
              </w:rPr>
              <w:t>Формування в учнів соціальної активності, відповідальності та екологічної свідомості, готовності брати участь у вирішенні питань збереження довкілля і розвитку суспільства, усвідомлення важливості сталого розвитку для майбутніх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поколінь.</w:t>
            </w:r>
          </w:p>
          <w:p w:rsidR="00814D91" w:rsidRDefault="00E661D7">
            <w:pPr>
              <w:pStyle w:val="TableParagraph"/>
              <w:spacing w:line="322" w:lineRule="exact"/>
              <w:ind w:left="108" w:right="96" w:firstLine="708"/>
              <w:jc w:val="both"/>
              <w:rPr>
                <w:sz w:val="28"/>
              </w:rPr>
            </w:pPr>
            <w:r>
              <w:rPr>
                <w:sz w:val="28"/>
              </w:rPr>
              <w:t>Проблематика наскрізної лінії реалізується через завдання з реальними даними про використання природних ресурсів, їх збереження та примноження. Аналіз цих даних сприяє розвитку бережливого ставлення до навколишнього середовища, екології, формуванню критичн</w:t>
            </w:r>
            <w:r>
              <w:rPr>
                <w:sz w:val="28"/>
              </w:rPr>
              <w:t>ого мислення, вміння вирішувати проблеми, критично оцінювати перспективи розвитку навколишнього середовища і людини. Можливі уроки на відкритому повітрі.</w:t>
            </w:r>
          </w:p>
        </w:tc>
      </w:tr>
    </w:tbl>
    <w:p w:rsidR="00814D91" w:rsidRDefault="00814D91">
      <w:pPr>
        <w:spacing w:line="322" w:lineRule="exact"/>
        <w:jc w:val="both"/>
        <w:rPr>
          <w:sz w:val="28"/>
        </w:rPr>
        <w:sectPr w:rsidR="00814D91" w:rsidSect="008F5D7A">
          <w:pgSz w:w="11910" w:h="16850"/>
          <w:pgMar w:top="360" w:right="160" w:bottom="142" w:left="460" w:header="0" w:footer="214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622"/>
      </w:tblGrid>
      <w:tr w:rsidR="00814D91">
        <w:trPr>
          <w:trHeight w:val="4185"/>
        </w:trPr>
        <w:tc>
          <w:tcPr>
            <w:tcW w:w="1668" w:type="dxa"/>
            <w:textDirection w:val="btLr"/>
          </w:tcPr>
          <w:p w:rsidR="00814D91" w:rsidRDefault="00E661D7">
            <w:pPr>
              <w:pStyle w:val="TableParagraph"/>
              <w:spacing w:before="110" w:line="240" w:lineRule="auto"/>
              <w:ind w:left="222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Громадянська відповідальність</w:t>
            </w:r>
          </w:p>
        </w:tc>
        <w:tc>
          <w:tcPr>
            <w:tcW w:w="8622" w:type="dxa"/>
          </w:tcPr>
          <w:p w:rsidR="00814D91" w:rsidRDefault="00E661D7">
            <w:pPr>
              <w:pStyle w:val="TableParagraph"/>
              <w:spacing w:line="240" w:lineRule="auto"/>
              <w:ind w:left="108" w:right="99" w:firstLine="7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Сприятиме формуванню відповідального члена громади і </w:t>
            </w:r>
            <w:r>
              <w:rPr>
                <w:sz w:val="28"/>
              </w:rPr>
              <w:t>суспільства, що розуміє принципи і механізми функціонування суспільства. Ця наскрізна лінія освоюється в основному через колективну діяльність (дослідницькі роботи, роботи в групі, проекти тощо), яка поєднує окремі предмети між собою і розвиває в учнів гот</w:t>
            </w:r>
            <w:r>
              <w:rPr>
                <w:sz w:val="28"/>
              </w:rPr>
              <w:t>овність до співпраці, толерантність щодо різноманітних способів діяльності і думок.</w:t>
            </w:r>
          </w:p>
          <w:p w:rsidR="00814D91" w:rsidRDefault="00E661D7">
            <w:pPr>
              <w:pStyle w:val="TableParagraph"/>
              <w:spacing w:line="240" w:lineRule="auto"/>
              <w:ind w:left="108" w:right="93" w:firstLine="708"/>
              <w:jc w:val="both"/>
              <w:rPr>
                <w:sz w:val="28"/>
              </w:rPr>
            </w:pPr>
            <w:r>
              <w:rPr>
                <w:sz w:val="28"/>
              </w:rPr>
              <w:t>Вивчення окремого предмета має викликати в учнів якомога більше позитивних емоцій, а її зміст — бути націленим на виховання порядності, старанності, систематичності, послід</w:t>
            </w:r>
            <w:r>
              <w:rPr>
                <w:sz w:val="28"/>
              </w:rPr>
              <w:t>овності, посидючості і чесності. Приклад вчителя покликаний зіграти важливу роль у формуванні толерантного ставлення до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товаришів,</w:t>
            </w:r>
          </w:p>
          <w:p w:rsidR="00814D91" w:rsidRDefault="00E661D7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незалежно від рівня навчальних досягнень.</w:t>
            </w:r>
          </w:p>
        </w:tc>
      </w:tr>
      <w:tr w:rsidR="00814D91">
        <w:trPr>
          <w:trHeight w:val="3220"/>
        </w:trPr>
        <w:tc>
          <w:tcPr>
            <w:tcW w:w="1668" w:type="dxa"/>
            <w:textDirection w:val="btLr"/>
          </w:tcPr>
          <w:p w:rsidR="00814D91" w:rsidRDefault="00E661D7">
            <w:pPr>
              <w:pStyle w:val="TableParagraph"/>
              <w:spacing w:before="110" w:line="240" w:lineRule="auto"/>
              <w:ind w:left="537"/>
              <w:jc w:val="left"/>
              <w:rPr>
                <w:sz w:val="28"/>
              </w:rPr>
            </w:pPr>
            <w:r>
              <w:rPr>
                <w:sz w:val="28"/>
              </w:rPr>
              <w:t>Здоров'я і безпека</w:t>
            </w:r>
          </w:p>
        </w:tc>
        <w:tc>
          <w:tcPr>
            <w:tcW w:w="8622" w:type="dxa"/>
          </w:tcPr>
          <w:p w:rsidR="00814D91" w:rsidRDefault="00E661D7">
            <w:pPr>
              <w:pStyle w:val="TableParagraph"/>
              <w:spacing w:line="240" w:lineRule="auto"/>
              <w:ind w:left="108" w:right="102" w:firstLine="708"/>
              <w:jc w:val="both"/>
              <w:rPr>
                <w:sz w:val="28"/>
              </w:rPr>
            </w:pPr>
            <w:r>
              <w:rPr>
                <w:sz w:val="28"/>
              </w:rPr>
              <w:t>Завданням наскрізної лінії є становлення учня як емоційно стійкого члена суспільства, здатного вести здоровий спосіб життя і формувати навколо себе безпечне життєве середовище.</w:t>
            </w:r>
          </w:p>
          <w:p w:rsidR="00814D91" w:rsidRDefault="00E661D7">
            <w:pPr>
              <w:pStyle w:val="TableParagraph"/>
              <w:spacing w:before="2" w:line="240" w:lineRule="auto"/>
              <w:ind w:left="108" w:right="93" w:firstLine="708"/>
              <w:jc w:val="both"/>
              <w:rPr>
                <w:sz w:val="28"/>
              </w:rPr>
            </w:pPr>
            <w:r>
              <w:rPr>
                <w:sz w:val="28"/>
              </w:rPr>
              <w:t>Реалізується через завдання з реальними даними про безпеку і охорону здоров’я (</w:t>
            </w:r>
            <w:r>
              <w:rPr>
                <w:sz w:val="28"/>
              </w:rPr>
              <w:t>текстові завдання, пов’язані з середовищем дорожнього руху, рухом пішоходів і транспортних засобів). Варто звернути увагу на проблеми, пов’язані із ризиками для життя і здоров’я. Вирішення проблем, знайдених з «ага-ефектом», пошук оптимальних методів виріш</w:t>
            </w:r>
            <w:r>
              <w:rPr>
                <w:sz w:val="28"/>
              </w:rPr>
              <w:t>ення і розв’язування задач тощо, здатні</w:t>
            </w:r>
          </w:p>
          <w:p w:rsidR="00814D91" w:rsidRDefault="00E661D7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викликати в учнів чимало радісних емоцій.</w:t>
            </w:r>
          </w:p>
        </w:tc>
      </w:tr>
      <w:tr w:rsidR="00814D91">
        <w:trPr>
          <w:trHeight w:val="2899"/>
        </w:trPr>
        <w:tc>
          <w:tcPr>
            <w:tcW w:w="1668" w:type="dxa"/>
            <w:textDirection w:val="btLr"/>
          </w:tcPr>
          <w:p w:rsidR="00814D91" w:rsidRDefault="00E661D7">
            <w:pPr>
              <w:pStyle w:val="TableParagraph"/>
              <w:spacing w:before="110" w:line="247" w:lineRule="auto"/>
              <w:ind w:left="357" w:right="358"/>
              <w:rPr>
                <w:sz w:val="28"/>
              </w:rPr>
            </w:pPr>
            <w:r>
              <w:rPr>
                <w:sz w:val="28"/>
              </w:rPr>
              <w:t>Підприємливість і фінансова</w:t>
            </w:r>
          </w:p>
          <w:p w:rsidR="00814D91" w:rsidRDefault="00E661D7">
            <w:pPr>
              <w:pStyle w:val="TableParagraph"/>
              <w:spacing w:line="322" w:lineRule="exact"/>
              <w:ind w:left="357" w:right="355"/>
              <w:rPr>
                <w:sz w:val="28"/>
              </w:rPr>
            </w:pPr>
            <w:r>
              <w:rPr>
                <w:sz w:val="28"/>
              </w:rPr>
              <w:t>грамотність</w:t>
            </w:r>
          </w:p>
        </w:tc>
        <w:tc>
          <w:tcPr>
            <w:tcW w:w="8622" w:type="dxa"/>
          </w:tcPr>
          <w:p w:rsidR="00814D91" w:rsidRDefault="00E661D7">
            <w:pPr>
              <w:pStyle w:val="TableParagraph"/>
              <w:spacing w:line="240" w:lineRule="auto"/>
              <w:ind w:left="108" w:right="100" w:firstLine="708"/>
              <w:jc w:val="both"/>
              <w:rPr>
                <w:sz w:val="28"/>
              </w:rPr>
            </w:pPr>
            <w:r>
              <w:rPr>
                <w:sz w:val="28"/>
              </w:rPr>
              <w:t>Наскрізна лінія націлена на розвиток лідерських ініціатив, здатність успішно діяти в технологічному швидкозмінному середовищі, забезпечення кращого розуміння учнями практичних аспектів фінансових питань (здійснення заощаджень, інвестування, запозичення, ст</w:t>
            </w:r>
            <w:r>
              <w:rPr>
                <w:sz w:val="28"/>
              </w:rPr>
              <w:t>рахування, кредитування тощо).</w:t>
            </w:r>
          </w:p>
          <w:p w:rsidR="00814D91" w:rsidRDefault="00E661D7">
            <w:pPr>
              <w:pStyle w:val="TableParagraph"/>
              <w:spacing w:before="4" w:line="322" w:lineRule="exact"/>
              <w:ind w:left="108" w:right="96" w:firstLine="708"/>
              <w:jc w:val="both"/>
              <w:rPr>
                <w:sz w:val="28"/>
              </w:rPr>
            </w:pPr>
            <w:r>
              <w:rPr>
                <w:sz w:val="28"/>
              </w:rPr>
              <w:t>Ця наскрізна лінія пов'язана з розв'язуванням практичних завдань щодо планування господарської діяльності та реальної оцінки власних можливостей, складання сімейного бюджету, формування економного ставлення до природних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</w:t>
            </w:r>
            <w:r>
              <w:rPr>
                <w:sz w:val="28"/>
              </w:rPr>
              <w:t>сів.</w:t>
            </w:r>
          </w:p>
        </w:tc>
      </w:tr>
    </w:tbl>
    <w:p w:rsidR="00814D91" w:rsidRDefault="00814D91">
      <w:pPr>
        <w:pStyle w:val="a3"/>
        <w:spacing w:before="1"/>
        <w:ind w:left="0"/>
        <w:rPr>
          <w:sz w:val="10"/>
        </w:rPr>
      </w:pPr>
    </w:p>
    <w:p w:rsidR="00814D91" w:rsidRDefault="00E661D7">
      <w:pPr>
        <w:pStyle w:val="a3"/>
        <w:spacing w:before="90"/>
        <w:ind w:right="404" w:firstLine="708"/>
        <w:jc w:val="both"/>
      </w:pPr>
      <w:r>
        <w:t>Необхідною умовою формування компетентностей є діяльнісна спрямованість навчання, яка передбачає постійне включення учнів до різних видів педагогічно доцільної активної навчально-пізнавальної діяльності, а також практична його спрямованість. Доцільно, де ц</w:t>
      </w:r>
      <w:r>
        <w:t>е можливо, не лише показувати виникнення факту із практичної ситуації, а й по можливості створювати умови для самостійного виведення нового знання, перевірці його на практиці і встановлення причинно-наслідкових зв’язків шляхом створення проблемних ситуацій</w:t>
      </w:r>
      <w:r>
        <w:t>, організації спостережень, дослідів та інших видів діяльності. Формуванню ключових компетентностей сприяє встановлення та реалізація в освітньому процесі міжпредметних і внутрішньопредметних зв’язків, а саме: змістово-інформаційних, операційно-діяльнісних</w:t>
      </w:r>
      <w:r>
        <w:t xml:space="preserve"> і організаційно-методичних. Їх використання посилює пізнавальний інтерес учнів до навчання і підвищує рівень їхньої загальної культури, створює умови для систематизації навчального матеріалу і формування наукового світогляду. Учні набувають досвіду застос</w:t>
      </w:r>
      <w:r>
        <w:t>ування знань на практиці та перенесення їх в нові</w:t>
      </w:r>
      <w:r>
        <w:rPr>
          <w:spacing w:val="-1"/>
        </w:rPr>
        <w:t xml:space="preserve"> </w:t>
      </w:r>
      <w:r>
        <w:t>ситуації.</w:t>
      </w:r>
    </w:p>
    <w:p w:rsidR="00814D91" w:rsidRDefault="00E661D7">
      <w:pPr>
        <w:pStyle w:val="a3"/>
        <w:ind w:left="1100"/>
      </w:pPr>
      <w:r>
        <w:t>.</w:t>
      </w:r>
    </w:p>
    <w:p w:rsidR="00814D91" w:rsidRDefault="00814D91">
      <w:pPr>
        <w:sectPr w:rsidR="00814D91">
          <w:pgSz w:w="11910" w:h="16850"/>
          <w:pgMar w:top="360" w:right="160" w:bottom="480" w:left="460" w:header="0" w:footer="214" w:gutter="0"/>
          <w:cols w:space="720"/>
        </w:sectPr>
      </w:pPr>
    </w:p>
    <w:p w:rsidR="00814D91" w:rsidRDefault="00E661D7">
      <w:pPr>
        <w:pStyle w:val="1"/>
        <w:spacing w:before="61" w:line="322" w:lineRule="exact"/>
        <w:ind w:right="431"/>
      </w:pPr>
      <w:r>
        <w:lastRenderedPageBreak/>
        <w:t>Вимоги до осіб,</w:t>
      </w:r>
    </w:p>
    <w:p w:rsidR="00814D91" w:rsidRDefault="00E661D7">
      <w:pPr>
        <w:ind w:left="418" w:right="431"/>
        <w:jc w:val="center"/>
        <w:rPr>
          <w:b/>
          <w:sz w:val="28"/>
        </w:rPr>
      </w:pPr>
      <w:r>
        <w:rPr>
          <w:b/>
          <w:sz w:val="28"/>
        </w:rPr>
        <w:t>які можуть розпочати навчання за цією програмою</w:t>
      </w:r>
    </w:p>
    <w:p w:rsidR="00814D91" w:rsidRDefault="00E661D7">
      <w:pPr>
        <w:pStyle w:val="a3"/>
        <w:ind w:right="410" w:firstLine="847"/>
        <w:jc w:val="both"/>
      </w:pPr>
      <w:r>
        <w:t>Базова середня освіта здобувається після здобуття початкової освіти. Діти, які здобули початкову освіту на 1 вер</w:t>
      </w:r>
      <w:r>
        <w:t>есня поточного навчального року повинні розпочинати здобуття базової середньої освіти цього ж навчального року.</w:t>
      </w:r>
    </w:p>
    <w:p w:rsidR="00814D91" w:rsidRPr="008F5D7A" w:rsidRDefault="00E661D7" w:rsidP="008F5D7A">
      <w:pPr>
        <w:pStyle w:val="a3"/>
        <w:spacing w:before="1"/>
        <w:ind w:right="404" w:firstLine="708"/>
        <w:jc w:val="both"/>
      </w:pPr>
      <w:r>
        <w:t>Особи з особливими освітніми потребами можуть розпочинати здобуття базової середньої освіти за інших умов.</w:t>
      </w:r>
    </w:p>
    <w:p w:rsidR="00814D91" w:rsidRDefault="00E661D7">
      <w:pPr>
        <w:pStyle w:val="1"/>
        <w:ind w:left="4069"/>
        <w:jc w:val="left"/>
      </w:pPr>
      <w:r>
        <w:t>Перелік освітніх галузей</w:t>
      </w:r>
    </w:p>
    <w:p w:rsidR="00814D91" w:rsidRDefault="00E661D7">
      <w:pPr>
        <w:pStyle w:val="a3"/>
        <w:spacing w:before="48"/>
        <w:ind w:right="479" w:firstLine="708"/>
      </w:pPr>
      <w:r>
        <w:t xml:space="preserve">Освітню програму </w:t>
      </w:r>
      <w:r w:rsidR="008F5D7A" w:rsidRPr="008F5D7A">
        <w:t>Бірківського ЗЗСО І-ІІ ст.</w:t>
      </w:r>
      <w:r>
        <w:t>укладено за такими освітніми галузями:</w:t>
      </w:r>
    </w:p>
    <w:p w:rsidR="00814D91" w:rsidRDefault="00E661D7">
      <w:pPr>
        <w:pStyle w:val="a3"/>
        <w:spacing w:line="321" w:lineRule="exact"/>
        <w:ind w:left="1100"/>
      </w:pPr>
      <w:r>
        <w:t>Мови і літератури</w:t>
      </w:r>
    </w:p>
    <w:p w:rsidR="00814D91" w:rsidRDefault="00E661D7">
      <w:pPr>
        <w:pStyle w:val="a3"/>
        <w:ind w:left="1100" w:right="7669"/>
      </w:pPr>
      <w:r>
        <w:t>Суспільствознавство Мистецтво Математика Природознавство Технології</w:t>
      </w:r>
    </w:p>
    <w:p w:rsidR="00814D91" w:rsidRDefault="00E661D7">
      <w:pPr>
        <w:pStyle w:val="a3"/>
        <w:spacing w:before="1" w:line="322" w:lineRule="exact"/>
        <w:ind w:left="1100"/>
      </w:pPr>
      <w:r>
        <w:t>Здоров’я і фізична культура</w:t>
      </w:r>
    </w:p>
    <w:p w:rsidR="00814D91" w:rsidRDefault="00E661D7">
      <w:pPr>
        <w:ind w:left="392" w:right="406" w:firstLine="708"/>
        <w:jc w:val="both"/>
        <w:rPr>
          <w:sz w:val="28"/>
        </w:rPr>
      </w:pPr>
      <w:r>
        <w:rPr>
          <w:i/>
          <w:sz w:val="28"/>
        </w:rPr>
        <w:t xml:space="preserve">Логічна послідовність вивчення предметів </w:t>
      </w:r>
      <w:r>
        <w:rPr>
          <w:sz w:val="28"/>
        </w:rPr>
        <w:t>розкривається</w:t>
      </w:r>
      <w:r>
        <w:rPr>
          <w:sz w:val="28"/>
        </w:rPr>
        <w:t xml:space="preserve"> у відповідних </w:t>
      </w:r>
      <w:r>
        <w:rPr>
          <w:i/>
          <w:sz w:val="28"/>
        </w:rPr>
        <w:t>навчальних програмах</w:t>
      </w:r>
      <w:r>
        <w:rPr>
          <w:sz w:val="28"/>
        </w:rPr>
        <w:t>, що мають гриф «Затверджено Міністерством освіти і науки України»</w:t>
      </w:r>
    </w:p>
    <w:p w:rsidR="00814D91" w:rsidRDefault="00814D91">
      <w:pPr>
        <w:pStyle w:val="a3"/>
        <w:ind w:left="0"/>
      </w:pPr>
    </w:p>
    <w:p w:rsidR="00814D91" w:rsidRDefault="00E661D7">
      <w:pPr>
        <w:pStyle w:val="1"/>
        <w:ind w:right="433"/>
      </w:pPr>
      <w:r>
        <w:t>Рекомендовані форми організації освітнього процесу</w:t>
      </w:r>
    </w:p>
    <w:p w:rsidR="00814D91" w:rsidRDefault="00E661D7">
      <w:pPr>
        <w:pStyle w:val="a3"/>
        <w:spacing w:before="185"/>
        <w:ind w:right="1839" w:firstLine="281"/>
        <w:jc w:val="both"/>
      </w:pPr>
      <w:r>
        <w:t>Основними формами організації освітнього процесу є різні типи уроку: формування компетентностей; розви</w:t>
      </w:r>
      <w:r>
        <w:t>тку компетентностей; перевірки</w:t>
      </w:r>
      <w:r>
        <w:rPr>
          <w:spacing w:val="-28"/>
        </w:rPr>
        <w:t xml:space="preserve"> </w:t>
      </w:r>
      <w:r>
        <w:t>та/або</w:t>
      </w:r>
    </w:p>
    <w:p w:rsidR="00814D91" w:rsidRDefault="00E661D7">
      <w:pPr>
        <w:pStyle w:val="a3"/>
        <w:ind w:right="1408"/>
        <w:jc w:val="both"/>
      </w:pPr>
      <w:r>
        <w:t>оцінювання досягнення компетентностей; корекції основних</w:t>
      </w:r>
      <w:r>
        <w:rPr>
          <w:spacing w:val="-32"/>
        </w:rPr>
        <w:t xml:space="preserve"> </w:t>
      </w:r>
      <w:r>
        <w:t>компетентностей; комбінований</w:t>
      </w:r>
      <w:r>
        <w:rPr>
          <w:spacing w:val="-4"/>
        </w:rPr>
        <w:t xml:space="preserve"> </w:t>
      </w:r>
      <w:r>
        <w:t>урок.</w:t>
      </w:r>
    </w:p>
    <w:p w:rsidR="00814D91" w:rsidRDefault="00E661D7">
      <w:pPr>
        <w:pStyle w:val="a3"/>
        <w:ind w:right="408" w:firstLine="141"/>
        <w:jc w:val="both"/>
      </w:pPr>
      <w:r>
        <w:t>Також формами організації освітнього процесу можуть бути екскурсії, віртуальні подорожі, уроки-семінари, конференції, форуми,</w:t>
      </w:r>
      <w:r>
        <w:t xml:space="preserve"> спектаклі, брифінги, квести, інтерактивні уроки (уроки-«суди», урок-дискусійна група, уроки з навчанням одних учнів іншими), інтегровані уроки, проблемний урок, відео-уроки тощо.</w:t>
      </w:r>
    </w:p>
    <w:p w:rsidR="00814D91" w:rsidRDefault="00E661D7">
      <w:pPr>
        <w:pStyle w:val="a3"/>
        <w:ind w:right="402" w:firstLine="708"/>
        <w:jc w:val="both"/>
      </w:pPr>
      <w:r>
        <w:t>З метою засвоєння нового матеріалу та розвитку компетентностей крім уроку пр</w:t>
      </w:r>
      <w:r>
        <w:t>оводяться навчально-практичні заняття. Ця форма організації поєднує виконання різних практичних вправ, експериментальних робіт відповідно до змісту окремих предметів, менш регламентована й має акцент на більшій самостійності учнів в експериментальній та пр</w:t>
      </w:r>
      <w:r>
        <w:t>актичній діяльності. Досягнуті компетентності учні можуть застосувати на практичних заняттях і заняттях практикуму. Практичне заняття - це така форма організації, в якій учням надається можливість застосовувати отримані ними знання у практичній діяльності.</w:t>
      </w:r>
      <w:r>
        <w:t xml:space="preserve"> Експериментальні завдання, передбачені змістом окремих предметів, виконуються на заняттях із практикуму (виконання експериментально-практичних робіт). Оглядова конференція (для 8-9 класів) повинна передбачати обговорення ключових положень вивченого матері</w:t>
      </w:r>
      <w:r>
        <w:t>алу, учнем розкриваються нові узагальнюючі підходи до його аналізу. Оглядова конференція може бути комплексною, тобто реалізувати міжпредметні зв'язки в узагальненні й систематизації навчального матеріалу. Оглядова екскурсія припускає цілеспрямоване ознайо</w:t>
      </w:r>
      <w:r>
        <w:t>млення учнів з об'єктами та спостереження процесів з метою відновити та систематизувати раніше отримані</w:t>
      </w:r>
      <w:r>
        <w:rPr>
          <w:spacing w:val="-3"/>
        </w:rPr>
        <w:t xml:space="preserve"> </w:t>
      </w:r>
      <w:r>
        <w:t>знання.</w:t>
      </w:r>
    </w:p>
    <w:p w:rsidR="00814D91" w:rsidRDefault="00814D91">
      <w:pPr>
        <w:jc w:val="both"/>
        <w:sectPr w:rsidR="00814D91">
          <w:pgSz w:w="11910" w:h="16850"/>
          <w:pgMar w:top="620" w:right="160" w:bottom="480" w:left="460" w:header="0" w:footer="214" w:gutter="0"/>
          <w:cols w:space="720"/>
        </w:sectPr>
      </w:pPr>
    </w:p>
    <w:p w:rsidR="00814D91" w:rsidRDefault="00E661D7">
      <w:pPr>
        <w:pStyle w:val="a3"/>
        <w:spacing w:before="59"/>
        <w:ind w:right="402" w:firstLine="708"/>
        <w:jc w:val="both"/>
      </w:pPr>
      <w:r>
        <w:lastRenderedPageBreak/>
        <w:t>Функцію перевірки та/або оцінювання досягнення компетентностей виконує навчально-практичне заняття. Учні одержують конкретні завдання, з виконання яких звітують перед вчителем. Практичні заняття та заняття практикуму також можуть будуватися з метою реаліза</w:t>
      </w:r>
      <w:r>
        <w:t>ції контрольних функцій освітнього процесу. На цих заняттях учні самостійно виготовляють вироби, проводять виміри та звітують за виконану роботу.</w:t>
      </w:r>
    </w:p>
    <w:p w:rsidR="00814D91" w:rsidRDefault="00E661D7">
      <w:pPr>
        <w:pStyle w:val="a3"/>
        <w:spacing w:before="1"/>
        <w:ind w:right="416" w:firstLine="708"/>
        <w:jc w:val="both"/>
      </w:pPr>
      <w:r>
        <w:t>Можливо проводити заняття в малих групах, бригадах і ланках (у тому числі робота учнів у парах змінного складу</w:t>
      </w:r>
      <w:r>
        <w:t>) за умови, що окремі учні виконують роботу бригадирів, консультантів, тобто тих, хто навчає малу групу.</w:t>
      </w:r>
    </w:p>
    <w:p w:rsidR="00814D91" w:rsidRDefault="00E661D7">
      <w:pPr>
        <w:pStyle w:val="a3"/>
        <w:ind w:right="408" w:firstLine="708"/>
        <w:jc w:val="both"/>
      </w:pPr>
      <w:r>
        <w:t>Екскурсії в першу чергу покликані показати учням практичне застосування знань, отриманих при вивченні змісту окремих предметів (можливо поєднувати зі з</w:t>
      </w:r>
      <w:r>
        <w:t>бором учнями по ходу екскурсії матеріалу для виконання визначених завдань).</w:t>
      </w:r>
    </w:p>
    <w:p w:rsidR="00814D91" w:rsidRDefault="00E661D7">
      <w:pPr>
        <w:pStyle w:val="a3"/>
        <w:ind w:right="403" w:firstLine="708"/>
        <w:jc w:val="both"/>
      </w:pPr>
      <w:r>
        <w:t>Учні можуть самостійно знімати та монтувати відеофільми (під час відео-уроку) за умови самостійного розроблення сюжету фільму, підбору матеріалу, виконують самостійно розподілені р</w:t>
      </w:r>
      <w:r>
        <w:t>олі та аналізують виконану роботу.</w:t>
      </w:r>
    </w:p>
    <w:p w:rsidR="00814D91" w:rsidRDefault="00E661D7">
      <w:pPr>
        <w:pStyle w:val="a3"/>
        <w:ind w:right="410" w:firstLine="708"/>
        <w:jc w:val="both"/>
      </w:pPr>
      <w:r>
        <w:t>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року.</w:t>
      </w:r>
    </w:p>
    <w:p w:rsidR="00814D91" w:rsidRDefault="00E661D7">
      <w:pPr>
        <w:pStyle w:val="a3"/>
        <w:spacing w:before="1"/>
        <w:ind w:right="411" w:firstLine="708"/>
        <w:jc w:val="both"/>
      </w:pPr>
      <w:r>
        <w:t>Вибір форм і мет</w:t>
      </w:r>
      <w:r>
        <w:t>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814D91" w:rsidRDefault="00814D91">
      <w:pPr>
        <w:pStyle w:val="a3"/>
        <w:spacing w:before="9"/>
        <w:ind w:left="0"/>
        <w:rPr>
          <w:sz w:val="27"/>
        </w:rPr>
      </w:pPr>
    </w:p>
    <w:p w:rsidR="00814D91" w:rsidRDefault="00E661D7">
      <w:pPr>
        <w:pStyle w:val="1"/>
        <w:spacing w:before="1"/>
        <w:ind w:right="431"/>
      </w:pPr>
      <w:r>
        <w:t>Опис та інструменти</w:t>
      </w:r>
    </w:p>
    <w:p w:rsidR="00814D91" w:rsidRDefault="00E661D7">
      <w:pPr>
        <w:spacing w:before="2"/>
        <w:ind w:left="418" w:right="430"/>
        <w:jc w:val="center"/>
        <w:rPr>
          <w:b/>
          <w:sz w:val="28"/>
        </w:rPr>
      </w:pPr>
      <w:r>
        <w:rPr>
          <w:b/>
          <w:sz w:val="28"/>
        </w:rPr>
        <w:t>системи внутрішнього забезпечення як</w:t>
      </w:r>
      <w:r>
        <w:rPr>
          <w:b/>
          <w:sz w:val="28"/>
        </w:rPr>
        <w:t>ості освіти</w:t>
      </w:r>
    </w:p>
    <w:p w:rsidR="00814D91" w:rsidRDefault="00E661D7">
      <w:pPr>
        <w:pStyle w:val="a3"/>
        <w:ind w:right="1897"/>
      </w:pPr>
      <w:r>
        <w:t>Система внутрішнього забезпечення якості освіти складається з наступних компонентів:</w:t>
      </w:r>
    </w:p>
    <w:p w:rsidR="00814D91" w:rsidRDefault="00E661D7">
      <w:pPr>
        <w:pStyle w:val="a4"/>
        <w:numPr>
          <w:ilvl w:val="0"/>
          <w:numId w:val="1"/>
        </w:numPr>
        <w:tabs>
          <w:tab w:val="left" w:pos="1100"/>
          <w:tab w:val="left" w:pos="1101"/>
        </w:tabs>
        <w:spacing w:line="276" w:lineRule="auto"/>
        <w:ind w:right="414"/>
        <w:rPr>
          <w:sz w:val="28"/>
        </w:rPr>
      </w:pPr>
      <w:r>
        <w:rPr>
          <w:sz w:val="28"/>
        </w:rPr>
        <w:t>кадрове забезпечення освітньої діяльності ( вчителі, які мають відповідну фахову освіту, щорічно проходять курсову</w:t>
      </w:r>
      <w:r>
        <w:rPr>
          <w:spacing w:val="-4"/>
          <w:sz w:val="28"/>
        </w:rPr>
        <w:t xml:space="preserve"> </w:t>
      </w:r>
      <w:r>
        <w:rPr>
          <w:sz w:val="28"/>
        </w:rPr>
        <w:t>перепідготовку);</w:t>
      </w:r>
    </w:p>
    <w:p w:rsidR="00814D91" w:rsidRDefault="00E661D7">
      <w:pPr>
        <w:pStyle w:val="a4"/>
        <w:numPr>
          <w:ilvl w:val="0"/>
          <w:numId w:val="1"/>
        </w:numPr>
        <w:tabs>
          <w:tab w:val="left" w:pos="1100"/>
          <w:tab w:val="left" w:pos="1101"/>
        </w:tabs>
        <w:spacing w:line="276" w:lineRule="auto"/>
        <w:ind w:right="1307"/>
        <w:rPr>
          <w:sz w:val="28"/>
        </w:rPr>
      </w:pPr>
      <w:r>
        <w:rPr>
          <w:sz w:val="28"/>
        </w:rPr>
        <w:t>навчально-методичне забезпечення освітньої діяльності ( методична рада, педагогічна рада</w:t>
      </w:r>
      <w:r>
        <w:rPr>
          <w:spacing w:val="-4"/>
          <w:sz w:val="28"/>
        </w:rPr>
        <w:t xml:space="preserve"> </w:t>
      </w:r>
      <w:r>
        <w:rPr>
          <w:sz w:val="28"/>
        </w:rPr>
        <w:t>закладу);</w:t>
      </w:r>
    </w:p>
    <w:p w:rsidR="00814D91" w:rsidRDefault="00E661D7">
      <w:pPr>
        <w:pStyle w:val="a4"/>
        <w:numPr>
          <w:ilvl w:val="0"/>
          <w:numId w:val="1"/>
        </w:numPr>
        <w:tabs>
          <w:tab w:val="left" w:pos="1100"/>
          <w:tab w:val="left" w:pos="1101"/>
        </w:tabs>
        <w:spacing w:line="276" w:lineRule="auto"/>
        <w:ind w:right="786"/>
        <w:rPr>
          <w:sz w:val="28"/>
        </w:rPr>
      </w:pPr>
      <w:r>
        <w:rPr>
          <w:sz w:val="28"/>
        </w:rPr>
        <w:t>матеріально-технічне забез</w:t>
      </w:r>
      <w:r w:rsidR="008F5D7A">
        <w:rPr>
          <w:sz w:val="28"/>
        </w:rPr>
        <w:t xml:space="preserve">печення освітньої діяльності (5 навчальних кабінети, </w:t>
      </w:r>
      <w:r>
        <w:rPr>
          <w:sz w:val="28"/>
        </w:rPr>
        <w:t>фіз</w:t>
      </w:r>
      <w:r w:rsidR="008F5D7A">
        <w:rPr>
          <w:sz w:val="28"/>
        </w:rPr>
        <w:t>культурна зала</w:t>
      </w:r>
      <w:r>
        <w:rPr>
          <w:sz w:val="28"/>
        </w:rPr>
        <w:t>, спортивний майданчик, ноутбуки, плазмові телевізори, принтери багатофункціонального використання,</w:t>
      </w:r>
      <w:r>
        <w:rPr>
          <w:spacing w:val="-7"/>
          <w:sz w:val="28"/>
        </w:rPr>
        <w:t xml:space="preserve"> </w:t>
      </w:r>
      <w:r>
        <w:rPr>
          <w:sz w:val="28"/>
        </w:rPr>
        <w:t>наочності,</w:t>
      </w:r>
    </w:p>
    <w:p w:rsidR="00814D91" w:rsidRDefault="00E661D7">
      <w:pPr>
        <w:pStyle w:val="a3"/>
        <w:ind w:left="1100"/>
      </w:pPr>
      <w:r>
        <w:t>демонстраційні та роздаткові матеріали;</w:t>
      </w:r>
    </w:p>
    <w:p w:rsidR="00814D91" w:rsidRDefault="00E661D7">
      <w:pPr>
        <w:pStyle w:val="a4"/>
        <w:numPr>
          <w:ilvl w:val="0"/>
          <w:numId w:val="1"/>
        </w:numPr>
        <w:tabs>
          <w:tab w:val="left" w:pos="1100"/>
          <w:tab w:val="left" w:pos="1101"/>
        </w:tabs>
        <w:spacing w:before="49"/>
        <w:ind w:hanging="361"/>
        <w:rPr>
          <w:sz w:val="28"/>
        </w:rPr>
      </w:pPr>
      <w:r>
        <w:rPr>
          <w:sz w:val="28"/>
        </w:rPr>
        <w:t>якість проведення навчальних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занять;</w:t>
      </w:r>
    </w:p>
    <w:p w:rsidR="00814D91" w:rsidRDefault="00E661D7">
      <w:pPr>
        <w:pStyle w:val="a4"/>
        <w:numPr>
          <w:ilvl w:val="0"/>
          <w:numId w:val="1"/>
        </w:numPr>
        <w:tabs>
          <w:tab w:val="left" w:pos="1100"/>
          <w:tab w:val="left" w:pos="1101"/>
        </w:tabs>
        <w:spacing w:before="48" w:line="276" w:lineRule="auto"/>
        <w:ind w:right="1086"/>
        <w:rPr>
          <w:sz w:val="28"/>
        </w:rPr>
      </w:pPr>
      <w:r>
        <w:rPr>
          <w:sz w:val="28"/>
        </w:rPr>
        <w:t xml:space="preserve">моніторинг досягнення учнями результатів </w:t>
      </w:r>
      <w:r>
        <w:rPr>
          <w:sz w:val="28"/>
        </w:rPr>
        <w:t>навчання (зрізи знань, державна підсумкова</w:t>
      </w:r>
      <w:r>
        <w:rPr>
          <w:spacing w:val="-3"/>
          <w:sz w:val="28"/>
        </w:rPr>
        <w:t xml:space="preserve"> </w:t>
      </w:r>
      <w:r>
        <w:rPr>
          <w:sz w:val="28"/>
        </w:rPr>
        <w:t>атестація);</w:t>
      </w:r>
    </w:p>
    <w:p w:rsidR="00814D91" w:rsidRDefault="00E661D7">
      <w:pPr>
        <w:pStyle w:val="a4"/>
        <w:numPr>
          <w:ilvl w:val="0"/>
          <w:numId w:val="1"/>
        </w:numPr>
        <w:tabs>
          <w:tab w:val="left" w:pos="1100"/>
          <w:tab w:val="left" w:pos="1101"/>
        </w:tabs>
        <w:spacing w:line="278" w:lineRule="auto"/>
        <w:ind w:right="412"/>
        <w:rPr>
          <w:sz w:val="28"/>
        </w:rPr>
      </w:pPr>
      <w:r>
        <w:rPr>
          <w:sz w:val="28"/>
        </w:rPr>
        <w:t>створення необхідних умов для підвищення фахового кваліфікаційного рівня педагогічних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працівників;</w:t>
      </w:r>
    </w:p>
    <w:p w:rsidR="00814D91" w:rsidRDefault="00E661D7">
      <w:pPr>
        <w:pStyle w:val="a3"/>
        <w:spacing w:before="192"/>
        <w:ind w:left="740" w:right="404"/>
        <w:jc w:val="both"/>
      </w:pPr>
      <w:r>
        <w:t>Завдання системи внутрішнього забезпечення якості освіти: оновлення методичної бази освітньої діяльнос</w:t>
      </w:r>
      <w:r>
        <w:t>ті, контроль за виконанням навчальних планів та освітньої програми, якістю знань, умінь і навичок учнів, розробка рекомендацій щодо їх покращення, моніторинг соціально-психологічного середовища закладу освіти (наявність практичного психолога та соціального</w:t>
      </w:r>
      <w:r>
        <w:t xml:space="preserve"> педагога).</w:t>
      </w:r>
    </w:p>
    <w:p w:rsidR="00814D91" w:rsidRDefault="00814D91">
      <w:pPr>
        <w:jc w:val="both"/>
        <w:sectPr w:rsidR="00814D91">
          <w:pgSz w:w="11910" w:h="16850"/>
          <w:pgMar w:top="300" w:right="160" w:bottom="480" w:left="460" w:header="0" w:footer="214" w:gutter="0"/>
          <w:cols w:space="720"/>
        </w:sectPr>
      </w:pPr>
    </w:p>
    <w:p w:rsidR="00814D91" w:rsidRDefault="00E661D7">
      <w:pPr>
        <w:pStyle w:val="a3"/>
        <w:spacing w:before="59"/>
        <w:ind w:firstLine="768"/>
      </w:pPr>
      <w:r>
        <w:lastRenderedPageBreak/>
        <w:t>На основі Освітньої програми закладу на кожен навчальний рік складається та затверджується:</w:t>
      </w:r>
    </w:p>
    <w:p w:rsidR="00814D91" w:rsidRDefault="00E661D7">
      <w:pPr>
        <w:pStyle w:val="a3"/>
        <w:tabs>
          <w:tab w:val="left" w:pos="874"/>
        </w:tabs>
        <w:ind w:right="479"/>
        <w:rPr>
          <w:sz w:val="22"/>
        </w:rPr>
      </w:pPr>
      <w:r>
        <w:t>-</w:t>
      </w:r>
      <w:r>
        <w:tab/>
        <w:t>Річний навчальний план</w:t>
      </w:r>
      <w:r w:rsidR="008F5D7A" w:rsidRPr="008F5D7A">
        <w:t xml:space="preserve"> Бірківського ЗЗСО І-ІІ ст.</w:t>
      </w:r>
      <w:r>
        <w:t>, що конкретизує організацію освітнього</w:t>
      </w:r>
      <w:r>
        <w:rPr>
          <w:spacing w:val="-4"/>
        </w:rPr>
        <w:t xml:space="preserve"> </w:t>
      </w:r>
      <w:r>
        <w:t>процесу</w:t>
      </w:r>
      <w:r>
        <w:rPr>
          <w:sz w:val="22"/>
        </w:rPr>
        <w:t>.</w:t>
      </w:r>
    </w:p>
    <w:p w:rsidR="00814D91" w:rsidRDefault="00E661D7">
      <w:pPr>
        <w:pStyle w:val="a3"/>
        <w:tabs>
          <w:tab w:val="left" w:pos="819"/>
        </w:tabs>
        <w:spacing w:before="1" w:line="278" w:lineRule="auto"/>
        <w:ind w:left="819" w:right="479" w:hanging="428"/>
      </w:pPr>
      <w:r>
        <w:rPr>
          <w:b/>
        </w:rPr>
        <w:t>-</w:t>
      </w:r>
      <w:r>
        <w:rPr>
          <w:b/>
        </w:rPr>
        <w:tab/>
      </w:r>
      <w:r>
        <w:t>Перелік навчальних програм д</w:t>
      </w:r>
      <w:r>
        <w:t xml:space="preserve">ля вивчення предметів інваріантної та варіативних складових Робочого навчального плану </w:t>
      </w:r>
      <w:r w:rsidR="008F5D7A" w:rsidRPr="008F5D7A">
        <w:t>Бірківського ЗЗСО І-ІІ ст.</w:t>
      </w:r>
    </w:p>
    <w:p w:rsidR="00814D91" w:rsidRDefault="00E661D7">
      <w:pPr>
        <w:pStyle w:val="a3"/>
        <w:spacing w:before="194"/>
        <w:ind w:right="403"/>
        <w:jc w:val="both"/>
      </w:pPr>
      <w:r>
        <w:t xml:space="preserve">Освітня програма </w:t>
      </w:r>
      <w:r w:rsidR="008F5D7A" w:rsidRPr="008F5D7A">
        <w:t>Бірківського ЗЗСО І-ІІ ст.</w:t>
      </w:r>
      <w:r w:rsidR="008F5D7A">
        <w:t xml:space="preserve"> </w:t>
      </w:r>
      <w:r>
        <w:t>та перелік освітніх компонентів, що передбачені відповідною освітньою програмою, оприлюднюються нав веб-сайті закладу.</w:t>
      </w:r>
    </w:p>
    <w:p w:rsidR="00814D91" w:rsidRDefault="00814D91">
      <w:pPr>
        <w:pStyle w:val="a3"/>
        <w:spacing w:before="10"/>
        <w:ind w:left="0"/>
        <w:rPr>
          <w:sz w:val="27"/>
        </w:rPr>
      </w:pPr>
    </w:p>
    <w:p w:rsidR="00814D91" w:rsidRDefault="00E661D7">
      <w:pPr>
        <w:pStyle w:val="a3"/>
        <w:tabs>
          <w:tab w:val="left" w:pos="4820"/>
        </w:tabs>
        <w:ind w:left="0" w:right="377"/>
        <w:jc w:val="center"/>
      </w:pPr>
      <w:r>
        <w:t>Керівник</w:t>
      </w:r>
      <w:r>
        <w:rPr>
          <w:spacing w:val="-1"/>
        </w:rPr>
        <w:t xml:space="preserve"> </w:t>
      </w:r>
      <w:r w:rsidR="008F5D7A">
        <w:t>закладу:</w:t>
      </w:r>
      <w:r w:rsidR="008F5D7A">
        <w:tab/>
        <w:t>О.А.Голуб</w:t>
      </w:r>
    </w:p>
    <w:sectPr w:rsidR="00814D91">
      <w:pgSz w:w="11910" w:h="16850"/>
      <w:pgMar w:top="300" w:right="160" w:bottom="480" w:left="460" w:header="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1D7" w:rsidRDefault="00E661D7">
      <w:r>
        <w:separator/>
      </w:r>
    </w:p>
  </w:endnote>
  <w:endnote w:type="continuationSeparator" w:id="0">
    <w:p w:rsidR="00E661D7" w:rsidRDefault="00E6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D91" w:rsidRDefault="00E661D7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.6pt;margin-top:816.3pt;width:7.6pt;height:13.05pt;z-index:-251658752;mso-position-horizontal-relative:page;mso-position-vertical-relative:page" filled="f" stroked="f">
          <v:textbox inset="0,0,0,0">
            <w:txbxContent>
              <w:p w:rsidR="00814D91" w:rsidRDefault="00E661D7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F5D7A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1D7" w:rsidRDefault="00E661D7">
      <w:r>
        <w:separator/>
      </w:r>
    </w:p>
  </w:footnote>
  <w:footnote w:type="continuationSeparator" w:id="0">
    <w:p w:rsidR="00E661D7" w:rsidRDefault="00E66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E7797"/>
    <w:multiLevelType w:val="hybridMultilevel"/>
    <w:tmpl w:val="7742A0A8"/>
    <w:lvl w:ilvl="0" w:tplc="C47EB480">
      <w:numFmt w:val="bullet"/>
      <w:lvlText w:val="-"/>
      <w:lvlJc w:val="left"/>
      <w:pPr>
        <w:ind w:left="1678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FEDE161E">
      <w:numFmt w:val="bullet"/>
      <w:lvlText w:val="•"/>
      <w:lvlJc w:val="left"/>
      <w:pPr>
        <w:ind w:left="2640" w:hanging="360"/>
      </w:pPr>
      <w:rPr>
        <w:rFonts w:hint="default"/>
        <w:lang w:val="uk-UA" w:eastAsia="en-US" w:bidi="ar-SA"/>
      </w:rPr>
    </w:lvl>
    <w:lvl w:ilvl="2" w:tplc="F0AC8E64">
      <w:numFmt w:val="bullet"/>
      <w:lvlText w:val="•"/>
      <w:lvlJc w:val="left"/>
      <w:pPr>
        <w:ind w:left="3601" w:hanging="360"/>
      </w:pPr>
      <w:rPr>
        <w:rFonts w:hint="default"/>
        <w:lang w:val="uk-UA" w:eastAsia="en-US" w:bidi="ar-SA"/>
      </w:rPr>
    </w:lvl>
    <w:lvl w:ilvl="3" w:tplc="0DE8D524">
      <w:numFmt w:val="bullet"/>
      <w:lvlText w:val="•"/>
      <w:lvlJc w:val="left"/>
      <w:pPr>
        <w:ind w:left="4562" w:hanging="360"/>
      </w:pPr>
      <w:rPr>
        <w:rFonts w:hint="default"/>
        <w:lang w:val="uk-UA" w:eastAsia="en-US" w:bidi="ar-SA"/>
      </w:rPr>
    </w:lvl>
    <w:lvl w:ilvl="4" w:tplc="752A27FC">
      <w:numFmt w:val="bullet"/>
      <w:lvlText w:val="•"/>
      <w:lvlJc w:val="left"/>
      <w:pPr>
        <w:ind w:left="5523" w:hanging="360"/>
      </w:pPr>
      <w:rPr>
        <w:rFonts w:hint="default"/>
        <w:lang w:val="uk-UA" w:eastAsia="en-US" w:bidi="ar-SA"/>
      </w:rPr>
    </w:lvl>
    <w:lvl w:ilvl="5" w:tplc="5E68553C">
      <w:numFmt w:val="bullet"/>
      <w:lvlText w:val="•"/>
      <w:lvlJc w:val="left"/>
      <w:pPr>
        <w:ind w:left="6484" w:hanging="360"/>
      </w:pPr>
      <w:rPr>
        <w:rFonts w:hint="default"/>
        <w:lang w:val="uk-UA" w:eastAsia="en-US" w:bidi="ar-SA"/>
      </w:rPr>
    </w:lvl>
    <w:lvl w:ilvl="6" w:tplc="4280BCEC">
      <w:numFmt w:val="bullet"/>
      <w:lvlText w:val="•"/>
      <w:lvlJc w:val="left"/>
      <w:pPr>
        <w:ind w:left="7445" w:hanging="360"/>
      </w:pPr>
      <w:rPr>
        <w:rFonts w:hint="default"/>
        <w:lang w:val="uk-UA" w:eastAsia="en-US" w:bidi="ar-SA"/>
      </w:rPr>
    </w:lvl>
    <w:lvl w:ilvl="7" w:tplc="34B69116">
      <w:numFmt w:val="bullet"/>
      <w:lvlText w:val="•"/>
      <w:lvlJc w:val="left"/>
      <w:pPr>
        <w:ind w:left="8406" w:hanging="360"/>
      </w:pPr>
      <w:rPr>
        <w:rFonts w:hint="default"/>
        <w:lang w:val="uk-UA" w:eastAsia="en-US" w:bidi="ar-SA"/>
      </w:rPr>
    </w:lvl>
    <w:lvl w:ilvl="8" w:tplc="92DA2FCE">
      <w:numFmt w:val="bullet"/>
      <w:lvlText w:val="•"/>
      <w:lvlJc w:val="left"/>
      <w:pPr>
        <w:ind w:left="9367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4EF2531E"/>
    <w:multiLevelType w:val="hybridMultilevel"/>
    <w:tmpl w:val="FD3C86CC"/>
    <w:lvl w:ilvl="0" w:tplc="C81A1C1C">
      <w:numFmt w:val="bullet"/>
      <w:lvlText w:val="-"/>
      <w:lvlJc w:val="left"/>
      <w:pPr>
        <w:ind w:left="1100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9AEDF3A">
      <w:numFmt w:val="bullet"/>
      <w:lvlText w:val="•"/>
      <w:lvlJc w:val="left"/>
      <w:pPr>
        <w:ind w:left="2118" w:hanging="360"/>
      </w:pPr>
      <w:rPr>
        <w:rFonts w:hint="default"/>
        <w:lang w:val="uk-UA" w:eastAsia="en-US" w:bidi="ar-SA"/>
      </w:rPr>
    </w:lvl>
    <w:lvl w:ilvl="2" w:tplc="7968EA98">
      <w:numFmt w:val="bullet"/>
      <w:lvlText w:val="•"/>
      <w:lvlJc w:val="left"/>
      <w:pPr>
        <w:ind w:left="3137" w:hanging="360"/>
      </w:pPr>
      <w:rPr>
        <w:rFonts w:hint="default"/>
        <w:lang w:val="uk-UA" w:eastAsia="en-US" w:bidi="ar-SA"/>
      </w:rPr>
    </w:lvl>
    <w:lvl w:ilvl="3" w:tplc="747053D4">
      <w:numFmt w:val="bullet"/>
      <w:lvlText w:val="•"/>
      <w:lvlJc w:val="left"/>
      <w:pPr>
        <w:ind w:left="4156" w:hanging="360"/>
      </w:pPr>
      <w:rPr>
        <w:rFonts w:hint="default"/>
        <w:lang w:val="uk-UA" w:eastAsia="en-US" w:bidi="ar-SA"/>
      </w:rPr>
    </w:lvl>
    <w:lvl w:ilvl="4" w:tplc="479E0A4C">
      <w:numFmt w:val="bullet"/>
      <w:lvlText w:val="•"/>
      <w:lvlJc w:val="left"/>
      <w:pPr>
        <w:ind w:left="5175" w:hanging="360"/>
      </w:pPr>
      <w:rPr>
        <w:rFonts w:hint="default"/>
        <w:lang w:val="uk-UA" w:eastAsia="en-US" w:bidi="ar-SA"/>
      </w:rPr>
    </w:lvl>
    <w:lvl w:ilvl="5" w:tplc="8064F562">
      <w:numFmt w:val="bullet"/>
      <w:lvlText w:val="•"/>
      <w:lvlJc w:val="left"/>
      <w:pPr>
        <w:ind w:left="6194" w:hanging="360"/>
      </w:pPr>
      <w:rPr>
        <w:rFonts w:hint="default"/>
        <w:lang w:val="uk-UA" w:eastAsia="en-US" w:bidi="ar-SA"/>
      </w:rPr>
    </w:lvl>
    <w:lvl w:ilvl="6" w:tplc="6D7A54E2">
      <w:numFmt w:val="bullet"/>
      <w:lvlText w:val="•"/>
      <w:lvlJc w:val="left"/>
      <w:pPr>
        <w:ind w:left="7213" w:hanging="360"/>
      </w:pPr>
      <w:rPr>
        <w:rFonts w:hint="default"/>
        <w:lang w:val="uk-UA" w:eastAsia="en-US" w:bidi="ar-SA"/>
      </w:rPr>
    </w:lvl>
    <w:lvl w:ilvl="7" w:tplc="CEB6C3DE">
      <w:numFmt w:val="bullet"/>
      <w:lvlText w:val="•"/>
      <w:lvlJc w:val="left"/>
      <w:pPr>
        <w:ind w:left="8232" w:hanging="360"/>
      </w:pPr>
      <w:rPr>
        <w:rFonts w:hint="default"/>
        <w:lang w:val="uk-UA" w:eastAsia="en-US" w:bidi="ar-SA"/>
      </w:rPr>
    </w:lvl>
    <w:lvl w:ilvl="8" w:tplc="97B46942">
      <w:numFmt w:val="bullet"/>
      <w:lvlText w:val="•"/>
      <w:lvlJc w:val="left"/>
      <w:pPr>
        <w:ind w:left="9251" w:hanging="36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14D91"/>
    <w:rsid w:val="00814D91"/>
    <w:rsid w:val="008F5D7A"/>
    <w:rsid w:val="00D875E0"/>
    <w:rsid w:val="00E6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7D323B4"/>
  <w15:docId w15:val="{1E265862-48D7-4587-9BC8-06619D8F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41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0" w:hanging="360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9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3871</Words>
  <Characters>22065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2020-08-26T20:11:00Z</dcterms:created>
  <dcterms:modified xsi:type="dcterms:W3CDTF">2020-08-31T15:46:00Z</dcterms:modified>
</cp:coreProperties>
</file>