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6" w:rsidRDefault="001A7976" w:rsidP="001A7976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304800" cy="428625"/>
            <wp:effectExtent l="19050" t="0" r="0" b="0"/>
            <wp:docPr id="2" name="Рисунок 1" descr="Картинки по запросу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76" w:rsidRDefault="001A7976" w:rsidP="001A7976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</w:rPr>
        <w:t>БРОДІ</w:t>
      </w:r>
      <w:r>
        <w:rPr>
          <w:b/>
          <w:bCs/>
        </w:rPr>
        <w:t>ВСЬКА МІСЬКА РАДА ЛЬВІВСЬКОЇ ОБЛАСТІ</w:t>
      </w:r>
    </w:p>
    <w:p w:rsidR="001A7976" w:rsidRDefault="001A7976" w:rsidP="001A7976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</w:rPr>
        <w:t>БІЛЯВЕЦЬКИЙ ЗАКЛАД ЗАГАЛЬНОЇ СЕРЕ</w:t>
      </w:r>
      <w:r>
        <w:rPr>
          <w:b/>
          <w:bCs/>
        </w:rPr>
        <w:t xml:space="preserve">ДНЬОЇ ОСВІТИ І – ІІ СТУПЕНІВ З ДОШКІЛЬНИМ ПІДРОЗДІЛОМ </w:t>
      </w:r>
    </w:p>
    <w:p w:rsidR="001A7976" w:rsidRDefault="001A7976" w:rsidP="001A7976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</w:rPr>
        <w:t>БРОД</w:t>
      </w:r>
      <w:r>
        <w:rPr>
          <w:b/>
          <w:bCs/>
        </w:rPr>
        <w:t>ІВСЬКОЇ МІСЬКОЇ РАДИ ЛЬВІВСЬКОЇ ОБЛАСТІ</w:t>
      </w:r>
    </w:p>
    <w:p w:rsidR="001A7976" w:rsidRDefault="001A7976" w:rsidP="001A7976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</w:rPr>
        <w:t xml:space="preserve">(БІЛЯВЕЦЬКИЙ ЗЗСО І – ІІ </w:t>
      </w:r>
      <w:r>
        <w:rPr>
          <w:b/>
          <w:bCs/>
        </w:rPr>
        <w:t>СТ.)</w:t>
      </w:r>
    </w:p>
    <w:p w:rsidR="001A7976" w:rsidRDefault="001A7976" w:rsidP="001A797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вул.</w:t>
      </w:r>
      <w:r>
        <w:t xml:space="preserve"> Головна, 17, с. Білявці, </w:t>
      </w:r>
      <w:proofErr w:type="spellStart"/>
      <w:r>
        <w:t>Золочівський</w:t>
      </w:r>
      <w:proofErr w:type="spellEnd"/>
      <w:r>
        <w:t xml:space="preserve"> район, Львівська область, 80621, </w:t>
      </w:r>
    </w:p>
    <w:p w:rsidR="001A7976" w:rsidRDefault="001A7976" w:rsidP="001A797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тел. </w:t>
      </w:r>
      <w:r>
        <w:t>0679956027</w:t>
      </w:r>
    </w:p>
    <w:p w:rsidR="001A7976" w:rsidRDefault="001A7976" w:rsidP="001A797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4"/>
          </w:rPr>
          <w:t>bilyavci@ukr.net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a4"/>
          </w:rPr>
          <w:t>https://bilyavci16.e-schools.info</w:t>
        </w:r>
      </w:hyperlink>
    </w:p>
    <w:p w:rsidR="001A7976" w:rsidRDefault="001A7976" w:rsidP="001A7976">
      <w:pPr>
        <w:pStyle w:val="a3"/>
        <w:spacing w:before="0" w:beforeAutospacing="0" w:after="120" w:afterAutospacing="0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pt;margin-top:17.1pt;width:493.5pt;height:1.5pt;flip:y;z-index:251660288" o:connectortype="straight"/>
        </w:pict>
      </w:r>
      <w:r>
        <w:rPr>
          <w:color w:val="000000"/>
        </w:rPr>
        <w:t>Код ЄДРПОУ 22412080</w:t>
      </w:r>
    </w:p>
    <w:p w:rsidR="001A7976" w:rsidRDefault="001A7976" w:rsidP="001A79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НАКАЗ</w:t>
      </w:r>
    </w:p>
    <w:p w:rsidR="001A7976" w:rsidRDefault="001A7976" w:rsidP="001A7976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Cs w:val="28"/>
        </w:rPr>
      </w:pPr>
      <w:r>
        <w:rPr>
          <w:rStyle w:val="a5"/>
          <w:color w:val="000000"/>
          <w:sz w:val="28"/>
          <w:szCs w:val="28"/>
        </w:rPr>
        <w:t xml:space="preserve">30.08.2022                                           </w:t>
      </w:r>
      <w:r>
        <w:rPr>
          <w:rStyle w:val="a5"/>
          <w:color w:val="000000"/>
          <w:sz w:val="28"/>
          <w:szCs w:val="28"/>
          <w:lang w:val="en-US"/>
        </w:rPr>
        <w:t>c</w:t>
      </w:r>
      <w:proofErr w:type="spellStart"/>
      <w:r>
        <w:rPr>
          <w:rStyle w:val="a5"/>
          <w:color w:val="000000"/>
          <w:sz w:val="28"/>
          <w:szCs w:val="28"/>
        </w:rPr>
        <w:t>.Білявці</w:t>
      </w:r>
      <w:proofErr w:type="spellEnd"/>
      <w:r>
        <w:rPr>
          <w:rStyle w:val="a5"/>
          <w:color w:val="000000"/>
          <w:sz w:val="28"/>
          <w:szCs w:val="28"/>
        </w:rPr>
        <w:t xml:space="preserve">                                             №  4-у </w:t>
      </w:r>
    </w:p>
    <w:p w:rsidR="001A7976" w:rsidRDefault="001A7976" w:rsidP="001A7976"/>
    <w:p w:rsidR="001A7976" w:rsidRDefault="001A7976" w:rsidP="001A79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зарахування учнів</w:t>
      </w:r>
      <w:r w:rsidRPr="00A30DF8">
        <w:rPr>
          <w:rFonts w:ascii="Times New Roman" w:hAnsi="Times New Roman" w:cs="Times New Roman"/>
          <w:b/>
          <w:sz w:val="28"/>
        </w:rPr>
        <w:t xml:space="preserve"> </w:t>
      </w:r>
    </w:p>
    <w:p w:rsidR="001A7976" w:rsidRPr="00A30DF8" w:rsidRDefault="001A7976" w:rsidP="001A7976">
      <w:pPr>
        <w:rPr>
          <w:rFonts w:ascii="Times New Roman" w:hAnsi="Times New Roman" w:cs="Times New Roman"/>
          <w:b/>
          <w:sz w:val="28"/>
        </w:rPr>
      </w:pPr>
      <w:r w:rsidRPr="00A30DF8">
        <w:rPr>
          <w:rFonts w:ascii="Times New Roman" w:hAnsi="Times New Roman" w:cs="Times New Roman"/>
          <w:b/>
          <w:sz w:val="28"/>
        </w:rPr>
        <w:t xml:space="preserve">до 1 класу в 2022 році </w:t>
      </w:r>
    </w:p>
    <w:p w:rsidR="001A7976" w:rsidRPr="00A30DF8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92652">
        <w:rPr>
          <w:rStyle w:val="4769"/>
          <w:rFonts w:ascii="Times New Roman" w:hAnsi="Times New Roman" w:cs="Times New Roman"/>
          <w:color w:val="000000"/>
          <w:sz w:val="28"/>
          <w:szCs w:val="28"/>
        </w:rPr>
        <w:t xml:space="preserve">На виконання </w:t>
      </w:r>
      <w:r w:rsidRPr="00092652">
        <w:rPr>
          <w:rFonts w:ascii="Times New Roman" w:hAnsi="Times New Roman" w:cs="Times New Roman"/>
          <w:color w:val="000000"/>
          <w:sz w:val="28"/>
          <w:szCs w:val="28"/>
        </w:rPr>
        <w:t xml:space="preserve">законів України «Про внесення змін до деяких законів України щодо гарантій в умовах воєнного стану, надзвичайної ситуації або надзвичайного стану», статті 57¹ Закону України «Про освіту», </w:t>
      </w:r>
      <w:r>
        <w:rPr>
          <w:rFonts w:ascii="Times New Roman" w:hAnsi="Times New Roman" w:cs="Times New Roman"/>
          <w:sz w:val="28"/>
          <w:szCs w:val="28"/>
        </w:rPr>
        <w:t>абзацу 1 частини 3</w:t>
      </w:r>
      <w:r w:rsidRPr="00A30DF8">
        <w:rPr>
          <w:rFonts w:ascii="Times New Roman" w:hAnsi="Times New Roman" w:cs="Times New Roman"/>
          <w:sz w:val="28"/>
          <w:szCs w:val="28"/>
        </w:rPr>
        <w:t xml:space="preserve"> статті 18 Закону України «Про загальну середню освіту», Державного стандарту початкової освіти, Концепції реалізації державної політики у сфері реформування загальної середньої освіти «Нова українська школа», </w:t>
      </w:r>
      <w:r w:rsidRPr="00092652">
        <w:rPr>
          <w:rFonts w:ascii="Times New Roman" w:hAnsi="Times New Roman" w:cs="Times New Roman"/>
          <w:color w:val="000000"/>
          <w:sz w:val="28"/>
          <w:szCs w:val="28"/>
        </w:rPr>
        <w:t xml:space="preserve">«Про захист персональних даних», Постанови Кабінету Міністрів України від 13.09.2017 №684 «Про затвердження Порядку ведення обліку дітей дошкільного, шкільного віку та учнів», Порядку зарахування, відрахування та переведення учнів до державних та комунальних закладів загальної середньої освіти , затвердженого наказом Міністерства освіти і науки України від 16 квітня 2018 року №367 , враховуючи рекомендації Міністерства  освіти і науки України від 16.04.2022 №1/4202-22, рішення виконавчого комітету </w:t>
      </w:r>
      <w:proofErr w:type="spellStart"/>
      <w:r w:rsidRPr="00092652">
        <w:rPr>
          <w:rFonts w:ascii="Times New Roman" w:hAnsi="Times New Roman" w:cs="Times New Roman"/>
          <w:color w:val="000000"/>
          <w:sz w:val="28"/>
          <w:szCs w:val="28"/>
        </w:rPr>
        <w:t>Бродівської</w:t>
      </w:r>
      <w:proofErr w:type="spellEnd"/>
      <w:r w:rsidRPr="00092652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від 14.04.2021 року «Про закріплення території обслуговування за закладами загальної середньої освіти </w:t>
      </w:r>
      <w:proofErr w:type="spellStart"/>
      <w:r w:rsidRPr="00092652">
        <w:rPr>
          <w:rFonts w:ascii="Times New Roman" w:hAnsi="Times New Roman" w:cs="Times New Roman"/>
          <w:color w:val="000000"/>
          <w:sz w:val="28"/>
          <w:szCs w:val="28"/>
        </w:rPr>
        <w:t>Бродівської</w:t>
      </w:r>
      <w:proofErr w:type="spellEnd"/>
      <w:r w:rsidRPr="00092652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наказу відділу освіти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Бродівської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від 09.05.2022 № 01-03/162</w:t>
      </w:r>
      <w:r w:rsidRPr="00A30DF8">
        <w:rPr>
          <w:rFonts w:ascii="Times New Roman" w:hAnsi="Times New Roman" w:cs="Times New Roman"/>
          <w:sz w:val="28"/>
          <w:szCs w:val="28"/>
        </w:rPr>
        <w:t xml:space="preserve">, з метою забезпечення доступності здобуття загальної середньої освіти та організованого прийому дітей до 1-го класу </w:t>
      </w:r>
    </w:p>
    <w:p w:rsidR="001A7976" w:rsidRPr="0097236E" w:rsidRDefault="001A7976" w:rsidP="001A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36E"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Зарахувати  до складу учнів першого класу 2022-2023 навчального року 1.Вовдзю Володимира 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2.Миськіва Станіслава 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3.Приймак Анастасію 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4.Шрама Тимофія 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5.Топилка Матвія 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6.Пімонова Іллю 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 w:rsidRPr="009723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Учителю 1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класу Маріанні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Провести батьківські збори щодо організованого початку нового навчального року;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Оформити особові справи першокласників;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Підготувати класне приміщення;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Забезпечити участь першокласників у проведенні загальношкільного свята «Першого дзвоника».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Заступнику директора Оксані ШПОТЮК зробити відповідні записи  в алфавітній книзі.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976" w:rsidRDefault="001A7976" w:rsidP="001A7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976" w:rsidRPr="0026670E" w:rsidRDefault="001A7976" w:rsidP="001A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0E">
        <w:rPr>
          <w:rFonts w:ascii="Times New Roman" w:hAnsi="Times New Roman" w:cs="Times New Roman"/>
          <w:b/>
          <w:sz w:val="28"/>
          <w:szCs w:val="28"/>
        </w:rPr>
        <w:t>Директорка                                                                  Іванна САЦЬКІВ</w:t>
      </w:r>
    </w:p>
    <w:p w:rsidR="001A7976" w:rsidRDefault="001A7976" w:rsidP="001A7976"/>
    <w:p w:rsidR="001A7976" w:rsidRPr="00877332" w:rsidRDefault="001A7976" w:rsidP="001A7976"/>
    <w:p w:rsidR="00FA139B" w:rsidRDefault="00FA139B"/>
    <w:sectPr w:rsidR="00FA139B" w:rsidSect="00A67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976"/>
    <w:rsid w:val="001A7976"/>
    <w:rsid w:val="00FA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A7976"/>
    <w:rPr>
      <w:color w:val="0000FF"/>
      <w:u w:val="single"/>
    </w:rPr>
  </w:style>
  <w:style w:type="character" w:styleId="a5">
    <w:name w:val="Strong"/>
    <w:basedOn w:val="a0"/>
    <w:uiPriority w:val="22"/>
    <w:qFormat/>
    <w:rsid w:val="001A7976"/>
    <w:rPr>
      <w:b/>
      <w:bCs/>
    </w:rPr>
  </w:style>
  <w:style w:type="character" w:customStyle="1" w:styleId="4769">
    <w:name w:val="4769"/>
    <w:aliases w:val="baiaagaaboqcaaad1xaaaaxleaaaaaaaaaaaaaaaaaaaaaaaaaaaaaaaaaaaaaaaaaaaaaaaaaaaaaaaaaaaaaaaaaaaaaaaaaaaaaaaaaaaaaaaaaaaaaaaaaaaaaaaaaaaaaaaaaaaaaaaaaaaaaaaaaaaaaaaaaaaaaaaaaaaaaaaaaaaaaaaaaaaaaaaaaaaaaaaaaaaaaaaaaaaaaaaaaaaaaaaaaaaaaaa"/>
    <w:basedOn w:val="a0"/>
    <w:rsid w:val="001A7976"/>
  </w:style>
  <w:style w:type="paragraph" w:styleId="a6">
    <w:name w:val="Balloon Text"/>
    <w:basedOn w:val="a"/>
    <w:link w:val="a7"/>
    <w:uiPriority w:val="99"/>
    <w:semiHidden/>
    <w:unhideWhenUsed/>
    <w:rsid w:val="001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A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yavci16.e-schools.info" TargetMode="External"/><Relationship Id="rId5" Type="http://schemas.openxmlformats.org/officeDocument/2006/relationships/hyperlink" Target="mailto:bilyavci@ukr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1703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2022-09-26T06:16:00Z</dcterms:created>
  <dcterms:modified xsi:type="dcterms:W3CDTF">2022-09-26T06:18:00Z</dcterms:modified>
</cp:coreProperties>
</file>