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F4" w:rsidRPr="002611FB" w:rsidRDefault="006F62F4" w:rsidP="002611FB">
      <w:pPr>
        <w:pStyle w:val="a3"/>
        <w:rPr>
          <w:b/>
          <w:u w:val="single"/>
        </w:rPr>
      </w:pPr>
      <w:r w:rsidRPr="002611FB">
        <w:rPr>
          <w:b/>
          <w:u w:val="single"/>
          <w:lang w:val="uk-UA"/>
        </w:rPr>
        <w:t xml:space="preserve">Тест до казки про </w:t>
      </w:r>
      <w:proofErr w:type="spellStart"/>
      <w:r w:rsidRPr="002611FB">
        <w:rPr>
          <w:b/>
          <w:u w:val="single"/>
          <w:lang w:val="uk-UA"/>
        </w:rPr>
        <w:t>Синдбада-мореплавця</w:t>
      </w:r>
      <w:bookmarkStart w:id="0" w:name="_GoBack"/>
      <w:bookmarkEnd w:id="0"/>
      <w:proofErr w:type="spellEnd"/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1.Чому капітан корабля почав рвати бороду, роздирати на собі одяг і голосно кричати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а) бо </w:t>
      </w:r>
      <w:r w:rsidR="00010468">
        <w:rPr>
          <w:lang w:val="uk-UA"/>
        </w:rPr>
        <w:t xml:space="preserve">побачив до </w:t>
      </w:r>
      <w:r w:rsidRPr="002611FB">
        <w:rPr>
          <w:lang w:val="uk-UA"/>
        </w:rPr>
        <w:t xml:space="preserve"> страшних драконів;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б) бо доля прибила до острова-гори, де живуть волохаті люди;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в) бо потрапили в штиль і не могли впливти далі;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бо отримав тяжке поранення.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2. Волохатих людей-мавп було: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а) кілька десятків; б) до 15; в) кілька </w:t>
      </w:r>
      <w:proofErr w:type="spellStart"/>
      <w:r w:rsidRPr="002611FB">
        <w:rPr>
          <w:lang w:val="uk-UA"/>
        </w:rPr>
        <w:t>сот</w:t>
      </w:r>
      <w:proofErr w:type="spellEnd"/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г) багато, мов сарани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3. Що зробили </w:t>
      </w:r>
      <w:r w:rsidR="002611FB">
        <w:rPr>
          <w:lang w:val="uk-UA"/>
        </w:rPr>
        <w:t>волохаті люди</w:t>
      </w:r>
      <w:r w:rsidRPr="002611FB">
        <w:rPr>
          <w:lang w:val="uk-UA"/>
        </w:rPr>
        <w:t xml:space="preserve"> з купцями і мандрівниками? 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а) Вигнали всіх купців і мандрівників на берег, а самі забрали корабель і попливли хтозна-куди;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б) знищили купців;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в) знищили корабель;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знищили корабель, а купців забрали в рабство.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4. У величезному палаці купці й мандрівники зустріли</w:t>
      </w:r>
      <w:r w:rsidR="002611FB">
        <w:rPr>
          <w:lang w:val="uk-UA"/>
        </w:rPr>
        <w:t>…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а) дуже гарну дівчину;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б) жорстокого царя </w:t>
      </w:r>
      <w:proofErr w:type="spellStart"/>
      <w:r w:rsidRPr="002611FB">
        <w:rPr>
          <w:lang w:val="uk-UA"/>
        </w:rPr>
        <w:t>Шахріяра</w:t>
      </w:r>
      <w:proofErr w:type="spellEnd"/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в) чорного велета, схожого на страховисько;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привітних мирних жителів.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5 Кого виділив чорний велет?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а) красуню Шахразаду;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б) капітана;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в) </w:t>
      </w:r>
      <w:proofErr w:type="spellStart"/>
      <w:r w:rsidRPr="002611FB">
        <w:rPr>
          <w:lang w:val="uk-UA"/>
        </w:rPr>
        <w:t>Синдбада</w:t>
      </w:r>
      <w:proofErr w:type="spellEnd"/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купців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6. Ким виявився чорний велет?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а) гостинним </w:t>
      </w:r>
      <w:r w:rsidR="002611FB">
        <w:rPr>
          <w:lang w:val="uk-UA"/>
        </w:rPr>
        <w:t>мавром</w:t>
      </w:r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б) цікавим </w:t>
      </w:r>
      <w:r w:rsidR="002611FB">
        <w:rPr>
          <w:lang w:val="uk-UA"/>
        </w:rPr>
        <w:t>гномом</w:t>
      </w:r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в) людожером;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непривітною людиною.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7. Скількох мандрівників зажарив людожер?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 xml:space="preserve">а) 3; </w:t>
      </w:r>
      <w:r w:rsidRPr="002611FB">
        <w:rPr>
          <w:lang w:val="uk-UA"/>
        </w:rPr>
        <w:t>б) 5; в) 4; г) 6.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8. Як був осліплений людожер?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а) за допомогою уламка дерева;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б) за допомогою уламка гори;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в) за допомогою двох рожен;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за допомогою чарівного зілля.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9 До кого звернувся людожер за допомогою?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 xml:space="preserve">а) до </w:t>
      </w:r>
      <w:proofErr w:type="spellStart"/>
      <w:r w:rsidRPr="002611FB">
        <w:rPr>
          <w:lang w:val="uk-UA"/>
        </w:rPr>
        <w:t>Синдбада</w:t>
      </w:r>
      <w:proofErr w:type="spellEnd"/>
      <w:r w:rsidRPr="002611FB">
        <w:rPr>
          <w:lang w:val="uk-UA"/>
        </w:rPr>
        <w:t>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б) до людей-мавп;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в) до Шахразади;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 xml:space="preserve">г) до </w:t>
      </w:r>
      <w:r w:rsidR="002611FB">
        <w:rPr>
          <w:i/>
          <w:iCs/>
          <w:u w:val="single"/>
          <w:lang w:val="uk-UA"/>
        </w:rPr>
        <w:t>своїх двох друзів</w:t>
      </w:r>
    </w:p>
    <w:p w:rsidR="006F62F4" w:rsidRPr="002611FB" w:rsidRDefault="002611FB" w:rsidP="002611FB">
      <w:pPr>
        <w:pStyle w:val="a3"/>
      </w:pPr>
      <w:r>
        <w:rPr>
          <w:lang w:val="uk-UA"/>
        </w:rPr>
        <w:t xml:space="preserve">10 Як людожер </w:t>
      </w:r>
      <w:r w:rsidR="006F62F4" w:rsidRPr="002611FB">
        <w:rPr>
          <w:lang w:val="uk-UA"/>
        </w:rPr>
        <w:t>виріши</w:t>
      </w:r>
      <w:r>
        <w:rPr>
          <w:lang w:val="uk-UA"/>
        </w:rPr>
        <w:t>в</w:t>
      </w:r>
      <w:r w:rsidR="006F62F4" w:rsidRPr="002611FB">
        <w:rPr>
          <w:lang w:val="uk-UA"/>
        </w:rPr>
        <w:t xml:space="preserve"> розправитися зі своїми кривдниками?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а) звернулися до вищих сил;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б) поскаржились сусідньому царю;</w:t>
      </w:r>
    </w:p>
    <w:p w:rsidR="006F62F4" w:rsidRPr="002611FB" w:rsidRDefault="006F62F4" w:rsidP="002611FB">
      <w:pPr>
        <w:pStyle w:val="a3"/>
      </w:pPr>
      <w:r w:rsidRPr="002611FB">
        <w:rPr>
          <w:i/>
          <w:iCs/>
          <w:u w:val="single"/>
          <w:lang w:val="uk-UA"/>
        </w:rPr>
        <w:t>в) жбурляли уламками скель;</w:t>
      </w:r>
    </w:p>
    <w:p w:rsidR="006F62F4" w:rsidRPr="002611FB" w:rsidRDefault="006F62F4" w:rsidP="002611FB">
      <w:pPr>
        <w:pStyle w:val="a3"/>
      </w:pPr>
      <w:r w:rsidRPr="002611FB">
        <w:rPr>
          <w:lang w:val="uk-UA"/>
        </w:rPr>
        <w:t>г) застосували лук і стріли.</w:t>
      </w:r>
    </w:p>
    <w:p w:rsidR="002611FB" w:rsidRPr="002611FB" w:rsidRDefault="006F62F4" w:rsidP="002611FB">
      <w:pPr>
        <w:pStyle w:val="a3"/>
      </w:pPr>
      <w:r w:rsidRPr="002611FB">
        <w:rPr>
          <w:lang w:val="uk-UA"/>
        </w:rPr>
        <w:t xml:space="preserve">11. </w:t>
      </w:r>
      <w:r w:rsidR="002611FB">
        <w:rPr>
          <w:lang w:val="uk-UA"/>
        </w:rPr>
        <w:t>Чого навчає казка «</w:t>
      </w:r>
      <w:proofErr w:type="spellStart"/>
      <w:r w:rsidR="002611FB">
        <w:rPr>
          <w:lang w:val="uk-UA"/>
        </w:rPr>
        <w:t>Синдбад-Мореплавець</w:t>
      </w:r>
      <w:proofErr w:type="spellEnd"/>
      <w:r w:rsidR="002611FB">
        <w:rPr>
          <w:lang w:val="uk-UA"/>
        </w:rPr>
        <w:t>»?</w:t>
      </w:r>
    </w:p>
    <w:p w:rsidR="00355C26" w:rsidRPr="002611FB" w:rsidRDefault="00355C26" w:rsidP="002611FB">
      <w:pPr>
        <w:pStyle w:val="a3"/>
      </w:pPr>
    </w:p>
    <w:sectPr w:rsidR="00355C26" w:rsidRPr="002611FB" w:rsidSect="002611F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C4"/>
    <w:rsid w:val="00010468"/>
    <w:rsid w:val="002611FB"/>
    <w:rsid w:val="002D75C4"/>
    <w:rsid w:val="00355C26"/>
    <w:rsid w:val="004A4D71"/>
    <w:rsid w:val="006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2015-10-29T13:01:00Z</dcterms:created>
  <dcterms:modified xsi:type="dcterms:W3CDTF">2018-10-12T07:26:00Z</dcterms:modified>
</cp:coreProperties>
</file>