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01E" w:rsidRPr="00C9501E" w:rsidRDefault="00C9501E" w:rsidP="00612352">
      <w:pPr>
        <w:shd w:val="clear" w:color="auto" w:fill="FFFFFF"/>
        <w:spacing w:after="136" w:line="272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5"/>
          <w:lang w:val="uk-UA" w:eastAsia="ru-RU"/>
        </w:rPr>
      </w:pPr>
      <w:r w:rsidRPr="00C9501E">
        <w:rPr>
          <w:rFonts w:ascii="Times New Roman" w:eastAsia="Times New Roman" w:hAnsi="Times New Roman" w:cs="Times New Roman"/>
          <w:b/>
          <w:bCs/>
          <w:color w:val="333333"/>
          <w:sz w:val="25"/>
          <w:lang w:val="uk-UA" w:eastAsia="ru-RU"/>
        </w:rPr>
        <w:t>(ПРОЄКТ)</w:t>
      </w:r>
    </w:p>
    <w:p w:rsidR="00612352" w:rsidRPr="00612352" w:rsidRDefault="00612352" w:rsidP="00612352">
      <w:pPr>
        <w:shd w:val="clear" w:color="auto" w:fill="FFFFFF"/>
        <w:spacing w:after="136" w:line="272" w:lineRule="atLeast"/>
        <w:jc w:val="center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proofErr w:type="spellStart"/>
      <w:r w:rsidRPr="00C9501E">
        <w:rPr>
          <w:rFonts w:ascii="Times New Roman" w:eastAsia="Times New Roman" w:hAnsi="Times New Roman" w:cs="Times New Roman"/>
          <w:b/>
          <w:bCs/>
          <w:color w:val="333333"/>
          <w:sz w:val="25"/>
          <w:lang w:eastAsia="ru-RU"/>
        </w:rPr>
        <w:t>Тимчасовий</w:t>
      </w:r>
      <w:proofErr w:type="spellEnd"/>
      <w:r w:rsidRPr="00C9501E">
        <w:rPr>
          <w:rFonts w:ascii="Times New Roman" w:eastAsia="Times New Roman" w:hAnsi="Times New Roman" w:cs="Times New Roman"/>
          <w:b/>
          <w:bCs/>
          <w:color w:val="333333"/>
          <w:sz w:val="25"/>
          <w:lang w:eastAsia="ru-RU"/>
        </w:rPr>
        <w:t xml:space="preserve"> порядок </w:t>
      </w:r>
      <w:proofErr w:type="spellStart"/>
      <w:r w:rsidRPr="00C9501E">
        <w:rPr>
          <w:rFonts w:ascii="Times New Roman" w:eastAsia="Times New Roman" w:hAnsi="Times New Roman" w:cs="Times New Roman"/>
          <w:b/>
          <w:bCs/>
          <w:color w:val="333333"/>
          <w:sz w:val="25"/>
          <w:lang w:eastAsia="ru-RU"/>
        </w:rPr>
        <w:t>органі</w:t>
      </w:r>
      <w:r w:rsidR="00C9501E" w:rsidRPr="00C9501E">
        <w:rPr>
          <w:rFonts w:ascii="Times New Roman" w:eastAsia="Times New Roman" w:hAnsi="Times New Roman" w:cs="Times New Roman"/>
          <w:b/>
          <w:bCs/>
          <w:color w:val="333333"/>
          <w:sz w:val="25"/>
          <w:lang w:eastAsia="ru-RU"/>
        </w:rPr>
        <w:t>зації</w:t>
      </w:r>
      <w:proofErr w:type="spellEnd"/>
      <w:r w:rsidR="00C9501E" w:rsidRPr="00C9501E">
        <w:rPr>
          <w:rFonts w:ascii="Times New Roman" w:eastAsia="Times New Roman" w:hAnsi="Times New Roman" w:cs="Times New Roman"/>
          <w:b/>
          <w:bCs/>
          <w:color w:val="333333"/>
          <w:sz w:val="25"/>
          <w:lang w:eastAsia="ru-RU"/>
        </w:rPr>
        <w:t xml:space="preserve"> </w:t>
      </w:r>
      <w:proofErr w:type="spellStart"/>
      <w:r w:rsidR="00C9501E" w:rsidRPr="00C9501E">
        <w:rPr>
          <w:rFonts w:ascii="Times New Roman" w:eastAsia="Times New Roman" w:hAnsi="Times New Roman" w:cs="Times New Roman"/>
          <w:b/>
          <w:bCs/>
          <w:color w:val="333333"/>
          <w:sz w:val="25"/>
          <w:lang w:eastAsia="ru-RU"/>
        </w:rPr>
        <w:t>освітнього</w:t>
      </w:r>
      <w:proofErr w:type="spellEnd"/>
      <w:r w:rsidR="00C9501E" w:rsidRPr="00C9501E">
        <w:rPr>
          <w:rFonts w:ascii="Times New Roman" w:eastAsia="Times New Roman" w:hAnsi="Times New Roman" w:cs="Times New Roman"/>
          <w:b/>
          <w:bCs/>
          <w:color w:val="333333"/>
          <w:sz w:val="25"/>
          <w:lang w:eastAsia="ru-RU"/>
        </w:rPr>
        <w:t xml:space="preserve"> </w:t>
      </w:r>
      <w:proofErr w:type="spellStart"/>
      <w:r w:rsidR="00C9501E" w:rsidRPr="00C9501E">
        <w:rPr>
          <w:rFonts w:ascii="Times New Roman" w:eastAsia="Times New Roman" w:hAnsi="Times New Roman" w:cs="Times New Roman"/>
          <w:b/>
          <w:bCs/>
          <w:color w:val="333333"/>
          <w:sz w:val="25"/>
          <w:lang w:eastAsia="ru-RU"/>
        </w:rPr>
        <w:t>процесу</w:t>
      </w:r>
      <w:proofErr w:type="spellEnd"/>
      <w:r w:rsidR="00C9501E" w:rsidRPr="00C9501E">
        <w:rPr>
          <w:rFonts w:ascii="Times New Roman" w:eastAsia="Times New Roman" w:hAnsi="Times New Roman" w:cs="Times New Roman"/>
          <w:b/>
          <w:bCs/>
          <w:color w:val="333333"/>
          <w:sz w:val="25"/>
          <w:lang w:eastAsia="ru-RU"/>
        </w:rPr>
        <w:t xml:space="preserve"> в</w:t>
      </w:r>
      <w:proofErr w:type="gramStart"/>
      <w:r w:rsidR="00C9501E" w:rsidRPr="00C9501E">
        <w:rPr>
          <w:rFonts w:ascii="Times New Roman" w:eastAsia="Times New Roman" w:hAnsi="Times New Roman" w:cs="Times New Roman"/>
          <w:b/>
          <w:bCs/>
          <w:color w:val="333333"/>
          <w:sz w:val="25"/>
          <w:lang w:eastAsia="ru-RU"/>
        </w:rPr>
        <w:t xml:space="preserve"> </w:t>
      </w:r>
      <w:proofErr w:type="spellStart"/>
      <w:r w:rsidR="00C9501E" w:rsidRPr="00C9501E">
        <w:rPr>
          <w:rFonts w:ascii="Times New Roman" w:eastAsia="Times New Roman" w:hAnsi="Times New Roman" w:cs="Times New Roman"/>
          <w:b/>
          <w:bCs/>
          <w:color w:val="333333"/>
          <w:sz w:val="25"/>
          <w:lang w:val="uk-UA" w:eastAsia="ru-RU"/>
        </w:rPr>
        <w:t>Б</w:t>
      </w:r>
      <w:proofErr w:type="gramEnd"/>
      <w:r w:rsidR="00C9501E" w:rsidRPr="00C9501E">
        <w:rPr>
          <w:rFonts w:ascii="Times New Roman" w:eastAsia="Times New Roman" w:hAnsi="Times New Roman" w:cs="Times New Roman"/>
          <w:b/>
          <w:bCs/>
          <w:color w:val="333333"/>
          <w:sz w:val="25"/>
          <w:lang w:val="uk-UA" w:eastAsia="ru-RU"/>
        </w:rPr>
        <w:t>ілен</w:t>
      </w:r>
      <w:r w:rsidRPr="00C9501E">
        <w:rPr>
          <w:rFonts w:ascii="Times New Roman" w:eastAsia="Times New Roman" w:hAnsi="Times New Roman" w:cs="Times New Roman"/>
          <w:b/>
          <w:bCs/>
          <w:color w:val="333333"/>
          <w:sz w:val="25"/>
          <w:lang w:eastAsia="ru-RU"/>
        </w:rPr>
        <w:t>ському</w:t>
      </w:r>
      <w:proofErr w:type="spellEnd"/>
      <w:r w:rsidRPr="00C9501E">
        <w:rPr>
          <w:rFonts w:ascii="Times New Roman" w:eastAsia="Times New Roman" w:hAnsi="Times New Roman" w:cs="Times New Roman"/>
          <w:b/>
          <w:bCs/>
          <w:color w:val="333333"/>
          <w:sz w:val="25"/>
          <w:lang w:eastAsia="ru-RU"/>
        </w:rPr>
        <w:t xml:space="preserve"> НВК</w:t>
      </w:r>
    </w:p>
    <w:p w:rsidR="00612352" w:rsidRPr="00612352" w:rsidRDefault="00612352" w:rsidP="00612352">
      <w:pPr>
        <w:shd w:val="clear" w:color="auto" w:fill="FFFFFF"/>
        <w:spacing w:after="136" w:line="272" w:lineRule="atLeast"/>
        <w:jc w:val="center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C9501E">
        <w:rPr>
          <w:rFonts w:ascii="Times New Roman" w:eastAsia="Times New Roman" w:hAnsi="Times New Roman" w:cs="Times New Roman"/>
          <w:b/>
          <w:bCs/>
          <w:color w:val="333333"/>
          <w:sz w:val="25"/>
          <w:lang w:eastAsia="ru-RU"/>
        </w:rPr>
        <w:t> </w:t>
      </w:r>
      <w:proofErr w:type="gramStart"/>
      <w:r w:rsidRPr="00C9501E">
        <w:rPr>
          <w:rFonts w:ascii="Times New Roman" w:eastAsia="Times New Roman" w:hAnsi="Times New Roman" w:cs="Times New Roman"/>
          <w:b/>
          <w:bCs/>
          <w:color w:val="333333"/>
          <w:sz w:val="25"/>
          <w:lang w:eastAsia="ru-RU"/>
        </w:rPr>
        <w:t>в</w:t>
      </w:r>
      <w:proofErr w:type="gramEnd"/>
      <w:r w:rsidRPr="00C9501E">
        <w:rPr>
          <w:rFonts w:ascii="Times New Roman" w:eastAsia="Times New Roman" w:hAnsi="Times New Roman" w:cs="Times New Roman"/>
          <w:b/>
          <w:bCs/>
          <w:color w:val="333333"/>
          <w:sz w:val="25"/>
          <w:lang w:eastAsia="ru-RU"/>
        </w:rPr>
        <w:t xml:space="preserve"> </w:t>
      </w:r>
      <w:proofErr w:type="spellStart"/>
      <w:r w:rsidRPr="00C9501E">
        <w:rPr>
          <w:rFonts w:ascii="Times New Roman" w:eastAsia="Times New Roman" w:hAnsi="Times New Roman" w:cs="Times New Roman"/>
          <w:b/>
          <w:bCs/>
          <w:color w:val="333333"/>
          <w:sz w:val="25"/>
          <w:lang w:eastAsia="ru-RU"/>
        </w:rPr>
        <w:t>період</w:t>
      </w:r>
      <w:proofErr w:type="spellEnd"/>
      <w:r w:rsidRPr="00C9501E">
        <w:rPr>
          <w:rFonts w:ascii="Times New Roman" w:eastAsia="Times New Roman" w:hAnsi="Times New Roman" w:cs="Times New Roman"/>
          <w:b/>
          <w:bCs/>
          <w:color w:val="333333"/>
          <w:sz w:val="25"/>
          <w:lang w:eastAsia="ru-RU"/>
        </w:rPr>
        <w:t xml:space="preserve"> карантину у </w:t>
      </w:r>
      <w:proofErr w:type="spellStart"/>
      <w:r w:rsidRPr="00C9501E">
        <w:rPr>
          <w:rFonts w:ascii="Times New Roman" w:eastAsia="Times New Roman" w:hAnsi="Times New Roman" w:cs="Times New Roman"/>
          <w:b/>
          <w:bCs/>
          <w:color w:val="333333"/>
          <w:sz w:val="25"/>
          <w:lang w:eastAsia="ru-RU"/>
        </w:rPr>
        <w:t>зв'язку</w:t>
      </w:r>
      <w:proofErr w:type="spellEnd"/>
      <w:r w:rsidRPr="00C9501E">
        <w:rPr>
          <w:rFonts w:ascii="Times New Roman" w:eastAsia="Times New Roman" w:hAnsi="Times New Roman" w:cs="Times New Roman"/>
          <w:b/>
          <w:bCs/>
          <w:color w:val="333333"/>
          <w:sz w:val="25"/>
          <w:lang w:eastAsia="ru-RU"/>
        </w:rPr>
        <w:t xml:space="preserve"> </w:t>
      </w:r>
      <w:proofErr w:type="spellStart"/>
      <w:r w:rsidRPr="00C9501E">
        <w:rPr>
          <w:rFonts w:ascii="Times New Roman" w:eastAsia="Times New Roman" w:hAnsi="Times New Roman" w:cs="Times New Roman"/>
          <w:b/>
          <w:bCs/>
          <w:color w:val="333333"/>
          <w:sz w:val="25"/>
          <w:lang w:eastAsia="ru-RU"/>
        </w:rPr>
        <w:t>з</w:t>
      </w:r>
      <w:proofErr w:type="spellEnd"/>
      <w:r w:rsidRPr="00C9501E">
        <w:rPr>
          <w:rFonts w:ascii="Times New Roman" w:eastAsia="Times New Roman" w:hAnsi="Times New Roman" w:cs="Times New Roman"/>
          <w:b/>
          <w:bCs/>
          <w:color w:val="333333"/>
          <w:sz w:val="25"/>
          <w:lang w:eastAsia="ru-RU"/>
        </w:rPr>
        <w:t xml:space="preserve"> </w:t>
      </w:r>
      <w:proofErr w:type="spellStart"/>
      <w:r w:rsidRPr="00C9501E">
        <w:rPr>
          <w:rFonts w:ascii="Times New Roman" w:eastAsia="Times New Roman" w:hAnsi="Times New Roman" w:cs="Times New Roman"/>
          <w:b/>
          <w:bCs/>
          <w:color w:val="333333"/>
          <w:sz w:val="25"/>
          <w:lang w:eastAsia="ru-RU"/>
        </w:rPr>
        <w:t>поширенням</w:t>
      </w:r>
      <w:proofErr w:type="spellEnd"/>
      <w:r w:rsidRPr="00C9501E">
        <w:rPr>
          <w:rFonts w:ascii="Times New Roman" w:eastAsia="Times New Roman" w:hAnsi="Times New Roman" w:cs="Times New Roman"/>
          <w:b/>
          <w:bCs/>
          <w:color w:val="333333"/>
          <w:sz w:val="25"/>
          <w:lang w:eastAsia="ru-RU"/>
        </w:rPr>
        <w:t xml:space="preserve"> </w:t>
      </w:r>
      <w:proofErr w:type="spellStart"/>
      <w:r w:rsidRPr="00C9501E">
        <w:rPr>
          <w:rFonts w:ascii="Times New Roman" w:eastAsia="Times New Roman" w:hAnsi="Times New Roman" w:cs="Times New Roman"/>
          <w:b/>
          <w:bCs/>
          <w:color w:val="333333"/>
          <w:sz w:val="25"/>
          <w:lang w:eastAsia="ru-RU"/>
        </w:rPr>
        <w:t>коронавірусу</w:t>
      </w:r>
      <w:proofErr w:type="spellEnd"/>
    </w:p>
    <w:p w:rsidR="00612352" w:rsidRPr="00612352" w:rsidRDefault="00612352" w:rsidP="00612352">
      <w:pPr>
        <w:shd w:val="clear" w:color="auto" w:fill="FFFFFF"/>
        <w:spacing w:after="136" w:line="272" w:lineRule="atLeast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61235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З метою </w:t>
      </w:r>
      <w:proofErr w:type="spellStart"/>
      <w:r w:rsidRPr="0061235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запобігання</w:t>
      </w:r>
      <w:proofErr w:type="spellEnd"/>
      <w:r w:rsidRPr="0061235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</w:t>
      </w:r>
      <w:proofErr w:type="spellStart"/>
      <w:r w:rsidRPr="0061235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поширенню</w:t>
      </w:r>
      <w:proofErr w:type="spellEnd"/>
      <w:r w:rsidRPr="0061235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</w:t>
      </w:r>
      <w:proofErr w:type="spellStart"/>
      <w:r w:rsidRPr="0061235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коронавірусної</w:t>
      </w:r>
      <w:proofErr w:type="spellEnd"/>
      <w:r w:rsidRPr="0061235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</w:t>
      </w:r>
      <w:proofErr w:type="spellStart"/>
      <w:r w:rsidRPr="0061235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хвороби</w:t>
      </w:r>
      <w:proofErr w:type="spellEnd"/>
      <w:r w:rsidRPr="0061235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(COVID-19) у </w:t>
      </w:r>
      <w:r w:rsidR="00C9501E" w:rsidRPr="00C9501E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2020-2021 </w:t>
      </w:r>
      <w:proofErr w:type="spellStart"/>
      <w:r w:rsidR="00C9501E" w:rsidRPr="00C9501E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навчальному</w:t>
      </w:r>
      <w:proofErr w:type="spellEnd"/>
      <w:r w:rsidR="00C9501E" w:rsidRPr="00C9501E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</w:t>
      </w:r>
      <w:proofErr w:type="spellStart"/>
      <w:r w:rsidR="00C9501E" w:rsidRPr="00C9501E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роц</w:t>
      </w:r>
      <w:proofErr w:type="gramStart"/>
      <w:r w:rsidR="00C9501E" w:rsidRPr="00C9501E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і</w:t>
      </w:r>
      <w:proofErr w:type="spellEnd"/>
      <w:r w:rsidR="00C9501E" w:rsidRPr="00C9501E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</w:t>
      </w:r>
      <w:proofErr w:type="spellStart"/>
      <w:r w:rsidR="00C9501E" w:rsidRPr="00C9501E">
        <w:rPr>
          <w:rFonts w:ascii="Times New Roman" w:eastAsia="Times New Roman" w:hAnsi="Times New Roman" w:cs="Times New Roman"/>
          <w:color w:val="333333"/>
          <w:sz w:val="25"/>
          <w:szCs w:val="25"/>
          <w:lang w:val="uk-UA" w:eastAsia="ru-RU"/>
        </w:rPr>
        <w:t>Б</w:t>
      </w:r>
      <w:proofErr w:type="gramEnd"/>
      <w:r w:rsidR="00C9501E" w:rsidRPr="00C9501E">
        <w:rPr>
          <w:rFonts w:ascii="Times New Roman" w:eastAsia="Times New Roman" w:hAnsi="Times New Roman" w:cs="Times New Roman"/>
          <w:color w:val="333333"/>
          <w:sz w:val="25"/>
          <w:szCs w:val="25"/>
          <w:lang w:val="uk-UA" w:eastAsia="ru-RU"/>
        </w:rPr>
        <w:t>ілен</w:t>
      </w:r>
      <w:r w:rsidRPr="0061235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ський</w:t>
      </w:r>
      <w:proofErr w:type="spellEnd"/>
      <w:r w:rsidRPr="0061235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НВК </w:t>
      </w:r>
      <w:proofErr w:type="spellStart"/>
      <w:r w:rsidRPr="0061235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здійснює</w:t>
      </w:r>
      <w:proofErr w:type="spellEnd"/>
      <w:r w:rsidRPr="0061235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свою </w:t>
      </w:r>
      <w:proofErr w:type="spellStart"/>
      <w:r w:rsidRPr="0061235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діяльність</w:t>
      </w:r>
      <w:proofErr w:type="spellEnd"/>
      <w:r w:rsidRPr="0061235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</w:t>
      </w:r>
      <w:proofErr w:type="spellStart"/>
      <w:r w:rsidRPr="0061235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з</w:t>
      </w:r>
      <w:proofErr w:type="spellEnd"/>
      <w:r w:rsidRPr="0061235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</w:t>
      </w:r>
      <w:proofErr w:type="spellStart"/>
      <w:r w:rsidRPr="0061235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урахуванням</w:t>
      </w:r>
      <w:proofErr w:type="spellEnd"/>
      <w:r w:rsidRPr="0061235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</w:t>
      </w:r>
      <w:proofErr w:type="spellStart"/>
      <w:r w:rsidRPr="0061235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тимчасових</w:t>
      </w:r>
      <w:proofErr w:type="spellEnd"/>
      <w:r w:rsidRPr="0061235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</w:t>
      </w:r>
      <w:proofErr w:type="spellStart"/>
      <w:r w:rsidRPr="0061235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рекомендацій</w:t>
      </w:r>
      <w:proofErr w:type="spellEnd"/>
      <w:r w:rsidRPr="0061235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МОЗ </w:t>
      </w:r>
      <w:proofErr w:type="spellStart"/>
      <w:r w:rsidRPr="0061235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України</w:t>
      </w:r>
      <w:proofErr w:type="spellEnd"/>
      <w:r w:rsidRPr="0061235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, </w:t>
      </w:r>
      <w:proofErr w:type="spellStart"/>
      <w:r w:rsidRPr="0061235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затверджених</w:t>
      </w:r>
      <w:proofErr w:type="spellEnd"/>
      <w:r w:rsidRPr="0061235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</w:t>
      </w:r>
      <w:proofErr w:type="spellStart"/>
      <w:r w:rsidRPr="0061235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Постановою</w:t>
      </w:r>
      <w:proofErr w:type="spellEnd"/>
      <w:r w:rsidRPr="0061235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</w:t>
      </w:r>
      <w:proofErr w:type="spellStart"/>
      <w:r w:rsidRPr="0061235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від</w:t>
      </w:r>
      <w:proofErr w:type="spellEnd"/>
      <w:r w:rsidRPr="0061235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30.07.2020 № 42, та листа  МОН </w:t>
      </w:r>
      <w:proofErr w:type="spellStart"/>
      <w:r w:rsidRPr="0061235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України</w:t>
      </w:r>
      <w:proofErr w:type="spellEnd"/>
      <w:r w:rsidRPr="0061235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</w:t>
      </w:r>
      <w:proofErr w:type="spellStart"/>
      <w:r w:rsidRPr="0061235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від</w:t>
      </w:r>
      <w:proofErr w:type="spellEnd"/>
      <w:r w:rsidRPr="0061235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05.08.2020 № 1/9-420, </w:t>
      </w:r>
      <w:proofErr w:type="spellStart"/>
      <w:r w:rsidRPr="0061235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спрямованих</w:t>
      </w:r>
      <w:proofErr w:type="spellEnd"/>
      <w:r w:rsidRPr="0061235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на </w:t>
      </w:r>
      <w:proofErr w:type="spellStart"/>
      <w:r w:rsidRPr="0061235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запобігання</w:t>
      </w:r>
      <w:proofErr w:type="spellEnd"/>
      <w:r w:rsidRPr="0061235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</w:t>
      </w:r>
      <w:proofErr w:type="spellStart"/>
      <w:r w:rsidRPr="0061235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ускладнення</w:t>
      </w:r>
      <w:proofErr w:type="spellEnd"/>
      <w:r w:rsidRPr="0061235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</w:t>
      </w:r>
      <w:proofErr w:type="spellStart"/>
      <w:r w:rsidRPr="0061235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епідемічної</w:t>
      </w:r>
      <w:proofErr w:type="spellEnd"/>
      <w:r w:rsidRPr="0061235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</w:t>
      </w:r>
      <w:proofErr w:type="spellStart"/>
      <w:r w:rsidRPr="0061235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ситуації</w:t>
      </w:r>
      <w:proofErr w:type="spellEnd"/>
      <w:r w:rsidRPr="0061235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</w:t>
      </w:r>
      <w:proofErr w:type="spellStart"/>
      <w:r w:rsidRPr="0061235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внаслідок</w:t>
      </w:r>
      <w:proofErr w:type="spellEnd"/>
      <w:r w:rsidRPr="0061235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</w:t>
      </w:r>
      <w:proofErr w:type="spellStart"/>
      <w:r w:rsidRPr="0061235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поширення</w:t>
      </w:r>
      <w:proofErr w:type="spellEnd"/>
      <w:r w:rsidRPr="0061235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</w:t>
      </w:r>
      <w:proofErr w:type="spellStart"/>
      <w:r w:rsidRPr="0061235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коронавірусної</w:t>
      </w:r>
      <w:proofErr w:type="spellEnd"/>
      <w:r w:rsidRPr="0061235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</w:t>
      </w:r>
      <w:proofErr w:type="spellStart"/>
      <w:r w:rsidRPr="0061235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хвороби</w:t>
      </w:r>
      <w:proofErr w:type="spellEnd"/>
      <w:r w:rsidRPr="0061235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(COVID-19).</w:t>
      </w:r>
    </w:p>
    <w:p w:rsidR="00612352" w:rsidRPr="00612352" w:rsidRDefault="00612352" w:rsidP="006123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2" w:lineRule="atLeast"/>
        <w:ind w:left="408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proofErr w:type="spellStart"/>
      <w:proofErr w:type="gramStart"/>
      <w:r w:rsidRPr="0061235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П</w:t>
      </w:r>
      <w:proofErr w:type="gramEnd"/>
      <w:r w:rsidRPr="0061235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ідготовчі</w:t>
      </w:r>
      <w:proofErr w:type="spellEnd"/>
      <w:r w:rsidRPr="0061235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заходи </w:t>
      </w:r>
      <w:proofErr w:type="spellStart"/>
      <w:r w:rsidRPr="0061235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щодо</w:t>
      </w:r>
      <w:proofErr w:type="spellEnd"/>
      <w:r w:rsidRPr="0061235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</w:t>
      </w:r>
      <w:proofErr w:type="spellStart"/>
      <w:r w:rsidRPr="0061235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відновлення</w:t>
      </w:r>
      <w:proofErr w:type="spellEnd"/>
      <w:r w:rsidRPr="0061235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</w:t>
      </w:r>
      <w:proofErr w:type="spellStart"/>
      <w:r w:rsidRPr="0061235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освітнього</w:t>
      </w:r>
      <w:proofErr w:type="spellEnd"/>
      <w:r w:rsidRPr="0061235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</w:t>
      </w:r>
      <w:proofErr w:type="spellStart"/>
      <w:r w:rsidRPr="0061235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процесу</w:t>
      </w:r>
      <w:proofErr w:type="spellEnd"/>
      <w:r w:rsidRPr="0061235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4716"/>
        <w:gridCol w:w="2213"/>
        <w:gridCol w:w="1176"/>
      </w:tblGrid>
      <w:tr w:rsidR="00612352" w:rsidRPr="00612352" w:rsidTr="006123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1.                 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Скласти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й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затвердити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наказом  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інструкції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:</w:t>
            </w:r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br/>
              <w:t xml:space="preserve">-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охорони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праці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proofErr w:type="gram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</w:t>
            </w:r>
            <w:proofErr w:type="gram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ід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час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дистанційної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(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надомної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)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роботи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в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умовах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карантину</w:t>
            </w:r>
            <w:r w:rsidRPr="00C9501E">
              <w:rPr>
                <w:rFonts w:ascii="Times New Roman" w:eastAsia="Times New Roman" w:hAnsi="Times New Roman" w:cs="Times New Roman"/>
                <w:color w:val="333333"/>
                <w:sz w:val="25"/>
                <w:lang w:eastAsia="ru-RU"/>
              </w:rPr>
              <w:t> </w:t>
            </w:r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br/>
              <w:t xml:space="preserve">-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безпеки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життєдіяльності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учасників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освітнього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процесу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під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час карантину</w:t>
            </w:r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br/>
              <w:t xml:space="preserve">-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безпеки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життєдіяльності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учасників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освітнього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процесу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про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дотримання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обмежень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задля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запобігання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поширенню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гострої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респіраторної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хвороби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COVID-19,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спричиненої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коронавірусом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SARS-CoV-2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Адміністрація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3C3E08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1</w:t>
            </w:r>
            <w:r w:rsidR="00612352"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.08.2020</w:t>
            </w:r>
          </w:p>
        </w:tc>
      </w:tr>
      <w:tr w:rsidR="00612352" w:rsidRPr="00612352" w:rsidTr="006123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2.                 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Завершити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ремонтні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та </w:t>
            </w:r>
            <w:proofErr w:type="spellStart"/>
            <w:proofErr w:type="gram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проф</w:t>
            </w:r>
            <w:proofErr w:type="gram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ілактичні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роботи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здійснити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прибирання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усіх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навчальних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приміщень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та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прилеглої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території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закладу (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дезінфекція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поверхонь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перевірка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вікон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щодо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забезпечення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наскрізного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та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кутового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провітрювання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;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відкриття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та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дезінфікування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 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жалюзійних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решіток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на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отворах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вентиляційної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системи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фільтрів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кондиціонерів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тощо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Завідувач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господарства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Прибиральники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службових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приміщень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До 01.09.2020</w:t>
            </w:r>
          </w:p>
        </w:tc>
      </w:tr>
      <w:tr w:rsidR="00612352" w:rsidRPr="00612352" w:rsidTr="006123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3.                 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Проінформувати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учасників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освітнього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процесу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про правила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організації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освітнього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процесу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відвідування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закладу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освіти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та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перебування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в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ньому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в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умовах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proofErr w:type="gram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проф</w:t>
            </w:r>
            <w:proofErr w:type="gram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ілактики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розповсюдження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коронавірусної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хвороби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(СОVID-19).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Адміністрація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класні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керівники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класоводи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завідувач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господарства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До 01.09.2020</w:t>
            </w:r>
          </w:p>
        </w:tc>
      </w:tr>
      <w:tr w:rsidR="00612352" w:rsidRPr="00612352" w:rsidTr="006123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4.                 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Провести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роз'яснювальної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роботи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персоналом та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здобувачами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освіти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щодо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індивідуальних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заходів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proofErr w:type="gram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проф</w:t>
            </w:r>
            <w:proofErr w:type="gram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ілактики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та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реагування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на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виявлення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симптомів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коронавірусної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хвороби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(COVID-19)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серед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персоналу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або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здобувачів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освіти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Адміністрація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класні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керівники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класоводи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завідувач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господарства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До 01.09.2020</w:t>
            </w:r>
          </w:p>
        </w:tc>
      </w:tr>
      <w:tr w:rsidR="00612352" w:rsidRPr="00612352" w:rsidTr="006123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5.                 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3C3E08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Розмістити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інформацію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  (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плакати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/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банери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) про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необхідність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дотримання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респіраторної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гі</w:t>
            </w:r>
            <w:proofErr w:type="gram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</w:t>
            </w:r>
            <w:proofErr w:type="gram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ієни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та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етикету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кашлю.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Відповідальний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за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координацію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проведення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lastRenderedPageBreak/>
              <w:t>інформаційних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заході</w:t>
            </w:r>
            <w:proofErr w:type="gram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lastRenderedPageBreak/>
              <w:t>До 01.09.2020</w:t>
            </w:r>
          </w:p>
        </w:tc>
      </w:tr>
      <w:tr w:rsidR="00612352" w:rsidRPr="00612352" w:rsidTr="006123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lastRenderedPageBreak/>
              <w:t>6.                 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Організувати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на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вході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до </w:t>
            </w:r>
            <w:proofErr w:type="spellStart"/>
            <w:proofErr w:type="gram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вс</w:t>
            </w:r>
            <w:proofErr w:type="gram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іх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приміщень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закладу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місця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для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обробки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рук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антисептичними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засобами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.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Місця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для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обробки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рук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позначаються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яскравим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вказівником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про правила та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необхідність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дезінфекції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рук: (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банер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, наклейка,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тощо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)</w:t>
            </w:r>
          </w:p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Завідувач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господарства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Відповідальний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за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координацію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проведення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інформаційних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заході</w:t>
            </w:r>
            <w:proofErr w:type="gram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До 01.09.2020</w:t>
            </w:r>
          </w:p>
        </w:tc>
      </w:tr>
      <w:tr w:rsidR="00612352" w:rsidRPr="00612352" w:rsidTr="006123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7.                 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Закріпити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за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класами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певні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навчальні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кабінети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для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мінімізації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пересування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учні</w:t>
            </w:r>
            <w:proofErr w:type="gram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в</w:t>
            </w:r>
            <w:proofErr w:type="spellEnd"/>
            <w:proofErr w:type="gram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r w:rsidR="00A70765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у </w:t>
            </w:r>
            <w:proofErr w:type="spellStart"/>
            <w:r w:rsidR="00A70765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приміщеннях</w:t>
            </w:r>
            <w:proofErr w:type="spellEnd"/>
            <w:r w:rsidR="00A70765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закладу (</w:t>
            </w:r>
            <w:proofErr w:type="spellStart"/>
            <w:r w:rsidR="00A70765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Додаток</w:t>
            </w:r>
            <w:proofErr w:type="spellEnd"/>
            <w:r w:rsidR="00A70765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r w:rsidR="00A70765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val="uk-UA" w:eastAsia="ru-RU"/>
              </w:rPr>
              <w:t>1</w:t>
            </w:r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Учителі</w:t>
            </w:r>
            <w:proofErr w:type="spellEnd"/>
            <w:proofErr w:type="gram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,</w:t>
            </w:r>
            <w:proofErr w:type="gram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вихователі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ГПД,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керівники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гуртків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До 01.09.2020</w:t>
            </w:r>
          </w:p>
        </w:tc>
      </w:tr>
      <w:tr w:rsidR="00612352" w:rsidRPr="00612352" w:rsidTr="006123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8.                 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Виокремити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й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обладнати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спеціальне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приміщення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для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тимчасового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перебування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учасників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освітнього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процесу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у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разі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виявлення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в них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симптомів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гострого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респіраторного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захворювання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та/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або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proofErr w:type="gram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</w:t>
            </w:r>
            <w:proofErr w:type="gram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ідвищеної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температури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Сестра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медична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Завідувач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господарства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До 01.09.2020</w:t>
            </w:r>
          </w:p>
        </w:tc>
      </w:tr>
      <w:tr w:rsidR="00612352" w:rsidRPr="00612352" w:rsidTr="006123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9.                 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Розробити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алгоритми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дій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на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випадок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надзвичайної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ситуації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пов'язаною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реєстрацією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випадків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захворювання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на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коронавірусну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хворобу (COVID-19)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серед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здобувачів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освіти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т</w:t>
            </w:r>
            <w:r w:rsidR="00A70765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а </w:t>
            </w:r>
            <w:proofErr w:type="spellStart"/>
            <w:r w:rsidR="00A70765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працівникі</w:t>
            </w:r>
            <w:proofErr w:type="gramStart"/>
            <w:r w:rsidR="00A70765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в</w:t>
            </w:r>
            <w:proofErr w:type="spellEnd"/>
            <w:proofErr w:type="gramEnd"/>
            <w:r w:rsidR="00A70765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закладу (</w:t>
            </w:r>
            <w:proofErr w:type="spellStart"/>
            <w:r w:rsidR="00A70765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Додаток</w:t>
            </w:r>
            <w:proofErr w:type="spellEnd"/>
            <w:r w:rsidR="00A70765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r w:rsidR="00A70765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val="uk-UA" w:eastAsia="ru-RU"/>
              </w:rPr>
              <w:t>2</w:t>
            </w:r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Адміністрація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До 01.09.2020</w:t>
            </w:r>
          </w:p>
        </w:tc>
      </w:tr>
      <w:tr w:rsidR="00612352" w:rsidRPr="00612352" w:rsidTr="006123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10.           </w:t>
            </w:r>
            <w:r w:rsidRPr="00C9501E">
              <w:rPr>
                <w:rFonts w:ascii="Times New Roman" w:eastAsia="Times New Roman" w:hAnsi="Times New Roman" w:cs="Times New Roman"/>
                <w:color w:val="333333"/>
                <w:sz w:val="25"/>
                <w:lang w:eastAsia="ru-RU"/>
              </w:rPr>
              <w:t> </w:t>
            </w:r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Провести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інструктажі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безпеки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життєдіяльності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для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учасників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освітнього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процесу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питання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запобігання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поширенню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коронавірусної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інфекції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(COVID-19),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дотримання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правил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респіраторної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гі</w:t>
            </w:r>
            <w:proofErr w:type="gram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</w:t>
            </w:r>
            <w:proofErr w:type="gram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ієни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та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протиепідемічних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заходів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навчання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щодо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одягання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використання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зняття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засобів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індивідуального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захисту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їх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утиліза</w:t>
            </w:r>
            <w:r w:rsidR="00A70765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ції</w:t>
            </w:r>
            <w:proofErr w:type="spellEnd"/>
            <w:r w:rsidR="00A70765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(</w:t>
            </w:r>
            <w:proofErr w:type="spellStart"/>
            <w:r w:rsidR="00A70765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Інструкції</w:t>
            </w:r>
            <w:proofErr w:type="spellEnd"/>
            <w:r w:rsidR="00A70765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№№ </w:t>
            </w:r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Адміністрація</w:t>
            </w:r>
            <w:proofErr w:type="spellEnd"/>
          </w:p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Класні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керівники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класоводи</w:t>
            </w:r>
            <w:proofErr w:type="spellEnd"/>
          </w:p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28.08.2020</w:t>
            </w:r>
          </w:p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01.09.2020</w:t>
            </w:r>
          </w:p>
        </w:tc>
      </w:tr>
      <w:tr w:rsidR="00612352" w:rsidRPr="00612352" w:rsidTr="006123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11.           </w:t>
            </w:r>
            <w:r w:rsidRPr="00C9501E">
              <w:rPr>
                <w:rFonts w:ascii="Times New Roman" w:eastAsia="Times New Roman" w:hAnsi="Times New Roman" w:cs="Times New Roman"/>
                <w:color w:val="333333"/>
                <w:sz w:val="25"/>
                <w:lang w:eastAsia="ru-RU"/>
              </w:rPr>
              <w:t> </w:t>
            </w:r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val="uk-UA" w:eastAsia="ru-RU"/>
              </w:rPr>
            </w:pPr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Провести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роз'яснювальну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роботу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батьками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здобувачів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освіти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щодо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необхідності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впровадження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в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закладі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освіти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обмежувальних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заходів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стосовно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відвідування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закладу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освіти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сторонніми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особами (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дистанційно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за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допомогою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будь-яких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засобів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зв'язку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Класні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керівники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класоводи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До 01.09.2020</w:t>
            </w:r>
          </w:p>
        </w:tc>
      </w:tr>
      <w:tr w:rsidR="00612352" w:rsidRPr="00612352" w:rsidTr="006123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12.           </w:t>
            </w:r>
            <w:r w:rsidRPr="00C9501E">
              <w:rPr>
                <w:rFonts w:ascii="Times New Roman" w:eastAsia="Times New Roman" w:hAnsi="Times New Roman" w:cs="Times New Roman"/>
                <w:color w:val="333333"/>
                <w:sz w:val="25"/>
                <w:lang w:eastAsia="ru-RU"/>
              </w:rPr>
              <w:t> </w:t>
            </w:r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proofErr w:type="gram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Запропонувати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батькам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учнів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які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належать до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категорій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яким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не рекомендовано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перебування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в закладах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освіти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(особам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із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хронічними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легеневими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хворобами; особам,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які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мають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розлади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імунної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lastRenderedPageBreak/>
              <w:t>системи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;</w:t>
            </w:r>
            <w:proofErr w:type="gram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особам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із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захворюванням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на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цукровий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діабет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тощо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),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продовжити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навчання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за формами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здобуття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освіти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що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максимально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відповідають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потребам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їхнього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захисту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та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безпеки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(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наприклад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педагогічний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патронаж,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екстернатна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сімейна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(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домашня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)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або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дистанційна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форми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здобуття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освіти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lastRenderedPageBreak/>
              <w:t>Класні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керівники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класоводи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, заступник директора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навчально-виховної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lastRenderedPageBreak/>
              <w:t>роботи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lastRenderedPageBreak/>
              <w:t>До 01.09.2020</w:t>
            </w:r>
          </w:p>
        </w:tc>
      </w:tr>
      <w:tr w:rsidR="00612352" w:rsidRPr="00612352" w:rsidTr="006123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lastRenderedPageBreak/>
              <w:t>13.           </w:t>
            </w:r>
            <w:r w:rsidRPr="00C9501E">
              <w:rPr>
                <w:rFonts w:ascii="Times New Roman" w:eastAsia="Times New Roman" w:hAnsi="Times New Roman" w:cs="Times New Roman"/>
                <w:color w:val="333333"/>
                <w:sz w:val="25"/>
                <w:lang w:eastAsia="ru-RU"/>
              </w:rPr>
              <w:t> </w:t>
            </w:r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Створити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умови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для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мінімізації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ризику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інфікування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(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визначити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місце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для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окремого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зберігання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верхнього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одягу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(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взуття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) для кожного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класу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працівників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закладу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освіти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),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збільшити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вільний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прості</w:t>
            </w:r>
            <w:proofErr w:type="gram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</w:t>
            </w:r>
            <w:proofErr w:type="spellEnd"/>
            <w:proofErr w:type="gram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у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навчальних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приміщеннях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(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прибрати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зайві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меблі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килими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м’які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іграшки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тощо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Завідувач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господарства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класні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керівники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класоводи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До 01.09.2020</w:t>
            </w:r>
          </w:p>
        </w:tc>
      </w:tr>
    </w:tbl>
    <w:p w:rsidR="00612352" w:rsidRPr="00612352" w:rsidRDefault="00612352" w:rsidP="00612352">
      <w:pPr>
        <w:shd w:val="clear" w:color="auto" w:fill="FFFFFF"/>
        <w:spacing w:after="136" w:line="272" w:lineRule="atLeast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61235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 </w:t>
      </w:r>
    </w:p>
    <w:p w:rsidR="00612352" w:rsidRPr="00612352" w:rsidRDefault="00612352" w:rsidP="006123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2" w:lineRule="atLeast"/>
        <w:ind w:left="408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proofErr w:type="spellStart"/>
      <w:r w:rsidRPr="0061235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Особливості</w:t>
      </w:r>
      <w:proofErr w:type="spellEnd"/>
      <w:r w:rsidRPr="0061235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</w:t>
      </w:r>
      <w:proofErr w:type="spellStart"/>
      <w:r w:rsidRPr="0061235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організації</w:t>
      </w:r>
      <w:proofErr w:type="spellEnd"/>
      <w:r w:rsidRPr="0061235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</w:t>
      </w:r>
      <w:proofErr w:type="spellStart"/>
      <w:r w:rsidRPr="0061235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освітнього</w:t>
      </w:r>
      <w:proofErr w:type="spellEnd"/>
      <w:r w:rsidRPr="0061235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</w:t>
      </w:r>
      <w:proofErr w:type="spellStart"/>
      <w:r w:rsidRPr="0061235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процесу</w:t>
      </w:r>
      <w:proofErr w:type="spellEnd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1"/>
        <w:gridCol w:w="4356"/>
        <w:gridCol w:w="2068"/>
        <w:gridCol w:w="1680"/>
      </w:tblGrid>
      <w:tr w:rsidR="00612352" w:rsidRPr="00612352" w:rsidTr="006123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1.                 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Вносити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зміни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до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термі</w:t>
            </w:r>
            <w:proofErr w:type="gram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н</w:t>
            </w:r>
            <w:proofErr w:type="gram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ів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проведення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канікул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, </w:t>
            </w:r>
            <w:proofErr w:type="gram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початку</w:t>
            </w:r>
            <w:proofErr w:type="gram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та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завершення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навчальних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семестрів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урахуванням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епідеміологічної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ситуації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Адміністрація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Постійно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протягом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дії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карантинних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обмежень</w:t>
            </w:r>
            <w:proofErr w:type="spellEnd"/>
          </w:p>
        </w:tc>
      </w:tr>
      <w:tr w:rsidR="00612352" w:rsidRPr="00612352" w:rsidTr="006123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2.                 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Уникати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організації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видів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діяльності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які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вимагають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безпосереднього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фізичного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контакту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між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учнями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: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зменшити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кількість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комунікаційних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вправ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групових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ігор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що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передбачають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тактильний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контакт,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проводити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ранкові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зустрічі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із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дотриманням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proofErr w:type="gram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соц</w:t>
            </w:r>
            <w:proofErr w:type="gram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іальної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дистанції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тощо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Учителі</w:t>
            </w:r>
            <w:proofErr w:type="spellEnd"/>
            <w:proofErr w:type="gram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,</w:t>
            </w:r>
            <w:proofErr w:type="gram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вихователі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ГПД,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керівники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гуртків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Постійно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протягом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дії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карантинних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обмежень</w:t>
            </w:r>
            <w:proofErr w:type="spellEnd"/>
          </w:p>
        </w:tc>
      </w:tr>
      <w:tr w:rsidR="00612352" w:rsidRPr="00612352" w:rsidTr="006123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3.                 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У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розкладі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занять при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можливості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  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передбачити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визначення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proofErr w:type="gram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</w:t>
            </w:r>
            <w:proofErr w:type="gram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ізного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часу початку та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закінчення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занять (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перерв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) для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різних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класів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та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груп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Заступник директора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навчально-виховної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роботи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Постійно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протягом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дії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карантинних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обмежень</w:t>
            </w:r>
            <w:proofErr w:type="spellEnd"/>
          </w:p>
        </w:tc>
      </w:tr>
      <w:tr w:rsidR="00612352" w:rsidRPr="00612352" w:rsidTr="006123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4.                 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9F074B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Забезпечити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раціональне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використання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запасних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виходів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із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закладу,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виокремлення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зон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переміщення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для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різних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вікових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категор</w:t>
            </w:r>
            <w:r w:rsidR="009F074B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ій</w:t>
            </w:r>
            <w:proofErr w:type="spellEnd"/>
            <w:r w:rsidR="009F074B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="009F074B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здобувачів</w:t>
            </w:r>
            <w:proofErr w:type="spellEnd"/>
            <w:r w:rsidR="009F074B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="009F074B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освіти</w:t>
            </w:r>
            <w:proofErr w:type="spellEnd"/>
            <w:r w:rsidR="009F074B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(</w:t>
            </w:r>
            <w:r w:rsidR="009F074B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val="uk-UA" w:eastAsia="ru-RU"/>
              </w:rPr>
              <w:t>окремі приміщення</w:t>
            </w:r>
            <w:r w:rsidR="009F074B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– </w:t>
            </w:r>
            <w:proofErr w:type="spellStart"/>
            <w:r w:rsidR="009F074B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початкова</w:t>
            </w:r>
            <w:proofErr w:type="spellEnd"/>
            <w:r w:rsidR="009F074B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ланка</w:t>
            </w:r>
            <w:proofErr w:type="spellStart"/>
            <w:r w:rsidR="009F074B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val="uk-UA" w:eastAsia="ru-RU"/>
              </w:rPr>
              <w:t>с.Луко</w:t>
            </w:r>
            <w:proofErr w:type="spellEnd"/>
            <w:r w:rsidR="009F074B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val="uk-UA" w:eastAsia="ru-RU"/>
              </w:rPr>
              <w:t xml:space="preserve"> </w:t>
            </w:r>
            <w:r w:rsidR="009F074B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,</w:t>
            </w:r>
            <w:proofErr w:type="spellStart"/>
            <w:r w:rsidR="009F074B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val="uk-UA" w:eastAsia="ru-RU"/>
              </w:rPr>
              <w:t>с.Біле</w:t>
            </w:r>
            <w:proofErr w:type="spellEnd"/>
            <w:r w:rsidR="009F074B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val="uk-UA" w:eastAsia="ru-RU"/>
              </w:rPr>
              <w:t>)</w:t>
            </w:r>
            <w:r w:rsidR="009F074B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r w:rsidR="009F074B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val="uk-UA" w:eastAsia="ru-RU"/>
              </w:rPr>
              <w:t>окреме приміщення</w:t>
            </w:r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–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середня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й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старша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ланка)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Учасники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освітнього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процесу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Постійно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протягом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дії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карантинних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обмежень</w:t>
            </w:r>
            <w:proofErr w:type="spellEnd"/>
          </w:p>
        </w:tc>
      </w:tr>
      <w:tr w:rsidR="00612352" w:rsidRPr="00612352" w:rsidTr="006123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5.                 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val="uk-UA" w:eastAsia="ru-RU"/>
              </w:rPr>
            </w:pP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Усі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працівники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закладу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повинні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мати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 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засоби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індиві</w:t>
            </w:r>
            <w:proofErr w:type="gram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дуального</w:t>
            </w:r>
            <w:proofErr w:type="spellEnd"/>
            <w:proofErr w:type="gram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захисту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із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розрахунку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1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захисна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маска на 3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години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роботи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,  на 5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робочих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днів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, у т.ч. на 1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lastRenderedPageBreak/>
              <w:t>робочу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зміну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-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безпосередньо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на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робочому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місці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дотримуватися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правил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використання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індивідуальних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засобів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захисту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lastRenderedPageBreak/>
              <w:t>Працівники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закладу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Постійно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протягом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дії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карантинних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обмежень</w:t>
            </w:r>
            <w:proofErr w:type="spellEnd"/>
          </w:p>
        </w:tc>
      </w:tr>
      <w:tr w:rsidR="00612352" w:rsidRPr="00612352" w:rsidTr="006123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lastRenderedPageBreak/>
              <w:t>6.                 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Допускати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до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роботи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персонал закладу за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умови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використання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засобів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індивідуального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захисту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(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респіратора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або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захисної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маски, у тому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числі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виготовлених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самостійно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) </w:t>
            </w:r>
            <w:proofErr w:type="spellStart"/>
            <w:proofErr w:type="gram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</w:t>
            </w:r>
            <w:proofErr w:type="gram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ісля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проведення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термометрії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безконтактним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термометром.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Працівники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із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ознаками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гострого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респіраторного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захворювання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або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підвищеною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температурою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тіла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понад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37.2</w:t>
            </w:r>
            <w:proofErr w:type="gram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С</w:t>
            </w:r>
            <w:proofErr w:type="gram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не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допускаються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на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робоче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місце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. </w:t>
            </w:r>
          </w:p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Здобувачі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освіти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допускаються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в масках.</w:t>
            </w:r>
          </w:p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Забороняється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допуск </w:t>
            </w:r>
            <w:proofErr w:type="gram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до</w:t>
            </w:r>
            <w:proofErr w:type="gram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gram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закладу</w:t>
            </w:r>
            <w:proofErr w:type="gram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батьків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або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супроводжуючих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осіб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крім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осіб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які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супроводжують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осіб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інвалідністю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A70765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val="uk-UA" w:eastAsia="ru-RU"/>
              </w:rPr>
            </w:pPr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Сестра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медична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, </w:t>
            </w:r>
            <w:r w:rsidR="00A70765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val="uk-UA" w:eastAsia="ru-RU"/>
              </w:rPr>
              <w:t>черговий техперсонал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Постійно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протягом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дії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карантинних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обмежень</w:t>
            </w:r>
            <w:proofErr w:type="spellEnd"/>
          </w:p>
        </w:tc>
      </w:tr>
      <w:tr w:rsidR="00612352" w:rsidRPr="00612352" w:rsidTr="006123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7.                 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Перед початком занять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проводити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опитування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здобувачів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освіти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 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щодо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їх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самопочуття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та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наявності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симптомів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респіраторної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хвороби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. Регулярно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комунікувати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батьками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учні</w:t>
            </w:r>
            <w:proofErr w:type="gram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в</w:t>
            </w:r>
            <w:proofErr w:type="spellEnd"/>
            <w:proofErr w:type="gram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для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з’ясування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стану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здоров'я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учнів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Учителі</w:t>
            </w:r>
            <w:proofErr w:type="spellEnd"/>
            <w:proofErr w:type="gram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,</w:t>
            </w:r>
            <w:proofErr w:type="gram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вихователі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ГПД,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керівники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гуртків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Постійно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протягом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дії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карантинних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обмежень</w:t>
            </w:r>
            <w:proofErr w:type="spellEnd"/>
          </w:p>
        </w:tc>
      </w:tr>
      <w:tr w:rsidR="00612352" w:rsidRPr="00612352" w:rsidTr="006123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8.                 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A70765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proofErr w:type="gram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У</w:t>
            </w:r>
            <w:proofErr w:type="gram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разі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виявлення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ознак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гострої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респіраторної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хвороби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діяти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згідно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із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затвердженими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алгоритмами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Сестра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медична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класні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керівники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класоводи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Постійно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протягом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дії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карантинних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обмежень</w:t>
            </w:r>
            <w:proofErr w:type="spellEnd"/>
          </w:p>
        </w:tc>
      </w:tr>
      <w:tr w:rsidR="00612352" w:rsidRPr="00612352" w:rsidTr="006123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9.                 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Здійснювати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регулярний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моніторинг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та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аналіз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відвідування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занять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учнями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метою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раннього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виявлення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збільшення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захворюваності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та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інформування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служби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громадського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здоров'я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у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випадку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proofErr w:type="gram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</w:t>
            </w:r>
            <w:proofErr w:type="gram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ізкого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збільшення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Сестра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медична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класні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керівники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класоводи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Постійно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протягом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дії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карантинних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обмежень</w:t>
            </w:r>
            <w:proofErr w:type="spellEnd"/>
          </w:p>
        </w:tc>
      </w:tr>
      <w:tr w:rsidR="00612352" w:rsidRPr="00612352" w:rsidTr="006123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10.           </w:t>
            </w:r>
            <w:r w:rsidRPr="00C9501E">
              <w:rPr>
                <w:rFonts w:ascii="Times New Roman" w:eastAsia="Times New Roman" w:hAnsi="Times New Roman" w:cs="Times New Roman"/>
                <w:color w:val="333333"/>
                <w:sz w:val="25"/>
                <w:lang w:eastAsia="ru-RU"/>
              </w:rPr>
              <w:t> </w:t>
            </w:r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Захисні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маски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можуть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не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використовуватися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proofErr w:type="gram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</w:t>
            </w:r>
            <w:proofErr w:type="gram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ід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час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проведення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занять у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навчальних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приміщеннях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Учасники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освітнього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процесу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Постійно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протягом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дії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карантинних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обмежень</w:t>
            </w:r>
            <w:proofErr w:type="spellEnd"/>
          </w:p>
        </w:tc>
      </w:tr>
      <w:tr w:rsidR="00612352" w:rsidRPr="00612352" w:rsidTr="006123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11.           </w:t>
            </w:r>
            <w:r w:rsidRPr="00C9501E">
              <w:rPr>
                <w:rFonts w:ascii="Times New Roman" w:eastAsia="Times New Roman" w:hAnsi="Times New Roman" w:cs="Times New Roman"/>
                <w:color w:val="333333"/>
                <w:sz w:val="25"/>
                <w:lang w:eastAsia="ru-RU"/>
              </w:rPr>
              <w:t> </w:t>
            </w:r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proofErr w:type="gram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</w:t>
            </w:r>
            <w:proofErr w:type="gram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ід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час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пересування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приміщеннями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закладу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освіти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використання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захисних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масок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є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обов'язковим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Учасники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освітнього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процесу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Постійно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протягом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дії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карантинних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обмежень</w:t>
            </w:r>
            <w:proofErr w:type="spellEnd"/>
          </w:p>
        </w:tc>
      </w:tr>
      <w:tr w:rsidR="00612352" w:rsidRPr="00612352" w:rsidTr="006123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lastRenderedPageBreak/>
              <w:t>12.           </w:t>
            </w:r>
            <w:r w:rsidRPr="00C9501E">
              <w:rPr>
                <w:rFonts w:ascii="Times New Roman" w:eastAsia="Times New Roman" w:hAnsi="Times New Roman" w:cs="Times New Roman"/>
                <w:color w:val="333333"/>
                <w:sz w:val="25"/>
                <w:lang w:eastAsia="ru-RU"/>
              </w:rPr>
              <w:t> </w:t>
            </w:r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Уникати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масових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скупчень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обмежити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проведення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масових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заходів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(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нарад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зборів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тощо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) в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закритих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приміщеннях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(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окрім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заходів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, 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необхідних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для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забезпечення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функціонування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закладів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освіти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-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проведення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педагогічних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рад,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конференцій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gram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трудового</w:t>
            </w:r>
            <w:proofErr w:type="gram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колективу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тощо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Адміністрація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вчителі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бібліотекар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Постійно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протягом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дії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карантинних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обмежень</w:t>
            </w:r>
            <w:proofErr w:type="spellEnd"/>
          </w:p>
        </w:tc>
      </w:tr>
      <w:tr w:rsidR="00612352" w:rsidRPr="00612352" w:rsidTr="006123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13.           </w:t>
            </w:r>
            <w:r w:rsidRPr="00C9501E">
              <w:rPr>
                <w:rFonts w:ascii="Times New Roman" w:eastAsia="Times New Roman" w:hAnsi="Times New Roman" w:cs="Times New Roman"/>
                <w:color w:val="333333"/>
                <w:sz w:val="25"/>
                <w:lang w:eastAsia="ru-RU"/>
              </w:rPr>
              <w:t> </w:t>
            </w:r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500411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Рухатися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по закладу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згідно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маршрутами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й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графіком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руху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Учасники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освітнього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процесу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Постійно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протягом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дії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карантинних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обмежень</w:t>
            </w:r>
            <w:proofErr w:type="spellEnd"/>
          </w:p>
        </w:tc>
      </w:tr>
      <w:tr w:rsidR="00612352" w:rsidRPr="00612352" w:rsidTr="006123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14.           </w:t>
            </w:r>
            <w:r w:rsidRPr="00C9501E">
              <w:rPr>
                <w:rFonts w:ascii="Times New Roman" w:eastAsia="Times New Roman" w:hAnsi="Times New Roman" w:cs="Times New Roman"/>
                <w:color w:val="333333"/>
                <w:sz w:val="25"/>
                <w:lang w:eastAsia="ru-RU"/>
              </w:rPr>
              <w:t> </w:t>
            </w:r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proofErr w:type="gram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</w:t>
            </w:r>
            <w:proofErr w:type="gram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метою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забезпечення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соціальної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дистанції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під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час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навчання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використовувати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великі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приміщення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(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зокрема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актову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й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спортивну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зали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), за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сприятливих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погодних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умов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забезпечувати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проведення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занять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окремих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предметів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просто неба;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проводити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навчальні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заняття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окремих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предметів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або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в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окремі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навчальні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дні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у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підгрупах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використовуючи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технології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змішаного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навчання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Учителі</w:t>
            </w:r>
            <w:proofErr w:type="spellEnd"/>
            <w:proofErr w:type="gram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,</w:t>
            </w:r>
            <w:proofErr w:type="gram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вихователі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ГПД,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керівники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гуртків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бібліотекар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Постійно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протягом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дії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карантинних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обмежень</w:t>
            </w:r>
            <w:proofErr w:type="spellEnd"/>
          </w:p>
        </w:tc>
      </w:tr>
      <w:tr w:rsidR="00612352" w:rsidRPr="00612352" w:rsidTr="006123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15.           </w:t>
            </w:r>
            <w:r w:rsidRPr="00C9501E">
              <w:rPr>
                <w:rFonts w:ascii="Times New Roman" w:eastAsia="Times New Roman" w:hAnsi="Times New Roman" w:cs="Times New Roman"/>
                <w:color w:val="333333"/>
                <w:sz w:val="25"/>
                <w:lang w:eastAsia="ru-RU"/>
              </w:rPr>
              <w:t> </w:t>
            </w:r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У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санітарних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кімнатах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забезпечити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наявність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proofErr w:type="gram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</w:t>
            </w:r>
            <w:proofErr w:type="gram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ідкого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мила,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антисептичних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засобів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для рук та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паперових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рушників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(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або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електросушарок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для рук).</w:t>
            </w:r>
          </w:p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Використання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багаторазових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рушникі</w:t>
            </w:r>
            <w:proofErr w:type="gram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в</w:t>
            </w:r>
            <w:proofErr w:type="spellEnd"/>
            <w:proofErr w:type="gram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заборонено.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Завідувач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господарства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Постійно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протягом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дії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карантинних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обмежень</w:t>
            </w:r>
            <w:proofErr w:type="spellEnd"/>
          </w:p>
        </w:tc>
      </w:tr>
      <w:tr w:rsidR="00612352" w:rsidRPr="00612352" w:rsidTr="006123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16.           </w:t>
            </w:r>
            <w:r w:rsidRPr="00C9501E">
              <w:rPr>
                <w:rFonts w:ascii="Times New Roman" w:eastAsia="Times New Roman" w:hAnsi="Times New Roman" w:cs="Times New Roman"/>
                <w:color w:val="333333"/>
                <w:sz w:val="25"/>
                <w:lang w:eastAsia="ru-RU"/>
              </w:rPr>
              <w:t> </w:t>
            </w:r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proofErr w:type="gram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</w:t>
            </w:r>
            <w:proofErr w:type="gram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ісля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кожного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навчального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заняття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проводити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провітрювання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впродовж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не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менше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10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хвилин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Учителі</w:t>
            </w:r>
            <w:proofErr w:type="spellEnd"/>
            <w:proofErr w:type="gram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,</w:t>
            </w:r>
            <w:proofErr w:type="gram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вихователі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ГПД,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керівники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гуртків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Постійно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протягом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дії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карантинних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обмежень</w:t>
            </w:r>
            <w:proofErr w:type="spellEnd"/>
          </w:p>
        </w:tc>
      </w:tr>
      <w:tr w:rsidR="00612352" w:rsidRPr="00612352" w:rsidTr="006123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17.           </w:t>
            </w:r>
            <w:r w:rsidRPr="00C9501E">
              <w:rPr>
                <w:rFonts w:ascii="Times New Roman" w:eastAsia="Times New Roman" w:hAnsi="Times New Roman" w:cs="Times New Roman"/>
                <w:color w:val="333333"/>
                <w:sz w:val="25"/>
                <w:lang w:eastAsia="ru-RU"/>
              </w:rPr>
              <w:t> </w:t>
            </w:r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proofErr w:type="gram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</w:t>
            </w:r>
            <w:proofErr w:type="gram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ісля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проведення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занять у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кінці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робочого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дня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проводити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очищення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і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дезінфекцію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поверхонь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(в тому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числі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дверних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ручок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столів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.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місць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для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сидіння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, перил,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тощо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Прибиральники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службових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приміщень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Постійно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протягом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дії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карантинних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обмежень</w:t>
            </w:r>
            <w:proofErr w:type="spellEnd"/>
          </w:p>
        </w:tc>
      </w:tr>
    </w:tbl>
    <w:p w:rsidR="00612352" w:rsidRPr="00612352" w:rsidRDefault="00612352" w:rsidP="00612352">
      <w:pPr>
        <w:shd w:val="clear" w:color="auto" w:fill="FFFFFF"/>
        <w:spacing w:after="136" w:line="272" w:lineRule="atLeast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61235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 </w:t>
      </w:r>
    </w:p>
    <w:p w:rsidR="00612352" w:rsidRPr="00612352" w:rsidRDefault="00612352" w:rsidP="006123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2" w:lineRule="atLeast"/>
        <w:ind w:left="408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proofErr w:type="spellStart"/>
      <w:r w:rsidRPr="0061235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Особливості</w:t>
      </w:r>
      <w:proofErr w:type="spellEnd"/>
      <w:r w:rsidRPr="0061235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</w:t>
      </w:r>
      <w:proofErr w:type="spellStart"/>
      <w:r w:rsidRPr="0061235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організації</w:t>
      </w:r>
      <w:proofErr w:type="spellEnd"/>
      <w:r w:rsidRPr="0061235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</w:t>
      </w:r>
      <w:proofErr w:type="spellStart"/>
      <w:r w:rsidRPr="0061235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харчування</w:t>
      </w:r>
      <w:proofErr w:type="spellEnd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4654"/>
        <w:gridCol w:w="1703"/>
        <w:gridCol w:w="1748"/>
      </w:tblGrid>
      <w:tr w:rsidR="00612352" w:rsidRPr="00612352" w:rsidTr="006123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1.                 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500411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Затвердити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 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графік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харчування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здобувачів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освіти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Адміністрація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До 01.09.2020</w:t>
            </w:r>
          </w:p>
        </w:tc>
      </w:tr>
      <w:tr w:rsidR="00612352" w:rsidRPr="00612352" w:rsidTr="006123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2.                 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proofErr w:type="gram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При</w:t>
            </w:r>
            <w:proofErr w:type="gram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proofErr w:type="gram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орган</w:t>
            </w:r>
            <w:proofErr w:type="gram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ізації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харчування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забезпечити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lastRenderedPageBreak/>
              <w:t>відстань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між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столами не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менше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1,5 м та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розміщення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за столом не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більше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4-х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осіб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lastRenderedPageBreak/>
              <w:t>Завідувач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lastRenderedPageBreak/>
              <w:t>господарства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lastRenderedPageBreak/>
              <w:t>Постійно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lastRenderedPageBreak/>
              <w:t>протягом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дії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карантинних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обмежень</w:t>
            </w:r>
            <w:proofErr w:type="spellEnd"/>
          </w:p>
        </w:tc>
      </w:tr>
      <w:tr w:rsidR="00612352" w:rsidRPr="00612352" w:rsidTr="006123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lastRenderedPageBreak/>
              <w:t>3.                 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Готувати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видавати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страви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або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здійснювати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розрахунок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у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засобах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індивідуального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захисту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: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захисній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масці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або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респіраторі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захисних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окулярах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або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захисному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щитку,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одноразових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рукавичках (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змінювати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їх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proofErr w:type="gram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</w:t>
            </w:r>
            <w:proofErr w:type="gram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ісля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кожної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дії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(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виробничого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процесу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на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харчоблоці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їдальні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), не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пов'язаних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між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собою)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Працівники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харчоблоку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Постійно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протягом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дії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карантинних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обмежень</w:t>
            </w:r>
            <w:proofErr w:type="spellEnd"/>
          </w:p>
        </w:tc>
      </w:tr>
      <w:tr w:rsidR="00612352" w:rsidRPr="00612352" w:rsidTr="006123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4.                 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Забезпечувати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організацію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питного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режиму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учасників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освітнього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процесу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використовуючи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індивідуальний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або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одноразовий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посуд.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Учасники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освітнього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процесу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2352" w:rsidRPr="00612352" w:rsidRDefault="00612352" w:rsidP="00612352">
            <w:pPr>
              <w:spacing w:after="136" w:line="272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Постійно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протягом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дії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карантинних</w:t>
            </w:r>
            <w:proofErr w:type="spellEnd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235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обмежень</w:t>
            </w:r>
            <w:proofErr w:type="spellEnd"/>
          </w:p>
        </w:tc>
      </w:tr>
    </w:tbl>
    <w:p w:rsidR="00612352" w:rsidRPr="00612352" w:rsidRDefault="00612352" w:rsidP="00612352">
      <w:pPr>
        <w:shd w:val="clear" w:color="auto" w:fill="FFFFFF"/>
        <w:spacing w:after="136" w:line="272" w:lineRule="atLeast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61235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 </w:t>
      </w:r>
    </w:p>
    <w:p w:rsidR="00DB4305" w:rsidRPr="00C9501E" w:rsidRDefault="00DB4305">
      <w:pPr>
        <w:rPr>
          <w:rFonts w:ascii="Times New Roman" w:hAnsi="Times New Roman" w:cs="Times New Roman"/>
        </w:rPr>
      </w:pPr>
    </w:p>
    <w:sectPr w:rsidR="00DB4305" w:rsidRPr="00C9501E" w:rsidSect="00DB4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A0FF2"/>
    <w:multiLevelType w:val="multilevel"/>
    <w:tmpl w:val="BE44E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2B7E03"/>
    <w:multiLevelType w:val="multilevel"/>
    <w:tmpl w:val="246A7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8B6842"/>
    <w:multiLevelType w:val="multilevel"/>
    <w:tmpl w:val="15FA8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2352"/>
    <w:rsid w:val="001C39C9"/>
    <w:rsid w:val="003C3E08"/>
    <w:rsid w:val="004F4CB8"/>
    <w:rsid w:val="00500411"/>
    <w:rsid w:val="00611437"/>
    <w:rsid w:val="00612352"/>
    <w:rsid w:val="00774E1D"/>
    <w:rsid w:val="009F074B"/>
    <w:rsid w:val="00A70765"/>
    <w:rsid w:val="00C9501E"/>
    <w:rsid w:val="00DB4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9C9"/>
  </w:style>
  <w:style w:type="paragraph" w:styleId="3">
    <w:name w:val="heading 3"/>
    <w:basedOn w:val="a"/>
    <w:link w:val="30"/>
    <w:uiPriority w:val="9"/>
    <w:qFormat/>
    <w:rsid w:val="001C39C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39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C39C9"/>
    <w:rPr>
      <w:b/>
      <w:bCs/>
    </w:rPr>
  </w:style>
  <w:style w:type="character" w:styleId="a4">
    <w:name w:val="Emphasis"/>
    <w:basedOn w:val="a0"/>
    <w:uiPriority w:val="20"/>
    <w:qFormat/>
    <w:rsid w:val="001C39C9"/>
    <w:rPr>
      <w:i/>
      <w:iCs/>
    </w:rPr>
  </w:style>
  <w:style w:type="paragraph" w:styleId="a5">
    <w:name w:val="Normal (Web)"/>
    <w:basedOn w:val="a"/>
    <w:uiPriority w:val="99"/>
    <w:unhideWhenUsed/>
    <w:rsid w:val="006123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23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2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1633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2020-08-18T06:26:00Z</dcterms:created>
  <dcterms:modified xsi:type="dcterms:W3CDTF">2020-08-18T07:43:00Z</dcterms:modified>
</cp:coreProperties>
</file>