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06" w:rsidRDefault="00C84106" w:rsidP="00CB6584">
      <w:pPr>
        <w:spacing w:after="0"/>
        <w:ind w:right="-1"/>
        <w:jc w:val="both"/>
        <w:rPr>
          <w:rFonts w:ascii="Times New Roman" w:hAnsi="Times New Roman" w:cs="Times New Roman"/>
          <w:sz w:val="28"/>
          <w:szCs w:val="28"/>
          <w:lang w:val="uk-UA"/>
        </w:rPr>
      </w:pPr>
    </w:p>
    <w:p w:rsidR="00C84106" w:rsidRDefault="00C84106" w:rsidP="00B11050">
      <w:pPr>
        <w:tabs>
          <w:tab w:val="left" w:pos="5670"/>
        </w:tabs>
        <w:spacing w:after="0"/>
        <w:ind w:right="-1"/>
        <w:jc w:val="both"/>
        <w:rPr>
          <w:rFonts w:ascii="Times New Roman" w:hAnsi="Times New Roman" w:cs="Times New Roman"/>
          <w:sz w:val="28"/>
          <w:szCs w:val="28"/>
          <w:lang w:val="uk-UA"/>
        </w:rPr>
      </w:pPr>
    </w:p>
    <w:p w:rsidR="00CB6584" w:rsidRDefault="001B56EC" w:rsidP="00011820">
      <w:pPr>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СХВАЛЕНО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681E33">
        <w:rPr>
          <w:rFonts w:ascii="Times New Roman" w:hAnsi="Times New Roman" w:cs="Times New Roman"/>
          <w:sz w:val="28"/>
          <w:szCs w:val="28"/>
          <w:lang w:val="uk-UA"/>
        </w:rPr>
        <w:t>ЗАТВЕРДЖУЮ</w:t>
      </w:r>
    </w:p>
    <w:p w:rsidR="00CB6584" w:rsidRDefault="001B56EC" w:rsidP="00011820">
      <w:pPr>
        <w:spacing w:after="0" w:line="240" w:lineRule="auto"/>
        <w:ind w:right="283"/>
        <w:jc w:val="both"/>
        <w:rPr>
          <w:rFonts w:ascii="Times New Roman" w:hAnsi="Times New Roman" w:cs="Times New Roman"/>
          <w:sz w:val="28"/>
          <w:szCs w:val="28"/>
          <w:lang w:val="uk-UA"/>
        </w:rPr>
      </w:pPr>
      <w:r>
        <w:rPr>
          <w:rFonts w:ascii="Times New Roman" w:hAnsi="Times New Roman" w:cs="Times New Roman"/>
          <w:sz w:val="28"/>
          <w:szCs w:val="28"/>
          <w:lang w:val="uk-UA"/>
        </w:rPr>
        <w:t>(рішенням педагогічної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B06B41">
        <w:rPr>
          <w:rFonts w:ascii="Times New Roman" w:hAnsi="Times New Roman" w:cs="Times New Roman"/>
          <w:sz w:val="28"/>
          <w:szCs w:val="28"/>
          <w:lang w:val="uk-UA"/>
        </w:rPr>
        <w:t xml:space="preserve">Директор </w:t>
      </w:r>
      <w:r w:rsidR="00DF5EE7">
        <w:rPr>
          <w:rFonts w:ascii="Times New Roman" w:hAnsi="Times New Roman" w:cs="Times New Roman"/>
          <w:sz w:val="28"/>
          <w:szCs w:val="28"/>
          <w:lang w:val="uk-UA"/>
        </w:rPr>
        <w:t>Біланівської гімназії</w:t>
      </w:r>
    </w:p>
    <w:p w:rsidR="00CB6584" w:rsidRDefault="001B56EC" w:rsidP="00B06B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ради  </w:t>
      </w:r>
      <w:r w:rsidR="00CB6584">
        <w:rPr>
          <w:rFonts w:ascii="Times New Roman" w:hAnsi="Times New Roman" w:cs="Times New Roman"/>
          <w:sz w:val="28"/>
          <w:szCs w:val="28"/>
          <w:lang w:val="uk-UA"/>
        </w:rPr>
        <w:t>протокол №</w:t>
      </w:r>
      <w:r w:rsidR="00AA3946">
        <w:rPr>
          <w:rFonts w:ascii="Times New Roman" w:hAnsi="Times New Roman" w:cs="Times New Roman"/>
          <w:sz w:val="28"/>
          <w:szCs w:val="28"/>
          <w:lang w:val="uk-UA"/>
        </w:rPr>
        <w:t>____</w:t>
      </w:r>
      <w:r w:rsidR="000973FE">
        <w:rPr>
          <w:rFonts w:ascii="Times New Roman" w:hAnsi="Times New Roman" w:cs="Times New Roman"/>
          <w:sz w:val="28"/>
          <w:szCs w:val="28"/>
          <w:lang w:val="uk-UA"/>
        </w:rPr>
        <w:tab/>
      </w:r>
      <w:r w:rsidR="000973FE">
        <w:rPr>
          <w:rFonts w:ascii="Times New Roman" w:hAnsi="Times New Roman" w:cs="Times New Roman"/>
          <w:sz w:val="28"/>
          <w:szCs w:val="28"/>
          <w:lang w:val="uk-UA"/>
        </w:rPr>
        <w:tab/>
      </w:r>
      <w:r w:rsidR="000973FE">
        <w:rPr>
          <w:rFonts w:ascii="Times New Roman" w:hAnsi="Times New Roman" w:cs="Times New Roman"/>
          <w:sz w:val="28"/>
          <w:szCs w:val="28"/>
          <w:lang w:val="uk-UA"/>
        </w:rPr>
        <w:tab/>
      </w:r>
      <w:r w:rsidR="000973FE">
        <w:rPr>
          <w:rFonts w:ascii="Times New Roman" w:hAnsi="Times New Roman" w:cs="Times New Roman"/>
          <w:sz w:val="28"/>
          <w:szCs w:val="28"/>
          <w:lang w:val="uk-UA"/>
        </w:rPr>
        <w:tab/>
      </w:r>
      <w:r w:rsidR="000973FE">
        <w:rPr>
          <w:rFonts w:ascii="Times New Roman" w:hAnsi="Times New Roman" w:cs="Times New Roman"/>
          <w:sz w:val="28"/>
          <w:szCs w:val="28"/>
          <w:lang w:val="uk-UA"/>
        </w:rPr>
        <w:tab/>
        <w:t>_______</w:t>
      </w:r>
      <w:r w:rsidR="00DF5EE7">
        <w:rPr>
          <w:rFonts w:ascii="Times New Roman" w:hAnsi="Times New Roman" w:cs="Times New Roman"/>
          <w:sz w:val="28"/>
          <w:szCs w:val="28"/>
          <w:lang w:val="uk-UA"/>
        </w:rPr>
        <w:t>Олена СИДОРЕНКО</w:t>
      </w:r>
    </w:p>
    <w:p w:rsidR="00CB6584" w:rsidRPr="001B56EC" w:rsidRDefault="00DF5EE7" w:rsidP="001B56EC">
      <w:pPr>
        <w:spacing w:after="0" w:line="240" w:lineRule="auto"/>
        <w:jc w:val="both"/>
        <w:rPr>
          <w:rFonts w:ascii="Times New Roman" w:hAnsi="Times New Roman" w:cs="Times New Roman"/>
          <w:szCs w:val="28"/>
        </w:rPr>
      </w:pPr>
      <w:r>
        <w:rPr>
          <w:rFonts w:ascii="Times New Roman" w:hAnsi="Times New Roman" w:cs="Times New Roman"/>
          <w:sz w:val="28"/>
          <w:szCs w:val="28"/>
          <w:lang w:val="uk-UA"/>
        </w:rPr>
        <w:t>«</w:t>
      </w:r>
      <w:r w:rsidR="00E41AEC" w:rsidRPr="00E41AEC">
        <w:rPr>
          <w:rFonts w:ascii="Times New Roman" w:hAnsi="Times New Roman" w:cs="Times New Roman"/>
          <w:sz w:val="28"/>
          <w:szCs w:val="28"/>
          <w:u w:val="single"/>
          <w:lang w:val="uk-UA"/>
        </w:rPr>
        <w:t>28</w:t>
      </w:r>
      <w:r w:rsidR="009522A4">
        <w:rPr>
          <w:rFonts w:ascii="Times New Roman" w:hAnsi="Times New Roman" w:cs="Times New Roman"/>
          <w:sz w:val="28"/>
          <w:szCs w:val="28"/>
          <w:lang w:val="uk-UA"/>
        </w:rPr>
        <w:t xml:space="preserve">» </w:t>
      </w:r>
      <w:r w:rsidR="001A235D">
        <w:rPr>
          <w:rFonts w:ascii="Times New Roman" w:hAnsi="Times New Roman" w:cs="Times New Roman"/>
          <w:sz w:val="28"/>
          <w:szCs w:val="28"/>
          <w:lang w:val="uk-UA"/>
        </w:rPr>
        <w:t>серпня</w:t>
      </w:r>
      <w:r w:rsidR="00B06B41" w:rsidRPr="00B06B41">
        <w:rPr>
          <w:rFonts w:ascii="Times New Roman" w:hAnsi="Times New Roman" w:cs="Times New Roman"/>
          <w:sz w:val="28"/>
          <w:szCs w:val="28"/>
          <w:lang w:val="uk-UA"/>
        </w:rPr>
        <w:t xml:space="preserve"> 202</w:t>
      </w:r>
      <w:r w:rsidR="00700C1A">
        <w:rPr>
          <w:rFonts w:ascii="Times New Roman" w:hAnsi="Times New Roman" w:cs="Times New Roman"/>
          <w:sz w:val="28"/>
          <w:szCs w:val="28"/>
          <w:lang w:val="uk-UA"/>
        </w:rPr>
        <w:t>5</w:t>
      </w:r>
      <w:r w:rsidR="00B06B41" w:rsidRPr="00B06B41">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w:t>
      </w:r>
      <w:r w:rsidR="00E41AEC" w:rsidRPr="00E41AEC">
        <w:rPr>
          <w:rFonts w:ascii="Times New Roman" w:hAnsi="Times New Roman" w:cs="Times New Roman"/>
          <w:sz w:val="28"/>
          <w:szCs w:val="28"/>
          <w:u w:val="single"/>
          <w:lang w:val="uk-UA"/>
        </w:rPr>
        <w:t>28</w:t>
      </w:r>
      <w:r w:rsidR="001B56EC">
        <w:rPr>
          <w:rFonts w:ascii="Times New Roman" w:hAnsi="Times New Roman" w:cs="Times New Roman"/>
          <w:sz w:val="28"/>
          <w:szCs w:val="28"/>
          <w:lang w:val="uk-UA"/>
        </w:rPr>
        <w:t>» серпня</w:t>
      </w:r>
      <w:r w:rsidR="001B56EC" w:rsidRPr="00B06B41">
        <w:rPr>
          <w:rFonts w:ascii="Times New Roman" w:hAnsi="Times New Roman" w:cs="Times New Roman"/>
          <w:sz w:val="28"/>
          <w:szCs w:val="28"/>
          <w:lang w:val="uk-UA"/>
        </w:rPr>
        <w:t xml:space="preserve"> 202</w:t>
      </w:r>
      <w:r w:rsidR="00700C1A">
        <w:rPr>
          <w:rFonts w:ascii="Times New Roman" w:hAnsi="Times New Roman" w:cs="Times New Roman"/>
          <w:sz w:val="28"/>
          <w:szCs w:val="28"/>
          <w:lang w:val="uk-UA"/>
        </w:rPr>
        <w:t>5</w:t>
      </w:r>
      <w:r w:rsidR="001B56EC" w:rsidRPr="00B06B41">
        <w:rPr>
          <w:rFonts w:ascii="Times New Roman" w:hAnsi="Times New Roman" w:cs="Times New Roman"/>
          <w:sz w:val="28"/>
          <w:szCs w:val="28"/>
          <w:lang w:val="uk-UA"/>
        </w:rPr>
        <w:t xml:space="preserve"> року</w:t>
      </w:r>
    </w:p>
    <w:p w:rsidR="00CB6584" w:rsidRDefault="00CB6584" w:rsidP="00011820">
      <w:pPr>
        <w:spacing w:after="0" w:line="240" w:lineRule="auto"/>
        <w:ind w:right="283"/>
        <w:jc w:val="both"/>
        <w:rPr>
          <w:rFonts w:ascii="Times New Roman" w:hAnsi="Times New Roman" w:cs="Times New Roman"/>
          <w:sz w:val="28"/>
          <w:szCs w:val="28"/>
          <w:lang w:val="uk-UA"/>
        </w:rPr>
      </w:pPr>
    </w:p>
    <w:p w:rsidR="00CB6584" w:rsidRDefault="00CB6584" w:rsidP="00CB6584">
      <w:pPr>
        <w:spacing w:after="0"/>
        <w:ind w:right="283"/>
        <w:jc w:val="both"/>
        <w:rPr>
          <w:rFonts w:ascii="Times New Roman" w:hAnsi="Times New Roman" w:cs="Times New Roman"/>
          <w:sz w:val="28"/>
          <w:szCs w:val="28"/>
          <w:lang w:val="uk-UA"/>
        </w:rPr>
      </w:pPr>
    </w:p>
    <w:p w:rsidR="00CB6584" w:rsidRDefault="00CB6584" w:rsidP="00CB6584">
      <w:pPr>
        <w:spacing w:after="0"/>
        <w:ind w:right="283"/>
        <w:jc w:val="both"/>
        <w:rPr>
          <w:rFonts w:ascii="Times New Roman" w:hAnsi="Times New Roman" w:cs="Times New Roman"/>
          <w:sz w:val="28"/>
          <w:szCs w:val="28"/>
          <w:lang w:val="uk-UA"/>
        </w:rPr>
      </w:pPr>
    </w:p>
    <w:p w:rsidR="00CB6584" w:rsidRDefault="00CB6584" w:rsidP="00CB6584">
      <w:pPr>
        <w:spacing w:after="0"/>
        <w:ind w:right="283"/>
        <w:jc w:val="both"/>
        <w:rPr>
          <w:rFonts w:ascii="Times New Roman" w:hAnsi="Times New Roman" w:cs="Times New Roman"/>
          <w:sz w:val="28"/>
          <w:szCs w:val="28"/>
          <w:lang w:val="uk-UA"/>
        </w:rPr>
      </w:pPr>
    </w:p>
    <w:p w:rsidR="00CB6584" w:rsidRDefault="00CB6584" w:rsidP="00CB6584">
      <w:pPr>
        <w:spacing w:after="0"/>
        <w:ind w:right="283"/>
        <w:jc w:val="both"/>
        <w:rPr>
          <w:rFonts w:ascii="Times New Roman" w:hAnsi="Times New Roman" w:cs="Times New Roman"/>
          <w:sz w:val="28"/>
          <w:szCs w:val="28"/>
          <w:lang w:val="uk-UA"/>
        </w:rPr>
      </w:pPr>
    </w:p>
    <w:p w:rsidR="00CB6584" w:rsidRDefault="00CB6584" w:rsidP="00CB6584">
      <w:pPr>
        <w:spacing w:after="0"/>
        <w:ind w:right="283"/>
        <w:jc w:val="both"/>
        <w:rPr>
          <w:rFonts w:ascii="Times New Roman" w:hAnsi="Times New Roman" w:cs="Times New Roman"/>
          <w:sz w:val="28"/>
          <w:szCs w:val="28"/>
          <w:lang w:val="uk-UA"/>
        </w:rPr>
      </w:pPr>
    </w:p>
    <w:p w:rsidR="000973FE" w:rsidRDefault="000973FE" w:rsidP="00CB6584">
      <w:pPr>
        <w:spacing w:after="0"/>
        <w:ind w:right="283"/>
        <w:jc w:val="both"/>
        <w:rPr>
          <w:rFonts w:ascii="Times New Roman" w:hAnsi="Times New Roman" w:cs="Times New Roman"/>
          <w:sz w:val="28"/>
          <w:szCs w:val="28"/>
          <w:lang w:val="uk-UA"/>
        </w:rPr>
      </w:pPr>
    </w:p>
    <w:p w:rsidR="001E24F4" w:rsidRPr="0055643F" w:rsidRDefault="001E24F4" w:rsidP="00CB6584">
      <w:pPr>
        <w:spacing w:after="0"/>
        <w:ind w:right="283"/>
        <w:jc w:val="both"/>
        <w:rPr>
          <w:rFonts w:ascii="Times New Roman" w:hAnsi="Times New Roman" w:cs="Times New Roman"/>
          <w:sz w:val="28"/>
          <w:szCs w:val="28"/>
          <w:lang w:val="uk-UA"/>
        </w:rPr>
      </w:pPr>
    </w:p>
    <w:p w:rsidR="00CB6584" w:rsidRPr="0055643F" w:rsidRDefault="00CB6584" w:rsidP="00CB6584">
      <w:pPr>
        <w:spacing w:after="0"/>
        <w:ind w:right="283"/>
        <w:jc w:val="center"/>
        <w:rPr>
          <w:rFonts w:ascii="Times New Roman" w:hAnsi="Times New Roman" w:cs="Times New Roman"/>
          <w:b/>
          <w:sz w:val="44"/>
          <w:szCs w:val="28"/>
          <w:lang w:val="uk-UA"/>
        </w:rPr>
      </w:pPr>
      <w:r w:rsidRPr="0055643F">
        <w:rPr>
          <w:rFonts w:ascii="Times New Roman" w:hAnsi="Times New Roman" w:cs="Times New Roman"/>
          <w:b/>
          <w:sz w:val="44"/>
          <w:szCs w:val="28"/>
          <w:lang w:val="uk-UA"/>
        </w:rPr>
        <w:t>Освітня програма</w:t>
      </w:r>
    </w:p>
    <w:p w:rsidR="00CB6584" w:rsidRPr="0055643F" w:rsidRDefault="00DF5EE7" w:rsidP="001E24F4">
      <w:pPr>
        <w:spacing w:after="0"/>
        <w:ind w:right="283"/>
        <w:jc w:val="center"/>
        <w:rPr>
          <w:rFonts w:ascii="Times New Roman" w:hAnsi="Times New Roman" w:cs="Times New Roman"/>
          <w:b/>
          <w:sz w:val="44"/>
          <w:szCs w:val="28"/>
          <w:lang w:val="uk-UA"/>
        </w:rPr>
      </w:pPr>
      <w:r>
        <w:rPr>
          <w:rFonts w:ascii="Times New Roman" w:hAnsi="Times New Roman" w:cs="Times New Roman"/>
          <w:b/>
          <w:sz w:val="44"/>
          <w:szCs w:val="28"/>
          <w:lang w:val="uk-UA"/>
        </w:rPr>
        <w:t>Біланівської гімназії</w:t>
      </w:r>
    </w:p>
    <w:p w:rsidR="00CB6584" w:rsidRPr="0055643F" w:rsidRDefault="00CB6584" w:rsidP="00CB6584">
      <w:pPr>
        <w:spacing w:after="0"/>
        <w:ind w:right="283"/>
        <w:jc w:val="center"/>
        <w:rPr>
          <w:rFonts w:ascii="Times New Roman" w:hAnsi="Times New Roman" w:cs="Times New Roman"/>
          <w:b/>
          <w:sz w:val="44"/>
          <w:szCs w:val="28"/>
          <w:lang w:val="uk-UA"/>
        </w:rPr>
      </w:pPr>
      <w:r w:rsidRPr="0055643F">
        <w:rPr>
          <w:rFonts w:ascii="Times New Roman" w:hAnsi="Times New Roman" w:cs="Times New Roman"/>
          <w:b/>
          <w:sz w:val="44"/>
          <w:szCs w:val="28"/>
          <w:lang w:val="uk-UA"/>
        </w:rPr>
        <w:t>Річківської сільської ради</w:t>
      </w:r>
    </w:p>
    <w:p w:rsidR="0055643F" w:rsidRPr="0055643F" w:rsidRDefault="00B06B41" w:rsidP="00CB6584">
      <w:pPr>
        <w:spacing w:after="0"/>
        <w:ind w:right="283"/>
        <w:jc w:val="center"/>
        <w:rPr>
          <w:rFonts w:ascii="Times New Roman" w:hAnsi="Times New Roman" w:cs="Times New Roman"/>
          <w:b/>
          <w:sz w:val="44"/>
          <w:szCs w:val="28"/>
          <w:lang w:val="uk-UA"/>
        </w:rPr>
      </w:pPr>
      <w:r w:rsidRPr="0055643F">
        <w:rPr>
          <w:rFonts w:ascii="Times New Roman" w:hAnsi="Times New Roman" w:cs="Times New Roman"/>
          <w:b/>
          <w:sz w:val="44"/>
          <w:szCs w:val="28"/>
          <w:lang w:val="uk-UA"/>
        </w:rPr>
        <w:t>Сумського</w:t>
      </w:r>
      <w:r w:rsidR="00CB6584" w:rsidRPr="0055643F">
        <w:rPr>
          <w:rFonts w:ascii="Times New Roman" w:hAnsi="Times New Roman" w:cs="Times New Roman"/>
          <w:b/>
          <w:sz w:val="44"/>
          <w:szCs w:val="28"/>
          <w:lang w:val="uk-UA"/>
        </w:rPr>
        <w:t xml:space="preserve"> району </w:t>
      </w:r>
    </w:p>
    <w:p w:rsidR="00CB6584" w:rsidRPr="0055643F" w:rsidRDefault="00CB6584" w:rsidP="00CB6584">
      <w:pPr>
        <w:spacing w:after="0"/>
        <w:ind w:right="283"/>
        <w:jc w:val="center"/>
        <w:rPr>
          <w:rFonts w:ascii="Times New Roman" w:hAnsi="Times New Roman" w:cs="Times New Roman"/>
          <w:b/>
          <w:sz w:val="44"/>
          <w:szCs w:val="28"/>
          <w:lang w:val="uk-UA"/>
        </w:rPr>
      </w:pPr>
      <w:r w:rsidRPr="0055643F">
        <w:rPr>
          <w:rFonts w:ascii="Times New Roman" w:hAnsi="Times New Roman" w:cs="Times New Roman"/>
          <w:b/>
          <w:sz w:val="44"/>
          <w:szCs w:val="28"/>
          <w:lang w:val="uk-UA"/>
        </w:rPr>
        <w:t>Сумської області</w:t>
      </w:r>
    </w:p>
    <w:p w:rsidR="00CB6584" w:rsidRPr="0055643F" w:rsidRDefault="00CB6584" w:rsidP="00CB6584">
      <w:pPr>
        <w:spacing w:after="0"/>
        <w:ind w:right="283"/>
        <w:jc w:val="center"/>
        <w:rPr>
          <w:rFonts w:ascii="Times New Roman" w:hAnsi="Times New Roman" w:cs="Times New Roman"/>
          <w:b/>
          <w:sz w:val="44"/>
          <w:szCs w:val="28"/>
        </w:rPr>
      </w:pPr>
      <w:r w:rsidRPr="0055643F">
        <w:rPr>
          <w:rFonts w:ascii="Times New Roman" w:hAnsi="Times New Roman" w:cs="Times New Roman"/>
          <w:b/>
          <w:sz w:val="44"/>
          <w:szCs w:val="28"/>
        </w:rPr>
        <w:t>на 202</w:t>
      </w:r>
      <w:r w:rsidR="00700C1A">
        <w:rPr>
          <w:rFonts w:ascii="Times New Roman" w:hAnsi="Times New Roman" w:cs="Times New Roman"/>
          <w:b/>
          <w:sz w:val="44"/>
          <w:szCs w:val="28"/>
          <w:lang w:val="uk-UA"/>
        </w:rPr>
        <w:t xml:space="preserve">5 </w:t>
      </w:r>
      <w:r w:rsidRPr="0055643F">
        <w:rPr>
          <w:rFonts w:ascii="Times New Roman" w:hAnsi="Times New Roman" w:cs="Times New Roman"/>
          <w:b/>
          <w:sz w:val="44"/>
          <w:szCs w:val="28"/>
        </w:rPr>
        <w:t>– 202</w:t>
      </w:r>
      <w:r w:rsidR="00700C1A">
        <w:rPr>
          <w:rFonts w:ascii="Times New Roman" w:hAnsi="Times New Roman" w:cs="Times New Roman"/>
          <w:b/>
          <w:sz w:val="44"/>
          <w:szCs w:val="28"/>
          <w:lang w:val="uk-UA"/>
        </w:rPr>
        <w:t xml:space="preserve">6 </w:t>
      </w:r>
      <w:r w:rsidRPr="0055643F">
        <w:rPr>
          <w:rFonts w:ascii="Times New Roman" w:hAnsi="Times New Roman" w:cs="Times New Roman"/>
          <w:b/>
          <w:sz w:val="44"/>
          <w:szCs w:val="28"/>
        </w:rPr>
        <w:t>н.р.</w:t>
      </w:r>
    </w:p>
    <w:p w:rsidR="00CB6584" w:rsidRPr="0055643F" w:rsidRDefault="00CB6584" w:rsidP="00CB6584">
      <w:pPr>
        <w:spacing w:after="0"/>
        <w:ind w:right="283"/>
        <w:rPr>
          <w:rFonts w:ascii="Times New Roman" w:hAnsi="Times New Roman" w:cs="Times New Roman"/>
          <w:sz w:val="28"/>
          <w:szCs w:val="28"/>
        </w:rPr>
      </w:pPr>
    </w:p>
    <w:p w:rsidR="00CB6584" w:rsidRDefault="00CB6584" w:rsidP="00CB6584">
      <w:pPr>
        <w:spacing w:after="0"/>
        <w:ind w:right="283"/>
        <w:jc w:val="center"/>
        <w:rPr>
          <w:rFonts w:ascii="Times New Roman" w:hAnsi="Times New Roman" w:cs="Times New Roman"/>
          <w:sz w:val="28"/>
          <w:szCs w:val="28"/>
          <w:lang w:val="uk-UA"/>
        </w:rPr>
      </w:pPr>
    </w:p>
    <w:p w:rsidR="00CB6584" w:rsidRDefault="00CB6584" w:rsidP="00CB6584">
      <w:pPr>
        <w:spacing w:after="0"/>
        <w:ind w:right="283"/>
        <w:jc w:val="center"/>
        <w:rPr>
          <w:rFonts w:ascii="Times New Roman" w:hAnsi="Times New Roman" w:cs="Times New Roman"/>
          <w:sz w:val="28"/>
          <w:szCs w:val="28"/>
          <w:lang w:val="uk-UA"/>
        </w:rPr>
      </w:pPr>
    </w:p>
    <w:p w:rsidR="00CB6584" w:rsidRDefault="00CB6584" w:rsidP="00CB6584">
      <w:pPr>
        <w:spacing w:after="0"/>
        <w:ind w:right="283"/>
        <w:jc w:val="center"/>
        <w:rPr>
          <w:rFonts w:ascii="Times New Roman" w:hAnsi="Times New Roman" w:cs="Times New Roman"/>
          <w:sz w:val="28"/>
          <w:szCs w:val="28"/>
          <w:lang w:val="uk-UA"/>
        </w:rPr>
      </w:pPr>
    </w:p>
    <w:p w:rsidR="00CB6584" w:rsidRDefault="00CB6584" w:rsidP="00CB6584">
      <w:pPr>
        <w:spacing w:after="0"/>
        <w:ind w:right="283"/>
        <w:jc w:val="center"/>
        <w:rPr>
          <w:rFonts w:ascii="Times New Roman" w:hAnsi="Times New Roman" w:cs="Times New Roman"/>
          <w:sz w:val="28"/>
          <w:szCs w:val="28"/>
          <w:lang w:val="uk-UA"/>
        </w:rPr>
      </w:pPr>
    </w:p>
    <w:p w:rsidR="00011820" w:rsidRDefault="00011820" w:rsidP="00CB6584">
      <w:pPr>
        <w:spacing w:after="0"/>
        <w:ind w:right="283"/>
        <w:jc w:val="center"/>
        <w:rPr>
          <w:rFonts w:ascii="Times New Roman" w:hAnsi="Times New Roman" w:cs="Times New Roman"/>
          <w:sz w:val="28"/>
          <w:szCs w:val="28"/>
          <w:lang w:val="uk-UA"/>
        </w:rPr>
      </w:pPr>
    </w:p>
    <w:p w:rsidR="00011820" w:rsidRPr="00011820" w:rsidRDefault="00011820" w:rsidP="00CB6584">
      <w:pPr>
        <w:spacing w:after="0"/>
        <w:ind w:right="283"/>
        <w:jc w:val="center"/>
        <w:rPr>
          <w:rFonts w:ascii="Times New Roman" w:hAnsi="Times New Roman" w:cs="Times New Roman"/>
          <w:sz w:val="28"/>
          <w:szCs w:val="28"/>
          <w:lang w:val="uk-UA"/>
        </w:rPr>
      </w:pPr>
    </w:p>
    <w:p w:rsidR="00CB6584" w:rsidRDefault="00CB6584" w:rsidP="00CB6584">
      <w:pPr>
        <w:spacing w:after="0"/>
        <w:ind w:right="283"/>
        <w:jc w:val="center"/>
        <w:rPr>
          <w:rFonts w:ascii="Times New Roman" w:hAnsi="Times New Roman" w:cs="Times New Roman"/>
          <w:sz w:val="28"/>
          <w:szCs w:val="28"/>
        </w:rPr>
      </w:pPr>
    </w:p>
    <w:p w:rsidR="00CB6584" w:rsidRDefault="00CB6584" w:rsidP="00CB6584">
      <w:pPr>
        <w:spacing w:after="0"/>
        <w:ind w:right="283"/>
        <w:jc w:val="center"/>
        <w:rPr>
          <w:rFonts w:ascii="Times New Roman" w:hAnsi="Times New Roman" w:cs="Times New Roman"/>
          <w:sz w:val="28"/>
          <w:szCs w:val="28"/>
        </w:rPr>
      </w:pPr>
    </w:p>
    <w:p w:rsidR="00CB6584" w:rsidRDefault="00CB6584" w:rsidP="00CB6584">
      <w:pPr>
        <w:spacing w:after="0"/>
        <w:ind w:right="283"/>
        <w:jc w:val="center"/>
        <w:rPr>
          <w:rFonts w:ascii="Times New Roman" w:hAnsi="Times New Roman" w:cs="Times New Roman"/>
          <w:sz w:val="28"/>
          <w:szCs w:val="28"/>
        </w:rPr>
      </w:pPr>
    </w:p>
    <w:p w:rsidR="00CB6584" w:rsidRDefault="00CB6584" w:rsidP="00CB6584">
      <w:pPr>
        <w:spacing w:after="0"/>
        <w:ind w:right="283"/>
        <w:jc w:val="center"/>
        <w:rPr>
          <w:rFonts w:ascii="Times New Roman" w:hAnsi="Times New Roman" w:cs="Times New Roman"/>
          <w:sz w:val="28"/>
          <w:szCs w:val="28"/>
          <w:lang w:val="uk-UA"/>
        </w:rPr>
      </w:pPr>
    </w:p>
    <w:p w:rsidR="00CB6584" w:rsidRDefault="00CB6584" w:rsidP="00CB6584">
      <w:pPr>
        <w:spacing w:after="0"/>
        <w:ind w:right="283"/>
        <w:jc w:val="center"/>
        <w:rPr>
          <w:rFonts w:ascii="Times New Roman" w:hAnsi="Times New Roman" w:cs="Times New Roman"/>
          <w:sz w:val="28"/>
          <w:szCs w:val="28"/>
          <w:lang w:val="uk-UA"/>
        </w:rPr>
      </w:pPr>
    </w:p>
    <w:p w:rsidR="001E24F4" w:rsidRDefault="001E24F4" w:rsidP="00CB6584">
      <w:pPr>
        <w:spacing w:after="0"/>
        <w:ind w:right="283"/>
        <w:jc w:val="center"/>
        <w:rPr>
          <w:rFonts w:ascii="Times New Roman" w:hAnsi="Times New Roman" w:cs="Times New Roman"/>
          <w:sz w:val="28"/>
          <w:szCs w:val="28"/>
          <w:lang w:val="uk-UA"/>
        </w:rPr>
      </w:pPr>
    </w:p>
    <w:p w:rsidR="00C84106" w:rsidRDefault="00DF5EE7" w:rsidP="00784A3A">
      <w:pPr>
        <w:spacing w:after="0"/>
        <w:ind w:right="283"/>
        <w:jc w:val="center"/>
        <w:rPr>
          <w:rFonts w:ascii="Times New Roman" w:hAnsi="Times New Roman" w:cs="Times New Roman"/>
          <w:sz w:val="28"/>
          <w:szCs w:val="28"/>
          <w:lang w:val="uk-UA"/>
        </w:rPr>
      </w:pPr>
      <w:r>
        <w:rPr>
          <w:rFonts w:ascii="Times New Roman" w:hAnsi="Times New Roman" w:cs="Times New Roman"/>
          <w:sz w:val="28"/>
          <w:szCs w:val="28"/>
          <w:lang w:val="uk-UA"/>
        </w:rPr>
        <w:t>с. Білани</w:t>
      </w:r>
    </w:p>
    <w:p w:rsidR="00CB6584" w:rsidRDefault="00CB6584" w:rsidP="00CB6584">
      <w:pPr>
        <w:spacing w:after="0"/>
        <w:ind w:right="283"/>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700C1A">
        <w:rPr>
          <w:rFonts w:ascii="Times New Roman" w:hAnsi="Times New Roman" w:cs="Times New Roman"/>
          <w:sz w:val="28"/>
          <w:szCs w:val="28"/>
          <w:lang w:val="uk-UA"/>
        </w:rPr>
        <w:t>5</w:t>
      </w:r>
    </w:p>
    <w:p w:rsidR="00CB6584" w:rsidRDefault="00CB6584" w:rsidP="00E41AEC">
      <w:pPr>
        <w:ind w:right="85"/>
        <w:rPr>
          <w:rFonts w:ascii="Times New Roman" w:eastAsia="Calibri" w:hAnsi="Times New Roman" w:cs="Times New Roman"/>
          <w:bCs/>
          <w:sz w:val="24"/>
          <w:szCs w:val="24"/>
          <w:lang w:val="uk-UA"/>
        </w:rPr>
      </w:pPr>
    </w:p>
    <w:p w:rsidR="00AE5E20" w:rsidRPr="002E1209" w:rsidRDefault="00AE5E20" w:rsidP="002E1209">
      <w:pPr>
        <w:spacing w:after="0" w:line="240" w:lineRule="auto"/>
        <w:ind w:firstLine="567"/>
        <w:jc w:val="center"/>
        <w:rPr>
          <w:rFonts w:ascii="Times New Roman" w:hAnsi="Times New Roman" w:cs="Times New Roman"/>
          <w:b/>
          <w:bCs/>
          <w:i/>
          <w:sz w:val="24"/>
          <w:szCs w:val="24"/>
          <w:lang w:val="uk-UA"/>
        </w:rPr>
      </w:pPr>
      <w:r w:rsidRPr="002E1209">
        <w:rPr>
          <w:rStyle w:val="af"/>
          <w:rFonts w:ascii="Times New Roman" w:hAnsi="Times New Roman" w:cs="Times New Roman"/>
          <w:sz w:val="24"/>
          <w:szCs w:val="24"/>
          <w:lang w:val="uk-UA"/>
        </w:rPr>
        <w:lastRenderedPageBreak/>
        <w:t>ІНФОРМАЦІЙНА ДОВІДКА</w:t>
      </w:r>
    </w:p>
    <w:p w:rsidR="00AE5E20" w:rsidRPr="002E1209" w:rsidRDefault="00AE5E20" w:rsidP="002E1209">
      <w:pPr>
        <w:shd w:val="clear" w:color="auto" w:fill="FFFFFF"/>
        <w:spacing w:after="0" w:line="240" w:lineRule="auto"/>
        <w:ind w:firstLine="567"/>
        <w:jc w:val="center"/>
        <w:rPr>
          <w:rFonts w:ascii="Times New Roman" w:hAnsi="Times New Roman" w:cs="Times New Roman"/>
          <w:sz w:val="24"/>
          <w:szCs w:val="24"/>
          <w:lang w:val="uk-UA" w:eastAsia="uk-UA"/>
        </w:rPr>
      </w:pPr>
    </w:p>
    <w:p w:rsidR="0092438E" w:rsidRPr="002E1209" w:rsidRDefault="0092438E" w:rsidP="002E1209">
      <w:pPr>
        <w:shd w:val="clear" w:color="auto" w:fill="FFFFFF"/>
        <w:spacing w:after="0" w:line="240" w:lineRule="auto"/>
        <w:ind w:firstLine="567"/>
        <w:rPr>
          <w:rFonts w:ascii="Times New Roman" w:hAnsi="Times New Roman" w:cs="Times New Roman"/>
          <w:sz w:val="24"/>
          <w:szCs w:val="24"/>
          <w:lang w:val="uk-UA"/>
        </w:rPr>
      </w:pPr>
      <w:r w:rsidRPr="002E1209">
        <w:rPr>
          <w:rFonts w:ascii="Times New Roman" w:hAnsi="Times New Roman" w:cs="Times New Roman"/>
          <w:b/>
          <w:sz w:val="24"/>
          <w:szCs w:val="24"/>
          <w:lang w:val="uk-UA" w:eastAsia="uk-UA"/>
        </w:rPr>
        <w:t>Повна назва закладу</w:t>
      </w:r>
      <w:r w:rsidRPr="002E1209">
        <w:rPr>
          <w:rFonts w:ascii="Times New Roman" w:hAnsi="Times New Roman" w:cs="Times New Roman"/>
          <w:sz w:val="24"/>
          <w:szCs w:val="24"/>
          <w:lang w:val="uk-UA" w:eastAsia="uk-UA"/>
        </w:rPr>
        <w:t>–</w:t>
      </w:r>
      <w:r w:rsidRPr="002E1209">
        <w:rPr>
          <w:rFonts w:ascii="Times New Roman" w:hAnsi="Times New Roman" w:cs="Times New Roman"/>
          <w:sz w:val="24"/>
          <w:szCs w:val="24"/>
          <w:lang w:val="uk-UA"/>
        </w:rPr>
        <w:t>Біланівська гімназія Річківської сільської ради Сумського району Сумської обла</w:t>
      </w:r>
      <w:r w:rsidR="002E1209" w:rsidRPr="002E1209">
        <w:rPr>
          <w:rFonts w:ascii="Times New Roman" w:hAnsi="Times New Roman" w:cs="Times New Roman"/>
          <w:sz w:val="24"/>
          <w:szCs w:val="24"/>
          <w:lang w:val="uk-UA"/>
        </w:rPr>
        <w:t>сті (далі – заклад освіти, гімназія</w:t>
      </w:r>
      <w:r w:rsidRPr="002E1209">
        <w:rPr>
          <w:rFonts w:ascii="Times New Roman" w:hAnsi="Times New Roman" w:cs="Times New Roman"/>
          <w:sz w:val="24"/>
          <w:szCs w:val="24"/>
          <w:lang w:val="uk-UA"/>
        </w:rPr>
        <w:t>)</w:t>
      </w:r>
    </w:p>
    <w:p w:rsidR="0092438E" w:rsidRPr="002E1209" w:rsidRDefault="0092438E" w:rsidP="002E1209">
      <w:pPr>
        <w:spacing w:after="0" w:line="240" w:lineRule="auto"/>
        <w:ind w:firstLine="567"/>
        <w:rPr>
          <w:rFonts w:ascii="Times New Roman" w:eastAsia="Calibri" w:hAnsi="Times New Roman" w:cs="Times New Roman"/>
          <w:sz w:val="24"/>
          <w:szCs w:val="24"/>
        </w:rPr>
      </w:pPr>
      <w:r w:rsidRPr="002E1209">
        <w:rPr>
          <w:rFonts w:ascii="Times New Roman" w:hAnsi="Times New Roman" w:cs="Times New Roman"/>
          <w:b/>
          <w:sz w:val="24"/>
          <w:szCs w:val="24"/>
          <w:lang w:val="uk-UA" w:eastAsia="uk-UA"/>
        </w:rPr>
        <w:tab/>
        <w:t>Юридична адреса –</w:t>
      </w:r>
      <w:r w:rsidRPr="002E1209">
        <w:rPr>
          <w:rFonts w:ascii="Times New Roman" w:eastAsia="Calibri" w:hAnsi="Times New Roman" w:cs="Times New Roman"/>
          <w:sz w:val="24"/>
          <w:szCs w:val="24"/>
          <w:lang w:val="uk-UA"/>
        </w:rPr>
        <w:t xml:space="preserve">вул. Лесі Українки,9, с. Білани, Сумський район, Сумська область, 41851, тел. 0 (5443) 9 –52-82, </w:t>
      </w:r>
      <w:r w:rsidRPr="002E1209">
        <w:rPr>
          <w:rFonts w:ascii="Times New Roman" w:eastAsia="Calibri" w:hAnsi="Times New Roman" w:cs="Times New Roman"/>
          <w:sz w:val="24"/>
          <w:szCs w:val="24"/>
        </w:rPr>
        <w:t>e</w:t>
      </w:r>
      <w:r w:rsidRPr="002E1209">
        <w:rPr>
          <w:rFonts w:ascii="Times New Roman" w:eastAsia="Calibri" w:hAnsi="Times New Roman" w:cs="Times New Roman"/>
          <w:sz w:val="24"/>
          <w:szCs w:val="24"/>
          <w:lang w:val="uk-UA"/>
        </w:rPr>
        <w:t>-</w:t>
      </w:r>
      <w:r w:rsidRPr="002E1209">
        <w:rPr>
          <w:rFonts w:ascii="Times New Roman" w:eastAsia="Calibri" w:hAnsi="Times New Roman" w:cs="Times New Roman"/>
          <w:sz w:val="24"/>
          <w:szCs w:val="24"/>
        </w:rPr>
        <w:t>mail</w:t>
      </w:r>
      <w:r w:rsidRPr="002E1209">
        <w:rPr>
          <w:rFonts w:ascii="Times New Roman" w:eastAsia="Calibri" w:hAnsi="Times New Roman" w:cs="Times New Roman"/>
          <w:sz w:val="24"/>
          <w:szCs w:val="24"/>
          <w:lang w:val="uk-UA"/>
        </w:rPr>
        <w:t>:</w:t>
      </w:r>
      <w:r w:rsidRPr="002E1209">
        <w:rPr>
          <w:rFonts w:ascii="Times New Roman" w:eastAsia="Calibri" w:hAnsi="Times New Roman" w:cs="Times New Roman"/>
          <w:sz w:val="24"/>
          <w:szCs w:val="24"/>
          <w:lang w:val="en-US"/>
        </w:rPr>
        <w:t>bilanyschool</w:t>
      </w:r>
      <w:r w:rsidRPr="002E1209">
        <w:rPr>
          <w:rFonts w:ascii="Times New Roman" w:eastAsia="Calibri" w:hAnsi="Times New Roman" w:cs="Times New Roman"/>
          <w:sz w:val="24"/>
          <w:szCs w:val="24"/>
          <w:lang w:val="uk-UA"/>
        </w:rPr>
        <w:t>2016</w:t>
      </w:r>
      <w:r w:rsidRPr="002E1209">
        <w:rPr>
          <w:rFonts w:ascii="Times New Roman" w:eastAsia="Calibri" w:hAnsi="Times New Roman" w:cs="Times New Roman"/>
          <w:sz w:val="24"/>
          <w:szCs w:val="24"/>
        </w:rPr>
        <w:t>@</w:t>
      </w:r>
      <w:r w:rsidRPr="002E1209">
        <w:rPr>
          <w:rFonts w:ascii="Times New Roman" w:eastAsia="Calibri" w:hAnsi="Times New Roman" w:cs="Times New Roman"/>
          <w:sz w:val="24"/>
          <w:szCs w:val="24"/>
          <w:lang w:val="en-US"/>
        </w:rPr>
        <w:t>ukr</w:t>
      </w:r>
      <w:r w:rsidRPr="002E1209">
        <w:rPr>
          <w:rFonts w:ascii="Times New Roman" w:eastAsia="Calibri" w:hAnsi="Times New Roman" w:cs="Times New Roman"/>
          <w:sz w:val="24"/>
          <w:szCs w:val="24"/>
        </w:rPr>
        <w:t>.</w:t>
      </w:r>
      <w:r w:rsidRPr="002E1209">
        <w:rPr>
          <w:rFonts w:ascii="Times New Roman" w:eastAsia="Calibri" w:hAnsi="Times New Roman" w:cs="Times New Roman"/>
          <w:sz w:val="24"/>
          <w:szCs w:val="24"/>
          <w:lang w:val="en-US"/>
        </w:rPr>
        <w:t>net</w:t>
      </w:r>
    </w:p>
    <w:p w:rsidR="0092438E" w:rsidRPr="002E1209" w:rsidRDefault="0092438E" w:rsidP="002E1209">
      <w:pPr>
        <w:shd w:val="clear" w:color="auto" w:fill="FFFFFF"/>
        <w:spacing w:after="0" w:line="240" w:lineRule="auto"/>
        <w:ind w:firstLine="567"/>
        <w:rPr>
          <w:rFonts w:ascii="Times New Roman" w:hAnsi="Times New Roman" w:cs="Times New Roman"/>
          <w:sz w:val="24"/>
          <w:szCs w:val="24"/>
          <w:lang w:val="uk-UA" w:eastAsia="uk-UA"/>
        </w:rPr>
      </w:pPr>
      <w:r w:rsidRPr="002E1209">
        <w:rPr>
          <w:rFonts w:ascii="Times New Roman" w:hAnsi="Times New Roman" w:cs="Times New Roman"/>
          <w:b/>
          <w:sz w:val="24"/>
          <w:szCs w:val="24"/>
          <w:lang w:val="uk-UA" w:eastAsia="uk-UA"/>
        </w:rPr>
        <w:t>Ліцензований обсяг прийому</w:t>
      </w:r>
      <w:r w:rsidRPr="002E1209">
        <w:rPr>
          <w:rFonts w:ascii="Times New Roman" w:hAnsi="Times New Roman" w:cs="Times New Roman"/>
          <w:sz w:val="24"/>
          <w:szCs w:val="24"/>
          <w:lang w:val="uk-UA" w:eastAsia="uk-UA"/>
        </w:rPr>
        <w:t xml:space="preserve"> – </w:t>
      </w:r>
      <w:r w:rsidRPr="002E1209">
        <w:rPr>
          <w:rFonts w:ascii="Times New Roman" w:hAnsi="Times New Roman" w:cs="Times New Roman"/>
          <w:sz w:val="24"/>
          <w:szCs w:val="24"/>
          <w:lang w:eastAsia="uk-UA"/>
        </w:rPr>
        <w:t>162</w:t>
      </w:r>
      <w:r w:rsidRPr="002E1209">
        <w:rPr>
          <w:rFonts w:ascii="Times New Roman" w:hAnsi="Times New Roman" w:cs="Times New Roman"/>
          <w:sz w:val="24"/>
          <w:szCs w:val="24"/>
          <w:lang w:val="uk-UA" w:eastAsia="uk-UA"/>
        </w:rPr>
        <w:t xml:space="preserve"> особи</w:t>
      </w:r>
    </w:p>
    <w:p w:rsidR="0092438E" w:rsidRPr="002E1209" w:rsidRDefault="0092438E" w:rsidP="002E1209">
      <w:pPr>
        <w:shd w:val="clear" w:color="auto" w:fill="FFFFFF"/>
        <w:tabs>
          <w:tab w:val="left" w:pos="708"/>
          <w:tab w:val="left" w:pos="1416"/>
          <w:tab w:val="left" w:pos="2124"/>
          <w:tab w:val="left" w:pos="2832"/>
          <w:tab w:val="left" w:pos="3540"/>
          <w:tab w:val="left" w:pos="4248"/>
          <w:tab w:val="left" w:pos="4875"/>
        </w:tabs>
        <w:spacing w:after="0" w:line="240" w:lineRule="auto"/>
        <w:ind w:firstLine="567"/>
        <w:rPr>
          <w:rFonts w:ascii="Times New Roman" w:hAnsi="Times New Roman" w:cs="Times New Roman"/>
          <w:sz w:val="24"/>
          <w:szCs w:val="24"/>
          <w:lang w:val="uk-UA" w:eastAsia="uk-UA"/>
        </w:rPr>
      </w:pPr>
      <w:r w:rsidRPr="002E1209">
        <w:rPr>
          <w:rFonts w:ascii="Times New Roman" w:hAnsi="Times New Roman" w:cs="Times New Roman"/>
          <w:sz w:val="24"/>
          <w:szCs w:val="24"/>
          <w:lang w:val="uk-UA" w:eastAsia="uk-UA"/>
        </w:rPr>
        <w:tab/>
      </w:r>
      <w:r w:rsidRPr="002E1209">
        <w:rPr>
          <w:rFonts w:ascii="Times New Roman" w:hAnsi="Times New Roman" w:cs="Times New Roman"/>
          <w:b/>
          <w:sz w:val="24"/>
          <w:szCs w:val="24"/>
          <w:lang w:val="uk-UA" w:eastAsia="uk-UA"/>
        </w:rPr>
        <w:t>Загальна кількість учнів -</w:t>
      </w:r>
      <w:r w:rsidRPr="002E1209">
        <w:rPr>
          <w:rFonts w:ascii="Times New Roman" w:hAnsi="Times New Roman" w:cs="Times New Roman"/>
          <w:sz w:val="24"/>
          <w:szCs w:val="24"/>
          <w:lang w:val="uk-UA" w:eastAsia="uk-UA"/>
        </w:rPr>
        <w:t xml:space="preserve"> </w:t>
      </w:r>
      <w:r w:rsidR="00700C1A">
        <w:rPr>
          <w:rFonts w:ascii="Times New Roman" w:hAnsi="Times New Roman" w:cs="Times New Roman"/>
          <w:sz w:val="24"/>
          <w:szCs w:val="24"/>
          <w:lang w:val="uk-UA" w:eastAsia="uk-UA"/>
        </w:rPr>
        <w:t>57</w:t>
      </w:r>
      <w:r w:rsidRPr="002E1209">
        <w:rPr>
          <w:rFonts w:ascii="Times New Roman" w:hAnsi="Times New Roman" w:cs="Times New Roman"/>
          <w:sz w:val="24"/>
          <w:szCs w:val="24"/>
          <w:lang w:val="uk-UA" w:eastAsia="uk-UA"/>
        </w:rPr>
        <w:tab/>
      </w:r>
    </w:p>
    <w:p w:rsidR="0092438E" w:rsidRPr="002E1209" w:rsidRDefault="0092438E" w:rsidP="002E1209">
      <w:pPr>
        <w:shd w:val="clear" w:color="auto" w:fill="FFFFFF"/>
        <w:spacing w:after="0" w:line="240" w:lineRule="auto"/>
        <w:ind w:firstLine="567"/>
        <w:rPr>
          <w:rFonts w:ascii="Times New Roman" w:hAnsi="Times New Roman" w:cs="Times New Roman"/>
          <w:sz w:val="24"/>
          <w:szCs w:val="24"/>
          <w:lang w:val="uk-UA" w:eastAsia="uk-UA"/>
        </w:rPr>
      </w:pPr>
      <w:r w:rsidRPr="002E1209">
        <w:rPr>
          <w:rFonts w:ascii="Times New Roman" w:hAnsi="Times New Roman" w:cs="Times New Roman"/>
          <w:b/>
          <w:sz w:val="24"/>
          <w:szCs w:val="24"/>
          <w:lang w:val="uk-UA" w:eastAsia="uk-UA"/>
        </w:rPr>
        <w:t>Загальна кількість вихованців</w:t>
      </w:r>
      <w:r w:rsidRPr="002E1209">
        <w:rPr>
          <w:rFonts w:ascii="Times New Roman" w:hAnsi="Times New Roman" w:cs="Times New Roman"/>
          <w:sz w:val="24"/>
          <w:szCs w:val="24"/>
          <w:lang w:val="uk-UA" w:eastAsia="uk-UA"/>
        </w:rPr>
        <w:t xml:space="preserve"> - </w:t>
      </w:r>
      <w:r w:rsidR="00700C1A">
        <w:rPr>
          <w:rFonts w:ascii="Times New Roman" w:hAnsi="Times New Roman" w:cs="Times New Roman"/>
          <w:sz w:val="24"/>
          <w:szCs w:val="24"/>
          <w:lang w:val="uk-UA" w:eastAsia="uk-UA"/>
        </w:rPr>
        <w:t>9</w:t>
      </w:r>
    </w:p>
    <w:p w:rsidR="0092438E" w:rsidRPr="002E1209" w:rsidRDefault="0092438E" w:rsidP="002E1209">
      <w:pPr>
        <w:shd w:val="clear" w:color="auto" w:fill="FFFFFF"/>
        <w:spacing w:after="0" w:line="240" w:lineRule="auto"/>
        <w:ind w:firstLine="567"/>
        <w:rPr>
          <w:rFonts w:ascii="Times New Roman" w:hAnsi="Times New Roman" w:cs="Times New Roman"/>
          <w:sz w:val="24"/>
          <w:szCs w:val="24"/>
          <w:lang w:val="uk-UA" w:eastAsia="uk-UA"/>
        </w:rPr>
      </w:pPr>
      <w:r w:rsidRPr="002E1209">
        <w:rPr>
          <w:rFonts w:ascii="Times New Roman" w:hAnsi="Times New Roman" w:cs="Times New Roman"/>
          <w:b/>
          <w:sz w:val="24"/>
          <w:szCs w:val="24"/>
          <w:lang w:val="uk-UA" w:eastAsia="uk-UA"/>
        </w:rPr>
        <w:t>Мова навчання</w:t>
      </w:r>
      <w:r w:rsidRPr="002E1209">
        <w:rPr>
          <w:rFonts w:ascii="Times New Roman" w:hAnsi="Times New Roman" w:cs="Times New Roman"/>
          <w:sz w:val="24"/>
          <w:szCs w:val="24"/>
          <w:lang w:val="uk-UA" w:eastAsia="uk-UA"/>
        </w:rPr>
        <w:t xml:space="preserve"> – українська</w:t>
      </w:r>
    </w:p>
    <w:p w:rsidR="0092438E" w:rsidRPr="002E1209" w:rsidRDefault="0092438E" w:rsidP="002E1209">
      <w:pPr>
        <w:shd w:val="clear" w:color="auto" w:fill="FFFFFF"/>
        <w:spacing w:after="0" w:line="240" w:lineRule="auto"/>
        <w:ind w:firstLine="567"/>
        <w:rPr>
          <w:rFonts w:ascii="Times New Roman" w:hAnsi="Times New Roman" w:cs="Times New Roman"/>
          <w:sz w:val="24"/>
          <w:szCs w:val="24"/>
          <w:lang w:val="uk-UA" w:eastAsia="uk-UA"/>
        </w:rPr>
      </w:pPr>
      <w:r w:rsidRPr="002E1209">
        <w:rPr>
          <w:rFonts w:ascii="Times New Roman" w:hAnsi="Times New Roman" w:cs="Times New Roman"/>
          <w:b/>
          <w:sz w:val="24"/>
          <w:szCs w:val="24"/>
          <w:lang w:val="uk-UA" w:eastAsia="uk-UA"/>
        </w:rPr>
        <w:tab/>
        <w:t>Директор</w:t>
      </w:r>
      <w:r w:rsidRPr="002E1209">
        <w:rPr>
          <w:rFonts w:ascii="Times New Roman" w:hAnsi="Times New Roman" w:cs="Times New Roman"/>
          <w:sz w:val="24"/>
          <w:szCs w:val="24"/>
          <w:lang w:val="uk-UA" w:eastAsia="uk-UA"/>
        </w:rPr>
        <w:t>– Сидоренко Олена Володимирівна, педагогічний стаж 3</w:t>
      </w:r>
      <w:r w:rsidR="00700C1A">
        <w:rPr>
          <w:rFonts w:ascii="Times New Roman" w:hAnsi="Times New Roman" w:cs="Times New Roman"/>
          <w:sz w:val="24"/>
          <w:szCs w:val="24"/>
          <w:lang w:val="uk-UA" w:eastAsia="uk-UA"/>
        </w:rPr>
        <w:t>3</w:t>
      </w:r>
      <w:r w:rsidR="00302436">
        <w:rPr>
          <w:rFonts w:ascii="Times New Roman" w:hAnsi="Times New Roman" w:cs="Times New Roman"/>
          <w:sz w:val="24"/>
          <w:szCs w:val="24"/>
          <w:lang w:val="uk-UA" w:eastAsia="uk-UA"/>
        </w:rPr>
        <w:t xml:space="preserve"> роки</w:t>
      </w:r>
      <w:r w:rsidRPr="002E1209">
        <w:rPr>
          <w:rFonts w:ascii="Times New Roman" w:hAnsi="Times New Roman" w:cs="Times New Roman"/>
          <w:sz w:val="24"/>
          <w:szCs w:val="24"/>
          <w:lang w:val="uk-UA" w:eastAsia="uk-UA"/>
        </w:rPr>
        <w:t>, кваліфікаційна категорія «спеціаліст вищої категорії», звання «старший вчитель»</w:t>
      </w:r>
    </w:p>
    <w:p w:rsidR="009D5EAF" w:rsidRDefault="009D5EAF" w:rsidP="002E1209">
      <w:pPr>
        <w:pStyle w:val="ae"/>
        <w:spacing w:before="0" w:beforeAutospacing="0" w:after="0" w:afterAutospacing="0"/>
        <w:rPr>
          <w:b/>
          <w:bCs/>
          <w:color w:val="000000"/>
          <w:lang w:val="uk-UA"/>
        </w:rPr>
      </w:pPr>
    </w:p>
    <w:p w:rsidR="00D23904" w:rsidRDefault="00D23904" w:rsidP="00302436">
      <w:pPr>
        <w:pStyle w:val="ae"/>
        <w:spacing w:before="0" w:beforeAutospacing="0" w:after="0" w:afterAutospacing="0"/>
        <w:ind w:firstLine="284"/>
        <w:jc w:val="both"/>
        <w:rPr>
          <w:b/>
          <w:bCs/>
          <w:color w:val="000000"/>
          <w:lang w:val="uk-UA"/>
        </w:rPr>
      </w:pPr>
      <w:r w:rsidRPr="002E1209">
        <w:rPr>
          <w:b/>
          <w:bCs/>
          <w:color w:val="000000"/>
          <w:lang w:val="uk-UA"/>
        </w:rPr>
        <w:t>ЗАГАЛЬНІ ПОЛОЖЕННЯ</w:t>
      </w:r>
    </w:p>
    <w:p w:rsidR="00332E28" w:rsidRPr="00E41AEC" w:rsidRDefault="00332E28" w:rsidP="00302436">
      <w:pPr>
        <w:pStyle w:val="ae"/>
        <w:spacing w:before="0" w:beforeAutospacing="0" w:after="0" w:afterAutospacing="0"/>
        <w:ind w:firstLine="284"/>
        <w:jc w:val="both"/>
        <w:rPr>
          <w:lang w:val="uk-UA"/>
        </w:rPr>
      </w:pPr>
      <w:r>
        <w:rPr>
          <w:lang w:val="uk-UA"/>
        </w:rPr>
        <w:t xml:space="preserve">Біланівська гімназія Річківської сільської ради Сумського району Сумської області </w:t>
      </w:r>
      <w:r w:rsidRPr="00332E28">
        <w:rPr>
          <w:lang w:val="uk-UA"/>
        </w:rPr>
        <w:t xml:space="preserve">(далі гімназія) діє згідно статуту, </w:t>
      </w:r>
      <w:r w:rsidRPr="00E41AEC">
        <w:rPr>
          <w:lang w:val="uk-UA"/>
        </w:rPr>
        <w:t>затвердженого</w:t>
      </w:r>
      <w:r w:rsidR="00E41AEC" w:rsidRPr="00E41AEC">
        <w:rPr>
          <w:lang w:val="uk-UA"/>
        </w:rPr>
        <w:t xml:space="preserve"> рішенням 2 сесії Річківської сільської ради восьмого скликання від 18.12.2020 року.</w:t>
      </w:r>
    </w:p>
    <w:p w:rsidR="003545B7" w:rsidRPr="002E1209" w:rsidRDefault="003545B7" w:rsidP="0030243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E1209">
        <w:rPr>
          <w:rFonts w:ascii="Times New Roman" w:eastAsia="Times New Roman" w:hAnsi="Times New Roman" w:cs="Times New Roman"/>
          <w:sz w:val="24"/>
          <w:szCs w:val="24"/>
          <w:lang w:val="uk-UA" w:eastAsia="ru-RU"/>
        </w:rPr>
        <w:t xml:space="preserve">Головною метою </w:t>
      </w:r>
      <w:r w:rsidR="002E1209" w:rsidRPr="002E1209">
        <w:rPr>
          <w:rFonts w:ascii="Times New Roman" w:eastAsia="Times New Roman" w:hAnsi="Times New Roman" w:cs="Times New Roman"/>
          <w:sz w:val="24"/>
          <w:szCs w:val="24"/>
          <w:lang w:val="uk-UA" w:eastAsia="ru-RU"/>
        </w:rPr>
        <w:t xml:space="preserve">Біланівської гімназії </w:t>
      </w:r>
      <w:r w:rsidRPr="002E1209">
        <w:rPr>
          <w:rFonts w:ascii="Times New Roman" w:eastAsia="Times New Roman" w:hAnsi="Times New Roman" w:cs="Times New Roman"/>
          <w:sz w:val="24"/>
          <w:szCs w:val="24"/>
          <w:lang w:val="uk-UA" w:eastAsia="ru-RU"/>
        </w:rPr>
        <w:t>є забезпечення всебічного розвитку,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2E1209" w:rsidRPr="002E1209" w:rsidRDefault="002E1209" w:rsidP="00302436">
      <w:pPr>
        <w:spacing w:after="0" w:line="240" w:lineRule="auto"/>
        <w:ind w:firstLine="567"/>
        <w:jc w:val="both"/>
        <w:rPr>
          <w:rFonts w:ascii="Times New Roman" w:eastAsia="Times New Roman" w:hAnsi="Times New Roman" w:cs="Times New Roman"/>
          <w:sz w:val="24"/>
          <w:szCs w:val="24"/>
          <w:shd w:val="clear" w:color="auto" w:fill="FFFFFF"/>
          <w:lang w:val="uk-UA" w:eastAsia="ru-RU"/>
        </w:rPr>
      </w:pPr>
      <w:r w:rsidRPr="002E1209">
        <w:rPr>
          <w:rFonts w:ascii="Times New Roman" w:hAnsi="Times New Roman" w:cs="Times New Roman"/>
          <w:color w:val="000000"/>
          <w:sz w:val="24"/>
          <w:szCs w:val="24"/>
          <w:lang w:val="uk-UA"/>
        </w:rPr>
        <w:t>Заклад освіти забезпечує набуття школярами освіти за наскрізною освітньою програмою, досягнення ними визначених відповідними стандартами результатів навчання</w:t>
      </w:r>
      <w:r w:rsidRPr="002E1209">
        <w:rPr>
          <w:rFonts w:ascii="Times New Roman" w:eastAsia="Times New Roman" w:hAnsi="Times New Roman" w:cs="Times New Roman"/>
          <w:sz w:val="24"/>
          <w:szCs w:val="24"/>
          <w:shd w:val="clear" w:color="auto" w:fill="FFFFFF"/>
          <w:lang w:val="uk-UA" w:eastAsia="ru-RU"/>
        </w:rPr>
        <w:t xml:space="preserve">. </w:t>
      </w:r>
    </w:p>
    <w:p w:rsidR="002E1209" w:rsidRPr="002E1209" w:rsidRDefault="002E1209" w:rsidP="00302436">
      <w:pPr>
        <w:pStyle w:val="ae"/>
        <w:spacing w:before="0" w:beforeAutospacing="0" w:after="0" w:afterAutospacing="0"/>
        <w:ind w:firstLine="567"/>
        <w:jc w:val="both"/>
        <w:rPr>
          <w:shd w:val="clear" w:color="auto" w:fill="FFFFFF"/>
          <w:lang w:val="uk-UA"/>
        </w:rPr>
      </w:pPr>
      <w:r w:rsidRPr="002E1209">
        <w:rPr>
          <w:shd w:val="clear" w:color="auto" w:fill="FFFFFF"/>
          <w:lang w:val="uk-UA"/>
        </w:rPr>
        <w:t>Відповідно до частини 1. ст.9 Розділу І Закону України «Про освіту» здобуття початкової, базової середньої та профільної середньої освіти організовано за такими формами: інституційна (очна (денна</w:t>
      </w:r>
      <w:r w:rsidR="00D2632C">
        <w:rPr>
          <w:shd w:val="clear" w:color="auto" w:fill="FFFFFF"/>
          <w:lang w:val="uk-UA"/>
        </w:rPr>
        <w:t xml:space="preserve">, </w:t>
      </w:r>
      <w:r w:rsidRPr="002E1209">
        <w:rPr>
          <w:shd w:val="clear" w:color="auto" w:fill="FFFFFF"/>
          <w:lang w:val="uk-UA"/>
        </w:rPr>
        <w:t>з використанням дистанційних технологій)</w:t>
      </w:r>
      <w:r w:rsidR="00D2632C">
        <w:rPr>
          <w:shd w:val="clear" w:color="auto" w:fill="FFFFFF"/>
          <w:lang w:val="uk-UA"/>
        </w:rPr>
        <w:t>)</w:t>
      </w:r>
      <w:r w:rsidR="00332E28">
        <w:rPr>
          <w:shd w:val="clear" w:color="auto" w:fill="FFFFFF"/>
          <w:lang w:val="uk-UA"/>
        </w:rPr>
        <w:t>.</w:t>
      </w:r>
    </w:p>
    <w:p w:rsidR="002E1209" w:rsidRDefault="002E1209" w:rsidP="00302436">
      <w:pPr>
        <w:spacing w:after="0" w:line="240" w:lineRule="auto"/>
        <w:ind w:firstLine="567"/>
        <w:jc w:val="both"/>
        <w:rPr>
          <w:rFonts w:ascii="Times New Roman" w:hAnsi="Times New Roman" w:cs="Times New Roman"/>
          <w:color w:val="000000"/>
          <w:sz w:val="24"/>
          <w:szCs w:val="24"/>
          <w:lang w:val="uk-UA"/>
        </w:rPr>
      </w:pPr>
      <w:r w:rsidRPr="002E1209">
        <w:rPr>
          <w:rFonts w:ascii="Times New Roman" w:hAnsi="Times New Roman" w:cs="Times New Roman"/>
          <w:color w:val="000000"/>
          <w:sz w:val="24"/>
          <w:szCs w:val="24"/>
          <w:lang w:val="uk-UA"/>
        </w:rPr>
        <w:t xml:space="preserve">Відповідно до частини 1. ст.10 Розділу ІІІ Закону України «Про повну загальну середню освіту» освітній процес у закладі освіти спрямований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rsidR="00332E28" w:rsidRPr="00E41AEC" w:rsidRDefault="00332E28" w:rsidP="00332E28">
      <w:pPr>
        <w:pStyle w:val="a4"/>
        <w:ind w:right="550"/>
        <w:rPr>
          <w:lang w:val="uk-UA"/>
        </w:rPr>
      </w:pPr>
      <w:r>
        <w:rPr>
          <w:lang w:val="uk-UA"/>
        </w:rPr>
        <w:t xml:space="preserve">          </w:t>
      </w:r>
      <w:r w:rsidRPr="00332E28">
        <w:rPr>
          <w:lang w:val="uk-UA"/>
        </w:rPr>
        <w:t>З</w:t>
      </w:r>
      <w:r>
        <w:rPr>
          <w:lang w:val="uk-UA"/>
        </w:rPr>
        <w:t xml:space="preserve"> </w:t>
      </w:r>
      <w:r w:rsidRPr="00332E28">
        <w:rPr>
          <w:lang w:val="uk-UA"/>
        </w:rPr>
        <w:t>урахуванням</w:t>
      </w:r>
      <w:r>
        <w:rPr>
          <w:lang w:val="uk-UA"/>
        </w:rPr>
        <w:t xml:space="preserve"> </w:t>
      </w:r>
      <w:r w:rsidRPr="00332E28">
        <w:rPr>
          <w:lang w:val="uk-UA"/>
        </w:rPr>
        <w:t>дії</w:t>
      </w:r>
      <w:r>
        <w:rPr>
          <w:lang w:val="uk-UA"/>
        </w:rPr>
        <w:t xml:space="preserve"> </w:t>
      </w:r>
      <w:r w:rsidRPr="00332E28">
        <w:rPr>
          <w:lang w:val="uk-UA"/>
        </w:rPr>
        <w:t>правового</w:t>
      </w:r>
      <w:r>
        <w:rPr>
          <w:lang w:val="uk-UA"/>
        </w:rPr>
        <w:t xml:space="preserve"> </w:t>
      </w:r>
      <w:r w:rsidRPr="00332E28">
        <w:rPr>
          <w:lang w:val="uk-UA"/>
        </w:rPr>
        <w:t>режиму</w:t>
      </w:r>
      <w:r>
        <w:rPr>
          <w:lang w:val="uk-UA"/>
        </w:rPr>
        <w:t xml:space="preserve"> </w:t>
      </w:r>
      <w:r w:rsidRPr="00332E28">
        <w:rPr>
          <w:lang w:val="uk-UA"/>
        </w:rPr>
        <w:t>воєнного</w:t>
      </w:r>
      <w:r>
        <w:rPr>
          <w:lang w:val="uk-UA"/>
        </w:rPr>
        <w:t xml:space="preserve"> </w:t>
      </w:r>
      <w:r w:rsidRPr="00332E28">
        <w:rPr>
          <w:lang w:val="uk-UA"/>
        </w:rPr>
        <w:t>стану</w:t>
      </w:r>
      <w:r>
        <w:rPr>
          <w:lang w:val="uk-UA"/>
        </w:rPr>
        <w:t xml:space="preserve"> </w:t>
      </w:r>
      <w:r w:rsidRPr="00332E28">
        <w:rPr>
          <w:lang w:val="uk-UA"/>
        </w:rPr>
        <w:t>вУкраїні,</w:t>
      </w:r>
      <w:r>
        <w:rPr>
          <w:lang w:val="uk-UA"/>
        </w:rPr>
        <w:t xml:space="preserve">без пекової </w:t>
      </w:r>
      <w:r w:rsidRPr="00332E28">
        <w:rPr>
          <w:lang w:val="uk-UA"/>
        </w:rPr>
        <w:t>ситуації</w:t>
      </w:r>
      <w:r>
        <w:rPr>
          <w:lang w:val="uk-UA"/>
        </w:rPr>
        <w:t xml:space="preserve"> </w:t>
      </w:r>
      <w:r w:rsidRPr="00332E28">
        <w:rPr>
          <w:lang w:val="uk-UA"/>
        </w:rPr>
        <w:t xml:space="preserve">в </w:t>
      </w:r>
      <w:r>
        <w:rPr>
          <w:lang w:val="uk-UA"/>
        </w:rPr>
        <w:t>Сумській області</w:t>
      </w:r>
      <w:r w:rsidRPr="00332E28">
        <w:rPr>
          <w:lang w:val="uk-UA"/>
        </w:rPr>
        <w:t>, місцевих особливостей та кліматичних умов, форма освітнього процесу може змінюватися. Відповідно до рішення педагогічної ради гімназії може бути організовано освітній процес із використанням технологій дистанційного навчання. Відповідно до</w:t>
      </w:r>
      <w:r>
        <w:rPr>
          <w:lang w:val="uk-UA"/>
        </w:rPr>
        <w:t xml:space="preserve"> </w:t>
      </w:r>
      <w:r w:rsidRPr="00332E28">
        <w:rPr>
          <w:lang w:val="uk-UA"/>
        </w:rPr>
        <w:t>рішення педагогічної ради гімназії, за умови погодження рішення Радою оборони</w:t>
      </w:r>
      <w:r>
        <w:rPr>
          <w:lang w:val="uk-UA"/>
        </w:rPr>
        <w:t xml:space="preserve"> Сумсь</w:t>
      </w:r>
      <w:r w:rsidRPr="00332E28">
        <w:rPr>
          <w:lang w:val="uk-UA"/>
        </w:rPr>
        <w:t>кої області, освітній процес може бути</w:t>
      </w:r>
      <w:r>
        <w:rPr>
          <w:lang w:val="uk-UA"/>
        </w:rPr>
        <w:t xml:space="preserve"> </w:t>
      </w:r>
      <w:r w:rsidRPr="00332E28">
        <w:rPr>
          <w:lang w:val="uk-UA"/>
        </w:rPr>
        <w:t>організовано шляхом</w:t>
      </w:r>
      <w:r>
        <w:rPr>
          <w:lang w:val="uk-UA"/>
        </w:rPr>
        <w:t xml:space="preserve"> </w:t>
      </w:r>
      <w:r w:rsidRPr="00332E28">
        <w:rPr>
          <w:lang w:val="uk-UA"/>
        </w:rPr>
        <w:t>поєднання очної форми навчання та очної форми навчання з використанням технологій</w:t>
      </w:r>
      <w:r>
        <w:rPr>
          <w:lang w:val="uk-UA"/>
        </w:rPr>
        <w:t xml:space="preserve"> </w:t>
      </w:r>
      <w:r w:rsidRPr="00332E28">
        <w:rPr>
          <w:lang w:val="uk-UA"/>
        </w:rPr>
        <w:t>дистанційного навчання (далі змішаний режим).</w:t>
      </w:r>
      <w:r>
        <w:rPr>
          <w:lang w:val="uk-UA"/>
        </w:rPr>
        <w:t xml:space="preserve"> </w:t>
      </w:r>
    </w:p>
    <w:p w:rsidR="00332E28" w:rsidRPr="00E41AEC" w:rsidRDefault="00332E28" w:rsidP="00332E28">
      <w:pPr>
        <w:pStyle w:val="a4"/>
        <w:spacing w:before="272"/>
        <w:ind w:right="555" w:firstLine="361"/>
        <w:rPr>
          <w:lang w:val="uk-UA"/>
        </w:rPr>
      </w:pPr>
      <w:r w:rsidRPr="00E41AEC">
        <w:rPr>
          <w:lang w:val="uk-UA"/>
        </w:rPr>
        <w:t xml:space="preserve">Освітній процес із використанням технологій дистанційного навчання організовується </w:t>
      </w:r>
      <w:r w:rsidR="008F7C36">
        <w:rPr>
          <w:lang w:val="uk-UA"/>
        </w:rPr>
        <w:t>відповід</w:t>
      </w:r>
      <w:r w:rsidRPr="00E41AEC">
        <w:rPr>
          <w:lang w:val="uk-UA"/>
        </w:rPr>
        <w:t xml:space="preserve">но </w:t>
      </w:r>
      <w:r w:rsidR="008F7C36">
        <w:rPr>
          <w:lang w:val="uk-UA"/>
        </w:rPr>
        <w:t>до</w:t>
      </w:r>
      <w:r w:rsidR="008F7C36" w:rsidRPr="00E41AEC">
        <w:rPr>
          <w:lang w:val="uk-UA"/>
        </w:rPr>
        <w:t xml:space="preserve"> </w:t>
      </w:r>
      <w:r w:rsidR="008F7C36" w:rsidRPr="008F7C36">
        <w:rPr>
          <w:lang w:val="uk-UA"/>
        </w:rPr>
        <w:t>Положення про дистанційне навчання в Україні</w:t>
      </w:r>
      <w:r w:rsidRPr="00E41AEC">
        <w:rPr>
          <w:lang w:val="uk-UA"/>
        </w:rPr>
        <w:t xml:space="preserve"> </w:t>
      </w:r>
      <w:r w:rsidR="008F7C36">
        <w:rPr>
          <w:lang w:val="uk-UA"/>
        </w:rPr>
        <w:t>за рішенням</w:t>
      </w:r>
      <w:r w:rsidRPr="00E41AEC">
        <w:rPr>
          <w:lang w:val="uk-UA"/>
        </w:rPr>
        <w:t xml:space="preserve"> педагогічно</w:t>
      </w:r>
      <w:r w:rsidR="008F7C36">
        <w:rPr>
          <w:lang w:val="uk-UA"/>
        </w:rPr>
        <w:t>ї</w:t>
      </w:r>
      <w:r w:rsidRPr="00E41AEC">
        <w:rPr>
          <w:lang w:val="uk-UA"/>
        </w:rPr>
        <w:t xml:space="preserve"> рад</w:t>
      </w:r>
      <w:r w:rsidR="008F7C36">
        <w:rPr>
          <w:lang w:val="uk-UA"/>
        </w:rPr>
        <w:t>и</w:t>
      </w:r>
      <w:r w:rsidRPr="00E41AEC">
        <w:rPr>
          <w:lang w:val="uk-UA"/>
        </w:rPr>
        <w:t xml:space="preserve"> закладу (протокол засідання педагогічної ради від 2</w:t>
      </w:r>
      <w:r w:rsidR="008F7C36">
        <w:rPr>
          <w:lang w:val="uk-UA"/>
        </w:rPr>
        <w:t>8</w:t>
      </w:r>
      <w:r w:rsidRPr="00E41AEC">
        <w:rPr>
          <w:lang w:val="uk-UA"/>
        </w:rPr>
        <w:t>.08.202</w:t>
      </w:r>
      <w:r w:rsidR="008F7C36">
        <w:rPr>
          <w:lang w:val="uk-UA"/>
        </w:rPr>
        <w:t>5</w:t>
      </w:r>
      <w:r w:rsidRPr="00E41AEC">
        <w:rPr>
          <w:lang w:val="uk-UA"/>
        </w:rPr>
        <w:t xml:space="preserve"> №1).</w:t>
      </w:r>
    </w:p>
    <w:p w:rsidR="00332E28" w:rsidRPr="00E41AEC" w:rsidRDefault="00332E28" w:rsidP="00332E28">
      <w:pPr>
        <w:pStyle w:val="a4"/>
        <w:rPr>
          <w:lang w:val="uk-UA"/>
        </w:rPr>
        <w:sectPr w:rsidR="00332E28" w:rsidRPr="00E41AEC" w:rsidSect="00E41AEC">
          <w:pgSz w:w="11910" w:h="16850"/>
          <w:pgMar w:top="780" w:right="995" w:bottom="1240" w:left="1701" w:header="0" w:footer="1022" w:gutter="0"/>
          <w:cols w:space="720"/>
        </w:sectPr>
      </w:pPr>
    </w:p>
    <w:p w:rsidR="00332E28" w:rsidRPr="008F7C36" w:rsidRDefault="00332E28" w:rsidP="00332E28">
      <w:pPr>
        <w:pStyle w:val="a4"/>
        <w:spacing w:before="74"/>
      </w:pPr>
      <w:r w:rsidRPr="008F7C36">
        <w:lastRenderedPageBreak/>
        <w:t>Технології</w:t>
      </w:r>
      <w:r w:rsidR="008F7C36">
        <w:rPr>
          <w:lang w:val="uk-UA"/>
        </w:rPr>
        <w:t xml:space="preserve"> </w:t>
      </w:r>
      <w:r w:rsidRPr="008F7C36">
        <w:t>дистанційного</w:t>
      </w:r>
      <w:r w:rsidR="008F7C36">
        <w:rPr>
          <w:lang w:val="uk-UA"/>
        </w:rPr>
        <w:t xml:space="preserve"> </w:t>
      </w:r>
      <w:r w:rsidRPr="008F7C36">
        <w:t>навчання</w:t>
      </w:r>
      <w:r w:rsidR="008F7C36">
        <w:rPr>
          <w:lang w:val="uk-UA"/>
        </w:rPr>
        <w:t xml:space="preserve"> </w:t>
      </w:r>
      <w:r w:rsidRPr="008F7C36">
        <w:t>використовуються</w:t>
      </w:r>
      <w:r w:rsidR="008F7C36">
        <w:rPr>
          <w:lang w:val="uk-UA"/>
        </w:rPr>
        <w:t xml:space="preserve"> </w:t>
      </w:r>
      <w:r w:rsidRPr="008F7C36">
        <w:t>щоб</w:t>
      </w:r>
      <w:r w:rsidR="008F7C36">
        <w:rPr>
          <w:lang w:val="uk-UA"/>
        </w:rPr>
        <w:t xml:space="preserve"> </w:t>
      </w:r>
      <w:r w:rsidRPr="008F7C36">
        <w:rPr>
          <w:spacing w:val="-2"/>
        </w:rPr>
        <w:t>забезпечити:</w:t>
      </w:r>
    </w:p>
    <w:p w:rsidR="00332E28" w:rsidRPr="008F7C36" w:rsidRDefault="008F7C36" w:rsidP="003508EE">
      <w:pPr>
        <w:pStyle w:val="a3"/>
        <w:widowControl w:val="0"/>
        <w:numPr>
          <w:ilvl w:val="0"/>
          <w:numId w:val="9"/>
        </w:numPr>
        <w:tabs>
          <w:tab w:val="left" w:pos="1135"/>
        </w:tabs>
        <w:autoSpaceDE w:val="0"/>
        <w:autoSpaceDN w:val="0"/>
        <w:spacing w:after="0" w:line="240" w:lineRule="auto"/>
        <w:ind w:left="1135" w:hanging="347"/>
        <w:contextualSpacing w:val="0"/>
        <w:jc w:val="both"/>
        <w:rPr>
          <w:rFonts w:ascii="Times New Roman" w:hAnsi="Times New Roman" w:cs="Times New Roman"/>
          <w:sz w:val="24"/>
        </w:rPr>
      </w:pPr>
      <w:r>
        <w:rPr>
          <w:rFonts w:ascii="Times New Roman" w:hAnsi="Times New Roman" w:cs="Times New Roman"/>
          <w:sz w:val="24"/>
          <w:lang w:val="uk-UA"/>
        </w:rPr>
        <w:t>в</w:t>
      </w:r>
      <w:r w:rsidR="00332E28" w:rsidRPr="008F7C36">
        <w:rPr>
          <w:rFonts w:ascii="Times New Roman" w:hAnsi="Times New Roman" w:cs="Times New Roman"/>
          <w:sz w:val="24"/>
        </w:rPr>
        <w:t>ивчення</w:t>
      </w:r>
      <w:r>
        <w:rPr>
          <w:rFonts w:ascii="Times New Roman" w:hAnsi="Times New Roman" w:cs="Times New Roman"/>
          <w:sz w:val="24"/>
          <w:lang w:val="uk-UA"/>
        </w:rPr>
        <w:t xml:space="preserve"> </w:t>
      </w:r>
      <w:r w:rsidR="00332E28" w:rsidRPr="008F7C36">
        <w:rPr>
          <w:rFonts w:ascii="Times New Roman" w:hAnsi="Times New Roman" w:cs="Times New Roman"/>
          <w:sz w:val="24"/>
        </w:rPr>
        <w:t>навчальних</w:t>
      </w:r>
      <w:r>
        <w:rPr>
          <w:rFonts w:ascii="Times New Roman" w:hAnsi="Times New Roman" w:cs="Times New Roman"/>
          <w:sz w:val="24"/>
          <w:lang w:val="uk-UA"/>
        </w:rPr>
        <w:t xml:space="preserve"> </w:t>
      </w:r>
      <w:r w:rsidR="00332E28" w:rsidRPr="008F7C36">
        <w:rPr>
          <w:rFonts w:ascii="Times New Roman" w:hAnsi="Times New Roman" w:cs="Times New Roman"/>
          <w:spacing w:val="-2"/>
          <w:sz w:val="24"/>
        </w:rPr>
        <w:t>предметів;</w:t>
      </w:r>
    </w:p>
    <w:p w:rsidR="00332E28" w:rsidRPr="008F7C36" w:rsidRDefault="008F7C36" w:rsidP="003508EE">
      <w:pPr>
        <w:pStyle w:val="a3"/>
        <w:widowControl w:val="0"/>
        <w:numPr>
          <w:ilvl w:val="0"/>
          <w:numId w:val="9"/>
        </w:numPr>
        <w:tabs>
          <w:tab w:val="left" w:pos="1135"/>
        </w:tabs>
        <w:autoSpaceDE w:val="0"/>
        <w:autoSpaceDN w:val="0"/>
        <w:spacing w:before="1" w:after="0" w:line="240" w:lineRule="auto"/>
        <w:ind w:left="1135" w:hanging="347"/>
        <w:contextualSpacing w:val="0"/>
        <w:jc w:val="both"/>
        <w:rPr>
          <w:rFonts w:ascii="Times New Roman" w:hAnsi="Times New Roman" w:cs="Times New Roman"/>
          <w:sz w:val="24"/>
        </w:rPr>
      </w:pPr>
      <w:r>
        <w:rPr>
          <w:rFonts w:ascii="Times New Roman" w:hAnsi="Times New Roman" w:cs="Times New Roman"/>
          <w:sz w:val="24"/>
          <w:lang w:val="uk-UA"/>
        </w:rPr>
        <w:t>п</w:t>
      </w:r>
      <w:r w:rsidR="00332E28" w:rsidRPr="008F7C36">
        <w:rPr>
          <w:rFonts w:ascii="Times New Roman" w:hAnsi="Times New Roman" w:cs="Times New Roman"/>
          <w:sz w:val="24"/>
        </w:rPr>
        <w:t>роведення</w:t>
      </w:r>
      <w:r>
        <w:rPr>
          <w:rFonts w:ascii="Times New Roman" w:hAnsi="Times New Roman" w:cs="Times New Roman"/>
          <w:sz w:val="24"/>
          <w:lang w:val="uk-UA"/>
        </w:rPr>
        <w:t xml:space="preserve"> </w:t>
      </w:r>
      <w:r w:rsidR="00332E28" w:rsidRPr="008F7C36">
        <w:rPr>
          <w:rFonts w:ascii="Times New Roman" w:hAnsi="Times New Roman" w:cs="Times New Roman"/>
          <w:sz w:val="24"/>
        </w:rPr>
        <w:t>додаткових</w:t>
      </w:r>
      <w:r>
        <w:rPr>
          <w:rFonts w:ascii="Times New Roman" w:hAnsi="Times New Roman" w:cs="Times New Roman"/>
          <w:sz w:val="24"/>
          <w:lang w:val="uk-UA"/>
        </w:rPr>
        <w:t xml:space="preserve"> </w:t>
      </w:r>
      <w:r w:rsidR="00332E28" w:rsidRPr="008F7C36">
        <w:rPr>
          <w:rFonts w:ascii="Times New Roman" w:hAnsi="Times New Roman" w:cs="Times New Roman"/>
          <w:sz w:val="24"/>
        </w:rPr>
        <w:t>індивідуальних</w:t>
      </w:r>
      <w:r>
        <w:rPr>
          <w:rFonts w:ascii="Times New Roman" w:hAnsi="Times New Roman" w:cs="Times New Roman"/>
          <w:sz w:val="24"/>
          <w:lang w:val="uk-UA"/>
        </w:rPr>
        <w:t xml:space="preserve"> </w:t>
      </w:r>
      <w:r w:rsidR="00332E28" w:rsidRPr="008F7C36">
        <w:rPr>
          <w:rFonts w:ascii="Times New Roman" w:hAnsi="Times New Roman" w:cs="Times New Roman"/>
          <w:sz w:val="24"/>
        </w:rPr>
        <w:t>або</w:t>
      </w:r>
      <w:r>
        <w:rPr>
          <w:rFonts w:ascii="Times New Roman" w:hAnsi="Times New Roman" w:cs="Times New Roman"/>
          <w:sz w:val="24"/>
          <w:lang w:val="uk-UA"/>
        </w:rPr>
        <w:t xml:space="preserve"> </w:t>
      </w:r>
      <w:r w:rsidR="00332E28" w:rsidRPr="008F7C36">
        <w:rPr>
          <w:rFonts w:ascii="Times New Roman" w:hAnsi="Times New Roman" w:cs="Times New Roman"/>
          <w:sz w:val="24"/>
        </w:rPr>
        <w:t>групових</w:t>
      </w:r>
      <w:r>
        <w:rPr>
          <w:rFonts w:ascii="Times New Roman" w:hAnsi="Times New Roman" w:cs="Times New Roman"/>
          <w:sz w:val="24"/>
          <w:lang w:val="uk-UA"/>
        </w:rPr>
        <w:t xml:space="preserve"> </w:t>
      </w:r>
      <w:r w:rsidR="00332E28" w:rsidRPr="008F7C36">
        <w:rPr>
          <w:rFonts w:ascii="Times New Roman" w:hAnsi="Times New Roman" w:cs="Times New Roman"/>
          <w:spacing w:val="-2"/>
          <w:sz w:val="24"/>
        </w:rPr>
        <w:t>консультацій;</w:t>
      </w:r>
    </w:p>
    <w:p w:rsidR="00332E28" w:rsidRPr="008F7C36" w:rsidRDefault="00332E28" w:rsidP="003508EE">
      <w:pPr>
        <w:pStyle w:val="a3"/>
        <w:widowControl w:val="0"/>
        <w:numPr>
          <w:ilvl w:val="0"/>
          <w:numId w:val="9"/>
        </w:numPr>
        <w:tabs>
          <w:tab w:val="left" w:pos="1134"/>
          <w:tab w:val="left" w:pos="1150"/>
        </w:tabs>
        <w:autoSpaceDE w:val="0"/>
        <w:autoSpaceDN w:val="0"/>
        <w:spacing w:before="5" w:after="0" w:line="235" w:lineRule="auto"/>
        <w:ind w:left="1150" w:right="561" w:hanging="363"/>
        <w:contextualSpacing w:val="0"/>
        <w:jc w:val="both"/>
        <w:rPr>
          <w:rFonts w:ascii="Times New Roman" w:hAnsi="Times New Roman" w:cs="Times New Roman"/>
          <w:sz w:val="24"/>
        </w:rPr>
      </w:pPr>
      <w:r w:rsidRPr="008F7C36">
        <w:rPr>
          <w:rFonts w:ascii="Times New Roman" w:hAnsi="Times New Roman" w:cs="Times New Roman"/>
          <w:sz w:val="24"/>
        </w:rPr>
        <w:t>реалізацію індивідуальної освітньої траєкторії учнів відповідно до їхніх здібностей, інтересів, потреб, мотивації, можливостей та досвіду;</w:t>
      </w:r>
    </w:p>
    <w:p w:rsidR="00332E28" w:rsidRPr="008F7C36" w:rsidRDefault="00332E28" w:rsidP="003508EE">
      <w:pPr>
        <w:pStyle w:val="a3"/>
        <w:widowControl w:val="0"/>
        <w:numPr>
          <w:ilvl w:val="0"/>
          <w:numId w:val="9"/>
        </w:numPr>
        <w:tabs>
          <w:tab w:val="left" w:pos="1135"/>
          <w:tab w:val="left" w:pos="1151"/>
        </w:tabs>
        <w:autoSpaceDE w:val="0"/>
        <w:autoSpaceDN w:val="0"/>
        <w:spacing w:before="1" w:after="0" w:line="240" w:lineRule="auto"/>
        <w:ind w:left="1151" w:right="546" w:hanging="363"/>
        <w:contextualSpacing w:val="0"/>
        <w:jc w:val="both"/>
        <w:rPr>
          <w:rFonts w:ascii="Times New Roman" w:hAnsi="Times New Roman" w:cs="Times New Roman"/>
          <w:sz w:val="24"/>
        </w:rPr>
      </w:pPr>
      <w:r w:rsidRPr="008F7C36">
        <w:rPr>
          <w:rFonts w:ascii="Times New Roman" w:hAnsi="Times New Roman" w:cs="Times New Roman"/>
          <w:sz w:val="24"/>
        </w:rPr>
        <w:t>проведення освітнього процесу під час надзвичайних ситуацій природного та техногенного походження, карантину, збройного конфлікту, введення воєнного стану та інших обставин, які об’єктивно унеможливлюють відвідування закладу освіти;</w:t>
      </w:r>
    </w:p>
    <w:p w:rsidR="00332E28" w:rsidRPr="008F7C36" w:rsidRDefault="00332E28" w:rsidP="003508EE">
      <w:pPr>
        <w:pStyle w:val="a3"/>
        <w:widowControl w:val="0"/>
        <w:numPr>
          <w:ilvl w:val="0"/>
          <w:numId w:val="9"/>
        </w:numPr>
        <w:tabs>
          <w:tab w:val="left" w:pos="1135"/>
          <w:tab w:val="left" w:pos="1151"/>
        </w:tabs>
        <w:autoSpaceDE w:val="0"/>
        <w:autoSpaceDN w:val="0"/>
        <w:spacing w:before="2" w:after="0" w:line="240" w:lineRule="auto"/>
        <w:ind w:left="1151" w:right="548" w:hanging="363"/>
        <w:contextualSpacing w:val="0"/>
        <w:jc w:val="both"/>
        <w:rPr>
          <w:rFonts w:ascii="Times New Roman" w:hAnsi="Times New Roman" w:cs="Times New Roman"/>
          <w:sz w:val="24"/>
        </w:rPr>
      </w:pPr>
      <w:r w:rsidRPr="008F7C36">
        <w:rPr>
          <w:rFonts w:ascii="Times New Roman" w:hAnsi="Times New Roman" w:cs="Times New Roman"/>
          <w:sz w:val="24"/>
        </w:rPr>
        <w:t>надання додаткових психолого-педагогічних і корекціно-розвиткових занять (послуг) для осіб з ООП.</w:t>
      </w:r>
    </w:p>
    <w:p w:rsidR="008F7C36" w:rsidRDefault="008F7C36" w:rsidP="008F7C36">
      <w:pPr>
        <w:pStyle w:val="a4"/>
        <w:spacing w:before="261" w:line="235" w:lineRule="auto"/>
        <w:ind w:right="554"/>
        <w:rPr>
          <w:lang w:val="uk-UA"/>
        </w:rPr>
      </w:pPr>
      <w:r>
        <w:rPr>
          <w:lang w:val="uk-UA"/>
        </w:rPr>
        <w:t xml:space="preserve">                  </w:t>
      </w:r>
      <w:r>
        <w:t xml:space="preserve">Головним засобом комунікації та інформування учасників освітнього процесу є електронний журнал на платформі </w:t>
      </w:r>
      <w:hyperlink r:id="rId8" w:history="1">
        <w:r w:rsidRPr="009212AA">
          <w:rPr>
            <w:rStyle w:val="ac"/>
          </w:rPr>
          <w:t>https://bilanygimnaziya.e-schools.info/</w:t>
        </w:r>
      </w:hyperlink>
      <w:r>
        <w:t>.</w:t>
      </w:r>
    </w:p>
    <w:p w:rsidR="008F7C36" w:rsidRDefault="008F7C36" w:rsidP="008F7C36">
      <w:pPr>
        <w:pStyle w:val="a4"/>
        <w:spacing w:before="1"/>
        <w:ind w:right="552" w:firstLine="361"/>
      </w:pPr>
      <w:r>
        <w:t>Інформація щодо форми навчання,розкладу занять у синхронному та асинхронному режимах розміщується на сайті закладу.</w:t>
      </w:r>
    </w:p>
    <w:p w:rsidR="008F7C36" w:rsidRPr="0097468B" w:rsidRDefault="008F7C36" w:rsidP="008F7C36">
      <w:pPr>
        <w:pStyle w:val="a4"/>
        <w:spacing w:before="1"/>
        <w:ind w:left="427" w:right="547" w:firstLine="361"/>
        <w:rPr>
          <w:lang w:val="uk-UA"/>
        </w:rPr>
      </w:pPr>
      <w:r>
        <w:t>Синхронний режим здійснюється за допомогою комунікаційних онлайн сервісів</w:t>
      </w:r>
      <w:r>
        <w:rPr>
          <w:lang w:val="uk-UA"/>
        </w:rPr>
        <w:t xml:space="preserve"> </w:t>
      </w:r>
      <w:r w:rsidRPr="002E1209">
        <w:rPr>
          <w:rFonts w:eastAsia="Calibri"/>
          <w:lang w:val="en-US"/>
        </w:rPr>
        <w:t>GoogleMeet</w:t>
      </w:r>
      <w:r>
        <w:t xml:space="preserve"> </w:t>
      </w:r>
      <w:r>
        <w:rPr>
          <w:lang w:val="uk-UA"/>
        </w:rPr>
        <w:t xml:space="preserve">. </w:t>
      </w:r>
      <w:r w:rsidRPr="008F7C36">
        <w:rPr>
          <w:lang w:val="uk-UA"/>
        </w:rPr>
        <w:t>Асинхронний режим здійснюється через</w:t>
      </w:r>
      <w:r>
        <w:rPr>
          <w:lang w:val="uk-UA"/>
        </w:rPr>
        <w:t xml:space="preserve"> </w:t>
      </w:r>
      <w:r w:rsidRPr="008F7C36">
        <w:rPr>
          <w:lang w:val="uk-UA"/>
        </w:rPr>
        <w:t xml:space="preserve">платформу </w:t>
      </w:r>
      <w:r>
        <w:t>Google</w:t>
      </w:r>
      <w:r w:rsidRPr="008F7C36">
        <w:rPr>
          <w:lang w:val="uk-UA"/>
        </w:rPr>
        <w:t xml:space="preserve"> </w:t>
      </w:r>
      <w:r>
        <w:t>Classroom</w:t>
      </w:r>
      <w:r w:rsidRPr="008F7C36">
        <w:rPr>
          <w:lang w:val="uk-UA"/>
        </w:rPr>
        <w:t>, Всеукраїнська школа онлайн,</w:t>
      </w:r>
      <w:hyperlink r:id="rId9">
        <w:r>
          <w:t>naurok</w:t>
        </w:r>
        <w:r w:rsidRPr="008F7C36">
          <w:rPr>
            <w:lang w:val="uk-UA"/>
          </w:rPr>
          <w:t>.</w:t>
        </w:r>
        <w:r>
          <w:t>com</w:t>
        </w:r>
        <w:r w:rsidRPr="008F7C36">
          <w:rPr>
            <w:lang w:val="uk-UA"/>
          </w:rPr>
          <w:t>.</w:t>
        </w:r>
        <w:r>
          <w:t>ua</w:t>
        </w:r>
      </w:hyperlink>
      <w:r w:rsidRPr="008F7C36">
        <w:rPr>
          <w:lang w:val="uk-UA"/>
        </w:rPr>
        <w:t>,</w:t>
      </w:r>
      <w:hyperlink r:id="rId10">
        <w:r>
          <w:rPr>
            <w:color w:val="0000FF"/>
            <w:u w:val="single" w:color="0000FF"/>
          </w:rPr>
          <w:t>vseosvita</w:t>
        </w:r>
        <w:r w:rsidRPr="008F7C36">
          <w:rPr>
            <w:color w:val="0000FF"/>
            <w:u w:val="single" w:color="0000FF"/>
            <w:lang w:val="uk-UA"/>
          </w:rPr>
          <w:t>.</w:t>
        </w:r>
        <w:r>
          <w:rPr>
            <w:color w:val="0000FF"/>
            <w:u w:val="single" w:color="0000FF"/>
          </w:rPr>
          <w:t>ua</w:t>
        </w:r>
      </w:hyperlink>
      <w:r>
        <w:rPr>
          <w:lang w:val="uk-UA"/>
        </w:rPr>
        <w:t xml:space="preserve"> </w:t>
      </w:r>
      <w:r w:rsidRPr="008F7C36">
        <w:rPr>
          <w:lang w:val="uk-UA"/>
        </w:rPr>
        <w:t xml:space="preserve">та через індивідуальне спілкування з вчителем (зокрема учнів з ООП). </w:t>
      </w:r>
      <w:r w:rsidRPr="0097468B">
        <w:rPr>
          <w:lang w:val="uk-UA"/>
        </w:rPr>
        <w:t>У разі відсутності або низької якості інтернет-з’єднання, недостатнього забезпечення гаджетами - ч</w:t>
      </w:r>
      <w:r w:rsidR="0097468B" w:rsidRPr="0097468B">
        <w:rPr>
          <w:lang w:val="uk-UA"/>
        </w:rPr>
        <w:t xml:space="preserve">ерез </w:t>
      </w:r>
      <w:r w:rsidR="0097468B">
        <w:t>Telegram</w:t>
      </w:r>
      <w:r w:rsidR="0097468B" w:rsidRPr="0097468B">
        <w:rPr>
          <w:lang w:val="uk-UA"/>
        </w:rPr>
        <w:t xml:space="preserve">, </w:t>
      </w:r>
      <w:r w:rsidR="0097468B">
        <w:t>Messenger</w:t>
      </w:r>
      <w:r w:rsidR="0097468B" w:rsidRPr="0097468B">
        <w:rPr>
          <w:lang w:val="uk-UA"/>
        </w:rPr>
        <w:t xml:space="preserve">, </w:t>
      </w:r>
      <w:r w:rsidR="0097468B">
        <w:t>Viber</w:t>
      </w:r>
      <w:r w:rsidR="0097468B">
        <w:rPr>
          <w:lang w:val="uk-UA"/>
        </w:rPr>
        <w:t>,</w:t>
      </w:r>
      <w:r w:rsidR="0097468B" w:rsidRPr="0097468B">
        <w:rPr>
          <w:lang w:val="uk-UA"/>
        </w:rPr>
        <w:t xml:space="preserve"> </w:t>
      </w:r>
      <w:r w:rsidR="0097468B" w:rsidRPr="002E1209">
        <w:rPr>
          <w:lang w:val="en-US"/>
        </w:rPr>
        <w:t>WatsApp</w:t>
      </w:r>
      <w:r w:rsidR="0097468B">
        <w:rPr>
          <w:lang w:val="uk-UA"/>
        </w:rPr>
        <w:t>.</w:t>
      </w:r>
    </w:p>
    <w:p w:rsidR="00332E28" w:rsidRPr="0097468B" w:rsidRDefault="008F7C36" w:rsidP="0097468B">
      <w:pPr>
        <w:pStyle w:val="a4"/>
        <w:spacing w:before="3"/>
        <w:ind w:right="560" w:firstLine="361"/>
        <w:rPr>
          <w:lang w:val="uk-UA"/>
        </w:rPr>
      </w:pPr>
      <w:r>
        <w:t>Заклад освіти може використовувати технології дистанційного навчання під час організації здобуття освіти за різними формами: очною; екстернатною; сімейною (домашньою); педагогічним патронажем.</w:t>
      </w:r>
    </w:p>
    <w:p w:rsidR="002E1209" w:rsidRPr="00F14E02" w:rsidRDefault="002E1209" w:rsidP="00302436">
      <w:pPr>
        <w:pStyle w:val="ae"/>
        <w:spacing w:before="0" w:beforeAutospacing="0" w:after="0" w:afterAutospacing="0"/>
        <w:ind w:firstLine="567"/>
        <w:jc w:val="both"/>
        <w:rPr>
          <w:lang w:val="uk-UA"/>
        </w:rPr>
      </w:pPr>
      <w:r w:rsidRPr="00681E33">
        <w:rPr>
          <w:lang w:val="uk-UA"/>
        </w:rPr>
        <w:t xml:space="preserve">Реалізація зазначеного вище здійснюється у ході постійного розвитку </w:t>
      </w:r>
      <w:r w:rsidR="00700C1A">
        <w:rPr>
          <w:lang w:val="uk-UA"/>
        </w:rPr>
        <w:t>гімназії</w:t>
      </w:r>
      <w:r w:rsidRPr="00681E33">
        <w:rPr>
          <w:lang w:val="uk-UA"/>
        </w:rPr>
        <w:t>, поповнення її матеріально-технічних і навчальних ресурсів, підвищення кваліфікації керівного та педагогічного складу закладу, єднання та духовного</w:t>
      </w:r>
      <w:r w:rsidRPr="00F14E02">
        <w:rPr>
          <w:color w:val="000000"/>
          <w:lang w:val="uk-UA"/>
        </w:rPr>
        <w:t xml:space="preserve"> зростання учнів, батьків і педагогів як спільноти, яка творить сприятливий для української дитини соціально-культурний простір.</w:t>
      </w:r>
    </w:p>
    <w:p w:rsidR="005176B0" w:rsidRPr="00F14E02" w:rsidRDefault="005176B0" w:rsidP="00302436">
      <w:pPr>
        <w:pStyle w:val="ae"/>
        <w:tabs>
          <w:tab w:val="left" w:pos="1276"/>
          <w:tab w:val="left" w:pos="2552"/>
          <w:tab w:val="left" w:pos="2694"/>
        </w:tabs>
        <w:spacing w:before="0" w:beforeAutospacing="0" w:after="0" w:afterAutospacing="0"/>
        <w:ind w:firstLine="284"/>
        <w:jc w:val="both"/>
        <w:rPr>
          <w:b/>
          <w:bCs/>
          <w:color w:val="000000"/>
          <w:lang w:val="uk-UA"/>
        </w:rPr>
      </w:pPr>
      <w:r w:rsidRPr="00F14E02">
        <w:rPr>
          <w:b/>
          <w:bCs/>
          <w:color w:val="000000"/>
          <w:shd w:val="clear" w:color="auto" w:fill="FFFFFF"/>
        </w:rPr>
        <w:t>Цілі та задачі</w:t>
      </w:r>
      <w:r w:rsidR="00302436">
        <w:rPr>
          <w:b/>
          <w:bCs/>
          <w:color w:val="000000"/>
          <w:shd w:val="clear" w:color="auto" w:fill="FFFFFF"/>
          <w:lang w:val="uk-UA"/>
        </w:rPr>
        <w:t xml:space="preserve"> </w:t>
      </w:r>
      <w:r w:rsidRPr="00F14E02">
        <w:rPr>
          <w:b/>
          <w:bCs/>
          <w:color w:val="000000"/>
          <w:shd w:val="clear" w:color="auto" w:fill="FFFFFF"/>
        </w:rPr>
        <w:t>освітнього</w:t>
      </w:r>
      <w:r w:rsidR="00302436">
        <w:rPr>
          <w:b/>
          <w:bCs/>
          <w:color w:val="000000"/>
          <w:shd w:val="clear" w:color="auto" w:fill="FFFFFF"/>
          <w:lang w:val="uk-UA"/>
        </w:rPr>
        <w:t xml:space="preserve"> </w:t>
      </w:r>
      <w:r w:rsidR="00302436">
        <w:rPr>
          <w:b/>
          <w:bCs/>
          <w:color w:val="000000"/>
          <w:shd w:val="clear" w:color="auto" w:fill="FFFFFF"/>
        </w:rPr>
        <w:t>процессу</w:t>
      </w:r>
      <w:r w:rsidR="00302436">
        <w:rPr>
          <w:b/>
          <w:bCs/>
          <w:color w:val="000000"/>
          <w:shd w:val="clear" w:color="auto" w:fill="FFFFFF"/>
          <w:lang w:val="uk-UA"/>
        </w:rPr>
        <w:t xml:space="preserve"> </w:t>
      </w:r>
      <w:r w:rsidRPr="00F14E02">
        <w:rPr>
          <w:b/>
          <w:bCs/>
          <w:color w:val="000000"/>
          <w:shd w:val="clear" w:color="auto" w:fill="FFFFFF"/>
          <w:lang w:val="uk-UA"/>
        </w:rPr>
        <w:t>закладу</w:t>
      </w:r>
      <w:r w:rsidRPr="00F14E02">
        <w:rPr>
          <w:b/>
          <w:bCs/>
          <w:color w:val="000000"/>
          <w:lang w:val="uk-UA"/>
        </w:rPr>
        <w:t xml:space="preserve"> освіти</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Забезпечення якісної базової середньої освіти відповідно до вимог Державного стандарту.</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Формування ключових та предметних компетентностей учнів, необхідних для подальшого навчання та самореалізації.</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Виховання особистості, здатної до критичного мислення, творчої діяльності, відповідальності та співпраці.</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Створення безпечного, інклюзивного й мотивуючого освітнього середовища для всіх учасників освітнього процесу.</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Формування в учнів ціннісних орієнтирів, громадянської позиції, патріотизму та поваги до прав і свобод людини.</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Сприяння розвитку індивідуальних здібностей, нахилів та обдарувань учнів.</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Завдання освітнього процесу в гімназії</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Забезпечити рівний доступ усіх здобувачів освіти до якісних освітніх послуг.</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Реалізувати принципи компетентнісного, особистісно орієнтованого та діяльнісного підходів у навчанні.</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Створити умови для академічної доброчесності, самостійності та відповідальності учнів у навчанні.</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Організувати освітній процес із використанням інноваційних методів навчання, цифрових технологій та інтегрованих підходів.</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Забезпечити розвиток умінь критично аналізувати інформацію, аргументовано висловлювати думку та приймати виважені рішення.</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Виховувати повагу до національних традицій, культури, мови, сприяти розвитку міжкультурного діалогу.</w:t>
      </w:r>
    </w:p>
    <w:p w:rsidR="0097468B" w:rsidRPr="0097468B"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val="uk-UA" w:eastAsia="ru-RU"/>
        </w:rPr>
      </w:pPr>
      <w:r w:rsidRPr="0097468B">
        <w:rPr>
          <w:rFonts w:ascii="Times New Roman" w:hAnsi="Times New Roman" w:cs="Times New Roman"/>
          <w:color w:val="000000"/>
          <w:sz w:val="24"/>
          <w:szCs w:val="24"/>
          <w:lang w:val="uk-UA" w:eastAsia="ru-RU"/>
        </w:rPr>
        <w:t>Забезпечити співпрацю закладу освіти, родини та громади для гармонійного розвитку особистості учня.</w:t>
      </w:r>
    </w:p>
    <w:p w:rsidR="005176B0" w:rsidRPr="00F14E02" w:rsidRDefault="0097468B" w:rsidP="0097468B">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lang w:eastAsia="ru-RU"/>
        </w:rPr>
      </w:pPr>
      <w:r w:rsidRPr="0097468B">
        <w:rPr>
          <w:rFonts w:ascii="Times New Roman" w:hAnsi="Times New Roman" w:cs="Times New Roman"/>
          <w:color w:val="000000"/>
          <w:sz w:val="24"/>
          <w:szCs w:val="24"/>
          <w:lang w:val="uk-UA" w:eastAsia="ru-RU"/>
        </w:rPr>
        <w:lastRenderedPageBreak/>
        <w:t>Створити систему підтримки для дітей з особливими освітніми потребами та забезпечити їхню інтеграцію в освітній простір.</w:t>
      </w:r>
      <w:r w:rsidR="005176B0" w:rsidRPr="00F14E02">
        <w:rPr>
          <w:rFonts w:ascii="Times New Roman" w:hAnsi="Times New Roman" w:cs="Times New Roman"/>
          <w:color w:val="000000"/>
          <w:sz w:val="24"/>
          <w:szCs w:val="24"/>
          <w:lang w:eastAsia="ru-RU"/>
        </w:rPr>
        <w:t>.</w:t>
      </w:r>
    </w:p>
    <w:p w:rsidR="005176B0" w:rsidRPr="00431893" w:rsidRDefault="005176B0" w:rsidP="005176B0">
      <w:pPr>
        <w:pStyle w:val="ae"/>
        <w:spacing w:before="0" w:beforeAutospacing="0" w:after="0" w:afterAutospacing="0"/>
        <w:ind w:firstLine="284"/>
        <w:jc w:val="center"/>
        <w:rPr>
          <w:b/>
          <w:bCs/>
          <w:color w:val="000000"/>
          <w:shd w:val="clear" w:color="auto" w:fill="FFFFFF"/>
        </w:rPr>
      </w:pPr>
    </w:p>
    <w:p w:rsidR="005176B0" w:rsidRPr="00F14E02" w:rsidRDefault="005176B0" w:rsidP="005176B0">
      <w:pPr>
        <w:pStyle w:val="ae"/>
        <w:spacing w:before="0" w:beforeAutospacing="0" w:after="0" w:afterAutospacing="0"/>
        <w:ind w:firstLine="284"/>
        <w:jc w:val="center"/>
        <w:rPr>
          <w:b/>
          <w:bCs/>
          <w:color w:val="000000"/>
          <w:shd w:val="clear" w:color="auto" w:fill="FFFFFF"/>
          <w:lang w:val="uk-UA"/>
        </w:rPr>
      </w:pPr>
      <w:r w:rsidRPr="00F14E02">
        <w:rPr>
          <w:b/>
          <w:bCs/>
          <w:color w:val="000000"/>
          <w:shd w:val="clear" w:color="auto" w:fill="FFFFFF"/>
          <w:lang w:val="uk-UA"/>
        </w:rPr>
        <w:t>Призначення закладу освіти</w:t>
      </w:r>
    </w:p>
    <w:p w:rsidR="005176B0" w:rsidRPr="00F14E02" w:rsidRDefault="005176B0" w:rsidP="005176B0">
      <w:pPr>
        <w:pStyle w:val="ae"/>
        <w:spacing w:before="0" w:beforeAutospacing="0" w:after="0" w:afterAutospacing="0"/>
        <w:ind w:firstLine="567"/>
        <w:jc w:val="both"/>
        <w:rPr>
          <w:lang w:val="uk-UA"/>
        </w:rPr>
      </w:pPr>
      <w:r w:rsidRPr="00F14E02">
        <w:rPr>
          <w:color w:val="000000"/>
          <w:shd w:val="clear" w:color="auto" w:fill="FFFFFF"/>
          <w:lang w:val="uk-UA"/>
        </w:rPr>
        <w:t xml:space="preserve">Призначення закладу освіти полягає в наданні якісної </w:t>
      </w:r>
      <w:r>
        <w:rPr>
          <w:color w:val="000000"/>
          <w:shd w:val="clear" w:color="auto" w:fill="FFFFFF"/>
          <w:lang w:val="uk-UA"/>
        </w:rPr>
        <w:t xml:space="preserve">дошкільної, </w:t>
      </w:r>
      <w:r w:rsidRPr="00F14E02">
        <w:rPr>
          <w:color w:val="000000"/>
          <w:shd w:val="clear" w:color="auto" w:fill="FFFFFF"/>
          <w:lang w:val="uk-UA"/>
        </w:rPr>
        <w:t xml:space="preserve">початкової, базової </w:t>
      </w:r>
      <w:r>
        <w:rPr>
          <w:color w:val="000000"/>
          <w:shd w:val="clear" w:color="auto" w:fill="FFFFFF"/>
          <w:lang w:val="uk-UA"/>
        </w:rPr>
        <w:t>середньої</w:t>
      </w:r>
      <w:r w:rsidRPr="00F14E02">
        <w:rPr>
          <w:color w:val="000000"/>
          <w:shd w:val="clear" w:color="auto" w:fill="FFFFFF"/>
          <w:lang w:val="uk-UA"/>
        </w:rPr>
        <w:t xml:space="preserve"> освіти </w:t>
      </w:r>
      <w:r>
        <w:rPr>
          <w:color w:val="000000"/>
          <w:shd w:val="clear" w:color="auto" w:fill="FFFFFF"/>
          <w:lang w:val="uk-UA"/>
        </w:rPr>
        <w:t xml:space="preserve">її </w:t>
      </w:r>
      <w:r w:rsidRPr="00F14E02">
        <w:rPr>
          <w:color w:val="000000"/>
          <w:shd w:val="clear" w:color="auto" w:fill="FFFFFF"/>
          <w:lang w:val="uk-UA"/>
        </w:rPr>
        <w:t>здо</w:t>
      </w:r>
      <w:r>
        <w:rPr>
          <w:color w:val="000000"/>
          <w:shd w:val="clear" w:color="auto" w:fill="FFFFFF"/>
          <w:lang w:val="uk-UA"/>
        </w:rPr>
        <w:t>бувачам, що проживають у мікрорайоні гімназії</w:t>
      </w:r>
      <w:r w:rsidRPr="00F14E02">
        <w:rPr>
          <w:color w:val="000000"/>
          <w:shd w:val="clear" w:color="auto" w:fill="FFFFFF"/>
          <w:lang w:val="uk-UA"/>
        </w:rPr>
        <w:t>, заб</w:t>
      </w:r>
      <w:r>
        <w:rPr>
          <w:color w:val="000000"/>
          <w:shd w:val="clear" w:color="auto" w:fill="FFFFFF"/>
          <w:lang w:val="uk-UA"/>
        </w:rPr>
        <w:t>езпеченні їх усебічного розвитку</w:t>
      </w:r>
      <w:r w:rsidRPr="00F14E02">
        <w:rPr>
          <w:color w:val="000000"/>
          <w:shd w:val="clear" w:color="auto" w:fill="FFFFFF"/>
          <w:lang w:val="uk-UA"/>
        </w:rPr>
        <w:t>,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5176B0" w:rsidRPr="00F14E02" w:rsidRDefault="005176B0" w:rsidP="005176B0">
      <w:pPr>
        <w:pStyle w:val="ae"/>
        <w:spacing w:before="0" w:beforeAutospacing="0" w:after="0" w:afterAutospacing="0"/>
        <w:ind w:firstLine="567"/>
        <w:jc w:val="both"/>
        <w:rPr>
          <w:lang w:val="uk-UA"/>
        </w:rPr>
      </w:pPr>
      <w:r w:rsidRPr="00F14E02">
        <w:rPr>
          <w:color w:val="000000"/>
          <w:shd w:val="clear" w:color="auto" w:fill="FFFFFF"/>
          <w:lang w:val="uk-UA"/>
        </w:rPr>
        <w:t>Досягнення цієї мети забезпечується шляхом формування ключових компетентностей, необхідних кожній сучасній людині для успішної жи</w:t>
      </w:r>
      <w:r>
        <w:rPr>
          <w:color w:val="000000"/>
          <w:shd w:val="clear" w:color="auto" w:fill="FFFFFF"/>
          <w:lang w:val="uk-UA"/>
        </w:rPr>
        <w:t xml:space="preserve">ттєдіяльності, що зазначені в частині </w:t>
      </w:r>
      <w:r w:rsidRPr="00F14E02">
        <w:rPr>
          <w:color w:val="000000"/>
          <w:shd w:val="clear" w:color="auto" w:fill="FFFFFF"/>
          <w:lang w:val="uk-UA"/>
        </w:rPr>
        <w:t>1.ст.12 Розділу І Закону України «Про освіту».</w:t>
      </w:r>
    </w:p>
    <w:p w:rsidR="005176B0" w:rsidRPr="00F14E02" w:rsidRDefault="005176B0" w:rsidP="005176B0">
      <w:pPr>
        <w:pStyle w:val="ae"/>
        <w:spacing w:before="0" w:beforeAutospacing="0" w:after="0" w:afterAutospacing="0"/>
        <w:ind w:firstLine="567"/>
        <w:jc w:val="both"/>
        <w:rPr>
          <w:lang w:val="uk-UA"/>
        </w:rPr>
      </w:pPr>
      <w:r w:rsidRPr="00F14E02">
        <w:rPr>
          <w:color w:val="000000"/>
          <w:shd w:val="clear" w:color="auto" w:fill="FFFFFF"/>
          <w:lang w:val="uk-UA"/>
        </w:rPr>
        <w:t>Спільними для всіх компетентностей є такі вміння: читання з розумінням,уміння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5176B0" w:rsidRPr="0092438E" w:rsidRDefault="005176B0" w:rsidP="005176B0">
      <w:pPr>
        <w:pStyle w:val="ae"/>
        <w:spacing w:before="6" w:beforeAutospacing="0" w:after="0" w:afterAutospacing="0"/>
        <w:ind w:right="-2" w:firstLine="567"/>
        <w:jc w:val="both"/>
        <w:rPr>
          <w:color w:val="000000"/>
          <w:shd w:val="clear" w:color="auto" w:fill="FFFFFF"/>
          <w:lang w:val="uk-UA"/>
        </w:rPr>
      </w:pPr>
      <w:r w:rsidRPr="0092438E">
        <w:rPr>
          <w:color w:val="000000"/>
          <w:shd w:val="clear" w:color="auto" w:fill="FFFFFF"/>
          <w:lang w:val="uk-UA"/>
        </w:rPr>
        <w:t xml:space="preserve">Реалізація освітньої програми закладу </w:t>
      </w:r>
      <w:r>
        <w:rPr>
          <w:color w:val="000000"/>
          <w:shd w:val="clear" w:color="auto" w:fill="FFFFFF"/>
          <w:lang w:val="uk-UA"/>
        </w:rPr>
        <w:t>освіти здійснюється через три</w:t>
      </w:r>
      <w:r w:rsidRPr="0092438E">
        <w:rPr>
          <w:color w:val="000000"/>
          <w:shd w:val="clear" w:color="auto" w:fill="FFFFFF"/>
          <w:lang w:val="uk-UA"/>
        </w:rPr>
        <w:t xml:space="preserve"> рівні освіти:</w:t>
      </w:r>
      <w:r w:rsidRPr="0092438E">
        <w:rPr>
          <w:color w:val="000000"/>
          <w:lang w:val="uk-UA"/>
        </w:rPr>
        <w:t xml:space="preserve"> дошкільна освіта тривалістю чотири роки, </w:t>
      </w:r>
      <w:r w:rsidRPr="0092438E">
        <w:rPr>
          <w:color w:val="000000"/>
          <w:shd w:val="clear" w:color="auto" w:fill="FFFFFF"/>
          <w:lang w:val="uk-UA"/>
        </w:rPr>
        <w:t>початкова освіта тривалістю чотири роки;базова середня освіта тривалістю п’ять років.</w:t>
      </w:r>
    </w:p>
    <w:p w:rsidR="005176B0" w:rsidRPr="0092438E" w:rsidRDefault="005176B0" w:rsidP="005176B0">
      <w:pPr>
        <w:pStyle w:val="Standard"/>
        <w:shd w:val="clear" w:color="auto" w:fill="FFFFFF"/>
        <w:spacing w:before="6"/>
        <w:ind w:right="-2" w:firstLine="567"/>
        <w:jc w:val="both"/>
      </w:pPr>
      <w:r w:rsidRPr="0092438E">
        <w:rPr>
          <w:rFonts w:eastAsia="Times New Roman"/>
          <w:i/>
        </w:rPr>
        <w:t xml:space="preserve">Кількість </w:t>
      </w:r>
      <w:r>
        <w:rPr>
          <w:rFonts w:eastAsia="Times New Roman"/>
          <w:i/>
        </w:rPr>
        <w:t xml:space="preserve">дошкільних </w:t>
      </w:r>
      <w:r w:rsidRPr="0092438E">
        <w:rPr>
          <w:rFonts w:eastAsia="Times New Roman"/>
          <w:i/>
        </w:rPr>
        <w:t>груп у закладі освіти: 1 .</w:t>
      </w:r>
    </w:p>
    <w:p w:rsidR="005176B0" w:rsidRPr="0092438E" w:rsidRDefault="005176B0" w:rsidP="005176B0">
      <w:pPr>
        <w:pStyle w:val="Standard"/>
        <w:shd w:val="clear" w:color="auto" w:fill="FFFFFF"/>
        <w:spacing w:before="6"/>
        <w:ind w:right="-2" w:firstLine="567"/>
        <w:jc w:val="both"/>
      </w:pPr>
      <w:r w:rsidRPr="0092438E">
        <w:rPr>
          <w:rFonts w:eastAsia="Times New Roman"/>
          <w:i/>
        </w:rPr>
        <w:t>Кількість вихованців:</w:t>
      </w:r>
      <w:r w:rsidR="00700C1A">
        <w:rPr>
          <w:rFonts w:eastAsia="Times New Roman"/>
          <w:i/>
        </w:rPr>
        <w:t>9</w:t>
      </w:r>
      <w:r w:rsidRPr="0092438E">
        <w:rPr>
          <w:rFonts w:eastAsia="Times New Roman"/>
          <w:i/>
        </w:rPr>
        <w:t xml:space="preserve"> .</w:t>
      </w:r>
    </w:p>
    <w:p w:rsidR="005176B0" w:rsidRPr="00FC1309" w:rsidRDefault="005176B0" w:rsidP="005176B0">
      <w:pPr>
        <w:pStyle w:val="Standard"/>
        <w:ind w:firstLine="567"/>
        <w:jc w:val="both"/>
        <w:rPr>
          <w:color w:val="auto"/>
        </w:rPr>
      </w:pPr>
      <w:r w:rsidRPr="00FC1309">
        <w:rPr>
          <w:rFonts w:eastAsia="Times New Roman"/>
          <w:i/>
          <w:color w:val="auto"/>
        </w:rPr>
        <w:t>Кількість класів у закладі освіти:</w:t>
      </w:r>
      <w:r w:rsidR="00A07CC9">
        <w:rPr>
          <w:rFonts w:eastAsia="Times New Roman"/>
          <w:color w:val="auto"/>
        </w:rPr>
        <w:t xml:space="preserve"> </w:t>
      </w:r>
      <w:r w:rsidR="00700C1A">
        <w:rPr>
          <w:rFonts w:eastAsia="Times New Roman"/>
          <w:color w:val="auto"/>
        </w:rPr>
        <w:t>1,3</w:t>
      </w:r>
      <w:r w:rsidR="00302436">
        <w:rPr>
          <w:rFonts w:eastAsia="Times New Roman"/>
          <w:color w:val="auto"/>
        </w:rPr>
        <w:t xml:space="preserve"> - 4 кл. – 3</w:t>
      </w:r>
      <w:r w:rsidRPr="00FC1309">
        <w:rPr>
          <w:rFonts w:eastAsia="Times New Roman"/>
          <w:color w:val="auto"/>
        </w:rPr>
        <w:t xml:space="preserve"> класи, 5 - 9 кл. – 5 класів.</w:t>
      </w:r>
    </w:p>
    <w:p w:rsidR="005176B0" w:rsidRPr="00FC1309" w:rsidRDefault="005176B0" w:rsidP="005176B0">
      <w:pPr>
        <w:pStyle w:val="Standard"/>
        <w:ind w:firstLine="567"/>
        <w:jc w:val="both"/>
        <w:rPr>
          <w:color w:val="auto"/>
        </w:rPr>
      </w:pPr>
      <w:r w:rsidRPr="00FC1309">
        <w:rPr>
          <w:rFonts w:eastAsia="Times New Roman"/>
          <w:i/>
          <w:color w:val="auto"/>
        </w:rPr>
        <w:t>Кількість учнів у закладі освіти:</w:t>
      </w:r>
      <w:r w:rsidR="00700C1A">
        <w:rPr>
          <w:rFonts w:eastAsia="Times New Roman"/>
          <w:color w:val="auto"/>
        </w:rPr>
        <w:t xml:space="preserve"> 1,3</w:t>
      </w:r>
      <w:r w:rsidR="00A07CC9">
        <w:rPr>
          <w:rFonts w:eastAsia="Times New Roman"/>
          <w:color w:val="auto"/>
        </w:rPr>
        <w:t xml:space="preserve"> - 4 кл. – </w:t>
      </w:r>
      <w:r w:rsidR="00700C1A">
        <w:rPr>
          <w:rFonts w:eastAsia="Times New Roman"/>
          <w:color w:val="auto"/>
        </w:rPr>
        <w:t>18</w:t>
      </w:r>
      <w:r w:rsidR="00A07CC9">
        <w:rPr>
          <w:rFonts w:eastAsia="Times New Roman"/>
          <w:color w:val="auto"/>
        </w:rPr>
        <w:t>, 5 – 9 кл. –39</w:t>
      </w:r>
      <w:r w:rsidRPr="00FC1309">
        <w:rPr>
          <w:rFonts w:eastAsia="Times New Roman"/>
          <w:color w:val="auto"/>
        </w:rPr>
        <w:t>.</w:t>
      </w:r>
    </w:p>
    <w:p w:rsidR="005176B0" w:rsidRPr="0092438E" w:rsidRDefault="005176B0" w:rsidP="005176B0">
      <w:pPr>
        <w:pStyle w:val="Standard"/>
        <w:ind w:firstLine="567"/>
        <w:jc w:val="both"/>
      </w:pPr>
      <w:r>
        <w:rPr>
          <w:rFonts w:eastAsia="Times New Roman"/>
          <w:shd w:val="clear" w:color="auto" w:fill="FFFFFF"/>
        </w:rPr>
        <w:t xml:space="preserve">Відповідно до частини </w:t>
      </w:r>
      <w:r w:rsidRPr="0092438E">
        <w:rPr>
          <w:rFonts w:eastAsia="Times New Roman"/>
          <w:shd w:val="clear" w:color="auto" w:fill="FFFFFF"/>
        </w:rPr>
        <w:t>2. ст.12 Розділу ІІІ</w:t>
      </w:r>
      <w:r w:rsidRPr="0092438E">
        <w:rPr>
          <w:rFonts w:eastAsia="Times New Roman"/>
        </w:rPr>
        <w:t>Закону України «Про повну загальну середню освіту»</w:t>
      </w:r>
      <w:r w:rsidRPr="0092438E">
        <w:rPr>
          <w:rFonts w:eastAsia="Times New Roman"/>
          <w:shd w:val="clear" w:color="auto" w:fill="FFFFFF"/>
        </w:rPr>
        <w:t xml:space="preserve"> кількість учнів у класах становить не менше 5 і не перевищує 30 учнів.</w:t>
      </w:r>
    </w:p>
    <w:p w:rsidR="005176B0" w:rsidRPr="0092438E" w:rsidRDefault="005176B0" w:rsidP="005176B0">
      <w:pPr>
        <w:pStyle w:val="Standard"/>
        <w:ind w:firstLine="567"/>
        <w:jc w:val="both"/>
      </w:pPr>
      <w:r w:rsidRPr="0092438E">
        <w:rPr>
          <w:rFonts w:eastAsia="Times New Roman"/>
        </w:rPr>
        <w:t>Середня наповнюваність по закладу освіти – 7 осіб.</w:t>
      </w:r>
    </w:p>
    <w:p w:rsidR="005176B0" w:rsidRDefault="005176B0" w:rsidP="005176B0">
      <w:pPr>
        <w:spacing w:after="0" w:line="240" w:lineRule="auto"/>
        <w:ind w:firstLine="567"/>
        <w:jc w:val="both"/>
        <w:rPr>
          <w:rFonts w:ascii="Times New Roman" w:eastAsia="Calibri" w:hAnsi="Times New Roman"/>
          <w:sz w:val="24"/>
          <w:szCs w:val="24"/>
          <w:lang w:val="uk-UA"/>
        </w:rPr>
      </w:pPr>
      <w:r w:rsidRPr="0092438E">
        <w:rPr>
          <w:rFonts w:ascii="Times New Roman" w:eastAsia="Calibri" w:hAnsi="Times New Roman"/>
          <w:sz w:val="24"/>
          <w:szCs w:val="24"/>
        </w:rPr>
        <w:t>Заклад освіти</w:t>
      </w:r>
      <w:r w:rsidR="000653E8">
        <w:rPr>
          <w:rFonts w:ascii="Times New Roman" w:eastAsia="Calibri" w:hAnsi="Times New Roman"/>
          <w:sz w:val="24"/>
          <w:szCs w:val="24"/>
          <w:lang w:val="uk-UA"/>
        </w:rPr>
        <w:t xml:space="preserve"> </w:t>
      </w:r>
      <w:r w:rsidRPr="0092438E">
        <w:rPr>
          <w:rFonts w:ascii="Times New Roman" w:eastAsia="Calibri" w:hAnsi="Times New Roman"/>
          <w:sz w:val="24"/>
          <w:szCs w:val="24"/>
        </w:rPr>
        <w:t>заб</w:t>
      </w:r>
      <w:r w:rsidR="00A772DF">
        <w:rPr>
          <w:rFonts w:ascii="Times New Roman" w:eastAsia="Calibri" w:hAnsi="Times New Roman"/>
          <w:sz w:val="24"/>
          <w:szCs w:val="24"/>
        </w:rPr>
        <w:t>езпечує</w:t>
      </w:r>
      <w:r w:rsidR="000653E8">
        <w:rPr>
          <w:rFonts w:ascii="Times New Roman" w:eastAsia="Calibri" w:hAnsi="Times New Roman"/>
          <w:sz w:val="24"/>
          <w:szCs w:val="24"/>
          <w:lang w:val="uk-UA"/>
        </w:rPr>
        <w:t xml:space="preserve"> </w:t>
      </w:r>
      <w:r w:rsidR="00A772DF">
        <w:rPr>
          <w:rFonts w:ascii="Times New Roman" w:eastAsia="Calibri" w:hAnsi="Times New Roman"/>
          <w:sz w:val="24"/>
          <w:szCs w:val="24"/>
        </w:rPr>
        <w:t>умови для навчання</w:t>
      </w:r>
      <w:r w:rsidR="000653E8">
        <w:rPr>
          <w:rFonts w:ascii="Times New Roman" w:eastAsia="Calibri" w:hAnsi="Times New Roman"/>
          <w:sz w:val="24"/>
          <w:szCs w:val="24"/>
          <w:lang w:val="uk-UA"/>
        </w:rPr>
        <w:t xml:space="preserve"> </w:t>
      </w:r>
      <w:r w:rsidR="00C355D7">
        <w:rPr>
          <w:rFonts w:ascii="Times New Roman" w:eastAsia="Calibri" w:hAnsi="Times New Roman"/>
          <w:sz w:val="24"/>
          <w:szCs w:val="24"/>
        </w:rPr>
        <w:t>д</w:t>
      </w:r>
      <w:r w:rsidR="00C355D7">
        <w:rPr>
          <w:rFonts w:ascii="Times New Roman" w:eastAsia="Calibri" w:hAnsi="Times New Roman"/>
          <w:sz w:val="24"/>
          <w:szCs w:val="24"/>
          <w:lang w:val="uk-UA"/>
        </w:rPr>
        <w:t>и</w:t>
      </w:r>
      <w:r w:rsidR="00A772DF">
        <w:rPr>
          <w:rFonts w:ascii="Times New Roman" w:eastAsia="Calibri" w:hAnsi="Times New Roman"/>
          <w:sz w:val="24"/>
          <w:szCs w:val="24"/>
        </w:rPr>
        <w:t>т</w:t>
      </w:r>
      <w:r w:rsidR="00A772DF">
        <w:rPr>
          <w:rFonts w:ascii="Times New Roman" w:eastAsia="Calibri" w:hAnsi="Times New Roman"/>
          <w:sz w:val="24"/>
          <w:szCs w:val="24"/>
          <w:lang w:val="uk-UA"/>
        </w:rPr>
        <w:t>ини</w:t>
      </w:r>
      <w:r w:rsidRPr="0092438E">
        <w:rPr>
          <w:rFonts w:ascii="Times New Roman" w:eastAsia="Calibri" w:hAnsi="Times New Roman"/>
          <w:sz w:val="24"/>
          <w:szCs w:val="24"/>
        </w:rPr>
        <w:t xml:space="preserve"> з осо</w:t>
      </w:r>
      <w:r w:rsidR="00A772DF">
        <w:rPr>
          <w:rFonts w:ascii="Times New Roman" w:eastAsia="Calibri" w:hAnsi="Times New Roman"/>
          <w:sz w:val="24"/>
          <w:szCs w:val="24"/>
        </w:rPr>
        <w:t>бливими</w:t>
      </w:r>
      <w:r w:rsidR="000653E8">
        <w:rPr>
          <w:rFonts w:ascii="Times New Roman" w:eastAsia="Calibri" w:hAnsi="Times New Roman"/>
          <w:sz w:val="24"/>
          <w:szCs w:val="24"/>
          <w:lang w:val="uk-UA"/>
        </w:rPr>
        <w:t xml:space="preserve"> </w:t>
      </w:r>
      <w:r w:rsidR="00A772DF">
        <w:rPr>
          <w:rFonts w:ascii="Times New Roman" w:eastAsia="Calibri" w:hAnsi="Times New Roman"/>
          <w:sz w:val="24"/>
          <w:szCs w:val="24"/>
        </w:rPr>
        <w:t>освітніми потребами, як</w:t>
      </w:r>
      <w:r w:rsidR="00A772DF">
        <w:rPr>
          <w:rFonts w:ascii="Times New Roman" w:eastAsia="Calibri" w:hAnsi="Times New Roman"/>
          <w:sz w:val="24"/>
          <w:szCs w:val="24"/>
          <w:lang w:val="uk-UA"/>
        </w:rPr>
        <w:t>а</w:t>
      </w:r>
      <w:r w:rsidR="000653E8">
        <w:rPr>
          <w:rFonts w:ascii="Times New Roman" w:eastAsia="Calibri" w:hAnsi="Times New Roman"/>
          <w:sz w:val="24"/>
          <w:szCs w:val="24"/>
          <w:lang w:val="uk-UA"/>
        </w:rPr>
        <w:t xml:space="preserve"> </w:t>
      </w:r>
      <w:r w:rsidR="00A772DF">
        <w:rPr>
          <w:rFonts w:ascii="Times New Roman" w:eastAsia="Calibri" w:hAnsi="Times New Roman"/>
          <w:sz w:val="24"/>
          <w:szCs w:val="24"/>
        </w:rPr>
        <w:t>мож</w:t>
      </w:r>
      <w:r w:rsidR="00A772DF">
        <w:rPr>
          <w:rFonts w:ascii="Times New Roman" w:eastAsia="Calibri" w:hAnsi="Times New Roman"/>
          <w:sz w:val="24"/>
          <w:szCs w:val="24"/>
          <w:lang w:val="uk-UA"/>
        </w:rPr>
        <w:t>е</w:t>
      </w:r>
      <w:r w:rsidR="000653E8">
        <w:rPr>
          <w:rFonts w:ascii="Times New Roman" w:eastAsia="Calibri" w:hAnsi="Times New Roman"/>
          <w:sz w:val="24"/>
          <w:szCs w:val="24"/>
          <w:lang w:val="uk-UA"/>
        </w:rPr>
        <w:t xml:space="preserve"> </w:t>
      </w:r>
      <w:r w:rsidRPr="0092438E">
        <w:rPr>
          <w:rFonts w:ascii="Times New Roman" w:eastAsia="Calibri" w:hAnsi="Times New Roman"/>
          <w:sz w:val="24"/>
          <w:szCs w:val="24"/>
        </w:rPr>
        <w:t>самостійно</w:t>
      </w:r>
      <w:r w:rsidR="000653E8">
        <w:rPr>
          <w:rFonts w:ascii="Times New Roman" w:eastAsia="Calibri" w:hAnsi="Times New Roman"/>
          <w:sz w:val="24"/>
          <w:szCs w:val="24"/>
          <w:lang w:val="uk-UA"/>
        </w:rPr>
        <w:t xml:space="preserve"> </w:t>
      </w:r>
      <w:r w:rsidRPr="0092438E">
        <w:rPr>
          <w:rFonts w:ascii="Times New Roman" w:eastAsia="Calibri" w:hAnsi="Times New Roman"/>
          <w:sz w:val="24"/>
          <w:szCs w:val="24"/>
        </w:rPr>
        <w:t>пересуватись</w:t>
      </w:r>
      <w:r w:rsidR="000653E8">
        <w:rPr>
          <w:rFonts w:ascii="Times New Roman" w:eastAsia="Calibri" w:hAnsi="Times New Roman"/>
          <w:sz w:val="24"/>
          <w:szCs w:val="24"/>
          <w:lang w:val="uk-UA"/>
        </w:rPr>
        <w:t xml:space="preserve"> (</w:t>
      </w:r>
      <w:r w:rsidR="00700C1A">
        <w:rPr>
          <w:rFonts w:ascii="Times New Roman" w:eastAsia="Calibri" w:hAnsi="Times New Roman"/>
          <w:sz w:val="24"/>
          <w:szCs w:val="24"/>
          <w:lang w:val="uk-UA"/>
        </w:rPr>
        <w:t>7</w:t>
      </w:r>
      <w:r w:rsidR="00A772DF">
        <w:rPr>
          <w:rFonts w:ascii="Times New Roman" w:eastAsia="Calibri" w:hAnsi="Times New Roman"/>
          <w:sz w:val="24"/>
          <w:szCs w:val="24"/>
          <w:lang w:val="uk-UA"/>
        </w:rPr>
        <w:t xml:space="preserve"> клас)</w:t>
      </w:r>
      <w:r w:rsidRPr="0092438E">
        <w:rPr>
          <w:rFonts w:ascii="Times New Roman" w:eastAsia="Calibri" w:hAnsi="Times New Roman"/>
          <w:sz w:val="24"/>
          <w:szCs w:val="24"/>
        </w:rPr>
        <w:t>. Доступ до приміщення закладу освіти для осіб з особливими</w:t>
      </w:r>
      <w:r w:rsidR="000653E8">
        <w:rPr>
          <w:rFonts w:ascii="Times New Roman" w:eastAsia="Calibri" w:hAnsi="Times New Roman"/>
          <w:sz w:val="24"/>
          <w:szCs w:val="24"/>
          <w:lang w:val="uk-UA"/>
        </w:rPr>
        <w:t xml:space="preserve"> </w:t>
      </w:r>
      <w:r w:rsidRPr="0092438E">
        <w:rPr>
          <w:rFonts w:ascii="Times New Roman" w:eastAsia="Calibri" w:hAnsi="Times New Roman"/>
          <w:sz w:val="24"/>
          <w:szCs w:val="24"/>
        </w:rPr>
        <w:t>освітніми потребами можливий</w:t>
      </w:r>
      <w:r w:rsidR="000653E8">
        <w:rPr>
          <w:rFonts w:ascii="Times New Roman" w:eastAsia="Calibri" w:hAnsi="Times New Roman"/>
          <w:sz w:val="24"/>
          <w:szCs w:val="24"/>
          <w:lang w:val="uk-UA"/>
        </w:rPr>
        <w:t xml:space="preserve"> </w:t>
      </w:r>
      <w:r w:rsidRPr="0092438E">
        <w:rPr>
          <w:rFonts w:ascii="Times New Roman" w:eastAsia="Calibri" w:hAnsi="Times New Roman"/>
          <w:sz w:val="24"/>
          <w:szCs w:val="24"/>
        </w:rPr>
        <w:t xml:space="preserve">тільки на І поверх. </w:t>
      </w:r>
      <w:r>
        <w:rPr>
          <w:rFonts w:ascii="Times New Roman" w:eastAsia="Calibri" w:hAnsi="Times New Roman"/>
          <w:sz w:val="24"/>
          <w:szCs w:val="24"/>
          <w:lang w:val="uk-UA"/>
        </w:rPr>
        <w:t xml:space="preserve">Пандус </w:t>
      </w:r>
      <w:r>
        <w:rPr>
          <w:rFonts w:ascii="Times New Roman" w:eastAsia="Calibri" w:hAnsi="Times New Roman"/>
          <w:sz w:val="24"/>
          <w:szCs w:val="24"/>
        </w:rPr>
        <w:t>облаштован</w:t>
      </w:r>
      <w:r>
        <w:rPr>
          <w:rFonts w:ascii="Times New Roman" w:eastAsia="Calibri" w:hAnsi="Times New Roman"/>
          <w:sz w:val="24"/>
          <w:szCs w:val="24"/>
          <w:lang w:val="uk-UA"/>
        </w:rPr>
        <w:t>о</w:t>
      </w:r>
      <w:r w:rsidRPr="0092438E">
        <w:rPr>
          <w:rFonts w:ascii="Times New Roman" w:eastAsia="Calibri" w:hAnsi="Times New Roman"/>
          <w:sz w:val="24"/>
          <w:szCs w:val="24"/>
        </w:rPr>
        <w:t>.</w:t>
      </w:r>
    </w:p>
    <w:p w:rsidR="00A772DF" w:rsidRPr="00F1493F" w:rsidRDefault="00A772DF" w:rsidP="008055CE">
      <w:pPr>
        <w:tabs>
          <w:tab w:val="left" w:pos="5103"/>
        </w:tabs>
        <w:spacing w:after="0" w:line="240" w:lineRule="auto"/>
        <w:ind w:firstLine="567"/>
        <w:jc w:val="both"/>
        <w:rPr>
          <w:rFonts w:ascii="Times New Roman" w:hAnsi="Times New Roman"/>
          <w:bCs/>
          <w:sz w:val="24"/>
          <w:szCs w:val="24"/>
          <w:lang w:val="uk-UA"/>
        </w:rPr>
      </w:pPr>
      <w:r w:rsidRPr="00E41AEC">
        <w:rPr>
          <w:rFonts w:ascii="Times New Roman" w:hAnsi="Times New Roman"/>
          <w:bCs/>
          <w:sz w:val="24"/>
          <w:szCs w:val="24"/>
          <w:lang w:val="uk-UA"/>
        </w:rPr>
        <w:t xml:space="preserve">Інклюзивне навчання </w:t>
      </w:r>
      <w:r w:rsidR="00CD0225" w:rsidRPr="00E41AEC">
        <w:rPr>
          <w:rFonts w:ascii="Times New Roman" w:hAnsi="Times New Roman"/>
          <w:bCs/>
          <w:sz w:val="24"/>
          <w:szCs w:val="24"/>
          <w:lang w:val="uk-UA"/>
        </w:rPr>
        <w:t>учня</w:t>
      </w:r>
      <w:r w:rsidRPr="00E41AEC">
        <w:rPr>
          <w:rFonts w:ascii="Times New Roman" w:hAnsi="Times New Roman"/>
          <w:bCs/>
          <w:sz w:val="24"/>
          <w:szCs w:val="24"/>
          <w:lang w:val="uk-UA"/>
        </w:rPr>
        <w:t xml:space="preserve"> з</w:t>
      </w:r>
      <w:r w:rsidRPr="00F1493F">
        <w:rPr>
          <w:rFonts w:ascii="Times New Roman" w:hAnsi="Times New Roman"/>
          <w:bCs/>
          <w:sz w:val="24"/>
          <w:szCs w:val="24"/>
          <w:lang w:val="uk-UA"/>
        </w:rPr>
        <w:t xml:space="preserve"> особливими освітніми потребами у закладі освіти організовано</w:t>
      </w:r>
      <w:r w:rsidR="000653E8">
        <w:rPr>
          <w:rFonts w:ascii="Times New Roman" w:hAnsi="Times New Roman"/>
          <w:bCs/>
          <w:sz w:val="24"/>
          <w:szCs w:val="24"/>
          <w:lang w:val="uk-UA"/>
        </w:rPr>
        <w:t xml:space="preserve"> </w:t>
      </w:r>
      <w:r w:rsidRPr="00F1493F">
        <w:rPr>
          <w:rFonts w:ascii="Times New Roman" w:hAnsi="Times New Roman"/>
          <w:bCs/>
          <w:sz w:val="24"/>
          <w:szCs w:val="24"/>
          <w:lang w:val="uk-UA"/>
        </w:rPr>
        <w:t xml:space="preserve">відповідно Постанови Кабінету Міністрів № 957 від 15 вересня 2021 року «Про затвердження Порядку організації інклюзивного навчання у закладах загальної середньої освіти» та включає надання </w:t>
      </w:r>
      <w:r w:rsidR="00CD0225">
        <w:rPr>
          <w:rFonts w:ascii="Times New Roman" w:hAnsi="Times New Roman"/>
          <w:bCs/>
          <w:sz w:val="24"/>
          <w:szCs w:val="24"/>
          <w:lang w:val="uk-UA"/>
        </w:rPr>
        <w:t>учню</w:t>
      </w:r>
      <w:r w:rsidRPr="00F1493F">
        <w:rPr>
          <w:rFonts w:ascii="Times New Roman" w:hAnsi="Times New Roman"/>
          <w:bCs/>
          <w:sz w:val="24"/>
          <w:szCs w:val="24"/>
          <w:lang w:val="uk-UA"/>
        </w:rPr>
        <w:t xml:space="preserve"> з особливими освітніми </w:t>
      </w:r>
      <w:r w:rsidRPr="00F1493F">
        <w:rPr>
          <w:rFonts w:ascii="Times New Roman" w:hAnsi="Times New Roman"/>
          <w:bCs/>
          <w:sz w:val="24"/>
          <w:szCs w:val="24"/>
          <w:shd w:val="clear" w:color="auto" w:fill="FFFFFF"/>
          <w:lang w:val="uk-UA"/>
        </w:rPr>
        <w:t xml:space="preserve">потребами відповідних умов: доступність території, будівель і приміщень, забезпечення універсального дизайну, використання адекватних форм і методів </w:t>
      </w:r>
      <w:r w:rsidR="00CD0225">
        <w:rPr>
          <w:rFonts w:ascii="Times New Roman" w:hAnsi="Times New Roman"/>
          <w:bCs/>
          <w:sz w:val="24"/>
          <w:szCs w:val="24"/>
          <w:shd w:val="clear" w:color="auto" w:fill="FFFFFF"/>
          <w:lang w:val="uk-UA"/>
        </w:rPr>
        <w:t>освітньо</w:t>
      </w:r>
      <w:r w:rsidRPr="00F1493F">
        <w:rPr>
          <w:rFonts w:ascii="Times New Roman" w:hAnsi="Times New Roman"/>
          <w:bCs/>
          <w:sz w:val="24"/>
          <w:szCs w:val="24"/>
          <w:shd w:val="clear" w:color="auto" w:fill="FFFFFF"/>
          <w:lang w:val="uk-UA"/>
        </w:rPr>
        <w:t>-виховної роботи, адаптацію, модифікацію навчальних програм та матеріалів, забезпечення необхідними допоміжними засобами для навчання</w:t>
      </w:r>
      <w:r w:rsidR="00C355D7">
        <w:rPr>
          <w:rFonts w:ascii="Times New Roman" w:hAnsi="Times New Roman"/>
          <w:bCs/>
          <w:sz w:val="24"/>
          <w:szCs w:val="24"/>
          <w:shd w:val="clear" w:color="auto" w:fill="FFFFFF"/>
          <w:lang w:val="uk-UA"/>
        </w:rPr>
        <w:t>,</w:t>
      </w:r>
      <w:r w:rsidRPr="00F1493F">
        <w:rPr>
          <w:rFonts w:ascii="Times New Roman" w:hAnsi="Times New Roman"/>
          <w:bCs/>
          <w:sz w:val="24"/>
          <w:szCs w:val="24"/>
          <w:shd w:val="clear" w:color="auto" w:fill="FFFFFF"/>
          <w:lang w:val="uk-UA"/>
        </w:rPr>
        <w:t>забезпечення доступу учн</w:t>
      </w:r>
      <w:r w:rsidR="008055CE">
        <w:rPr>
          <w:rFonts w:ascii="Times New Roman" w:hAnsi="Times New Roman"/>
          <w:bCs/>
          <w:sz w:val="24"/>
          <w:szCs w:val="24"/>
          <w:shd w:val="clear" w:color="auto" w:fill="FFFFFF"/>
          <w:lang w:val="uk-UA"/>
        </w:rPr>
        <w:t>я</w:t>
      </w:r>
      <w:r w:rsidRPr="00F1493F">
        <w:rPr>
          <w:rFonts w:ascii="Times New Roman" w:hAnsi="Times New Roman"/>
          <w:bCs/>
          <w:sz w:val="24"/>
          <w:szCs w:val="24"/>
          <w:shd w:val="clear" w:color="auto" w:fill="FFFFFF"/>
          <w:lang w:val="uk-UA"/>
        </w:rPr>
        <w:t xml:space="preserve"> до Інтернету, психолого-педагогічний супровід, співпраця з батьками, проведення </w:t>
      </w:r>
      <w:r w:rsidRPr="00F1493F">
        <w:rPr>
          <w:rFonts w:ascii="Times New Roman" w:hAnsi="Times New Roman"/>
          <w:bCs/>
          <w:sz w:val="24"/>
          <w:szCs w:val="24"/>
          <w:lang w:val="uk-UA"/>
        </w:rPr>
        <w:t xml:space="preserve">корекційно-розвиткових занять.  </w:t>
      </w:r>
    </w:p>
    <w:p w:rsidR="00A772DF" w:rsidRPr="00A772DF" w:rsidRDefault="00A772DF" w:rsidP="00A772DF">
      <w:pPr>
        <w:pStyle w:val="a4"/>
        <w:spacing w:after="0"/>
        <w:ind w:right="267" w:firstLine="567"/>
        <w:jc w:val="both"/>
        <w:rPr>
          <w:lang w:val="uk-UA"/>
        </w:rPr>
      </w:pPr>
      <w:r>
        <w:rPr>
          <w:color w:val="000000"/>
          <w:lang w:val="uk-UA" w:eastAsia="ru-RU"/>
        </w:rPr>
        <w:t>Інклюзивне навчання учня з ООП</w:t>
      </w:r>
      <w:r w:rsidRPr="00F1493F">
        <w:rPr>
          <w:color w:val="000000"/>
          <w:lang w:val="uk-UA" w:eastAsia="ru-RU"/>
        </w:rPr>
        <w:t xml:space="preserve"> здійснюється відповідно до освітньої програми закладу освіти з урахуванням </w:t>
      </w:r>
      <w:r w:rsidR="00E41AEC">
        <w:rPr>
          <w:color w:val="000000"/>
          <w:lang w:val="uk-UA" w:eastAsia="ru-RU"/>
        </w:rPr>
        <w:t>його</w:t>
      </w:r>
      <w:r w:rsidRPr="00F1493F">
        <w:rPr>
          <w:color w:val="000000"/>
          <w:lang w:val="uk-UA" w:eastAsia="ru-RU"/>
        </w:rPr>
        <w:t xml:space="preserve"> особливих освітніх потреб та особистісно орієнтованого спрямування освітнього процесу, адаптації та/або модифікації окремих навчальних предметів (інтегрованих курсів).</w:t>
      </w:r>
    </w:p>
    <w:p w:rsidR="00951773" w:rsidRDefault="00951773" w:rsidP="00951773">
      <w:pPr>
        <w:spacing w:after="0" w:line="240" w:lineRule="auto"/>
        <w:ind w:firstLine="284"/>
        <w:jc w:val="center"/>
        <w:rPr>
          <w:rFonts w:ascii="Times New Roman" w:eastAsia="Calibri" w:hAnsi="Times New Roman" w:cs="Times New Roman"/>
          <w:b/>
          <w:sz w:val="24"/>
          <w:szCs w:val="24"/>
          <w:lang w:val="uk-UA"/>
        </w:rPr>
      </w:pPr>
    </w:p>
    <w:p w:rsidR="00951773" w:rsidRPr="00F14E02" w:rsidRDefault="00951773" w:rsidP="00951773">
      <w:pPr>
        <w:spacing w:after="0" w:line="240" w:lineRule="auto"/>
        <w:ind w:firstLine="284"/>
        <w:jc w:val="center"/>
        <w:rPr>
          <w:rFonts w:ascii="Times New Roman" w:eastAsia="Calibri" w:hAnsi="Times New Roman" w:cs="Times New Roman"/>
          <w:b/>
          <w:sz w:val="24"/>
          <w:szCs w:val="24"/>
          <w:lang w:val="uk-UA"/>
        </w:rPr>
      </w:pPr>
      <w:r w:rsidRPr="00F14E02">
        <w:rPr>
          <w:rFonts w:ascii="Times New Roman" w:eastAsia="Calibri" w:hAnsi="Times New Roman" w:cs="Times New Roman"/>
          <w:b/>
          <w:sz w:val="24"/>
          <w:szCs w:val="24"/>
          <w:lang w:val="uk-UA"/>
        </w:rPr>
        <w:t>Режим роботи закладу освіти</w:t>
      </w:r>
    </w:p>
    <w:p w:rsidR="00951773" w:rsidRPr="00F14E02" w:rsidRDefault="00951773" w:rsidP="00951773">
      <w:pPr>
        <w:tabs>
          <w:tab w:val="num" w:pos="720"/>
        </w:tabs>
        <w:spacing w:after="0" w:line="240" w:lineRule="auto"/>
        <w:ind w:firstLine="284"/>
        <w:jc w:val="both"/>
        <w:rPr>
          <w:rFonts w:ascii="Times New Roman" w:eastAsia="Calibri" w:hAnsi="Times New Roman" w:cs="Times New Roman"/>
          <w:b/>
          <w:sz w:val="24"/>
          <w:szCs w:val="24"/>
          <w:lang w:val="uk-UA"/>
        </w:rPr>
      </w:pPr>
      <w:r w:rsidRPr="00F14E02">
        <w:rPr>
          <w:rFonts w:ascii="Times New Roman" w:eastAsia="Calibri" w:hAnsi="Times New Roman" w:cs="Times New Roman"/>
          <w:sz w:val="24"/>
          <w:szCs w:val="24"/>
          <w:lang w:val="uk-UA"/>
        </w:rPr>
        <w:t>Із метою досягнення високого рівня організації освітнього процесу, створення сприятливих умов для здобувачів освіти та педагогів затверджено:</w:t>
      </w:r>
    </w:p>
    <w:p w:rsidR="00951773" w:rsidRPr="00F14E02" w:rsidRDefault="00951773" w:rsidP="00951773">
      <w:pPr>
        <w:numPr>
          <w:ilvl w:val="0"/>
          <w:numId w:val="1"/>
        </w:numPr>
        <w:tabs>
          <w:tab w:val="clear" w:pos="720"/>
          <w:tab w:val="num" w:pos="0"/>
        </w:tabs>
        <w:spacing w:after="0" w:line="240" w:lineRule="auto"/>
        <w:ind w:left="0" w:firstLine="284"/>
        <w:jc w:val="both"/>
        <w:rPr>
          <w:rFonts w:ascii="Times New Roman" w:eastAsia="Calibri" w:hAnsi="Times New Roman" w:cs="Times New Roman"/>
          <w:sz w:val="24"/>
          <w:szCs w:val="24"/>
          <w:lang w:val="uk-UA"/>
        </w:rPr>
      </w:pPr>
      <w:r w:rsidRPr="00F14E02">
        <w:rPr>
          <w:rFonts w:ascii="Times New Roman" w:eastAsia="Calibri" w:hAnsi="Times New Roman" w:cs="Times New Roman"/>
          <w:sz w:val="24"/>
          <w:szCs w:val="24"/>
          <w:lang w:val="uk-UA"/>
        </w:rPr>
        <w:t>режим навчання - п’ятиденний</w:t>
      </w:r>
      <w:r w:rsidRPr="00F14E02">
        <w:rPr>
          <w:rFonts w:ascii="Times New Roman" w:hAnsi="Times New Roman" w:cs="Times New Roman"/>
          <w:sz w:val="24"/>
          <w:szCs w:val="24"/>
          <w:lang w:val="uk-UA"/>
        </w:rPr>
        <w:t xml:space="preserve">, </w:t>
      </w:r>
      <w:r w:rsidRPr="00F14E02">
        <w:rPr>
          <w:rFonts w:ascii="Times New Roman" w:eastAsia="Calibri" w:hAnsi="Times New Roman" w:cs="Times New Roman"/>
          <w:sz w:val="24"/>
          <w:szCs w:val="24"/>
          <w:lang w:val="uk-UA"/>
        </w:rPr>
        <w:t>з проведенням занять в одну зміну;</w:t>
      </w:r>
    </w:p>
    <w:p w:rsidR="00951773" w:rsidRPr="00F14E02" w:rsidRDefault="00951773" w:rsidP="00951773">
      <w:pPr>
        <w:numPr>
          <w:ilvl w:val="0"/>
          <w:numId w:val="1"/>
        </w:numPr>
        <w:tabs>
          <w:tab w:val="clear" w:pos="720"/>
          <w:tab w:val="num" w:pos="0"/>
        </w:tabs>
        <w:spacing w:after="0" w:line="240" w:lineRule="auto"/>
        <w:ind w:left="0" w:firstLine="284"/>
        <w:rPr>
          <w:rFonts w:ascii="Times New Roman" w:eastAsia="Calibri" w:hAnsi="Times New Roman" w:cs="Times New Roman"/>
          <w:b/>
          <w:sz w:val="24"/>
          <w:szCs w:val="24"/>
          <w:lang w:val="uk-UA"/>
        </w:rPr>
      </w:pPr>
      <w:r>
        <w:rPr>
          <w:rFonts w:ascii="Times New Roman" w:eastAsia="Calibri" w:hAnsi="Times New Roman" w:cs="Times New Roman"/>
          <w:sz w:val="24"/>
          <w:szCs w:val="24"/>
          <w:lang w:val="uk-UA"/>
        </w:rPr>
        <w:t xml:space="preserve">початок занять – о </w:t>
      </w:r>
      <w:r w:rsidR="00A07CC9">
        <w:rPr>
          <w:rFonts w:ascii="Times New Roman" w:eastAsia="Calibri" w:hAnsi="Times New Roman" w:cs="Times New Roman"/>
          <w:sz w:val="24"/>
          <w:szCs w:val="24"/>
          <w:lang w:val="uk-UA"/>
        </w:rPr>
        <w:t>8.3</w:t>
      </w:r>
      <w:r w:rsidRPr="00F14E02">
        <w:rPr>
          <w:rFonts w:ascii="Times New Roman" w:eastAsia="Calibri" w:hAnsi="Times New Roman" w:cs="Times New Roman"/>
          <w:sz w:val="24"/>
          <w:szCs w:val="24"/>
          <w:lang w:val="uk-UA"/>
        </w:rPr>
        <w:t>0;</w:t>
      </w:r>
    </w:p>
    <w:p w:rsidR="00951773" w:rsidRPr="00313FFA" w:rsidRDefault="00951773" w:rsidP="00951773">
      <w:pPr>
        <w:numPr>
          <w:ilvl w:val="0"/>
          <w:numId w:val="1"/>
        </w:numPr>
        <w:tabs>
          <w:tab w:val="clear" w:pos="720"/>
        </w:tabs>
        <w:spacing w:after="0" w:line="240" w:lineRule="auto"/>
        <w:ind w:left="0" w:firstLine="284"/>
        <w:jc w:val="both"/>
        <w:rPr>
          <w:rFonts w:ascii="Times New Roman" w:eastAsia="Calibri" w:hAnsi="Times New Roman" w:cs="Times New Roman"/>
          <w:sz w:val="24"/>
          <w:szCs w:val="24"/>
          <w:lang w:val="uk-UA"/>
        </w:rPr>
      </w:pPr>
      <w:r w:rsidRPr="00313FFA">
        <w:rPr>
          <w:rFonts w:ascii="Times New Roman" w:eastAsia="Calibri" w:hAnsi="Times New Roman" w:cs="Times New Roman"/>
          <w:sz w:val="24"/>
          <w:szCs w:val="24"/>
          <w:lang w:val="uk-UA"/>
        </w:rPr>
        <w:t xml:space="preserve">тривалість уроків у початковій, основній  ланці відповідно до статті 15 розділу ХІІ Закону </w:t>
      </w:r>
      <w:r>
        <w:rPr>
          <w:rFonts w:ascii="Times New Roman" w:eastAsia="Calibri" w:hAnsi="Times New Roman" w:cs="Times New Roman"/>
          <w:sz w:val="24"/>
          <w:szCs w:val="24"/>
          <w:lang w:val="uk-UA"/>
        </w:rPr>
        <w:t>України «Про освіту», частини</w:t>
      </w:r>
      <w:r w:rsidRPr="00313FFA">
        <w:rPr>
          <w:rFonts w:ascii="Times New Roman" w:eastAsia="Calibri" w:hAnsi="Times New Roman" w:cs="Times New Roman"/>
          <w:sz w:val="24"/>
          <w:szCs w:val="24"/>
          <w:lang w:val="uk-UA"/>
        </w:rPr>
        <w:t xml:space="preserve"> 4 статті 10 Розділу ІІІ  Закону України «Про повну загальну середню освіту»  становить: у 1 класі – 35 хвилин, у </w:t>
      </w:r>
      <w:r w:rsidR="00700C1A">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-4-х класах – 40 хвилин, у 5-9</w:t>
      </w:r>
      <w:r w:rsidRPr="00313FFA">
        <w:rPr>
          <w:rFonts w:ascii="Times New Roman" w:eastAsia="Calibri" w:hAnsi="Times New Roman" w:cs="Times New Roman"/>
          <w:sz w:val="24"/>
          <w:szCs w:val="24"/>
          <w:lang w:val="uk-UA"/>
        </w:rPr>
        <w:t xml:space="preserve">-х класах – 45 хвилин, а різниця в часі навчальних годин 1-4-х класів обліковується і компенсується проведенням додаткових, індивідуальних занять, консультацій з учнями, відповідно до розкладу; </w:t>
      </w:r>
    </w:p>
    <w:p w:rsidR="00951773" w:rsidRPr="00951773" w:rsidRDefault="00951773" w:rsidP="00951773">
      <w:pPr>
        <w:pStyle w:val="ae"/>
        <w:numPr>
          <w:ilvl w:val="0"/>
          <w:numId w:val="1"/>
        </w:numPr>
        <w:spacing w:before="0" w:beforeAutospacing="0" w:after="0" w:afterAutospacing="0"/>
        <w:ind w:left="0" w:firstLine="284"/>
        <w:jc w:val="both"/>
        <w:rPr>
          <w:lang w:val="uk-UA"/>
        </w:rPr>
      </w:pPr>
      <w:r w:rsidRPr="00F14E02">
        <w:rPr>
          <w:lang w:val="uk-UA"/>
        </w:rPr>
        <w:lastRenderedPageBreak/>
        <w:t>тривалість перерв відповідно до Санітарного регламенту складає:</w:t>
      </w:r>
      <w:r>
        <w:rPr>
          <w:lang w:val="uk-UA"/>
        </w:rPr>
        <w:t xml:space="preserve"> 10 </w:t>
      </w:r>
      <w:r w:rsidRPr="00951773">
        <w:rPr>
          <w:lang w:val="uk-UA"/>
        </w:rPr>
        <w:t xml:space="preserve">хв. – малі перерви, </w:t>
      </w:r>
      <w:r w:rsidR="0097468B">
        <w:rPr>
          <w:lang w:val="uk-UA"/>
        </w:rPr>
        <w:t>20 хв. – велика(після 3 уроку</w:t>
      </w:r>
      <w:r w:rsidRPr="00951773">
        <w:rPr>
          <w:lang w:val="uk-UA"/>
        </w:rPr>
        <w:t>);</w:t>
      </w:r>
    </w:p>
    <w:p w:rsidR="00951773" w:rsidRPr="00974FC6" w:rsidRDefault="00951773" w:rsidP="00951773">
      <w:pPr>
        <w:pStyle w:val="ae"/>
        <w:numPr>
          <w:ilvl w:val="0"/>
          <w:numId w:val="1"/>
        </w:numPr>
        <w:spacing w:before="0" w:beforeAutospacing="0" w:after="0" w:afterAutospacing="0"/>
        <w:jc w:val="both"/>
        <w:rPr>
          <w:lang w:val="uk-UA"/>
        </w:rPr>
      </w:pPr>
      <w:r w:rsidRPr="00974FC6">
        <w:rPr>
          <w:lang w:val="uk-UA"/>
        </w:rPr>
        <w:t xml:space="preserve">початок занять в дошкільній групі - о </w:t>
      </w:r>
      <w:r w:rsidRPr="00974FC6">
        <w:rPr>
          <w:rFonts w:eastAsia="Calibri"/>
          <w:lang w:val="uk-UA"/>
        </w:rPr>
        <w:t>8.00 закінчення о 1</w:t>
      </w:r>
      <w:r>
        <w:rPr>
          <w:rFonts w:eastAsia="Calibri"/>
          <w:lang w:val="uk-UA"/>
        </w:rPr>
        <w:t>7</w:t>
      </w:r>
      <w:r w:rsidRPr="00974FC6">
        <w:rPr>
          <w:rFonts w:eastAsia="Calibri"/>
          <w:lang w:val="uk-UA"/>
        </w:rPr>
        <w:t>.</w:t>
      </w:r>
      <w:r>
        <w:rPr>
          <w:rFonts w:eastAsia="Calibri"/>
          <w:lang w:val="uk-UA"/>
        </w:rPr>
        <w:t>0</w:t>
      </w:r>
      <w:r w:rsidRPr="00974FC6">
        <w:rPr>
          <w:rFonts w:eastAsia="Calibri"/>
          <w:lang w:val="uk-UA"/>
        </w:rPr>
        <w:t>0</w:t>
      </w:r>
      <w:r>
        <w:rPr>
          <w:rFonts w:eastAsia="Calibri"/>
          <w:lang w:val="uk-UA"/>
        </w:rPr>
        <w:t>.</w:t>
      </w:r>
    </w:p>
    <w:p w:rsidR="00951773" w:rsidRPr="00F14E02" w:rsidRDefault="000653E8" w:rsidP="00951773">
      <w:pPr>
        <w:pStyle w:val="ae"/>
        <w:spacing w:before="0" w:beforeAutospacing="0" w:after="0" w:afterAutospacing="0"/>
        <w:ind w:firstLine="567"/>
        <w:jc w:val="both"/>
        <w:rPr>
          <w:lang w:val="uk-UA"/>
        </w:rPr>
      </w:pPr>
      <w:r>
        <w:rPr>
          <w:lang w:val="uk-UA"/>
        </w:rPr>
        <w:t>К</w:t>
      </w:r>
      <w:r w:rsidR="00951773">
        <w:rPr>
          <w:lang w:val="uk-UA"/>
        </w:rPr>
        <w:t>онсультування</w:t>
      </w:r>
      <w:r w:rsidR="00951773" w:rsidRPr="00F14E02">
        <w:rPr>
          <w:lang w:val="uk-UA"/>
        </w:rPr>
        <w:t xml:space="preserve"> проводиться після основних уроків із обов’язковою перервою. </w:t>
      </w:r>
    </w:p>
    <w:p w:rsidR="00951773" w:rsidRPr="00F14E02" w:rsidRDefault="00951773" w:rsidP="00951773">
      <w:pPr>
        <w:autoSpaceDE w:val="0"/>
        <w:autoSpaceDN w:val="0"/>
        <w:adjustRightInd w:val="0"/>
        <w:spacing w:after="0" w:line="240" w:lineRule="auto"/>
        <w:ind w:firstLine="567"/>
        <w:jc w:val="both"/>
        <w:rPr>
          <w:rFonts w:ascii="Times New Roman" w:hAnsi="Times New Roman" w:cs="Times New Roman"/>
          <w:sz w:val="24"/>
          <w:szCs w:val="24"/>
          <w:lang w:val="uk-UA" w:eastAsia="ru-RU"/>
        </w:rPr>
      </w:pPr>
      <w:r w:rsidRPr="00F14E02">
        <w:rPr>
          <w:rFonts w:ascii="Times New Roman" w:hAnsi="Times New Roman" w:cs="Times New Roman"/>
          <w:sz w:val="24"/>
          <w:szCs w:val="24"/>
          <w:lang w:val="uk-UA" w:eastAsia="ru-RU"/>
        </w:rPr>
        <w:t xml:space="preserve">Збереження здоров’я дітей належить до головних завдань </w:t>
      </w:r>
      <w:r>
        <w:rPr>
          <w:rFonts w:ascii="Times New Roman" w:hAnsi="Times New Roman" w:cs="Times New Roman"/>
          <w:sz w:val="24"/>
          <w:szCs w:val="24"/>
          <w:lang w:val="uk-UA"/>
        </w:rPr>
        <w:t>закладу освіти</w:t>
      </w:r>
      <w:r w:rsidRPr="00F14E02">
        <w:rPr>
          <w:rFonts w:ascii="Times New Roman" w:hAnsi="Times New Roman" w:cs="Times New Roman"/>
          <w:sz w:val="24"/>
          <w:szCs w:val="24"/>
          <w:lang w:val="uk-UA" w:eastAsia="ru-RU"/>
        </w:rPr>
        <w:t xml:space="preserve">. Тому, формування навичок здорового способу життя та безпечної поведінки здійснюється не лише в </w:t>
      </w:r>
      <w:r>
        <w:rPr>
          <w:rFonts w:ascii="Times New Roman" w:hAnsi="Times New Roman" w:cs="Times New Roman"/>
          <w:sz w:val="24"/>
          <w:szCs w:val="24"/>
          <w:lang w:val="uk-UA" w:eastAsia="ru-RU"/>
        </w:rPr>
        <w:t>рамках предмету</w:t>
      </w:r>
      <w:r w:rsidRPr="00F14E02">
        <w:rPr>
          <w:rFonts w:ascii="Times New Roman" w:hAnsi="Times New Roman" w:cs="Times New Roman"/>
          <w:sz w:val="24"/>
          <w:szCs w:val="24"/>
          <w:lang w:val="uk-UA" w:eastAsia="ru-RU"/>
        </w:rPr>
        <w:t xml:space="preserve"> «Фізична культура» та </w:t>
      </w:r>
      <w:r>
        <w:rPr>
          <w:rFonts w:ascii="Times New Roman" w:eastAsia="Times New Roman" w:hAnsi="Times New Roman" w:cs="Times New Roman"/>
          <w:color w:val="000000"/>
          <w:sz w:val="24"/>
          <w:szCs w:val="24"/>
          <w:lang w:val="uk-UA" w:eastAsia="ru-RU"/>
        </w:rPr>
        <w:t>інтегрованого курсу «Здоров</w:t>
      </w:r>
      <w:r w:rsidRPr="00313FFA">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я, безпека та добробут»</w:t>
      </w:r>
      <w:r w:rsidRPr="00F14E02">
        <w:rPr>
          <w:rFonts w:ascii="Times New Roman" w:hAnsi="Times New Roman" w:cs="Times New Roman"/>
          <w:sz w:val="24"/>
          <w:szCs w:val="24"/>
          <w:lang w:val="uk-UA" w:eastAsia="ru-RU"/>
        </w:rPr>
        <w:t>, а інтегрується у змісті всіх предметів інваріантної та варіативної складової навчальних планів.</w:t>
      </w:r>
    </w:p>
    <w:p w:rsidR="002E1209" w:rsidRPr="002E1209" w:rsidRDefault="002E1209" w:rsidP="002E120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415B77" w:rsidRPr="00415B77" w:rsidRDefault="00415B77" w:rsidP="00415B77">
      <w:pPr>
        <w:spacing w:after="0" w:line="240" w:lineRule="auto"/>
        <w:ind w:firstLine="567"/>
        <w:jc w:val="center"/>
        <w:rPr>
          <w:rFonts w:ascii="Times New Roman" w:hAnsi="Times New Roman" w:cs="Times New Roman"/>
          <w:b/>
          <w:bCs/>
          <w:sz w:val="24"/>
          <w:szCs w:val="24"/>
          <w:lang w:val="uk-UA"/>
        </w:rPr>
      </w:pPr>
      <w:r w:rsidRPr="00415B77">
        <w:rPr>
          <w:rFonts w:ascii="Times New Roman" w:hAnsi="Times New Roman" w:cs="Times New Roman"/>
          <w:b/>
          <w:bCs/>
          <w:sz w:val="24"/>
          <w:szCs w:val="24"/>
          <w:lang w:val="uk-UA"/>
        </w:rPr>
        <w:t>Структура навчального року</w:t>
      </w:r>
    </w:p>
    <w:p w:rsidR="00415B77" w:rsidRPr="007F202D" w:rsidRDefault="00415B77" w:rsidP="00415B77">
      <w:pPr>
        <w:pStyle w:val="a3"/>
        <w:tabs>
          <w:tab w:val="left" w:pos="142"/>
          <w:tab w:val="left" w:pos="3740"/>
        </w:tabs>
        <w:spacing w:after="0" w:line="240" w:lineRule="auto"/>
        <w:ind w:left="0" w:firstLine="567"/>
        <w:jc w:val="both"/>
        <w:rPr>
          <w:rFonts w:ascii="Times New Roman" w:hAnsi="Times New Roman" w:cs="Times New Roman"/>
          <w:sz w:val="24"/>
          <w:szCs w:val="24"/>
          <w:lang w:val="uk-UA"/>
        </w:rPr>
      </w:pPr>
      <w:r w:rsidRPr="00566817">
        <w:rPr>
          <w:rFonts w:ascii="Times New Roman" w:hAnsi="Times New Roman"/>
          <w:bCs/>
          <w:sz w:val="24"/>
          <w:szCs w:val="24"/>
          <w:lang w:val="uk-UA"/>
        </w:rPr>
        <w:t>На виконання Закону України «Про повну загальну середню освіту» (</w:t>
      </w:r>
      <w:r w:rsidRPr="00566817">
        <w:rPr>
          <w:rFonts w:ascii="Times New Roman" w:hAnsi="Times New Roman"/>
          <w:sz w:val="24"/>
          <w:szCs w:val="24"/>
          <w:lang w:val="uk-UA" w:eastAsia="uk-UA"/>
        </w:rPr>
        <w:t>частини 3 та 4 ст. 10 Розділ ІІІ)</w:t>
      </w:r>
      <w:r w:rsidR="000653E8">
        <w:rPr>
          <w:rFonts w:ascii="Times New Roman" w:hAnsi="Times New Roman"/>
          <w:sz w:val="24"/>
          <w:szCs w:val="24"/>
          <w:lang w:val="uk-UA" w:eastAsia="uk-UA"/>
        </w:rPr>
        <w:t xml:space="preserve"> </w:t>
      </w:r>
      <w:r>
        <w:rPr>
          <w:rFonts w:ascii="Times New Roman" w:hAnsi="Times New Roman" w:cs="Times New Roman"/>
          <w:sz w:val="24"/>
          <w:szCs w:val="24"/>
          <w:lang w:val="uk-UA"/>
        </w:rPr>
        <w:t>та</w:t>
      </w:r>
      <w:r w:rsidR="000653E8">
        <w:rPr>
          <w:rFonts w:ascii="Times New Roman" w:hAnsi="Times New Roman" w:cs="Times New Roman"/>
          <w:sz w:val="24"/>
          <w:szCs w:val="24"/>
          <w:lang w:val="uk-UA"/>
        </w:rPr>
        <w:t xml:space="preserve"> </w:t>
      </w:r>
      <w:r>
        <w:rPr>
          <w:rFonts w:ascii="Times New Roman" w:hAnsi="Times New Roman" w:cs="Times New Roman"/>
          <w:sz w:val="24"/>
          <w:szCs w:val="24"/>
          <w:lang w:val="uk-UA"/>
        </w:rPr>
        <w:t>в</w:t>
      </w:r>
      <w:r w:rsidRPr="007F202D">
        <w:rPr>
          <w:rFonts w:ascii="Times New Roman" w:hAnsi="Times New Roman" w:cs="Times New Roman"/>
          <w:sz w:val="24"/>
          <w:szCs w:val="24"/>
          <w:lang w:val="uk-UA"/>
        </w:rPr>
        <w:t xml:space="preserve">ідповідно до постанови Кабінету Міністрів України від 24 червня 2022 року № 711 «Про початок навчального року під час дії правового режиму воєнного стану в </w:t>
      </w:r>
      <w:r w:rsidR="000653E8">
        <w:rPr>
          <w:rFonts w:ascii="Times New Roman" w:hAnsi="Times New Roman" w:cs="Times New Roman"/>
          <w:sz w:val="24"/>
          <w:szCs w:val="24"/>
          <w:lang w:val="uk-UA"/>
        </w:rPr>
        <w:t>Україні», освітній процес у 202</w:t>
      </w:r>
      <w:r w:rsidR="00700C1A">
        <w:rPr>
          <w:rFonts w:ascii="Times New Roman" w:hAnsi="Times New Roman" w:cs="Times New Roman"/>
          <w:sz w:val="24"/>
          <w:szCs w:val="24"/>
          <w:lang w:val="uk-UA"/>
        </w:rPr>
        <w:t>5/2026</w:t>
      </w:r>
      <w:r w:rsidRPr="007F202D">
        <w:rPr>
          <w:rFonts w:ascii="Times New Roman" w:hAnsi="Times New Roman" w:cs="Times New Roman"/>
          <w:sz w:val="24"/>
          <w:szCs w:val="24"/>
          <w:lang w:val="uk-UA"/>
        </w:rPr>
        <w:t xml:space="preserve"> навчальному році розпочнеться </w:t>
      </w:r>
      <w:r w:rsidR="00700C1A">
        <w:rPr>
          <w:rFonts w:ascii="Times New Roman" w:hAnsi="Times New Roman" w:cs="Times New Roman"/>
          <w:sz w:val="24"/>
          <w:szCs w:val="24"/>
          <w:lang w:val="uk-UA"/>
        </w:rPr>
        <w:t>1</w:t>
      </w:r>
      <w:r w:rsidRPr="007F202D">
        <w:rPr>
          <w:rFonts w:ascii="Times New Roman" w:hAnsi="Times New Roman" w:cs="Times New Roman"/>
          <w:sz w:val="24"/>
          <w:szCs w:val="24"/>
          <w:lang w:val="uk-UA"/>
        </w:rPr>
        <w:t xml:space="preserve"> вересня </w:t>
      </w:r>
      <w:r w:rsidR="00700C1A">
        <w:rPr>
          <w:rFonts w:ascii="Times New Roman" w:hAnsi="Times New Roman" w:cs="Times New Roman"/>
          <w:sz w:val="24"/>
          <w:szCs w:val="24"/>
          <w:lang w:val="uk-UA"/>
        </w:rPr>
        <w:t>2025</w:t>
      </w:r>
      <w:r w:rsidR="000653E8">
        <w:rPr>
          <w:rFonts w:ascii="Times New Roman" w:hAnsi="Times New Roman" w:cs="Times New Roman"/>
          <w:sz w:val="24"/>
          <w:szCs w:val="24"/>
          <w:lang w:val="uk-UA"/>
        </w:rPr>
        <w:t xml:space="preserve"> року </w:t>
      </w:r>
      <w:r w:rsidRPr="007F202D">
        <w:rPr>
          <w:rFonts w:ascii="Times New Roman" w:hAnsi="Times New Roman" w:cs="Times New Roman"/>
          <w:sz w:val="24"/>
          <w:szCs w:val="24"/>
          <w:lang w:val="uk-UA"/>
        </w:rPr>
        <w:t>і триват</w:t>
      </w:r>
      <w:r>
        <w:rPr>
          <w:rFonts w:ascii="Times New Roman" w:hAnsi="Times New Roman" w:cs="Times New Roman"/>
          <w:sz w:val="24"/>
          <w:szCs w:val="24"/>
          <w:lang w:val="uk-UA"/>
        </w:rPr>
        <w:t>име до 1 липня (30 червня) 202</w:t>
      </w:r>
      <w:r w:rsidR="00700C1A">
        <w:rPr>
          <w:rFonts w:ascii="Times New Roman" w:hAnsi="Times New Roman" w:cs="Times New Roman"/>
          <w:sz w:val="24"/>
          <w:szCs w:val="24"/>
          <w:lang w:val="uk-UA"/>
        </w:rPr>
        <w:t>6</w:t>
      </w:r>
      <w:r w:rsidRPr="007F202D">
        <w:rPr>
          <w:rFonts w:ascii="Times New Roman" w:hAnsi="Times New Roman" w:cs="Times New Roman"/>
          <w:sz w:val="24"/>
          <w:szCs w:val="24"/>
          <w:lang w:val="uk-UA"/>
        </w:rPr>
        <w:t xml:space="preserve"> року. </w:t>
      </w:r>
    </w:p>
    <w:p w:rsidR="00415B77" w:rsidRPr="00415B77" w:rsidRDefault="00415B77" w:rsidP="00415B77">
      <w:pPr>
        <w:pStyle w:val="a3"/>
        <w:tabs>
          <w:tab w:val="left" w:pos="142"/>
          <w:tab w:val="left" w:pos="3740"/>
        </w:tabs>
        <w:spacing w:after="0" w:line="240" w:lineRule="auto"/>
        <w:ind w:left="0" w:firstLine="567"/>
        <w:jc w:val="both"/>
        <w:rPr>
          <w:rFonts w:ascii="Times New Roman" w:hAnsi="Times New Roman" w:cs="Times New Roman"/>
          <w:sz w:val="24"/>
          <w:szCs w:val="24"/>
          <w:lang w:val="uk-UA"/>
        </w:rPr>
      </w:pPr>
      <w:r w:rsidRPr="00415B77">
        <w:rPr>
          <w:rFonts w:ascii="Times New Roman" w:hAnsi="Times New Roman" w:cs="Times New Roman"/>
          <w:sz w:val="24"/>
          <w:szCs w:val="24"/>
          <w:lang w:val="uk-UA"/>
        </w:rPr>
        <w:t>Відповідно до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 202</w:t>
      </w:r>
      <w:r w:rsidR="00700C1A">
        <w:rPr>
          <w:rFonts w:ascii="Times New Roman" w:hAnsi="Times New Roman" w:cs="Times New Roman"/>
          <w:sz w:val="24"/>
          <w:szCs w:val="24"/>
          <w:lang w:val="uk-UA"/>
        </w:rPr>
        <w:t>5/2026</w:t>
      </w:r>
      <w:r w:rsidRPr="00415B77">
        <w:rPr>
          <w:rFonts w:ascii="Times New Roman" w:hAnsi="Times New Roman" w:cs="Times New Roman"/>
          <w:sz w:val="24"/>
          <w:szCs w:val="24"/>
          <w:lang w:val="uk-UA"/>
        </w:rPr>
        <w:t xml:space="preserve"> навчальний рік може тривати більше або менше 175 днів. </w:t>
      </w:r>
    </w:p>
    <w:p w:rsidR="00415B77" w:rsidRPr="00415B77" w:rsidRDefault="00415B77" w:rsidP="00415B77">
      <w:pPr>
        <w:pStyle w:val="a3"/>
        <w:tabs>
          <w:tab w:val="left" w:pos="142"/>
          <w:tab w:val="left" w:pos="3740"/>
        </w:tabs>
        <w:spacing w:after="0" w:line="240" w:lineRule="auto"/>
        <w:ind w:left="0" w:firstLine="567"/>
        <w:jc w:val="both"/>
        <w:rPr>
          <w:rFonts w:ascii="Times New Roman" w:hAnsi="Times New Roman" w:cs="Times New Roman"/>
          <w:sz w:val="24"/>
          <w:szCs w:val="24"/>
          <w:lang w:val="uk-UA"/>
        </w:rPr>
      </w:pPr>
      <w:r w:rsidRPr="00415B77">
        <w:rPr>
          <w:rFonts w:ascii="Times New Roman" w:hAnsi="Times New Roman" w:cs="Times New Roman"/>
          <w:sz w:val="24"/>
          <w:szCs w:val="24"/>
          <w:lang w:val="uk-UA"/>
        </w:rPr>
        <w:t>Тривалість та структура навчального року визначається закладом освіти з урахуванням навчального часу на проведення державної підсумкової атестації, додаткових консультацій д</w:t>
      </w:r>
      <w:r>
        <w:rPr>
          <w:rFonts w:ascii="Times New Roman" w:hAnsi="Times New Roman" w:cs="Times New Roman"/>
          <w:sz w:val="24"/>
          <w:szCs w:val="24"/>
          <w:lang w:val="uk-UA"/>
        </w:rPr>
        <w:t xml:space="preserve">ля усунення прогалин у навчанні </w:t>
      </w:r>
      <w:r w:rsidRPr="00415B77">
        <w:rPr>
          <w:rFonts w:ascii="Times New Roman" w:hAnsi="Times New Roman" w:cs="Times New Roman"/>
          <w:sz w:val="24"/>
          <w:szCs w:val="24"/>
          <w:lang w:val="uk-UA"/>
        </w:rPr>
        <w:t>інших форм організації освітнього процесу, визначених освітньою програмою закладу освіти.</w:t>
      </w:r>
    </w:p>
    <w:p w:rsidR="00415B77" w:rsidRPr="00415B77" w:rsidRDefault="00415B77" w:rsidP="00415B77">
      <w:pPr>
        <w:spacing w:after="0" w:line="240" w:lineRule="auto"/>
        <w:ind w:firstLine="567"/>
        <w:rPr>
          <w:rFonts w:ascii="Times New Roman" w:hAnsi="Times New Roman"/>
          <w:bCs/>
          <w:sz w:val="24"/>
          <w:szCs w:val="24"/>
          <w:lang w:val="uk-UA"/>
        </w:rPr>
      </w:pPr>
      <w:r w:rsidRPr="00415B77">
        <w:rPr>
          <w:rFonts w:ascii="Times New Roman" w:hAnsi="Times New Roman"/>
          <w:b/>
          <w:bCs/>
          <w:sz w:val="24"/>
          <w:szCs w:val="24"/>
          <w:lang w:val="uk-UA"/>
        </w:rPr>
        <w:t xml:space="preserve">І семестр </w:t>
      </w:r>
      <w:r w:rsidRPr="00415B77">
        <w:rPr>
          <w:rFonts w:ascii="Times New Roman" w:hAnsi="Times New Roman"/>
          <w:bCs/>
          <w:sz w:val="24"/>
          <w:szCs w:val="24"/>
          <w:lang w:val="uk-UA"/>
        </w:rPr>
        <w:t>розпочинаєт</w:t>
      </w:r>
      <w:r w:rsidR="00700C1A">
        <w:rPr>
          <w:rFonts w:ascii="Times New Roman" w:hAnsi="Times New Roman"/>
          <w:bCs/>
          <w:sz w:val="24"/>
          <w:szCs w:val="24"/>
          <w:lang w:val="uk-UA"/>
        </w:rPr>
        <w:t>ься з 01</w:t>
      </w:r>
      <w:r w:rsidR="00F430A9">
        <w:rPr>
          <w:rFonts w:ascii="Times New Roman" w:hAnsi="Times New Roman"/>
          <w:bCs/>
          <w:sz w:val="24"/>
          <w:szCs w:val="24"/>
          <w:lang w:val="uk-UA"/>
        </w:rPr>
        <w:t xml:space="preserve"> вересня та триває по 2</w:t>
      </w:r>
      <w:r w:rsidR="00A07CC9">
        <w:rPr>
          <w:rFonts w:ascii="Times New Roman" w:hAnsi="Times New Roman"/>
          <w:bCs/>
          <w:sz w:val="24"/>
          <w:szCs w:val="24"/>
          <w:lang w:val="uk-UA"/>
        </w:rPr>
        <w:t>6</w:t>
      </w:r>
      <w:r w:rsidR="00700C1A">
        <w:rPr>
          <w:rFonts w:ascii="Times New Roman" w:hAnsi="Times New Roman"/>
          <w:bCs/>
          <w:sz w:val="24"/>
          <w:szCs w:val="24"/>
          <w:lang w:val="uk-UA"/>
        </w:rPr>
        <w:t xml:space="preserve"> грудня 2025</w:t>
      </w:r>
      <w:r w:rsidRPr="00415B77">
        <w:rPr>
          <w:rFonts w:ascii="Times New Roman" w:hAnsi="Times New Roman"/>
          <w:bCs/>
          <w:sz w:val="24"/>
          <w:szCs w:val="24"/>
          <w:lang w:val="uk-UA"/>
        </w:rPr>
        <w:t xml:space="preserve"> року.</w:t>
      </w:r>
    </w:p>
    <w:p w:rsidR="00415B77" w:rsidRPr="00415B77" w:rsidRDefault="00415B77" w:rsidP="00415B77">
      <w:pPr>
        <w:spacing w:after="0" w:line="240" w:lineRule="auto"/>
        <w:ind w:firstLine="567"/>
        <w:rPr>
          <w:rFonts w:ascii="Times New Roman" w:hAnsi="Times New Roman"/>
          <w:bCs/>
          <w:sz w:val="24"/>
          <w:szCs w:val="24"/>
          <w:lang w:val="uk-UA"/>
        </w:rPr>
      </w:pPr>
      <w:r w:rsidRPr="00415B77">
        <w:rPr>
          <w:rFonts w:ascii="Times New Roman" w:hAnsi="Times New Roman"/>
          <w:b/>
          <w:bCs/>
          <w:sz w:val="24"/>
          <w:szCs w:val="24"/>
          <w:lang w:val="uk-UA"/>
        </w:rPr>
        <w:t>ІІ семестр</w:t>
      </w:r>
      <w:r w:rsidR="00A07CC9">
        <w:rPr>
          <w:rFonts w:ascii="Times New Roman" w:hAnsi="Times New Roman"/>
          <w:bCs/>
          <w:sz w:val="24"/>
          <w:szCs w:val="24"/>
          <w:lang w:val="uk-UA"/>
        </w:rPr>
        <w:t xml:space="preserve"> розпочинається з 1</w:t>
      </w:r>
      <w:r w:rsidR="00700C1A">
        <w:rPr>
          <w:rFonts w:ascii="Times New Roman" w:hAnsi="Times New Roman"/>
          <w:bCs/>
          <w:sz w:val="24"/>
          <w:szCs w:val="24"/>
          <w:lang w:val="uk-UA"/>
        </w:rPr>
        <w:t>2</w:t>
      </w:r>
      <w:r w:rsidRPr="00415B77">
        <w:rPr>
          <w:rFonts w:ascii="Times New Roman" w:hAnsi="Times New Roman"/>
          <w:bCs/>
          <w:sz w:val="24"/>
          <w:szCs w:val="24"/>
          <w:lang w:val="uk-UA"/>
        </w:rPr>
        <w:t xml:space="preserve"> січня та </w:t>
      </w:r>
      <w:r w:rsidRPr="00415B77">
        <w:rPr>
          <w:rFonts w:ascii="Times New Roman" w:hAnsi="Times New Roman"/>
          <w:sz w:val="24"/>
          <w:szCs w:val="24"/>
          <w:shd w:val="clear" w:color="auto" w:fill="FFFFFF"/>
          <w:lang w:val="uk-UA"/>
        </w:rPr>
        <w:t xml:space="preserve">закінчується не пізніше </w:t>
      </w:r>
      <w:r w:rsidR="00700C1A">
        <w:rPr>
          <w:rFonts w:ascii="Times New Roman" w:hAnsi="Times New Roman"/>
          <w:sz w:val="24"/>
          <w:szCs w:val="24"/>
          <w:shd w:val="clear" w:color="auto" w:fill="FFFFFF"/>
          <w:lang w:val="uk-UA"/>
        </w:rPr>
        <w:t>29</w:t>
      </w:r>
      <w:r w:rsidR="00A07CC9">
        <w:rPr>
          <w:rFonts w:ascii="Times New Roman" w:hAnsi="Times New Roman"/>
          <w:sz w:val="24"/>
          <w:szCs w:val="24"/>
          <w:shd w:val="clear" w:color="auto" w:fill="FFFFFF"/>
          <w:lang w:val="uk-UA"/>
        </w:rPr>
        <w:t xml:space="preserve"> </w:t>
      </w:r>
      <w:r w:rsidR="00700C1A">
        <w:rPr>
          <w:rFonts w:ascii="Times New Roman" w:hAnsi="Times New Roman"/>
          <w:sz w:val="24"/>
          <w:szCs w:val="24"/>
          <w:shd w:val="clear" w:color="auto" w:fill="FFFFFF"/>
          <w:lang w:val="uk-UA"/>
        </w:rPr>
        <w:t>тра</w:t>
      </w:r>
      <w:r w:rsidR="00A07CC9">
        <w:rPr>
          <w:rFonts w:ascii="Times New Roman" w:hAnsi="Times New Roman"/>
          <w:sz w:val="24"/>
          <w:szCs w:val="24"/>
          <w:shd w:val="clear" w:color="auto" w:fill="FFFFFF"/>
          <w:lang w:val="uk-UA"/>
        </w:rPr>
        <w:t>в</w:t>
      </w:r>
      <w:r w:rsidRPr="00415B77">
        <w:rPr>
          <w:rFonts w:ascii="Times New Roman" w:hAnsi="Times New Roman"/>
          <w:sz w:val="24"/>
          <w:szCs w:val="24"/>
          <w:shd w:val="clear" w:color="auto" w:fill="FFFFFF"/>
          <w:lang w:val="uk-UA"/>
        </w:rPr>
        <w:t xml:space="preserve">ня </w:t>
      </w:r>
      <w:r w:rsidRPr="00415B77">
        <w:rPr>
          <w:rFonts w:ascii="Times New Roman" w:hAnsi="Times New Roman"/>
          <w:bCs/>
          <w:sz w:val="24"/>
          <w:szCs w:val="24"/>
          <w:lang w:val="uk-UA"/>
        </w:rPr>
        <w:t>2</w:t>
      </w:r>
      <w:r w:rsidR="00700C1A">
        <w:rPr>
          <w:rFonts w:ascii="Times New Roman" w:hAnsi="Times New Roman"/>
          <w:bCs/>
          <w:sz w:val="24"/>
          <w:szCs w:val="24"/>
          <w:lang w:val="uk-UA"/>
        </w:rPr>
        <w:t>026</w:t>
      </w:r>
      <w:r w:rsidRPr="00415B77">
        <w:rPr>
          <w:rFonts w:ascii="Times New Roman" w:hAnsi="Times New Roman"/>
          <w:bCs/>
          <w:sz w:val="24"/>
          <w:szCs w:val="24"/>
          <w:lang w:val="uk-UA"/>
        </w:rPr>
        <w:t xml:space="preserve"> року.</w:t>
      </w:r>
    </w:p>
    <w:p w:rsidR="00415B77" w:rsidRDefault="00415B77" w:rsidP="0073285F">
      <w:pPr>
        <w:spacing w:after="0" w:line="240" w:lineRule="auto"/>
        <w:ind w:firstLine="567"/>
        <w:jc w:val="both"/>
        <w:rPr>
          <w:rFonts w:ascii="Times New Roman" w:hAnsi="Times New Roman"/>
          <w:sz w:val="24"/>
          <w:szCs w:val="24"/>
          <w:shd w:val="clear" w:color="auto" w:fill="FFFFFF"/>
          <w:lang w:val="uk-UA"/>
        </w:rPr>
      </w:pPr>
      <w:r w:rsidRPr="00415B77">
        <w:rPr>
          <w:rFonts w:ascii="Times New Roman" w:eastAsia="Times New Roman" w:hAnsi="Times New Roman" w:cs="Times New Roman"/>
          <w:sz w:val="24"/>
          <w:szCs w:val="24"/>
          <w:lang w:eastAsia="ru-RU"/>
        </w:rPr>
        <w:t>Протягом</w:t>
      </w:r>
      <w:r w:rsidR="00F430A9">
        <w:rPr>
          <w:rFonts w:ascii="Times New Roman" w:eastAsia="Times New Roman" w:hAnsi="Times New Roman" w:cs="Times New Roman"/>
          <w:sz w:val="24"/>
          <w:szCs w:val="24"/>
          <w:lang w:val="uk-UA" w:eastAsia="ru-RU"/>
        </w:rPr>
        <w:t xml:space="preserve"> </w:t>
      </w:r>
      <w:r w:rsidRPr="00415B77">
        <w:rPr>
          <w:rFonts w:ascii="Times New Roman" w:eastAsia="Times New Roman" w:hAnsi="Times New Roman" w:cs="Times New Roman"/>
          <w:sz w:val="24"/>
          <w:szCs w:val="24"/>
          <w:lang w:eastAsia="ru-RU"/>
        </w:rPr>
        <w:t xml:space="preserve">навчального року </w:t>
      </w:r>
      <w:r w:rsidR="0073285F">
        <w:rPr>
          <w:rFonts w:ascii="Times New Roman" w:eastAsia="Times New Roman" w:hAnsi="Times New Roman" w:cs="Times New Roman"/>
          <w:sz w:val="24"/>
          <w:szCs w:val="24"/>
          <w:lang w:eastAsia="ru-RU"/>
        </w:rPr>
        <w:t>проводяться</w:t>
      </w:r>
      <w:r w:rsidR="00F430A9">
        <w:rPr>
          <w:rFonts w:ascii="Times New Roman" w:eastAsia="Times New Roman" w:hAnsi="Times New Roman" w:cs="Times New Roman"/>
          <w:sz w:val="24"/>
          <w:szCs w:val="24"/>
          <w:lang w:val="uk-UA" w:eastAsia="ru-RU"/>
        </w:rPr>
        <w:t xml:space="preserve"> </w:t>
      </w:r>
      <w:r w:rsidR="0073285F">
        <w:rPr>
          <w:rFonts w:ascii="Times New Roman" w:eastAsia="Times New Roman" w:hAnsi="Times New Roman" w:cs="Times New Roman"/>
          <w:sz w:val="24"/>
          <w:szCs w:val="24"/>
          <w:lang w:eastAsia="ru-RU"/>
        </w:rPr>
        <w:t>канікули</w:t>
      </w:r>
      <w:r w:rsidR="0073285F">
        <w:rPr>
          <w:rFonts w:ascii="Times New Roman" w:eastAsia="Times New Roman" w:hAnsi="Times New Roman" w:cs="Times New Roman"/>
          <w:sz w:val="24"/>
          <w:szCs w:val="24"/>
          <w:lang w:val="uk-UA" w:eastAsia="ru-RU"/>
        </w:rPr>
        <w:t xml:space="preserve">, тривалість яких </w:t>
      </w:r>
      <w:r w:rsidR="0073285F" w:rsidRPr="00415B77">
        <w:rPr>
          <w:rFonts w:ascii="Times New Roman" w:hAnsi="Times New Roman"/>
          <w:sz w:val="24"/>
          <w:szCs w:val="24"/>
          <w:shd w:val="clear" w:color="auto" w:fill="FFFFFF"/>
          <w:lang w:val="uk-UA"/>
        </w:rPr>
        <w:t>станови</w:t>
      </w:r>
      <w:r w:rsidR="0073285F">
        <w:rPr>
          <w:rFonts w:ascii="Times New Roman" w:hAnsi="Times New Roman"/>
          <w:sz w:val="24"/>
          <w:szCs w:val="24"/>
          <w:shd w:val="clear" w:color="auto" w:fill="FFFFFF"/>
          <w:lang w:val="uk-UA"/>
        </w:rPr>
        <w:t>ть не менше 30 календарних днів</w:t>
      </w:r>
      <w:r w:rsidR="00B6000A">
        <w:rPr>
          <w:rFonts w:ascii="Times New Roman" w:hAnsi="Times New Roman"/>
          <w:sz w:val="24"/>
          <w:szCs w:val="24"/>
          <w:shd w:val="clear" w:color="auto" w:fill="FFFFFF"/>
          <w:lang w:val="uk-UA"/>
        </w:rPr>
        <w:t>:</w:t>
      </w:r>
    </w:p>
    <w:p w:rsidR="00A07CC9" w:rsidRPr="00A07CC9" w:rsidRDefault="00700C1A" w:rsidP="00A07CC9">
      <w:pPr>
        <w:ind w:left="284" w:firstLine="76"/>
        <w:contextualSpacing/>
        <w:jc w:val="both"/>
        <w:rPr>
          <w:rFonts w:ascii="Times New Roman" w:hAnsi="Times New Roman"/>
          <w:sz w:val="24"/>
          <w:szCs w:val="24"/>
          <w:lang w:val="uk-UA"/>
        </w:rPr>
      </w:pPr>
      <w:r>
        <w:rPr>
          <w:rFonts w:ascii="Times New Roman" w:hAnsi="Times New Roman"/>
          <w:sz w:val="24"/>
          <w:szCs w:val="24"/>
          <w:lang w:val="uk-UA"/>
        </w:rPr>
        <w:t>Осінні – з 27.10-02.11.2025</w:t>
      </w:r>
      <w:r w:rsidR="00A07CC9" w:rsidRPr="00A07CC9">
        <w:rPr>
          <w:rFonts w:ascii="Times New Roman" w:hAnsi="Times New Roman"/>
          <w:sz w:val="24"/>
          <w:szCs w:val="24"/>
          <w:lang w:val="uk-UA"/>
        </w:rPr>
        <w:t xml:space="preserve"> (7 днів)</w:t>
      </w:r>
    </w:p>
    <w:p w:rsidR="00A07CC9" w:rsidRPr="00A07CC9" w:rsidRDefault="00700C1A" w:rsidP="00A07CC9">
      <w:pPr>
        <w:ind w:left="284" w:firstLine="76"/>
        <w:contextualSpacing/>
        <w:jc w:val="both"/>
        <w:rPr>
          <w:rFonts w:ascii="Times New Roman" w:hAnsi="Times New Roman"/>
          <w:sz w:val="24"/>
          <w:szCs w:val="24"/>
          <w:lang w:val="uk-UA"/>
        </w:rPr>
      </w:pPr>
      <w:r>
        <w:rPr>
          <w:rFonts w:ascii="Times New Roman" w:hAnsi="Times New Roman"/>
          <w:sz w:val="24"/>
          <w:szCs w:val="24"/>
          <w:lang w:val="uk-UA"/>
        </w:rPr>
        <w:t>Зимові – 27.12.2025 -11</w:t>
      </w:r>
      <w:r w:rsidR="00B6000A">
        <w:rPr>
          <w:rFonts w:ascii="Times New Roman" w:hAnsi="Times New Roman"/>
          <w:sz w:val="24"/>
          <w:szCs w:val="24"/>
          <w:lang w:val="uk-UA"/>
        </w:rPr>
        <w:t>.01.2026 (16</w:t>
      </w:r>
      <w:r w:rsidR="00A07CC9" w:rsidRPr="00A07CC9">
        <w:rPr>
          <w:rFonts w:ascii="Times New Roman" w:hAnsi="Times New Roman"/>
          <w:sz w:val="24"/>
          <w:szCs w:val="24"/>
          <w:lang w:val="uk-UA"/>
        </w:rPr>
        <w:t xml:space="preserve"> днів)</w:t>
      </w:r>
    </w:p>
    <w:p w:rsidR="00A07CC9" w:rsidRDefault="00B6000A" w:rsidP="00A07CC9">
      <w:pPr>
        <w:ind w:left="284" w:firstLine="76"/>
        <w:contextualSpacing/>
        <w:jc w:val="both"/>
        <w:rPr>
          <w:rFonts w:ascii="Times New Roman" w:hAnsi="Times New Roman"/>
          <w:sz w:val="24"/>
          <w:szCs w:val="24"/>
          <w:lang w:val="uk-UA"/>
        </w:rPr>
      </w:pPr>
      <w:r>
        <w:rPr>
          <w:rFonts w:ascii="Times New Roman" w:hAnsi="Times New Roman"/>
          <w:sz w:val="24"/>
          <w:szCs w:val="24"/>
          <w:lang w:val="uk-UA"/>
        </w:rPr>
        <w:t>Весняні – 23.03-29</w:t>
      </w:r>
      <w:r w:rsidR="00A07CC9" w:rsidRPr="00A07CC9">
        <w:rPr>
          <w:rFonts w:ascii="Times New Roman" w:hAnsi="Times New Roman"/>
          <w:sz w:val="24"/>
          <w:szCs w:val="24"/>
          <w:lang w:val="uk-UA"/>
        </w:rPr>
        <w:t>.03.2025 (7 днів)</w:t>
      </w:r>
    </w:p>
    <w:p w:rsidR="00B6000A" w:rsidRPr="00A07CC9" w:rsidRDefault="00B6000A" w:rsidP="00B6000A">
      <w:pPr>
        <w:spacing w:after="0"/>
        <w:rPr>
          <w:rFonts w:ascii="Times New Roman" w:hAnsi="Times New Roman"/>
          <w:sz w:val="24"/>
          <w:szCs w:val="24"/>
          <w:lang w:val="uk-UA"/>
        </w:rPr>
      </w:pPr>
      <w:r w:rsidRPr="00B6000A">
        <w:rPr>
          <w:rFonts w:ascii="Times New Roman" w:hAnsi="Times New Roman"/>
          <w:b/>
          <w:i/>
          <w:sz w:val="24"/>
          <w:szCs w:val="24"/>
          <w:u w:val="single"/>
          <w:lang w:val="uk-UA"/>
        </w:rPr>
        <w:t>Навчальні заняття завершуються</w:t>
      </w:r>
      <w:r>
        <w:rPr>
          <w:rFonts w:ascii="Times New Roman" w:hAnsi="Times New Roman"/>
          <w:b/>
          <w:i/>
          <w:sz w:val="24"/>
          <w:szCs w:val="24"/>
          <w:u w:val="single"/>
          <w:lang w:val="uk-UA"/>
        </w:rPr>
        <w:t xml:space="preserve"> </w:t>
      </w:r>
      <w:r w:rsidRPr="00B6000A">
        <w:rPr>
          <w:rFonts w:ascii="Times New Roman" w:hAnsi="Times New Roman"/>
          <w:sz w:val="24"/>
          <w:szCs w:val="24"/>
          <w:lang w:val="uk-UA"/>
        </w:rPr>
        <w:t>29</w:t>
      </w:r>
      <w:r w:rsidR="0028034E">
        <w:rPr>
          <w:rFonts w:ascii="Times New Roman" w:hAnsi="Times New Roman"/>
          <w:sz w:val="24"/>
          <w:szCs w:val="24"/>
          <w:lang w:val="uk-UA"/>
        </w:rPr>
        <w:t xml:space="preserve"> </w:t>
      </w:r>
      <w:r w:rsidRPr="00B6000A">
        <w:rPr>
          <w:rFonts w:ascii="Times New Roman" w:hAnsi="Times New Roman"/>
          <w:sz w:val="24"/>
          <w:szCs w:val="24"/>
          <w:lang w:val="uk-UA"/>
        </w:rPr>
        <w:t xml:space="preserve">травня 2026 року </w:t>
      </w:r>
    </w:p>
    <w:p w:rsidR="0073285F" w:rsidRDefault="0073285F" w:rsidP="0073285F">
      <w:pPr>
        <w:spacing w:after="0" w:line="240" w:lineRule="auto"/>
        <w:ind w:firstLine="567"/>
        <w:jc w:val="both"/>
        <w:rPr>
          <w:rFonts w:ascii="Times New Roman" w:hAnsi="Times New Roman"/>
          <w:bCs/>
          <w:sz w:val="24"/>
          <w:szCs w:val="24"/>
          <w:lang w:val="uk-UA"/>
        </w:rPr>
      </w:pPr>
      <w:r w:rsidRPr="00566817">
        <w:rPr>
          <w:rFonts w:ascii="Times New Roman" w:hAnsi="Times New Roman"/>
          <w:bCs/>
          <w:sz w:val="24"/>
          <w:szCs w:val="24"/>
          <w:lang w:val="uk-UA"/>
        </w:rPr>
        <w:t>У зв’язку з введеним</w:t>
      </w:r>
      <w:r w:rsidR="00F430A9">
        <w:rPr>
          <w:rFonts w:ascii="Times New Roman" w:hAnsi="Times New Roman"/>
          <w:bCs/>
          <w:sz w:val="24"/>
          <w:szCs w:val="24"/>
          <w:lang w:val="uk-UA"/>
        </w:rPr>
        <w:t xml:space="preserve"> </w:t>
      </w:r>
      <w:r>
        <w:rPr>
          <w:rFonts w:ascii="Times New Roman" w:hAnsi="Times New Roman"/>
          <w:iCs/>
          <w:sz w:val="24"/>
          <w:szCs w:val="24"/>
          <w:lang w:val="uk-UA"/>
        </w:rPr>
        <w:t>правовим режимом воєнного стану</w:t>
      </w:r>
      <w:r>
        <w:rPr>
          <w:rFonts w:ascii="Times New Roman" w:hAnsi="Times New Roman"/>
          <w:bCs/>
          <w:sz w:val="24"/>
          <w:szCs w:val="24"/>
          <w:lang w:val="uk-UA"/>
        </w:rPr>
        <w:t xml:space="preserve"> чи</w:t>
      </w:r>
      <w:r w:rsidRPr="00566817">
        <w:rPr>
          <w:rFonts w:ascii="Times New Roman" w:hAnsi="Times New Roman"/>
          <w:bCs/>
          <w:sz w:val="24"/>
          <w:szCs w:val="24"/>
          <w:lang w:val="uk-UA"/>
        </w:rPr>
        <w:t xml:space="preserve"> зміною законодавства терміни семестрів і канікул можуть підлягати корегуванню.</w:t>
      </w:r>
    </w:p>
    <w:p w:rsidR="0073285F" w:rsidRPr="008055CE" w:rsidRDefault="0073285F" w:rsidP="0073285F">
      <w:pPr>
        <w:pStyle w:val="ae"/>
        <w:shd w:val="clear" w:color="auto" w:fill="FFFFFF"/>
        <w:spacing w:before="0" w:beforeAutospacing="0" w:after="0" w:afterAutospacing="0"/>
        <w:ind w:firstLine="567"/>
        <w:jc w:val="both"/>
        <w:rPr>
          <w:i/>
          <w:iCs/>
          <w:color w:val="FF0000"/>
          <w:lang w:val="uk-UA"/>
        </w:rPr>
      </w:pPr>
      <w:r w:rsidRPr="00C355D7">
        <w:rPr>
          <w:shd w:val="clear" w:color="auto" w:fill="FFFFFF" w:themeFill="background1"/>
          <w:lang w:val="uk-UA" w:eastAsia="uk-UA"/>
        </w:rPr>
        <w:t xml:space="preserve">Навчальні екскурсії та навчальна практика </w:t>
      </w:r>
      <w:r w:rsidR="00F1493F" w:rsidRPr="00C355D7">
        <w:rPr>
          <w:shd w:val="clear" w:color="auto" w:fill="FFFFFF" w:themeFill="background1"/>
          <w:lang w:val="uk-UA" w:eastAsia="uk-UA"/>
        </w:rPr>
        <w:t>у 7</w:t>
      </w:r>
      <w:r w:rsidR="009752B0" w:rsidRPr="00C355D7">
        <w:rPr>
          <w:shd w:val="clear" w:color="auto" w:fill="FFFFFF" w:themeFill="background1"/>
          <w:lang w:val="uk-UA" w:eastAsia="uk-UA"/>
        </w:rPr>
        <w:t xml:space="preserve">-8 </w:t>
      </w:r>
      <w:r w:rsidRPr="00C355D7">
        <w:rPr>
          <w:shd w:val="clear" w:color="auto" w:fill="FFFFFF" w:themeFill="background1"/>
          <w:lang w:val="uk-UA" w:eastAsia="uk-UA"/>
        </w:rPr>
        <w:t>класах проводиться</w:t>
      </w:r>
      <w:r w:rsidR="00F430A9">
        <w:rPr>
          <w:shd w:val="clear" w:color="auto" w:fill="FFFFFF" w:themeFill="background1"/>
          <w:lang w:val="uk-UA" w:eastAsia="uk-UA"/>
        </w:rPr>
        <w:t xml:space="preserve"> </w:t>
      </w:r>
      <w:r w:rsidRPr="00C355D7">
        <w:rPr>
          <w:shd w:val="clear" w:color="auto" w:fill="FFFFFF" w:themeFill="background1"/>
          <w:lang w:val="uk-UA"/>
        </w:rPr>
        <w:t>відповідно до інструктивно-методичного листа МОН України від 06.02.2008 №1/9-61 на підставі рішення педагогічної ради, наказу</w:t>
      </w:r>
      <w:r w:rsidR="00B6000A">
        <w:rPr>
          <w:shd w:val="clear" w:color="auto" w:fill="FFFFFF" w:themeFill="background1"/>
          <w:lang w:val="uk-UA"/>
        </w:rPr>
        <w:t xml:space="preserve"> по закладу освіти протягом 2025</w:t>
      </w:r>
      <w:r w:rsidR="00A07CC9">
        <w:rPr>
          <w:shd w:val="clear" w:color="auto" w:fill="FFFFFF" w:themeFill="background1"/>
          <w:lang w:val="uk-UA"/>
        </w:rPr>
        <w:t>/</w:t>
      </w:r>
      <w:r w:rsidRPr="00C355D7">
        <w:rPr>
          <w:shd w:val="clear" w:color="auto" w:fill="FFFFFF" w:themeFill="background1"/>
          <w:lang w:val="uk-UA"/>
        </w:rPr>
        <w:t>202</w:t>
      </w:r>
      <w:r w:rsidR="00B6000A">
        <w:rPr>
          <w:shd w:val="clear" w:color="auto" w:fill="FFFFFF" w:themeFill="background1"/>
          <w:lang w:val="uk-UA"/>
        </w:rPr>
        <w:t>6</w:t>
      </w:r>
      <w:r w:rsidR="00A07CC9">
        <w:rPr>
          <w:lang w:val="uk-UA"/>
        </w:rPr>
        <w:t xml:space="preserve"> навчального року</w:t>
      </w:r>
      <w:r w:rsidRPr="00C355D7">
        <w:rPr>
          <w:lang w:val="uk-UA"/>
        </w:rPr>
        <w:t>.</w:t>
      </w:r>
    </w:p>
    <w:p w:rsidR="0073285F" w:rsidRPr="00097B3E" w:rsidRDefault="0073285F" w:rsidP="0073285F">
      <w:pPr>
        <w:shd w:val="clear" w:color="auto" w:fill="FFFFFF"/>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У випускних 4 та</w:t>
      </w:r>
      <w:r w:rsidRPr="00566817">
        <w:rPr>
          <w:rFonts w:ascii="Times New Roman" w:hAnsi="Times New Roman"/>
          <w:sz w:val="24"/>
          <w:szCs w:val="24"/>
          <w:lang w:val="uk-UA" w:eastAsia="uk-UA"/>
        </w:rPr>
        <w:t xml:space="preserve"> 9 класах проводиться державна підсумкова атестація навчальних досягнень учнів відповідно до частини 8 ст.12 Закону України «Про освіту» та Порядку проведення державної підсумкової атестації. Вручення документів про освіту </w:t>
      </w:r>
      <w:r>
        <w:rPr>
          <w:rFonts w:ascii="Times New Roman" w:hAnsi="Times New Roman"/>
          <w:sz w:val="24"/>
          <w:szCs w:val="24"/>
          <w:lang w:val="uk-UA" w:eastAsia="uk-UA"/>
        </w:rPr>
        <w:t xml:space="preserve">випускникам 4 та 9 </w:t>
      </w:r>
      <w:r w:rsidRPr="00566817">
        <w:rPr>
          <w:rFonts w:ascii="Times New Roman" w:hAnsi="Times New Roman"/>
          <w:sz w:val="24"/>
          <w:szCs w:val="24"/>
          <w:lang w:val="uk-UA" w:eastAsia="uk-UA"/>
        </w:rPr>
        <w:t xml:space="preserve">класів </w:t>
      </w:r>
      <w:r>
        <w:rPr>
          <w:rFonts w:ascii="Times New Roman" w:hAnsi="Times New Roman"/>
          <w:sz w:val="24"/>
          <w:szCs w:val="24"/>
          <w:lang w:val="uk-UA" w:eastAsia="uk-UA"/>
        </w:rPr>
        <w:t xml:space="preserve">проводиться </w:t>
      </w:r>
      <w:r w:rsidR="0028034E">
        <w:rPr>
          <w:rFonts w:ascii="Times New Roman" w:hAnsi="Times New Roman"/>
          <w:sz w:val="24"/>
          <w:szCs w:val="24"/>
          <w:lang w:val="uk-UA" w:eastAsia="uk-UA"/>
        </w:rPr>
        <w:t>у червні 2026</w:t>
      </w:r>
      <w:r w:rsidRPr="00566817">
        <w:rPr>
          <w:rFonts w:ascii="Times New Roman" w:hAnsi="Times New Roman"/>
          <w:sz w:val="24"/>
          <w:szCs w:val="24"/>
          <w:lang w:val="uk-UA" w:eastAsia="uk-UA"/>
        </w:rPr>
        <w:t xml:space="preserve"> року.</w:t>
      </w:r>
    </w:p>
    <w:p w:rsidR="0073285F" w:rsidRDefault="0073285F" w:rsidP="00415B77">
      <w:pPr>
        <w:shd w:val="clear" w:color="auto" w:fill="FFFFFF"/>
        <w:spacing w:after="0" w:line="240" w:lineRule="auto"/>
        <w:ind w:firstLine="567"/>
        <w:rPr>
          <w:rFonts w:ascii="Times New Roman" w:eastAsia="Times New Roman" w:hAnsi="Times New Roman" w:cs="Times New Roman"/>
          <w:sz w:val="24"/>
          <w:szCs w:val="24"/>
          <w:lang w:val="uk-UA" w:eastAsia="ru-RU"/>
        </w:rPr>
      </w:pPr>
    </w:p>
    <w:p w:rsidR="008055CE" w:rsidRDefault="008055C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C355D7" w:rsidRDefault="00C355D7"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C355D7" w:rsidRDefault="00C355D7"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F430A9" w:rsidRDefault="00F430A9"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C355D7" w:rsidRDefault="00C355D7"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8055CE" w:rsidRDefault="008055C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28034E" w:rsidRDefault="0028034E"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p>
    <w:p w:rsidR="000C4753" w:rsidRDefault="000C4753"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r w:rsidRPr="00F14E02">
        <w:rPr>
          <w:rFonts w:ascii="Times New Roman" w:hAnsi="Times New Roman" w:cs="Times New Roman"/>
          <w:b/>
          <w:bCs/>
          <w:color w:val="000000"/>
          <w:sz w:val="24"/>
          <w:szCs w:val="24"/>
          <w:shd w:val="clear" w:color="auto" w:fill="FFFFFF"/>
          <w:lang w:val="uk-UA"/>
        </w:rPr>
        <w:t>ОСВІТНЯ ПРОГРАМА</w:t>
      </w:r>
    </w:p>
    <w:p w:rsidR="000C4753" w:rsidRPr="00F14E02" w:rsidRDefault="000C4753"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r>
        <w:rPr>
          <w:rFonts w:ascii="Times New Roman" w:hAnsi="Times New Roman" w:cs="Times New Roman"/>
          <w:b/>
          <w:bCs/>
          <w:color w:val="000000"/>
          <w:sz w:val="24"/>
          <w:szCs w:val="24"/>
          <w:shd w:val="clear" w:color="auto" w:fill="FFFFFF"/>
          <w:lang w:val="uk-UA"/>
        </w:rPr>
        <w:t>Пояснювальна записка</w:t>
      </w:r>
    </w:p>
    <w:p w:rsidR="000C4753" w:rsidRPr="00CE694E" w:rsidRDefault="000C4753" w:rsidP="000C4753">
      <w:pPr>
        <w:pStyle w:val="ae"/>
        <w:spacing w:before="0" w:beforeAutospacing="0" w:after="0" w:afterAutospacing="0"/>
        <w:ind w:firstLine="567"/>
        <w:jc w:val="both"/>
        <w:rPr>
          <w:color w:val="000000"/>
          <w:lang w:val="uk-UA"/>
        </w:rPr>
      </w:pPr>
      <w:r w:rsidRPr="00F14E02">
        <w:rPr>
          <w:color w:val="000000"/>
          <w:lang w:val="uk-UA"/>
        </w:rPr>
        <w:t xml:space="preserve">Освітня програма </w:t>
      </w:r>
      <w:r>
        <w:rPr>
          <w:lang w:val="uk-UA"/>
        </w:rPr>
        <w:t xml:space="preserve">Біланівської гімназії </w:t>
      </w:r>
      <w:r w:rsidRPr="00F14E02">
        <w:rPr>
          <w:lang w:val="uk-UA"/>
        </w:rPr>
        <w:t xml:space="preserve">Річківської сільської ради Сумського району Сумської області </w:t>
      </w:r>
      <w:r w:rsidRPr="00F14E02">
        <w:rPr>
          <w:color w:val="000000"/>
          <w:lang w:val="uk-UA"/>
        </w:rPr>
        <w:t>(далі – освітня програма) – документ, що містить комплекс освітніх компонентів спланованих та організованих для досягнення учнями визначених цією програмою о</w:t>
      </w:r>
      <w:r>
        <w:rPr>
          <w:color w:val="000000"/>
          <w:lang w:val="uk-UA"/>
        </w:rPr>
        <w:t>чікуваних результатів навчання.</w:t>
      </w:r>
    </w:p>
    <w:p w:rsidR="000C4753" w:rsidRPr="00F14E02" w:rsidRDefault="000C4753" w:rsidP="000C4753">
      <w:pPr>
        <w:pStyle w:val="ae"/>
        <w:spacing w:before="0" w:beforeAutospacing="0" w:after="0" w:afterAutospacing="0"/>
        <w:ind w:firstLine="284"/>
        <w:jc w:val="center"/>
        <w:rPr>
          <w:lang w:val="uk-UA"/>
        </w:rPr>
      </w:pPr>
      <w:r w:rsidRPr="00E41AEC">
        <w:rPr>
          <w:b/>
          <w:bCs/>
          <w:color w:val="000000"/>
          <w:lang w:val="uk-UA"/>
        </w:rPr>
        <w:t>Мета освітньої</w:t>
      </w:r>
      <w:r w:rsidR="00F430A9">
        <w:rPr>
          <w:b/>
          <w:bCs/>
          <w:color w:val="000000"/>
          <w:lang w:val="uk-UA"/>
        </w:rPr>
        <w:t xml:space="preserve"> </w:t>
      </w:r>
      <w:r w:rsidRPr="00E41AEC">
        <w:rPr>
          <w:b/>
          <w:bCs/>
          <w:color w:val="000000"/>
          <w:lang w:val="uk-UA"/>
        </w:rPr>
        <w:t>програми:</w:t>
      </w:r>
    </w:p>
    <w:p w:rsidR="0028034E" w:rsidRPr="0028034E" w:rsidRDefault="0028034E" w:rsidP="0028034E">
      <w:pPr>
        <w:spacing w:after="0" w:line="240" w:lineRule="auto"/>
        <w:ind w:firstLine="284"/>
        <w:rPr>
          <w:rFonts w:ascii="Times New Roman" w:hAnsi="Times New Roman" w:cs="Times New Roman"/>
          <w:sz w:val="24"/>
          <w:szCs w:val="24"/>
          <w:lang w:val="uk-UA"/>
        </w:rPr>
      </w:pPr>
      <w:r w:rsidRPr="0028034E">
        <w:rPr>
          <w:rFonts w:ascii="Times New Roman" w:hAnsi="Times New Roman" w:cs="Times New Roman"/>
          <w:sz w:val="24"/>
          <w:szCs w:val="24"/>
          <w:lang w:val="uk-UA"/>
        </w:rPr>
        <w:t>Метою освітньої</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програми є забезпечення</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реалізації права здобувачів</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освіти на</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якісну та доступну</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повну</w:t>
      </w:r>
      <w:r>
        <w:rPr>
          <w:rFonts w:ascii="Times New Roman" w:hAnsi="Times New Roman" w:cs="Times New Roman"/>
          <w:sz w:val="24"/>
          <w:szCs w:val="24"/>
          <w:lang w:val="uk-UA"/>
        </w:rPr>
        <w:t xml:space="preserve"> загальну середню </w:t>
      </w:r>
      <w:r w:rsidRPr="0028034E">
        <w:rPr>
          <w:rFonts w:ascii="Times New Roman" w:hAnsi="Times New Roman" w:cs="Times New Roman"/>
          <w:sz w:val="24"/>
          <w:szCs w:val="24"/>
          <w:lang w:val="uk-UA"/>
        </w:rPr>
        <w:t>освіту, формування</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ключових і предметних компетентностей, розвиток</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особистості</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учня, виховання</w:t>
      </w:r>
      <w:r>
        <w:rPr>
          <w:rFonts w:ascii="Times New Roman" w:hAnsi="Times New Roman" w:cs="Times New Roman"/>
          <w:sz w:val="24"/>
          <w:szCs w:val="24"/>
          <w:lang w:val="uk-UA"/>
        </w:rPr>
        <w:t xml:space="preserve"> </w:t>
      </w:r>
      <w:r w:rsidRPr="0028034E">
        <w:rPr>
          <w:rFonts w:ascii="Times New Roman" w:hAnsi="Times New Roman" w:cs="Times New Roman"/>
          <w:sz w:val="24"/>
          <w:szCs w:val="24"/>
          <w:lang w:val="uk-UA"/>
        </w:rPr>
        <w:t>громадянина-патріотаУкраїни, здатного до подальшогонавчання та самореалізації в суспільстві.</w:t>
      </w:r>
    </w:p>
    <w:p w:rsidR="00BE5E24" w:rsidRDefault="00BE5E24" w:rsidP="00BE5E24">
      <w:pPr>
        <w:spacing w:before="100" w:beforeAutospacing="1" w:after="100" w:afterAutospacing="1" w:line="240" w:lineRule="auto"/>
        <w:ind w:left="720"/>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sidRPr="00BE5E24">
        <w:rPr>
          <w:rFonts w:ascii="Times New Roman" w:hAnsi="Times New Roman" w:cs="Times New Roman"/>
          <w:b/>
          <w:bCs/>
          <w:sz w:val="24"/>
          <w:szCs w:val="24"/>
          <w:lang w:val="uk-UA"/>
        </w:rPr>
        <w:t>Призначення</w:t>
      </w:r>
      <w:r>
        <w:rPr>
          <w:rFonts w:ascii="Times New Roman" w:hAnsi="Times New Roman" w:cs="Times New Roman"/>
          <w:b/>
          <w:bCs/>
          <w:sz w:val="24"/>
          <w:szCs w:val="24"/>
          <w:lang w:val="uk-UA"/>
        </w:rPr>
        <w:t xml:space="preserve"> </w:t>
      </w:r>
      <w:r w:rsidRPr="00BE5E24">
        <w:rPr>
          <w:rFonts w:ascii="Times New Roman" w:hAnsi="Times New Roman" w:cs="Times New Roman"/>
          <w:b/>
          <w:bCs/>
          <w:sz w:val="24"/>
          <w:szCs w:val="24"/>
          <w:lang w:val="uk-UA"/>
        </w:rPr>
        <w:t>програми</w:t>
      </w:r>
      <w:r w:rsidRPr="00BE5E24">
        <w:rPr>
          <w:rFonts w:ascii="Times New Roman" w:hAnsi="Times New Roman" w:cs="Times New Roman"/>
          <w:sz w:val="24"/>
          <w:szCs w:val="24"/>
          <w:lang w:val="uk-UA"/>
        </w:rPr>
        <w:br/>
        <w:t>Освітня</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програма</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визначає</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цілі, завдання, очікувані</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результати</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навчання, організацію</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освітнього</w:t>
      </w:r>
      <w:r>
        <w:rPr>
          <w:rFonts w:ascii="Times New Roman" w:hAnsi="Times New Roman" w:cs="Times New Roman"/>
          <w:sz w:val="24"/>
          <w:szCs w:val="24"/>
          <w:lang w:val="uk-UA"/>
        </w:rPr>
        <w:t xml:space="preserve"> процесу, змісту </w:t>
      </w:r>
      <w:r w:rsidRPr="00BE5E24">
        <w:rPr>
          <w:rFonts w:ascii="Times New Roman" w:hAnsi="Times New Roman" w:cs="Times New Roman"/>
          <w:sz w:val="24"/>
          <w:szCs w:val="24"/>
          <w:lang w:val="uk-UA"/>
        </w:rPr>
        <w:t>світи, інструменти</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оцінювання</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навчальних</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досягнень</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учнів та особливості</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педагогічної</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діяльності.</w:t>
      </w:r>
    </w:p>
    <w:p w:rsidR="00BE5E24" w:rsidRPr="00BE5E24" w:rsidRDefault="00BE5E24" w:rsidP="00BE5E24">
      <w:pPr>
        <w:spacing w:before="100" w:beforeAutospacing="1" w:after="100" w:afterAutospacing="1" w:line="240" w:lineRule="auto"/>
        <w:ind w:left="720"/>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sidRPr="00BE5E24">
        <w:rPr>
          <w:rFonts w:ascii="Times New Roman" w:hAnsi="Times New Roman" w:cs="Times New Roman"/>
          <w:b/>
          <w:bCs/>
          <w:sz w:val="24"/>
          <w:szCs w:val="24"/>
          <w:lang w:val="uk-UA"/>
        </w:rPr>
        <w:t>Структура освіти в закладі</w:t>
      </w:r>
      <w:r w:rsidRPr="00BE5E24">
        <w:rPr>
          <w:rFonts w:ascii="Times New Roman" w:hAnsi="Times New Roman" w:cs="Times New Roman"/>
          <w:sz w:val="24"/>
          <w:szCs w:val="24"/>
          <w:lang w:val="uk-UA"/>
        </w:rPr>
        <w:br/>
        <w:t>Заклад забезпечує</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реалізацію</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наступних</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рівнів</w:t>
      </w:r>
      <w:r>
        <w:rPr>
          <w:rFonts w:ascii="Times New Roman" w:hAnsi="Times New Roman" w:cs="Times New Roman"/>
          <w:sz w:val="24"/>
          <w:szCs w:val="24"/>
          <w:lang w:val="uk-UA"/>
        </w:rPr>
        <w:t xml:space="preserve"> базов</w:t>
      </w:r>
      <w:r w:rsidRPr="00BE5E24">
        <w:rPr>
          <w:rFonts w:ascii="Times New Roman" w:hAnsi="Times New Roman" w:cs="Times New Roman"/>
          <w:sz w:val="24"/>
          <w:szCs w:val="24"/>
          <w:lang w:val="uk-UA"/>
        </w:rPr>
        <w:t>ої</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загальної</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середньої</w:t>
      </w:r>
      <w:r>
        <w:rPr>
          <w:rFonts w:ascii="Times New Roman" w:hAnsi="Times New Roman" w:cs="Times New Roman"/>
          <w:sz w:val="24"/>
          <w:szCs w:val="24"/>
          <w:lang w:val="uk-UA"/>
        </w:rPr>
        <w:t xml:space="preserve"> </w:t>
      </w:r>
      <w:r w:rsidRPr="00BE5E24">
        <w:rPr>
          <w:rFonts w:ascii="Times New Roman" w:hAnsi="Times New Roman" w:cs="Times New Roman"/>
          <w:sz w:val="24"/>
          <w:szCs w:val="24"/>
          <w:lang w:val="uk-UA"/>
        </w:rPr>
        <w:t>освіти:</w:t>
      </w:r>
    </w:p>
    <w:p w:rsidR="00BE5E24" w:rsidRPr="00BE5E24" w:rsidRDefault="00BE5E24" w:rsidP="003508EE">
      <w:pPr>
        <w:numPr>
          <w:ilvl w:val="0"/>
          <w:numId w:val="10"/>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uk-UA"/>
        </w:rPr>
        <w:t>дошкільна освіта ;</w:t>
      </w:r>
    </w:p>
    <w:p w:rsidR="00BE5E24" w:rsidRPr="00BE5E24" w:rsidRDefault="00BE5E24" w:rsidP="003508EE">
      <w:pPr>
        <w:numPr>
          <w:ilvl w:val="0"/>
          <w:numId w:val="10"/>
        </w:numPr>
        <w:spacing w:before="100" w:beforeAutospacing="1" w:after="100" w:afterAutospacing="1" w:line="240" w:lineRule="auto"/>
        <w:rPr>
          <w:rFonts w:ascii="Times New Roman" w:hAnsi="Times New Roman" w:cs="Times New Roman"/>
          <w:sz w:val="24"/>
          <w:szCs w:val="24"/>
        </w:rPr>
      </w:pPr>
      <w:r w:rsidRPr="00BE5E24">
        <w:rPr>
          <w:rFonts w:ascii="Times New Roman" w:hAnsi="Times New Roman" w:cs="Times New Roman"/>
          <w:sz w:val="24"/>
          <w:szCs w:val="24"/>
        </w:rPr>
        <w:t>початкова освіта – 1–4 класи;</w:t>
      </w:r>
    </w:p>
    <w:p w:rsidR="0028034E" w:rsidRPr="00BE5E24" w:rsidRDefault="00BE5E24" w:rsidP="003508EE">
      <w:pPr>
        <w:numPr>
          <w:ilvl w:val="0"/>
          <w:numId w:val="10"/>
        </w:numPr>
        <w:spacing w:before="100" w:beforeAutospacing="1" w:after="100" w:afterAutospacing="1" w:line="240" w:lineRule="auto"/>
        <w:rPr>
          <w:rFonts w:ascii="Times New Roman" w:hAnsi="Times New Roman" w:cs="Times New Roman"/>
          <w:sz w:val="24"/>
          <w:szCs w:val="24"/>
        </w:rPr>
      </w:pPr>
      <w:r w:rsidRPr="00BE5E24">
        <w:rPr>
          <w:rFonts w:ascii="Times New Roman" w:hAnsi="Times New Roman" w:cs="Times New Roman"/>
          <w:sz w:val="24"/>
          <w:szCs w:val="24"/>
        </w:rPr>
        <w:t>базова</w:t>
      </w:r>
      <w:r>
        <w:rPr>
          <w:rFonts w:ascii="Times New Roman" w:hAnsi="Times New Roman" w:cs="Times New Roman"/>
          <w:sz w:val="24"/>
          <w:szCs w:val="24"/>
          <w:lang w:val="uk-UA"/>
        </w:rPr>
        <w:t xml:space="preserve"> </w:t>
      </w:r>
      <w:r w:rsidRPr="00BE5E24">
        <w:rPr>
          <w:rFonts w:ascii="Times New Roman" w:hAnsi="Times New Roman" w:cs="Times New Roman"/>
          <w:sz w:val="24"/>
          <w:szCs w:val="24"/>
        </w:rPr>
        <w:t>середня</w:t>
      </w:r>
      <w:r>
        <w:rPr>
          <w:rFonts w:ascii="Times New Roman" w:hAnsi="Times New Roman" w:cs="Times New Roman"/>
          <w:sz w:val="24"/>
          <w:szCs w:val="24"/>
          <w:lang w:val="uk-UA"/>
        </w:rPr>
        <w:t xml:space="preserve"> </w:t>
      </w:r>
      <w:r w:rsidRPr="00BE5E24">
        <w:rPr>
          <w:rFonts w:ascii="Times New Roman" w:hAnsi="Times New Roman" w:cs="Times New Roman"/>
          <w:sz w:val="24"/>
          <w:szCs w:val="24"/>
        </w:rPr>
        <w:t>освіта – 5–9 класи.</w:t>
      </w:r>
    </w:p>
    <w:p w:rsidR="000C4753" w:rsidRDefault="000C4753" w:rsidP="000C4753">
      <w:pPr>
        <w:spacing w:after="0" w:line="240" w:lineRule="auto"/>
        <w:ind w:firstLine="284"/>
        <w:jc w:val="center"/>
        <w:rPr>
          <w:rFonts w:ascii="Times New Roman" w:hAnsi="Times New Roman" w:cs="Times New Roman"/>
          <w:b/>
          <w:bCs/>
          <w:color w:val="000000"/>
          <w:sz w:val="24"/>
          <w:szCs w:val="24"/>
          <w:shd w:val="clear" w:color="auto" w:fill="FFFFFF"/>
          <w:lang w:val="uk-UA"/>
        </w:rPr>
      </w:pPr>
      <w:r w:rsidRPr="00F14E02">
        <w:rPr>
          <w:rFonts w:ascii="Times New Roman" w:hAnsi="Times New Roman" w:cs="Times New Roman"/>
          <w:b/>
          <w:bCs/>
          <w:color w:val="000000"/>
          <w:sz w:val="24"/>
          <w:szCs w:val="24"/>
          <w:shd w:val="clear" w:color="auto" w:fill="FFFFFF"/>
          <w:lang w:val="uk-UA"/>
        </w:rPr>
        <w:t>Реалізація освітньої програми</w:t>
      </w:r>
    </w:p>
    <w:p w:rsidR="0028034E" w:rsidRPr="0028034E" w:rsidRDefault="0028034E" w:rsidP="0028034E">
      <w:pPr>
        <w:pStyle w:val="af2"/>
        <w:rPr>
          <w:rFonts w:ascii="Times New Roman" w:hAnsi="Times New Roman" w:cs="Times New Roman"/>
          <w:sz w:val="24"/>
          <w:szCs w:val="24"/>
          <w:lang w:val="uk-UA"/>
        </w:rPr>
      </w:pPr>
      <w:r w:rsidRPr="0028034E">
        <w:rPr>
          <w:rFonts w:ascii="Times New Roman" w:hAnsi="Times New Roman" w:cs="Times New Roman"/>
          <w:sz w:val="24"/>
          <w:szCs w:val="24"/>
          <w:lang w:val="uk-UA"/>
        </w:rPr>
        <w:t>Освітня програма Біланівської гімназії розроблена відповідно до</w:t>
      </w:r>
      <w:r w:rsidRPr="0028034E">
        <w:rPr>
          <w:rFonts w:ascii="Times New Roman" w:eastAsia="Calibri" w:hAnsi="Times New Roman" w:cs="Times New Roman"/>
          <w:sz w:val="24"/>
          <w:szCs w:val="24"/>
          <w:lang w:val="uk-UA"/>
        </w:rPr>
        <w:t xml:space="preserve"> Конституції України (ст. 53), </w:t>
      </w:r>
      <w:r w:rsidRPr="0028034E">
        <w:rPr>
          <w:rFonts w:ascii="Times New Roman" w:hAnsi="Times New Roman" w:cs="Times New Roman"/>
          <w:sz w:val="24"/>
          <w:szCs w:val="24"/>
          <w:lang w:val="uk-UA"/>
        </w:rPr>
        <w:t xml:space="preserve"> до ЗаконівУкраїни «Про освіту», «Про повну загальну середню освіту», Державного стандарту початкової освіти, Державного стандарту базової середньої освіти,  а також інших нормативно-правових актів у сфері освіти.</w:t>
      </w:r>
    </w:p>
    <w:p w:rsidR="0028034E" w:rsidRPr="0028034E" w:rsidRDefault="0028034E" w:rsidP="0028034E">
      <w:pPr>
        <w:pStyle w:val="af2"/>
        <w:rPr>
          <w:rFonts w:ascii="Times New Roman" w:hAnsi="Times New Roman" w:cs="Times New Roman"/>
          <w:sz w:val="24"/>
          <w:szCs w:val="24"/>
          <w:lang w:val="uk-UA"/>
        </w:rPr>
      </w:pPr>
      <w:r w:rsidRPr="0028034E">
        <w:rPr>
          <w:rFonts w:ascii="Times New Roman" w:hAnsi="Times New Roman" w:cs="Times New Roman"/>
          <w:sz w:val="24"/>
          <w:szCs w:val="24"/>
          <w:lang w:val="uk-UA"/>
        </w:rPr>
        <w:t>Програму побудовано з урахуванням таких принципів:</w:t>
      </w:r>
    </w:p>
    <w:p w:rsidR="0028034E" w:rsidRPr="0028034E"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Дитиноцентризм – у центрі освітнього процесу перебуває дитина, її потреби, здібності, інтереси та можливості.</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Науковість і доступність – зміст освіти відповідає сучасним науковим досягненням та подається з урахуванням вікових особливостей учнів.</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Компетентнісний підхід – спрямованість на формування ключових і предметних компетентностей, необхідних для успішної самореалізації.</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Гуманізація та демократизація – визнання цінності кожної особистості, повага до прав і свобод людини, розвиток культури діалогу та співпраці.</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Інтеграція та міждисциплінарність – поєднання знань і вмінь з різних галузей задля формування цілісної картини світу.</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Безперервність і наступність – забезпечення єдиного освітнього простору від початкової до профільної школи, логічний перехід між рівнями освіти.</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Практична спрямованість – орієнтація навчання на застосування знань у повсякденному житті та майбутній професійній діяльності.</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Інклюзивність – створення умов для навчання всіх дітей, у тому числі з особливими освітніми потребами.</w:t>
      </w:r>
    </w:p>
    <w:p w:rsidR="0028034E" w:rsidRPr="00BE5E24" w:rsidRDefault="0028034E" w:rsidP="003508EE">
      <w:pPr>
        <w:pStyle w:val="af2"/>
        <w:numPr>
          <w:ilvl w:val="0"/>
          <w:numId w:val="11"/>
        </w:numPr>
        <w:rPr>
          <w:rFonts w:ascii="Times New Roman" w:hAnsi="Times New Roman" w:cs="Times New Roman"/>
          <w:sz w:val="24"/>
          <w:szCs w:val="24"/>
          <w:lang w:val="uk-UA"/>
        </w:rPr>
      </w:pPr>
      <w:r w:rsidRPr="0028034E">
        <w:rPr>
          <w:rFonts w:ascii="Times New Roman" w:hAnsi="Times New Roman" w:cs="Times New Roman"/>
          <w:sz w:val="24"/>
          <w:szCs w:val="24"/>
          <w:lang w:val="uk-UA"/>
        </w:rPr>
        <w:t>Варіативність і гнучкість – можливість вибору змісту, форм і методів навчання відповідно до індивідуальних потреб та інтересів учнів.</w:t>
      </w:r>
    </w:p>
    <w:p w:rsidR="000C4753" w:rsidRPr="0028034E" w:rsidRDefault="0028034E" w:rsidP="003508EE">
      <w:pPr>
        <w:pStyle w:val="af2"/>
        <w:numPr>
          <w:ilvl w:val="0"/>
          <w:numId w:val="11"/>
        </w:numPr>
        <w:rPr>
          <w:rFonts w:ascii="Times New Roman" w:hAnsi="Times New Roman" w:cs="Times New Roman"/>
          <w:i/>
          <w:sz w:val="24"/>
          <w:szCs w:val="24"/>
          <w:lang w:val="uk-UA"/>
        </w:rPr>
      </w:pPr>
      <w:r w:rsidRPr="0028034E">
        <w:rPr>
          <w:rFonts w:ascii="Times New Roman" w:hAnsi="Times New Roman" w:cs="Times New Roman"/>
          <w:sz w:val="24"/>
          <w:szCs w:val="24"/>
          <w:lang w:val="uk-UA"/>
        </w:rPr>
        <w:t>Інноваційність – упровадження сучасних освітніх технологій, цифрових ресурсів і новітніх підходів до навчання.</w:t>
      </w:r>
    </w:p>
    <w:p w:rsidR="000C4753" w:rsidRPr="00FC1309" w:rsidRDefault="000C4753" w:rsidP="000C4753">
      <w:pPr>
        <w:pStyle w:val="a4"/>
        <w:spacing w:after="0"/>
        <w:ind w:firstLine="284"/>
        <w:jc w:val="center"/>
        <w:rPr>
          <w:b/>
          <w:lang w:val="uk-UA"/>
        </w:rPr>
      </w:pPr>
      <w:r w:rsidRPr="00FC1309">
        <w:rPr>
          <w:b/>
          <w:i/>
          <w:lang w:val="uk-UA"/>
        </w:rPr>
        <w:t xml:space="preserve">Термін реалізації освітньої програми: </w:t>
      </w:r>
      <w:r w:rsidR="00B6000A">
        <w:rPr>
          <w:b/>
          <w:lang w:val="uk-UA"/>
        </w:rPr>
        <w:t>2025</w:t>
      </w:r>
      <w:r w:rsidR="006E6BAD">
        <w:rPr>
          <w:b/>
          <w:lang w:val="uk-UA"/>
        </w:rPr>
        <w:t>-</w:t>
      </w:r>
      <w:r w:rsidRPr="00FC1309">
        <w:rPr>
          <w:b/>
          <w:lang w:val="uk-UA"/>
        </w:rPr>
        <w:t>20</w:t>
      </w:r>
      <w:r w:rsidRPr="00FC1309">
        <w:rPr>
          <w:b/>
        </w:rPr>
        <w:t>2</w:t>
      </w:r>
      <w:r w:rsidR="00B6000A">
        <w:rPr>
          <w:b/>
          <w:lang w:val="uk-UA"/>
        </w:rPr>
        <w:t>6</w:t>
      </w:r>
      <w:r w:rsidRPr="00FC1309">
        <w:rPr>
          <w:b/>
          <w:lang w:val="uk-UA"/>
        </w:rPr>
        <w:t xml:space="preserve"> н.р.</w:t>
      </w:r>
    </w:p>
    <w:p w:rsidR="0073285F" w:rsidRDefault="0073285F" w:rsidP="00415B77">
      <w:pPr>
        <w:shd w:val="clear" w:color="auto" w:fill="FFFFFF"/>
        <w:spacing w:after="0" w:line="240" w:lineRule="auto"/>
        <w:ind w:firstLine="567"/>
        <w:rPr>
          <w:rFonts w:ascii="Times New Roman" w:eastAsia="Times New Roman" w:hAnsi="Times New Roman" w:cs="Times New Roman"/>
          <w:sz w:val="24"/>
          <w:szCs w:val="24"/>
          <w:lang w:val="uk-UA" w:eastAsia="ru-RU"/>
        </w:rPr>
      </w:pPr>
    </w:p>
    <w:p w:rsidR="00470DA2" w:rsidRDefault="00470DA2" w:rsidP="00895712">
      <w:pPr>
        <w:pStyle w:val="a4"/>
        <w:spacing w:after="0"/>
        <w:ind w:firstLine="284"/>
        <w:jc w:val="center"/>
        <w:rPr>
          <w:b/>
          <w:lang w:val="uk-UA"/>
        </w:rPr>
      </w:pPr>
    </w:p>
    <w:p w:rsidR="00BE5E24" w:rsidRDefault="00BE5E24" w:rsidP="003E153B">
      <w:pPr>
        <w:pStyle w:val="a4"/>
        <w:spacing w:after="0"/>
        <w:ind w:firstLine="284"/>
        <w:jc w:val="center"/>
        <w:rPr>
          <w:b/>
          <w:lang w:val="uk-UA"/>
        </w:rPr>
      </w:pPr>
    </w:p>
    <w:p w:rsidR="00BE5E24" w:rsidRDefault="00BE5E24" w:rsidP="003E153B">
      <w:pPr>
        <w:pStyle w:val="a4"/>
        <w:spacing w:after="0"/>
        <w:ind w:firstLine="284"/>
        <w:jc w:val="center"/>
        <w:rPr>
          <w:b/>
          <w:lang w:val="uk-UA"/>
        </w:rPr>
      </w:pPr>
    </w:p>
    <w:p w:rsidR="00BE5E24" w:rsidRDefault="00BE5E24" w:rsidP="003E153B">
      <w:pPr>
        <w:pStyle w:val="a4"/>
        <w:spacing w:after="0"/>
        <w:ind w:firstLine="284"/>
        <w:jc w:val="center"/>
        <w:rPr>
          <w:b/>
          <w:lang w:val="uk-UA"/>
        </w:rPr>
      </w:pPr>
    </w:p>
    <w:p w:rsidR="00470DA2" w:rsidRPr="00F14E02" w:rsidRDefault="00333E9B" w:rsidP="003E153B">
      <w:pPr>
        <w:pStyle w:val="a4"/>
        <w:spacing w:after="0"/>
        <w:ind w:firstLine="284"/>
        <w:jc w:val="center"/>
        <w:rPr>
          <w:b/>
          <w:lang w:val="uk-UA"/>
        </w:rPr>
      </w:pPr>
      <w:r w:rsidRPr="00F14E02">
        <w:rPr>
          <w:b/>
          <w:lang w:val="uk-UA"/>
        </w:rPr>
        <w:t>СТРУКТУРА ПРОГРАМИ:</w:t>
      </w:r>
    </w:p>
    <w:p w:rsidR="00333E9B" w:rsidRPr="00F14E02" w:rsidRDefault="00333E9B" w:rsidP="00801528">
      <w:pPr>
        <w:pStyle w:val="a4"/>
        <w:spacing w:after="0"/>
        <w:ind w:firstLine="567"/>
        <w:jc w:val="both"/>
        <w:rPr>
          <w:b/>
          <w:lang w:val="uk-UA"/>
        </w:rPr>
      </w:pPr>
      <w:r w:rsidRPr="00F14E02">
        <w:rPr>
          <w:lang w:val="uk-UA"/>
        </w:rPr>
        <w:t>І розділ –</w:t>
      </w:r>
      <w:r w:rsidR="005A303E">
        <w:rPr>
          <w:color w:val="000000"/>
          <w:lang w:val="uk-UA"/>
        </w:rPr>
        <w:t>П</w:t>
      </w:r>
      <w:r w:rsidRPr="00F14E02">
        <w:rPr>
          <w:color w:val="000000"/>
          <w:lang w:val="uk-UA"/>
        </w:rPr>
        <w:t>очаткова освіта</w:t>
      </w:r>
    </w:p>
    <w:p w:rsidR="00333E9B" w:rsidRPr="00F14E02" w:rsidRDefault="00333E9B" w:rsidP="00801528">
      <w:pPr>
        <w:pStyle w:val="a4"/>
        <w:spacing w:after="0"/>
        <w:ind w:firstLine="567"/>
        <w:jc w:val="both"/>
        <w:rPr>
          <w:lang w:val="uk-UA"/>
        </w:rPr>
      </w:pPr>
      <w:r w:rsidRPr="00F14E02">
        <w:rPr>
          <w:lang w:val="uk-UA"/>
        </w:rPr>
        <w:t>ІІ розділ–</w:t>
      </w:r>
      <w:r w:rsidR="005A303E">
        <w:rPr>
          <w:lang w:val="uk-UA"/>
        </w:rPr>
        <w:t xml:space="preserve"> Б</w:t>
      </w:r>
      <w:r w:rsidRPr="00F14E02">
        <w:rPr>
          <w:lang w:val="uk-UA"/>
        </w:rPr>
        <w:t>азова середня освіта</w:t>
      </w:r>
    </w:p>
    <w:p w:rsidR="003E153B" w:rsidRPr="003E153B" w:rsidRDefault="003E153B" w:rsidP="00801528">
      <w:pPr>
        <w:pStyle w:val="a4"/>
        <w:spacing w:after="0"/>
        <w:ind w:firstLine="567"/>
        <w:jc w:val="both"/>
        <w:rPr>
          <w:lang w:val="uk-UA"/>
        </w:rPr>
      </w:pPr>
      <w:r>
        <w:rPr>
          <w:lang w:val="en-US"/>
        </w:rPr>
        <w:t>I</w:t>
      </w:r>
      <w:r w:rsidR="009C7183">
        <w:rPr>
          <w:lang w:val="uk-UA"/>
        </w:rPr>
        <w:t>ІІ</w:t>
      </w:r>
      <w:r>
        <w:rPr>
          <w:lang w:val="uk-UA"/>
        </w:rPr>
        <w:t>розділ – Дошкільна освіта</w:t>
      </w:r>
    </w:p>
    <w:p w:rsidR="00333E9B" w:rsidRPr="00F14E02" w:rsidRDefault="009752B0" w:rsidP="00801528">
      <w:pPr>
        <w:pStyle w:val="a4"/>
        <w:spacing w:after="0"/>
        <w:ind w:firstLine="567"/>
        <w:jc w:val="both"/>
        <w:rPr>
          <w:lang w:val="uk-UA"/>
        </w:rPr>
      </w:pPr>
      <w:r>
        <w:rPr>
          <w:lang w:val="uk-UA"/>
        </w:rPr>
        <w:t xml:space="preserve">Відповідно до </w:t>
      </w:r>
      <w:r w:rsidR="00801528">
        <w:rPr>
          <w:lang w:val="uk-UA"/>
        </w:rPr>
        <w:t xml:space="preserve">частини </w:t>
      </w:r>
      <w:r w:rsidR="00333E9B" w:rsidRPr="00F14E02">
        <w:rPr>
          <w:lang w:val="uk-UA"/>
        </w:rPr>
        <w:t>2. ст.11 Розділу ІІІ Закону України «Про повну загальну середню освіту» кожний з них визначає:</w:t>
      </w:r>
    </w:p>
    <w:p w:rsidR="009C7183" w:rsidRDefault="00333E9B" w:rsidP="00801528">
      <w:pPr>
        <w:pStyle w:val="a4"/>
        <w:tabs>
          <w:tab w:val="left" w:pos="426"/>
          <w:tab w:val="left" w:pos="567"/>
        </w:tabs>
        <w:spacing w:after="0"/>
        <w:ind w:firstLine="567"/>
        <w:jc w:val="both"/>
        <w:rPr>
          <w:lang w:val="uk-UA"/>
        </w:rPr>
      </w:pPr>
      <w:r w:rsidRPr="00F14E02">
        <w:rPr>
          <w:lang w:val="uk-UA"/>
        </w:rPr>
        <w:t xml:space="preserve">1. </w:t>
      </w:r>
      <w:r w:rsidR="009C7183" w:rsidRPr="00F14E02">
        <w:rPr>
          <w:lang w:val="uk-UA"/>
        </w:rPr>
        <w:t>Вимоги до осіб, які можуть розпочати навчання за цією освітньою програмою.</w:t>
      </w:r>
    </w:p>
    <w:p w:rsidR="00333E9B" w:rsidRDefault="009C7183" w:rsidP="00801528">
      <w:pPr>
        <w:pStyle w:val="a4"/>
        <w:tabs>
          <w:tab w:val="left" w:pos="426"/>
          <w:tab w:val="left" w:pos="567"/>
        </w:tabs>
        <w:spacing w:after="0"/>
        <w:ind w:firstLine="567"/>
        <w:jc w:val="both"/>
        <w:rPr>
          <w:lang w:val="uk-UA"/>
        </w:rPr>
      </w:pPr>
      <w:r>
        <w:rPr>
          <w:lang w:val="uk-UA"/>
        </w:rPr>
        <w:t xml:space="preserve">2. </w:t>
      </w:r>
      <w:r w:rsidR="00333E9B" w:rsidRPr="00F14E02">
        <w:rPr>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9C7183" w:rsidRDefault="009C7183" w:rsidP="00801528">
      <w:pPr>
        <w:pStyle w:val="a4"/>
        <w:tabs>
          <w:tab w:val="left" w:pos="426"/>
          <w:tab w:val="left" w:pos="567"/>
        </w:tabs>
        <w:spacing w:after="0"/>
        <w:ind w:firstLine="567"/>
        <w:jc w:val="both"/>
        <w:rPr>
          <w:color w:val="212529"/>
          <w:lang w:val="uk-UA"/>
        </w:rPr>
      </w:pPr>
      <w:r>
        <w:rPr>
          <w:lang w:val="uk-UA"/>
        </w:rPr>
        <w:t xml:space="preserve">3. </w:t>
      </w:r>
      <w:r w:rsidRPr="00B6000A">
        <w:rPr>
          <w:lang w:val="uk-UA"/>
        </w:rPr>
        <w:t>П</w:t>
      </w:r>
      <w:r w:rsidRPr="00B6000A">
        <w:t>ерелік</w:t>
      </w:r>
      <w:r w:rsidR="006E6BAD" w:rsidRPr="00B6000A">
        <w:rPr>
          <w:lang w:val="uk-UA"/>
        </w:rPr>
        <w:t xml:space="preserve"> </w:t>
      </w:r>
      <w:r w:rsidRPr="00B6000A">
        <w:t>типових</w:t>
      </w:r>
      <w:r w:rsidR="006E6BAD" w:rsidRPr="00B6000A">
        <w:rPr>
          <w:lang w:val="uk-UA"/>
        </w:rPr>
        <w:t xml:space="preserve"> </w:t>
      </w:r>
      <w:r w:rsidRPr="00B6000A">
        <w:t>навчальних</w:t>
      </w:r>
      <w:r w:rsidR="006E6BAD" w:rsidRPr="00B6000A">
        <w:rPr>
          <w:lang w:val="uk-UA"/>
        </w:rPr>
        <w:t xml:space="preserve"> </w:t>
      </w:r>
      <w:r w:rsidRPr="00B6000A">
        <w:t>планів та модельних</w:t>
      </w:r>
      <w:r w:rsidR="006E6BAD" w:rsidRPr="00B6000A">
        <w:rPr>
          <w:lang w:val="uk-UA"/>
        </w:rPr>
        <w:t xml:space="preserve"> </w:t>
      </w:r>
      <w:r w:rsidRPr="00B6000A">
        <w:t>навчальних</w:t>
      </w:r>
      <w:r w:rsidR="006E6BAD" w:rsidRPr="00B6000A">
        <w:rPr>
          <w:lang w:val="uk-UA"/>
        </w:rPr>
        <w:t xml:space="preserve"> </w:t>
      </w:r>
      <w:r w:rsidRPr="00B6000A">
        <w:rPr>
          <w:lang w:val="uk-UA"/>
        </w:rPr>
        <w:t xml:space="preserve">чи навчальних </w:t>
      </w:r>
      <w:r w:rsidRPr="00B6000A">
        <w:t>програм</w:t>
      </w:r>
      <w:r w:rsidRPr="00B6000A">
        <w:rPr>
          <w:lang w:val="uk-UA"/>
        </w:rPr>
        <w:t>.</w:t>
      </w:r>
    </w:p>
    <w:p w:rsidR="009C7183" w:rsidRDefault="009C7183" w:rsidP="00801528">
      <w:pPr>
        <w:pStyle w:val="a4"/>
        <w:tabs>
          <w:tab w:val="left" w:pos="426"/>
          <w:tab w:val="left" w:pos="567"/>
        </w:tabs>
        <w:spacing w:after="0"/>
        <w:ind w:firstLine="567"/>
        <w:jc w:val="both"/>
        <w:rPr>
          <w:lang w:val="uk-UA"/>
        </w:rPr>
      </w:pPr>
      <w:r>
        <w:rPr>
          <w:lang w:val="uk-UA"/>
        </w:rPr>
        <w:t xml:space="preserve">4. </w:t>
      </w:r>
      <w:r w:rsidRPr="00F14E02">
        <w:rPr>
          <w:lang w:val="uk-UA"/>
        </w:rPr>
        <w:t>Форми</w:t>
      </w:r>
      <w:r>
        <w:rPr>
          <w:lang w:val="uk-UA"/>
        </w:rPr>
        <w:t xml:space="preserve"> організації освітнього процесу.</w:t>
      </w:r>
    </w:p>
    <w:p w:rsidR="009C7183" w:rsidRPr="009C7183" w:rsidRDefault="009C7183" w:rsidP="00801528">
      <w:pPr>
        <w:pStyle w:val="a4"/>
        <w:tabs>
          <w:tab w:val="left" w:pos="426"/>
          <w:tab w:val="left" w:pos="567"/>
        </w:tabs>
        <w:spacing w:after="0"/>
        <w:ind w:firstLine="567"/>
        <w:jc w:val="both"/>
        <w:rPr>
          <w:lang w:val="uk-UA"/>
        </w:rPr>
      </w:pPr>
      <w:r>
        <w:rPr>
          <w:rFonts w:eastAsia="Calibri"/>
          <w:lang w:val="uk-UA"/>
        </w:rPr>
        <w:t xml:space="preserve">5. Опис інструментарію оцінювання. </w:t>
      </w:r>
    </w:p>
    <w:p w:rsidR="00333E9B" w:rsidRPr="00F14E02" w:rsidRDefault="009C7183" w:rsidP="00801528">
      <w:pPr>
        <w:pStyle w:val="a4"/>
        <w:tabs>
          <w:tab w:val="left" w:pos="426"/>
          <w:tab w:val="left" w:pos="567"/>
        </w:tabs>
        <w:spacing w:after="0"/>
        <w:ind w:firstLine="567"/>
        <w:jc w:val="both"/>
        <w:rPr>
          <w:lang w:val="uk-UA"/>
        </w:rPr>
      </w:pPr>
      <w:r>
        <w:rPr>
          <w:lang w:val="uk-UA"/>
        </w:rPr>
        <w:t>6</w:t>
      </w:r>
      <w:r w:rsidR="00333E9B" w:rsidRPr="00F14E02">
        <w:rPr>
          <w:lang w:val="uk-UA"/>
        </w:rPr>
        <w:t>. Очікувані результати навчання учнів.</w:t>
      </w:r>
    </w:p>
    <w:p w:rsidR="00333E9B" w:rsidRPr="00F14E02" w:rsidRDefault="00333E9B" w:rsidP="00895712">
      <w:pPr>
        <w:tabs>
          <w:tab w:val="left" w:pos="993"/>
        </w:tabs>
        <w:spacing w:after="0" w:line="240" w:lineRule="auto"/>
        <w:ind w:firstLine="284"/>
        <w:jc w:val="center"/>
        <w:rPr>
          <w:rFonts w:ascii="Times New Roman" w:hAnsi="Times New Roman" w:cs="Times New Roman"/>
          <w:b/>
          <w:sz w:val="24"/>
          <w:szCs w:val="24"/>
          <w:lang w:val="uk-UA"/>
        </w:rPr>
      </w:pPr>
      <w:r w:rsidRPr="00F14E02">
        <w:rPr>
          <w:rFonts w:ascii="Times New Roman" w:hAnsi="Times New Roman" w:cs="Times New Roman"/>
          <w:b/>
          <w:sz w:val="24"/>
          <w:szCs w:val="24"/>
          <w:lang w:val="uk-UA"/>
        </w:rPr>
        <w:t>Напрямки реалізації:</w:t>
      </w:r>
    </w:p>
    <w:p w:rsidR="00BE5E24" w:rsidRPr="00BE5E24" w:rsidRDefault="00BE5E24" w:rsidP="00BE5E24">
      <w:pPr>
        <w:pStyle w:val="af2"/>
        <w:rPr>
          <w:rFonts w:ascii="Times New Roman" w:hAnsi="Times New Roman" w:cs="Times New Roman"/>
          <w:sz w:val="24"/>
          <w:szCs w:val="24"/>
          <w:lang w:val="uk-UA"/>
        </w:rPr>
      </w:pPr>
      <w:r w:rsidRPr="00BE5E24">
        <w:rPr>
          <w:rFonts w:ascii="Times New Roman" w:hAnsi="Times New Roman" w:cs="Times New Roman"/>
          <w:sz w:val="24"/>
          <w:szCs w:val="24"/>
          <w:lang w:val="uk-UA"/>
        </w:rPr>
        <w:t>Навчально-пізнавальний</w:t>
      </w:r>
      <w:r>
        <w:rPr>
          <w:rFonts w:ascii="Times New Roman" w:hAnsi="Times New Roman" w:cs="Times New Roman"/>
          <w:sz w:val="24"/>
          <w:szCs w:val="24"/>
          <w:lang w:val="uk-UA"/>
        </w:rPr>
        <w:t>:</w:t>
      </w:r>
    </w:p>
    <w:p w:rsidR="00BE5E24" w:rsidRPr="00BE5E24" w:rsidRDefault="00BE5E24" w:rsidP="003508EE">
      <w:pPr>
        <w:pStyle w:val="af2"/>
        <w:numPr>
          <w:ilvl w:val="0"/>
          <w:numId w:val="12"/>
        </w:numPr>
        <w:rPr>
          <w:rFonts w:ascii="Times New Roman" w:hAnsi="Times New Roman" w:cs="Times New Roman"/>
          <w:sz w:val="24"/>
          <w:szCs w:val="24"/>
          <w:lang w:val="uk-UA"/>
        </w:rPr>
      </w:pPr>
      <w:r w:rsidRPr="00BE5E24">
        <w:rPr>
          <w:rFonts w:ascii="Times New Roman" w:hAnsi="Times New Roman" w:cs="Times New Roman"/>
          <w:sz w:val="24"/>
          <w:szCs w:val="24"/>
          <w:lang w:val="uk-UA"/>
        </w:rPr>
        <w:t>забезпечення засвоєння учнями базових знань, формування ключових і предметних компетентностей;</w:t>
      </w:r>
    </w:p>
    <w:p w:rsidR="00BE5E24" w:rsidRPr="00BE5E24" w:rsidRDefault="00BE5E24" w:rsidP="003508EE">
      <w:pPr>
        <w:pStyle w:val="af2"/>
        <w:numPr>
          <w:ilvl w:val="0"/>
          <w:numId w:val="12"/>
        </w:numPr>
        <w:rPr>
          <w:rFonts w:ascii="Times New Roman" w:hAnsi="Times New Roman" w:cs="Times New Roman"/>
          <w:sz w:val="24"/>
          <w:szCs w:val="24"/>
          <w:lang w:val="uk-UA"/>
        </w:rPr>
      </w:pPr>
      <w:r w:rsidRPr="00BE5E24">
        <w:rPr>
          <w:rFonts w:ascii="Times New Roman" w:hAnsi="Times New Roman" w:cs="Times New Roman"/>
          <w:sz w:val="24"/>
          <w:szCs w:val="24"/>
          <w:lang w:val="uk-UA"/>
        </w:rPr>
        <w:t>використання інноваційних та інтерактивних методів навчання;</w:t>
      </w:r>
    </w:p>
    <w:p w:rsidR="00BE5E24" w:rsidRPr="00BE5E24" w:rsidRDefault="00BE5E24" w:rsidP="003508EE">
      <w:pPr>
        <w:pStyle w:val="af2"/>
        <w:numPr>
          <w:ilvl w:val="0"/>
          <w:numId w:val="12"/>
        </w:numPr>
        <w:rPr>
          <w:rFonts w:ascii="Times New Roman" w:hAnsi="Times New Roman" w:cs="Times New Roman"/>
          <w:sz w:val="24"/>
          <w:szCs w:val="24"/>
          <w:lang w:val="uk-UA"/>
        </w:rPr>
      </w:pPr>
      <w:r w:rsidRPr="00BE5E24">
        <w:rPr>
          <w:rFonts w:ascii="Times New Roman" w:hAnsi="Times New Roman" w:cs="Times New Roman"/>
          <w:sz w:val="24"/>
          <w:szCs w:val="24"/>
          <w:lang w:val="uk-UA"/>
        </w:rPr>
        <w:t>упровадження інтегрованого та міжпредметного підходів.</w:t>
      </w:r>
    </w:p>
    <w:p w:rsidR="00BE5E24" w:rsidRPr="00BE5E24" w:rsidRDefault="00BE5E24" w:rsidP="00BE5E24">
      <w:pPr>
        <w:pStyle w:val="af2"/>
        <w:rPr>
          <w:rFonts w:ascii="Times New Roman" w:hAnsi="Times New Roman" w:cs="Times New Roman"/>
          <w:sz w:val="24"/>
          <w:szCs w:val="24"/>
          <w:lang w:val="uk-UA"/>
        </w:rPr>
      </w:pPr>
      <w:r w:rsidRPr="00BE5E24">
        <w:rPr>
          <w:rFonts w:ascii="Times New Roman" w:hAnsi="Times New Roman" w:cs="Times New Roman"/>
          <w:sz w:val="24"/>
          <w:szCs w:val="24"/>
          <w:lang w:val="uk-UA"/>
        </w:rPr>
        <w:t>Розвивальний</w:t>
      </w:r>
      <w:r>
        <w:rPr>
          <w:rFonts w:ascii="Times New Roman" w:hAnsi="Times New Roman" w:cs="Times New Roman"/>
          <w:sz w:val="24"/>
          <w:szCs w:val="24"/>
          <w:lang w:val="uk-UA"/>
        </w:rPr>
        <w:t>:</w:t>
      </w:r>
    </w:p>
    <w:p w:rsidR="00BE5E24" w:rsidRPr="00BE5E24" w:rsidRDefault="00BE5E24" w:rsidP="003508EE">
      <w:pPr>
        <w:pStyle w:val="af2"/>
        <w:numPr>
          <w:ilvl w:val="0"/>
          <w:numId w:val="13"/>
        </w:numPr>
        <w:rPr>
          <w:rFonts w:ascii="Times New Roman" w:hAnsi="Times New Roman" w:cs="Times New Roman"/>
          <w:sz w:val="24"/>
          <w:szCs w:val="24"/>
          <w:lang w:val="uk-UA"/>
        </w:rPr>
      </w:pPr>
      <w:r w:rsidRPr="00BE5E24">
        <w:rPr>
          <w:rFonts w:ascii="Times New Roman" w:hAnsi="Times New Roman" w:cs="Times New Roman"/>
          <w:sz w:val="24"/>
          <w:szCs w:val="24"/>
          <w:lang w:val="uk-UA"/>
        </w:rPr>
        <w:t>створення умов для розвитку індивідуальних здібностей, творчого потенціалу й критичного мислення учнів;</w:t>
      </w:r>
    </w:p>
    <w:p w:rsidR="00BE5E24" w:rsidRPr="00BE5E24" w:rsidRDefault="00BE5E24" w:rsidP="003508EE">
      <w:pPr>
        <w:pStyle w:val="af2"/>
        <w:numPr>
          <w:ilvl w:val="0"/>
          <w:numId w:val="13"/>
        </w:numPr>
        <w:rPr>
          <w:rFonts w:ascii="Times New Roman" w:hAnsi="Times New Roman" w:cs="Times New Roman"/>
          <w:sz w:val="24"/>
          <w:szCs w:val="24"/>
          <w:lang w:val="uk-UA"/>
        </w:rPr>
      </w:pPr>
      <w:r w:rsidRPr="00BE5E24">
        <w:rPr>
          <w:rFonts w:ascii="Times New Roman" w:hAnsi="Times New Roman" w:cs="Times New Roman"/>
          <w:sz w:val="24"/>
          <w:szCs w:val="24"/>
          <w:lang w:val="uk-UA"/>
        </w:rPr>
        <w:t>організація гурткової та факультативної роботи;</w:t>
      </w:r>
    </w:p>
    <w:p w:rsidR="00BE5E24" w:rsidRPr="00BE5E24" w:rsidRDefault="00BE5E24" w:rsidP="003508EE">
      <w:pPr>
        <w:pStyle w:val="af2"/>
        <w:numPr>
          <w:ilvl w:val="0"/>
          <w:numId w:val="13"/>
        </w:numPr>
        <w:rPr>
          <w:rFonts w:ascii="Times New Roman" w:hAnsi="Times New Roman" w:cs="Times New Roman"/>
          <w:sz w:val="24"/>
          <w:szCs w:val="24"/>
          <w:lang w:val="uk-UA"/>
        </w:rPr>
      </w:pPr>
      <w:r w:rsidRPr="00BE5E24">
        <w:rPr>
          <w:rFonts w:ascii="Times New Roman" w:hAnsi="Times New Roman" w:cs="Times New Roman"/>
          <w:sz w:val="24"/>
          <w:szCs w:val="24"/>
          <w:lang w:val="uk-UA"/>
        </w:rPr>
        <w:t>підтримка обдарованих учнів, участь у конкурсах, олімпіадах, проєктах.</w:t>
      </w:r>
    </w:p>
    <w:p w:rsidR="00BE5E24" w:rsidRPr="00BE5E24" w:rsidRDefault="00BE5E24" w:rsidP="00BE5E24">
      <w:pPr>
        <w:pStyle w:val="af2"/>
        <w:rPr>
          <w:rFonts w:ascii="Times New Roman" w:hAnsi="Times New Roman" w:cs="Times New Roman"/>
          <w:sz w:val="24"/>
          <w:szCs w:val="24"/>
          <w:lang w:val="uk-UA"/>
        </w:rPr>
      </w:pPr>
      <w:r w:rsidRPr="00BE5E24">
        <w:rPr>
          <w:rFonts w:ascii="Times New Roman" w:hAnsi="Times New Roman" w:cs="Times New Roman"/>
          <w:sz w:val="24"/>
          <w:szCs w:val="24"/>
          <w:lang w:val="uk-UA"/>
        </w:rPr>
        <w:t>Виховний</w:t>
      </w:r>
      <w:r>
        <w:rPr>
          <w:rFonts w:ascii="Times New Roman" w:hAnsi="Times New Roman" w:cs="Times New Roman"/>
          <w:sz w:val="24"/>
          <w:szCs w:val="24"/>
          <w:lang w:val="uk-UA"/>
        </w:rPr>
        <w:t>:</w:t>
      </w:r>
    </w:p>
    <w:p w:rsidR="00BE5E24" w:rsidRPr="00BE5E24" w:rsidRDefault="00BE5E24" w:rsidP="003508EE">
      <w:pPr>
        <w:pStyle w:val="af2"/>
        <w:numPr>
          <w:ilvl w:val="0"/>
          <w:numId w:val="14"/>
        </w:numPr>
        <w:rPr>
          <w:rFonts w:ascii="Times New Roman" w:hAnsi="Times New Roman" w:cs="Times New Roman"/>
          <w:sz w:val="24"/>
          <w:szCs w:val="24"/>
          <w:lang w:val="uk-UA"/>
        </w:rPr>
      </w:pPr>
      <w:r w:rsidRPr="00BE5E24">
        <w:rPr>
          <w:rFonts w:ascii="Times New Roman" w:hAnsi="Times New Roman" w:cs="Times New Roman"/>
          <w:sz w:val="24"/>
          <w:szCs w:val="24"/>
          <w:lang w:val="uk-UA"/>
        </w:rPr>
        <w:t>формування громадянської та національної ідентичності, патріотичного виховання;</w:t>
      </w:r>
    </w:p>
    <w:p w:rsidR="00BE5E24" w:rsidRPr="00BE5E24" w:rsidRDefault="00BE5E24" w:rsidP="003508EE">
      <w:pPr>
        <w:pStyle w:val="af2"/>
        <w:numPr>
          <w:ilvl w:val="0"/>
          <w:numId w:val="14"/>
        </w:numPr>
        <w:rPr>
          <w:rFonts w:ascii="Times New Roman" w:hAnsi="Times New Roman" w:cs="Times New Roman"/>
          <w:sz w:val="24"/>
          <w:szCs w:val="24"/>
          <w:lang w:val="uk-UA"/>
        </w:rPr>
      </w:pPr>
      <w:r w:rsidRPr="00BE5E24">
        <w:rPr>
          <w:rFonts w:ascii="Times New Roman" w:hAnsi="Times New Roman" w:cs="Times New Roman"/>
          <w:sz w:val="24"/>
          <w:szCs w:val="24"/>
          <w:lang w:val="uk-UA"/>
        </w:rPr>
        <w:t>виховання моральних цінностей, культури спілкування, поваги до прав і свобод людини;</w:t>
      </w:r>
    </w:p>
    <w:p w:rsidR="00BE5E24" w:rsidRPr="00BE5E24" w:rsidRDefault="00BE5E24" w:rsidP="003508EE">
      <w:pPr>
        <w:pStyle w:val="af2"/>
        <w:numPr>
          <w:ilvl w:val="0"/>
          <w:numId w:val="14"/>
        </w:numPr>
        <w:rPr>
          <w:rFonts w:ascii="Times New Roman" w:hAnsi="Times New Roman" w:cs="Times New Roman"/>
          <w:sz w:val="24"/>
          <w:szCs w:val="24"/>
          <w:lang w:val="uk-UA"/>
        </w:rPr>
      </w:pPr>
      <w:r w:rsidRPr="00BE5E24">
        <w:rPr>
          <w:rFonts w:ascii="Times New Roman" w:hAnsi="Times New Roman" w:cs="Times New Roman"/>
          <w:sz w:val="24"/>
          <w:szCs w:val="24"/>
          <w:lang w:val="uk-UA"/>
        </w:rPr>
        <w:t>розвиток навичок здорового способу життя, екологічної та безпечної поведінки.</w:t>
      </w:r>
    </w:p>
    <w:p w:rsidR="00BE5E24" w:rsidRPr="00BE5E24" w:rsidRDefault="00BE5E24" w:rsidP="00BE5E24">
      <w:pPr>
        <w:pStyle w:val="af2"/>
        <w:rPr>
          <w:rFonts w:ascii="Times New Roman" w:hAnsi="Times New Roman" w:cs="Times New Roman"/>
          <w:sz w:val="24"/>
          <w:szCs w:val="24"/>
          <w:lang w:val="uk-UA"/>
        </w:rPr>
      </w:pPr>
      <w:r w:rsidRPr="00BE5E24">
        <w:rPr>
          <w:rFonts w:ascii="Times New Roman" w:hAnsi="Times New Roman" w:cs="Times New Roman"/>
          <w:sz w:val="24"/>
          <w:szCs w:val="24"/>
          <w:lang w:val="uk-UA"/>
        </w:rPr>
        <w:t>Соціалізаційний та інклюзивний</w:t>
      </w:r>
      <w:r>
        <w:rPr>
          <w:rFonts w:ascii="Times New Roman" w:hAnsi="Times New Roman" w:cs="Times New Roman"/>
          <w:sz w:val="24"/>
          <w:szCs w:val="24"/>
          <w:lang w:val="uk-UA"/>
        </w:rPr>
        <w:t>:</w:t>
      </w:r>
    </w:p>
    <w:p w:rsidR="00BE5E24" w:rsidRPr="00BE5E24" w:rsidRDefault="00BE5E24" w:rsidP="003508EE">
      <w:pPr>
        <w:pStyle w:val="af2"/>
        <w:numPr>
          <w:ilvl w:val="0"/>
          <w:numId w:val="15"/>
        </w:numPr>
        <w:rPr>
          <w:rFonts w:ascii="Times New Roman" w:hAnsi="Times New Roman" w:cs="Times New Roman"/>
          <w:sz w:val="24"/>
          <w:szCs w:val="24"/>
          <w:lang w:val="uk-UA"/>
        </w:rPr>
      </w:pPr>
      <w:r w:rsidRPr="00BE5E24">
        <w:rPr>
          <w:rFonts w:ascii="Times New Roman" w:hAnsi="Times New Roman" w:cs="Times New Roman"/>
          <w:sz w:val="24"/>
          <w:szCs w:val="24"/>
          <w:lang w:val="uk-UA"/>
        </w:rPr>
        <w:t>створення сприятливого освітнього середовища, безпечного й комфортного для всіх учасників;</w:t>
      </w:r>
    </w:p>
    <w:p w:rsidR="00BE5E24" w:rsidRPr="00BE5E24" w:rsidRDefault="00BE5E24" w:rsidP="003508EE">
      <w:pPr>
        <w:pStyle w:val="af2"/>
        <w:numPr>
          <w:ilvl w:val="0"/>
          <w:numId w:val="15"/>
        </w:numPr>
        <w:rPr>
          <w:rFonts w:ascii="Times New Roman" w:hAnsi="Times New Roman" w:cs="Times New Roman"/>
          <w:sz w:val="24"/>
          <w:szCs w:val="24"/>
          <w:lang w:val="uk-UA"/>
        </w:rPr>
      </w:pPr>
      <w:r w:rsidRPr="00BE5E24">
        <w:rPr>
          <w:rFonts w:ascii="Times New Roman" w:hAnsi="Times New Roman" w:cs="Times New Roman"/>
          <w:sz w:val="24"/>
          <w:szCs w:val="24"/>
          <w:lang w:val="uk-UA"/>
        </w:rPr>
        <w:t>інтеграція дітей з особливими освітніми потребами у шкільне середовище;</w:t>
      </w:r>
    </w:p>
    <w:p w:rsidR="00BE5E24" w:rsidRPr="00BE5E24" w:rsidRDefault="00BE5E24" w:rsidP="003508EE">
      <w:pPr>
        <w:pStyle w:val="af2"/>
        <w:numPr>
          <w:ilvl w:val="0"/>
          <w:numId w:val="15"/>
        </w:numPr>
        <w:rPr>
          <w:rFonts w:ascii="Times New Roman" w:hAnsi="Times New Roman" w:cs="Times New Roman"/>
          <w:sz w:val="24"/>
          <w:szCs w:val="24"/>
          <w:lang w:val="uk-UA"/>
        </w:rPr>
      </w:pPr>
      <w:r w:rsidRPr="00BE5E24">
        <w:rPr>
          <w:rFonts w:ascii="Times New Roman" w:hAnsi="Times New Roman" w:cs="Times New Roman"/>
          <w:sz w:val="24"/>
          <w:szCs w:val="24"/>
          <w:lang w:val="uk-UA"/>
        </w:rPr>
        <w:t>налагодження співпраці з батьками, громадськістю та соціальними інституціями.</w:t>
      </w:r>
    </w:p>
    <w:p w:rsidR="00BE5E24" w:rsidRPr="00BE5E24" w:rsidRDefault="00BE5E24" w:rsidP="00BE5E24">
      <w:pPr>
        <w:pStyle w:val="af2"/>
        <w:rPr>
          <w:rFonts w:ascii="Times New Roman" w:hAnsi="Times New Roman" w:cs="Times New Roman"/>
          <w:sz w:val="24"/>
          <w:szCs w:val="24"/>
          <w:lang w:val="uk-UA"/>
        </w:rPr>
      </w:pPr>
      <w:r w:rsidRPr="00BE5E24">
        <w:rPr>
          <w:rFonts w:ascii="Times New Roman" w:hAnsi="Times New Roman" w:cs="Times New Roman"/>
          <w:sz w:val="24"/>
          <w:szCs w:val="24"/>
          <w:lang w:val="uk-UA"/>
        </w:rPr>
        <w:t>Інноваційно-цифровий</w:t>
      </w:r>
      <w:r>
        <w:rPr>
          <w:rFonts w:ascii="Times New Roman" w:hAnsi="Times New Roman" w:cs="Times New Roman"/>
          <w:sz w:val="24"/>
          <w:szCs w:val="24"/>
          <w:lang w:val="uk-UA"/>
        </w:rPr>
        <w:t>:</w:t>
      </w:r>
    </w:p>
    <w:p w:rsidR="00BE5E24" w:rsidRPr="00BE5E24" w:rsidRDefault="00BE5E24" w:rsidP="003508EE">
      <w:pPr>
        <w:pStyle w:val="af2"/>
        <w:numPr>
          <w:ilvl w:val="0"/>
          <w:numId w:val="16"/>
        </w:numPr>
        <w:rPr>
          <w:rFonts w:ascii="Times New Roman" w:hAnsi="Times New Roman" w:cs="Times New Roman"/>
          <w:sz w:val="24"/>
          <w:szCs w:val="24"/>
          <w:lang w:val="uk-UA"/>
        </w:rPr>
      </w:pPr>
      <w:r w:rsidRPr="00BE5E24">
        <w:rPr>
          <w:rFonts w:ascii="Times New Roman" w:hAnsi="Times New Roman" w:cs="Times New Roman"/>
          <w:sz w:val="24"/>
          <w:szCs w:val="24"/>
          <w:lang w:val="uk-UA"/>
        </w:rPr>
        <w:t>впровадження цифрових технологій та електронних ресурсів у навчальний процес;</w:t>
      </w:r>
    </w:p>
    <w:p w:rsidR="00BE5E24" w:rsidRPr="00BE5E24" w:rsidRDefault="00BE5E24" w:rsidP="003508EE">
      <w:pPr>
        <w:pStyle w:val="af2"/>
        <w:numPr>
          <w:ilvl w:val="0"/>
          <w:numId w:val="16"/>
        </w:numPr>
        <w:rPr>
          <w:rFonts w:ascii="Times New Roman" w:hAnsi="Times New Roman" w:cs="Times New Roman"/>
          <w:sz w:val="24"/>
          <w:szCs w:val="24"/>
          <w:lang w:val="uk-UA"/>
        </w:rPr>
      </w:pPr>
      <w:r w:rsidRPr="00BE5E24">
        <w:rPr>
          <w:rFonts w:ascii="Times New Roman" w:hAnsi="Times New Roman" w:cs="Times New Roman"/>
          <w:sz w:val="24"/>
          <w:szCs w:val="24"/>
          <w:lang w:val="uk-UA"/>
        </w:rPr>
        <w:t>розвиток інформаційної культури та медіаграмотності учнів;</w:t>
      </w:r>
    </w:p>
    <w:p w:rsidR="00BE5E24" w:rsidRPr="00BE5E24" w:rsidRDefault="00BE5E24" w:rsidP="003508EE">
      <w:pPr>
        <w:pStyle w:val="af2"/>
        <w:numPr>
          <w:ilvl w:val="0"/>
          <w:numId w:val="16"/>
        </w:numPr>
        <w:rPr>
          <w:rFonts w:ascii="Times New Roman" w:hAnsi="Times New Roman" w:cs="Times New Roman"/>
          <w:sz w:val="24"/>
          <w:szCs w:val="24"/>
          <w:lang w:val="uk-UA"/>
        </w:rPr>
      </w:pPr>
      <w:r w:rsidRPr="00BE5E24">
        <w:rPr>
          <w:rFonts w:ascii="Times New Roman" w:hAnsi="Times New Roman" w:cs="Times New Roman"/>
          <w:sz w:val="24"/>
          <w:szCs w:val="24"/>
          <w:lang w:val="uk-UA"/>
        </w:rPr>
        <w:t>використання сучасних інструментів для дистанційного та змішаного навчання.</w:t>
      </w:r>
    </w:p>
    <w:p w:rsidR="00BE5E24" w:rsidRPr="00BE5E24" w:rsidRDefault="00BE5E24" w:rsidP="00BE5E24">
      <w:pPr>
        <w:pStyle w:val="af2"/>
        <w:rPr>
          <w:rFonts w:ascii="Times New Roman" w:hAnsi="Times New Roman" w:cs="Times New Roman"/>
          <w:sz w:val="24"/>
          <w:szCs w:val="24"/>
          <w:lang w:val="uk-UA"/>
        </w:rPr>
      </w:pPr>
      <w:r w:rsidRPr="00BE5E24">
        <w:rPr>
          <w:rFonts w:ascii="Times New Roman" w:hAnsi="Times New Roman" w:cs="Times New Roman"/>
          <w:sz w:val="24"/>
          <w:szCs w:val="24"/>
          <w:lang w:val="uk-UA"/>
        </w:rPr>
        <w:t>Організаційно-методичний</w:t>
      </w:r>
      <w:r>
        <w:rPr>
          <w:rFonts w:ascii="Times New Roman" w:hAnsi="Times New Roman" w:cs="Times New Roman"/>
          <w:sz w:val="24"/>
          <w:szCs w:val="24"/>
          <w:lang w:val="uk-UA"/>
        </w:rPr>
        <w:t>:</w:t>
      </w:r>
    </w:p>
    <w:p w:rsidR="00BE5E24" w:rsidRPr="00BE5E24" w:rsidRDefault="00BE5E24" w:rsidP="003508EE">
      <w:pPr>
        <w:pStyle w:val="af2"/>
        <w:numPr>
          <w:ilvl w:val="0"/>
          <w:numId w:val="17"/>
        </w:numPr>
        <w:rPr>
          <w:rFonts w:ascii="Times New Roman" w:hAnsi="Times New Roman" w:cs="Times New Roman"/>
          <w:sz w:val="24"/>
          <w:szCs w:val="24"/>
          <w:lang w:val="uk-UA"/>
        </w:rPr>
      </w:pPr>
      <w:r w:rsidRPr="00BE5E24">
        <w:rPr>
          <w:rFonts w:ascii="Times New Roman" w:hAnsi="Times New Roman" w:cs="Times New Roman"/>
          <w:sz w:val="24"/>
          <w:szCs w:val="24"/>
          <w:lang w:val="uk-UA"/>
        </w:rPr>
        <w:t>підвищення кваліфікації педагогічних працівників;</w:t>
      </w:r>
    </w:p>
    <w:p w:rsidR="00BE5E24" w:rsidRPr="00BE5E24" w:rsidRDefault="00BE5E24" w:rsidP="003508EE">
      <w:pPr>
        <w:pStyle w:val="af2"/>
        <w:numPr>
          <w:ilvl w:val="0"/>
          <w:numId w:val="17"/>
        </w:numPr>
        <w:rPr>
          <w:rFonts w:ascii="Times New Roman" w:hAnsi="Times New Roman" w:cs="Times New Roman"/>
          <w:sz w:val="24"/>
          <w:szCs w:val="24"/>
          <w:lang w:val="uk-UA"/>
        </w:rPr>
      </w:pPr>
      <w:r w:rsidRPr="00BE5E24">
        <w:rPr>
          <w:rFonts w:ascii="Times New Roman" w:hAnsi="Times New Roman" w:cs="Times New Roman"/>
          <w:sz w:val="24"/>
          <w:szCs w:val="24"/>
          <w:lang w:val="uk-UA"/>
        </w:rPr>
        <w:t>удосконалення системи внутрішнього моніторингу якості освіти;</w:t>
      </w:r>
    </w:p>
    <w:p w:rsidR="00B94C2A" w:rsidRPr="00BE5E24" w:rsidRDefault="00BE5E24" w:rsidP="003508EE">
      <w:pPr>
        <w:pStyle w:val="af2"/>
        <w:numPr>
          <w:ilvl w:val="0"/>
          <w:numId w:val="17"/>
        </w:numPr>
        <w:rPr>
          <w:rFonts w:ascii="Times New Roman" w:hAnsi="Times New Roman" w:cs="Times New Roman"/>
          <w:sz w:val="24"/>
          <w:szCs w:val="24"/>
          <w:lang w:val="uk-UA"/>
        </w:rPr>
      </w:pPr>
      <w:r w:rsidRPr="00BE5E24">
        <w:rPr>
          <w:rFonts w:ascii="Times New Roman" w:hAnsi="Times New Roman" w:cs="Times New Roman"/>
          <w:sz w:val="24"/>
          <w:szCs w:val="24"/>
          <w:lang w:val="uk-UA"/>
        </w:rPr>
        <w:t>розробка та реалізація індивідуальних освітніх траєкторій учнів.</w:t>
      </w:r>
    </w:p>
    <w:p w:rsidR="00333E9B" w:rsidRPr="00F14E02" w:rsidRDefault="00333E9B" w:rsidP="00895712">
      <w:pPr>
        <w:spacing w:after="0" w:line="240" w:lineRule="auto"/>
        <w:ind w:firstLine="284"/>
        <w:jc w:val="center"/>
        <w:rPr>
          <w:rFonts w:ascii="Times New Roman" w:hAnsi="Times New Roman" w:cs="Times New Roman"/>
          <w:b/>
          <w:sz w:val="24"/>
          <w:szCs w:val="24"/>
          <w:lang w:val="uk-UA"/>
        </w:rPr>
      </w:pPr>
      <w:r w:rsidRPr="00F14E02">
        <w:rPr>
          <w:rFonts w:ascii="Times New Roman" w:hAnsi="Times New Roman" w:cs="Times New Roman"/>
          <w:b/>
          <w:sz w:val="24"/>
          <w:szCs w:val="24"/>
          <w:lang w:val="uk-UA"/>
        </w:rPr>
        <w:t>Принципи реалізації освітньої програми:</w:t>
      </w:r>
    </w:p>
    <w:p w:rsidR="00967C70" w:rsidRPr="00967C70" w:rsidRDefault="00967C70" w:rsidP="00967C70">
      <w:pPr>
        <w:pStyle w:val="af2"/>
        <w:rPr>
          <w:rFonts w:ascii="Times New Roman" w:hAnsi="Times New Roman" w:cs="Times New Roman"/>
          <w:sz w:val="24"/>
          <w:szCs w:val="24"/>
          <w:lang w:val="uk-UA" w:eastAsia="ar-SA"/>
        </w:rPr>
      </w:pPr>
      <w:bookmarkStart w:id="0" w:name="n74"/>
      <w:bookmarkStart w:id="1" w:name="n76"/>
      <w:bookmarkEnd w:id="0"/>
      <w:bookmarkEnd w:id="1"/>
      <w:r w:rsidRPr="00967C70">
        <w:rPr>
          <w:rFonts w:ascii="Times New Roman" w:hAnsi="Times New Roman" w:cs="Times New Roman"/>
          <w:sz w:val="24"/>
          <w:szCs w:val="24"/>
          <w:lang w:val="uk-UA" w:eastAsia="ar-SA"/>
        </w:rPr>
        <w:t>Дитиноцентризм – орієнтація на потреби, інтереси, здібності та індивідуальні освітні траєкторії учнів.</w:t>
      </w: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t>Компетентнісний підхід – спрямованість освітнього процесу на формування ключових і предметних компетентностей, необхідних для життя та подальшої освіти.</w:t>
      </w: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t>Особистісно орієнтоване навчання – забезпечення умов для розвитку потенціалу кожного учня, врахування індивідуальних особливостей.</w:t>
      </w: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t>Науковість і практична спрямованість – опора на сучасні наукові знання та їхнє застосування у повсякденному житті.</w:t>
      </w: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t>Демократичність та партнерство – взаємоповага, співпраця та взаємна відповідальність між учасниками освітнього процесу: учнями, учителями, батьками та громадою.</w:t>
      </w:r>
    </w:p>
    <w:p w:rsidR="00967C70" w:rsidRPr="00967C70" w:rsidRDefault="00967C70" w:rsidP="00967C70">
      <w:pPr>
        <w:pStyle w:val="af2"/>
        <w:rPr>
          <w:rFonts w:ascii="Times New Roman" w:hAnsi="Times New Roman" w:cs="Times New Roman"/>
          <w:sz w:val="24"/>
          <w:szCs w:val="24"/>
          <w:lang w:val="uk-UA" w:eastAsia="ar-SA"/>
        </w:rPr>
      </w:pP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lastRenderedPageBreak/>
        <w:t>Інклюзивність – забезпечення рівного доступу до якісної освіти всіх дітей, у тому числі з особливими освітніми потребами.</w:t>
      </w: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t>Гуманізм і толерантність – виховання поваги до людської гідності, прав і свобод, культурних та національних відмінностей.</w:t>
      </w: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t>Безперервність і наступність освіти – узгодженість змісту та методів навчання на різних рівнях і етапах здобуття освіти.</w:t>
      </w:r>
    </w:p>
    <w:p w:rsidR="00967C70" w:rsidRPr="00967C70" w:rsidRDefault="00967C70" w:rsidP="00967C70">
      <w:pPr>
        <w:pStyle w:val="af2"/>
        <w:rPr>
          <w:rFonts w:ascii="Times New Roman" w:hAnsi="Times New Roman" w:cs="Times New Roman"/>
          <w:sz w:val="24"/>
          <w:szCs w:val="24"/>
          <w:lang w:val="uk-UA" w:eastAsia="ar-SA"/>
        </w:rPr>
      </w:pPr>
      <w:r w:rsidRPr="00967C70">
        <w:rPr>
          <w:rFonts w:ascii="Times New Roman" w:hAnsi="Times New Roman" w:cs="Times New Roman"/>
          <w:sz w:val="24"/>
          <w:szCs w:val="24"/>
          <w:lang w:val="uk-UA" w:eastAsia="ar-SA"/>
        </w:rPr>
        <w:t>Інноваційність – упровадження нових освітніх технологій, цифрових ресурсів та методик навчання.</w:t>
      </w:r>
    </w:p>
    <w:p w:rsidR="009D5EAF" w:rsidRPr="00967C70" w:rsidRDefault="00967C70" w:rsidP="00967C70">
      <w:pPr>
        <w:pStyle w:val="af2"/>
        <w:rPr>
          <w:rFonts w:ascii="Times New Roman" w:eastAsia="Calibri" w:hAnsi="Times New Roman" w:cs="Times New Roman"/>
          <w:b/>
          <w:bCs/>
          <w:sz w:val="24"/>
          <w:szCs w:val="24"/>
          <w:lang w:val="uk-UA"/>
        </w:rPr>
      </w:pPr>
      <w:r w:rsidRPr="00967C70">
        <w:rPr>
          <w:rFonts w:ascii="Times New Roman" w:hAnsi="Times New Roman" w:cs="Times New Roman"/>
          <w:sz w:val="24"/>
          <w:szCs w:val="24"/>
          <w:lang w:val="uk-UA" w:eastAsia="ar-SA"/>
        </w:rPr>
        <w:t>Відкритість і прозорість – забезпечення доступності інформації про діяльність закладу освіти, дотримання принципів академічної доброчесності.</w:t>
      </w:r>
    </w:p>
    <w:p w:rsidR="00333E9B" w:rsidRPr="009752B0" w:rsidRDefault="00333E9B" w:rsidP="00895712">
      <w:pPr>
        <w:spacing w:after="0" w:line="240" w:lineRule="auto"/>
        <w:ind w:firstLine="284"/>
        <w:jc w:val="center"/>
        <w:rPr>
          <w:rFonts w:ascii="Times New Roman" w:eastAsia="Calibri" w:hAnsi="Times New Roman" w:cs="Times New Roman"/>
          <w:b/>
          <w:bCs/>
          <w:sz w:val="24"/>
          <w:szCs w:val="24"/>
          <w:lang w:val="uk-UA"/>
        </w:rPr>
      </w:pPr>
      <w:r w:rsidRPr="009752B0">
        <w:rPr>
          <w:rFonts w:ascii="Times New Roman" w:eastAsia="Calibri" w:hAnsi="Times New Roman" w:cs="Times New Roman"/>
          <w:b/>
          <w:bCs/>
          <w:sz w:val="24"/>
          <w:szCs w:val="24"/>
          <w:lang w:val="uk-UA"/>
        </w:rPr>
        <w:t>РОЗДІЛ І</w:t>
      </w:r>
    </w:p>
    <w:p w:rsidR="00333E9B" w:rsidRPr="009752B0" w:rsidRDefault="00333E9B" w:rsidP="00895712">
      <w:pPr>
        <w:spacing w:after="0" w:line="240" w:lineRule="auto"/>
        <w:ind w:firstLine="284"/>
        <w:jc w:val="center"/>
        <w:rPr>
          <w:rFonts w:ascii="Times New Roman" w:eastAsia="Calibri" w:hAnsi="Times New Roman" w:cs="Times New Roman"/>
          <w:b/>
          <w:sz w:val="24"/>
          <w:szCs w:val="24"/>
          <w:lang w:val="uk-UA"/>
        </w:rPr>
      </w:pPr>
      <w:r w:rsidRPr="009752B0">
        <w:rPr>
          <w:rFonts w:ascii="Times New Roman" w:eastAsia="Calibri" w:hAnsi="Times New Roman" w:cs="Times New Roman"/>
          <w:b/>
          <w:sz w:val="24"/>
          <w:szCs w:val="24"/>
          <w:lang w:val="uk-UA"/>
        </w:rPr>
        <w:t>ПОЧАТКОВА ОСВІТА</w:t>
      </w:r>
    </w:p>
    <w:p w:rsidR="003C3FCD" w:rsidRPr="009752B0" w:rsidRDefault="003C3FCD" w:rsidP="009C7183">
      <w:pPr>
        <w:spacing w:after="0" w:line="240" w:lineRule="auto"/>
        <w:ind w:firstLine="567"/>
        <w:jc w:val="both"/>
        <w:rPr>
          <w:rFonts w:ascii="Times New Roman" w:hAnsi="Times New Roman"/>
          <w:sz w:val="24"/>
          <w:szCs w:val="24"/>
          <w:lang w:val="uk-UA"/>
        </w:rPr>
      </w:pPr>
      <w:r w:rsidRPr="009752B0">
        <w:rPr>
          <w:rFonts w:ascii="Times New Roman" w:hAnsi="Times New Roman"/>
          <w:b/>
          <w:sz w:val="24"/>
          <w:szCs w:val="24"/>
          <w:lang w:val="uk-UA"/>
        </w:rPr>
        <w:t>Мет</w:t>
      </w:r>
      <w:r w:rsidR="00967C70">
        <w:rPr>
          <w:rFonts w:ascii="Times New Roman" w:hAnsi="Times New Roman"/>
          <w:b/>
          <w:sz w:val="24"/>
          <w:szCs w:val="24"/>
          <w:lang w:val="uk-UA"/>
        </w:rPr>
        <w:t>а</w:t>
      </w:r>
      <w:r w:rsidRPr="009752B0">
        <w:rPr>
          <w:rFonts w:ascii="Times New Roman" w:hAnsi="Times New Roman"/>
          <w:b/>
          <w:sz w:val="24"/>
          <w:szCs w:val="24"/>
          <w:lang w:val="uk-UA"/>
        </w:rPr>
        <w:t xml:space="preserve"> початкової освіти</w:t>
      </w:r>
      <w:r w:rsidRPr="009752B0">
        <w:rPr>
          <w:rFonts w:ascii="Times New Roman" w:hAnsi="Times New Roman"/>
          <w:sz w:val="24"/>
          <w:szCs w:val="24"/>
          <w:lang w:val="uk-UA"/>
        </w:rPr>
        <w:t xml:space="preserve"> </w:t>
      </w:r>
      <w:r w:rsidR="00967C70" w:rsidRPr="00967C70">
        <w:rPr>
          <w:rFonts w:ascii="Times New Roman" w:hAnsi="Times New Roman"/>
          <w:sz w:val="24"/>
          <w:szCs w:val="24"/>
          <w:lang w:val="uk-UA"/>
        </w:rPr>
        <w:t>полягає у всебічному розвитку дитини, формуванні її талантів, здібностей, компетентностей та наскрізних умінь відповідно до її вікових та індивідуальних особливостей. Вона спрямована на розвиток самостійності, творчості, допитливості, формування цінностей, а також на підготовку до подальшого навчання та життя.</w:t>
      </w:r>
      <w:r w:rsidRPr="009752B0">
        <w:rPr>
          <w:rFonts w:ascii="Times New Roman" w:hAnsi="Times New Roman"/>
          <w:sz w:val="24"/>
          <w:szCs w:val="24"/>
          <w:lang w:val="uk-UA"/>
        </w:rPr>
        <w:t>Початкова освіта пе</w:t>
      </w:r>
      <w:r w:rsidR="006E6BAD">
        <w:rPr>
          <w:rFonts w:ascii="Times New Roman" w:hAnsi="Times New Roman"/>
          <w:sz w:val="24"/>
          <w:szCs w:val="24"/>
          <w:lang w:val="uk-UA"/>
        </w:rPr>
        <w:t>редбачає поділ на два цикли –</w:t>
      </w:r>
      <w:r w:rsidR="00B6000A">
        <w:rPr>
          <w:rFonts w:ascii="Times New Roman" w:hAnsi="Times New Roman"/>
          <w:sz w:val="24"/>
          <w:szCs w:val="24"/>
          <w:lang w:val="uk-UA"/>
        </w:rPr>
        <w:t>1</w:t>
      </w:r>
      <w:r w:rsidR="006E6BAD">
        <w:rPr>
          <w:rFonts w:ascii="Times New Roman" w:hAnsi="Times New Roman"/>
          <w:sz w:val="24"/>
          <w:szCs w:val="24"/>
          <w:lang w:val="uk-UA"/>
        </w:rPr>
        <w:t xml:space="preserve"> клас</w:t>
      </w:r>
      <w:r w:rsidRPr="009752B0">
        <w:rPr>
          <w:rFonts w:ascii="Times New Roman" w:hAnsi="Times New Roman"/>
          <w:sz w:val="24"/>
          <w:szCs w:val="24"/>
          <w:lang w:val="uk-UA"/>
        </w:rPr>
        <w:t xml:space="preserve">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3C3FCD" w:rsidRPr="009752B0" w:rsidRDefault="006E6BAD" w:rsidP="009C7183">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Освітня програма для </w:t>
      </w:r>
      <w:r w:rsidR="00B6000A">
        <w:rPr>
          <w:rFonts w:ascii="Times New Roman" w:hAnsi="Times New Roman"/>
          <w:sz w:val="24"/>
          <w:szCs w:val="24"/>
          <w:lang w:val="uk-UA"/>
        </w:rPr>
        <w:t>1</w:t>
      </w:r>
      <w:r w:rsidR="003C3FCD" w:rsidRPr="009752B0">
        <w:rPr>
          <w:rFonts w:ascii="Times New Roman" w:hAnsi="Times New Roman"/>
          <w:sz w:val="24"/>
          <w:szCs w:val="24"/>
          <w:lang w:val="uk-UA"/>
        </w:rPr>
        <w:t>-</w:t>
      </w:r>
      <w:r w:rsidR="00AA3946" w:rsidRPr="009752B0">
        <w:rPr>
          <w:rFonts w:ascii="Times New Roman" w:hAnsi="Times New Roman"/>
          <w:sz w:val="24"/>
          <w:szCs w:val="24"/>
          <w:lang w:val="uk-UA"/>
        </w:rPr>
        <w:t>4</w:t>
      </w:r>
      <w:r w:rsidR="003C3FCD" w:rsidRPr="009752B0">
        <w:rPr>
          <w:rFonts w:ascii="Times New Roman" w:hAnsi="Times New Roman"/>
          <w:sz w:val="24"/>
          <w:szCs w:val="24"/>
          <w:lang w:val="uk-UA"/>
        </w:rPr>
        <w:t xml:space="preserve"> класів визначає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3C3FCD" w:rsidRPr="009752B0" w:rsidRDefault="003C3FCD" w:rsidP="003C3FCD">
      <w:pPr>
        <w:spacing w:after="0" w:line="240" w:lineRule="auto"/>
        <w:jc w:val="center"/>
        <w:rPr>
          <w:rFonts w:ascii="Times New Roman" w:eastAsia="Calibri" w:hAnsi="Times New Roman"/>
          <w:b/>
          <w:sz w:val="24"/>
          <w:szCs w:val="24"/>
          <w:lang w:val="uk-UA"/>
        </w:rPr>
      </w:pPr>
      <w:r w:rsidRPr="009752B0">
        <w:rPr>
          <w:rFonts w:ascii="Times New Roman" w:eastAsia="Calibri" w:hAnsi="Times New Roman"/>
          <w:b/>
          <w:sz w:val="24"/>
          <w:szCs w:val="24"/>
          <w:lang w:val="uk-UA"/>
        </w:rPr>
        <w:t>Нормативно-правове забезпечення</w:t>
      </w:r>
    </w:p>
    <w:p w:rsidR="003C3FCD" w:rsidRPr="009752B0" w:rsidRDefault="003C3FCD" w:rsidP="009C7183">
      <w:pPr>
        <w:pStyle w:val="a4"/>
        <w:spacing w:after="0" w:line="276" w:lineRule="auto"/>
        <w:ind w:firstLine="567"/>
        <w:jc w:val="both"/>
        <w:rPr>
          <w:lang w:val="uk-UA"/>
        </w:rPr>
      </w:pPr>
      <w:r w:rsidRPr="009752B0">
        <w:rPr>
          <w:lang w:val="uk-UA"/>
        </w:rPr>
        <w:t>Освітня програма гімназії для початкової освіти розроблена:</w:t>
      </w:r>
    </w:p>
    <w:p w:rsidR="003C3FCD" w:rsidRPr="009752B0" w:rsidRDefault="00F675BA" w:rsidP="003508EE">
      <w:pPr>
        <w:numPr>
          <w:ilvl w:val="0"/>
          <w:numId w:val="6"/>
        </w:numPr>
        <w:spacing w:after="0" w:line="240" w:lineRule="auto"/>
        <w:ind w:left="0"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3C3FCD" w:rsidRPr="009752B0">
        <w:rPr>
          <w:rFonts w:ascii="Times New Roman" w:hAnsi="Times New Roman" w:cs="Times New Roman"/>
          <w:sz w:val="24"/>
          <w:szCs w:val="24"/>
          <w:lang w:val="uk-UA" w:eastAsia="ru-RU"/>
        </w:rPr>
        <w:t xml:space="preserve">для 1–2 класів – за Типовим навчальним планом  для 1-2 класів початкової школи, затвердженим наказом МОН України від 08.10.2019 №1272 (розроблена під керівництвом Савченко О. Я.); </w:t>
      </w:r>
    </w:p>
    <w:p w:rsidR="003C3FCD" w:rsidRPr="009752B0" w:rsidRDefault="00F675BA" w:rsidP="003508EE">
      <w:pPr>
        <w:numPr>
          <w:ilvl w:val="0"/>
          <w:numId w:val="6"/>
        </w:numPr>
        <w:spacing w:after="0" w:line="240" w:lineRule="auto"/>
        <w:ind w:left="0"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3C3FCD" w:rsidRPr="009752B0">
        <w:rPr>
          <w:rFonts w:ascii="Times New Roman" w:hAnsi="Times New Roman" w:cs="Times New Roman"/>
          <w:sz w:val="24"/>
          <w:szCs w:val="24"/>
          <w:lang w:val="uk-UA" w:eastAsia="ru-RU"/>
        </w:rPr>
        <w:t>для 3–4 класів – за Типовим навчальним планом для 3-4 класів початкової школи, затвердженим наказом МОН України від 08.10.2019 №</w:t>
      </w:r>
      <w:r w:rsidR="003C3FCD" w:rsidRPr="009752B0">
        <w:rPr>
          <w:rFonts w:ascii="Times New Roman" w:hAnsi="Times New Roman" w:cs="Times New Roman"/>
          <w:sz w:val="24"/>
          <w:szCs w:val="24"/>
          <w:lang w:eastAsia="ru-RU"/>
        </w:rPr>
        <w:t> </w:t>
      </w:r>
      <w:r w:rsidR="003C3FCD" w:rsidRPr="009752B0">
        <w:rPr>
          <w:rFonts w:ascii="Times New Roman" w:hAnsi="Times New Roman" w:cs="Times New Roman"/>
          <w:sz w:val="24"/>
          <w:szCs w:val="24"/>
          <w:lang w:val="uk-UA" w:eastAsia="ru-RU"/>
        </w:rPr>
        <w:t xml:space="preserve">1273 (розроблена під керівництвом Савченко О. Я.). </w:t>
      </w:r>
    </w:p>
    <w:p w:rsidR="003C3FCD" w:rsidRPr="009752B0" w:rsidRDefault="003C3FCD" w:rsidP="009C7183">
      <w:pPr>
        <w:spacing w:after="0" w:line="240" w:lineRule="auto"/>
        <w:ind w:firstLine="567"/>
        <w:jc w:val="both"/>
        <w:rPr>
          <w:rFonts w:ascii="Times New Roman" w:hAnsi="Times New Roman" w:cs="Times New Roman"/>
          <w:sz w:val="24"/>
          <w:szCs w:val="24"/>
          <w:lang w:val="uk-UA"/>
        </w:rPr>
      </w:pPr>
      <w:r w:rsidRPr="009752B0">
        <w:rPr>
          <w:rFonts w:ascii="Times New Roman" w:hAnsi="Times New Roman" w:cs="Times New Roman"/>
          <w:sz w:val="24"/>
          <w:szCs w:val="24"/>
          <w:lang w:val="uk-UA"/>
        </w:rPr>
        <w:t>У процесі реалізації освітньої програми передбачено використання внутрішньопредметних і міжпредметних зв’язків, що сприяють цілісності результатів початкової освіти та переносу умінь у нові ситуації.</w:t>
      </w:r>
    </w:p>
    <w:p w:rsidR="00587FE7" w:rsidRPr="009752B0" w:rsidRDefault="00587FE7" w:rsidP="003C3FCD">
      <w:pPr>
        <w:spacing w:after="0" w:line="240" w:lineRule="auto"/>
        <w:ind w:firstLine="851"/>
        <w:jc w:val="both"/>
        <w:rPr>
          <w:rFonts w:ascii="Times New Roman" w:hAnsi="Times New Roman" w:cs="Times New Roman"/>
          <w:sz w:val="24"/>
          <w:szCs w:val="24"/>
          <w:lang w:val="uk-UA"/>
        </w:rPr>
      </w:pPr>
    </w:p>
    <w:p w:rsidR="003C3FCD" w:rsidRPr="009752B0" w:rsidRDefault="003C3FCD" w:rsidP="003508EE">
      <w:pPr>
        <w:numPr>
          <w:ilvl w:val="0"/>
          <w:numId w:val="8"/>
        </w:numPr>
        <w:spacing w:after="0" w:line="240" w:lineRule="auto"/>
        <w:ind w:left="0" w:right="85" w:firstLine="567"/>
        <w:jc w:val="center"/>
        <w:rPr>
          <w:rFonts w:ascii="Times New Roman" w:hAnsi="Times New Roman"/>
          <w:i/>
          <w:sz w:val="24"/>
          <w:szCs w:val="24"/>
          <w:lang w:val="uk-UA"/>
        </w:rPr>
      </w:pPr>
      <w:r w:rsidRPr="009752B0">
        <w:rPr>
          <w:rFonts w:ascii="Times New Roman" w:hAnsi="Times New Roman"/>
          <w:i/>
          <w:sz w:val="24"/>
          <w:szCs w:val="24"/>
          <w:lang w:val="uk-UA"/>
        </w:rPr>
        <w:t>Вимоги до осіб, які можуть розпочати навчання за освітньою програмою</w:t>
      </w:r>
    </w:p>
    <w:p w:rsidR="003C3FCD" w:rsidRPr="009752B0" w:rsidRDefault="003C3FCD" w:rsidP="003C3FCD">
      <w:pPr>
        <w:spacing w:after="0" w:line="240" w:lineRule="auto"/>
        <w:ind w:right="85" w:firstLine="567"/>
        <w:jc w:val="both"/>
        <w:rPr>
          <w:rFonts w:ascii="Times New Roman" w:eastAsia="Calibri" w:hAnsi="Times New Roman"/>
          <w:sz w:val="24"/>
          <w:szCs w:val="24"/>
          <w:lang w:val="uk-UA"/>
        </w:rPr>
      </w:pPr>
      <w:r w:rsidRPr="009752B0">
        <w:rPr>
          <w:rFonts w:ascii="Times New Roman" w:eastAsia="Calibri" w:hAnsi="Times New Roman"/>
          <w:sz w:val="24"/>
          <w:szCs w:val="24"/>
          <w:lang w:val="uk-UA"/>
        </w:rPr>
        <w:t xml:space="preserve">У відповідності до </w:t>
      </w:r>
      <w:r w:rsidR="009752B0" w:rsidRPr="009752B0">
        <w:rPr>
          <w:rFonts w:ascii="Times New Roman" w:eastAsia="Calibri" w:hAnsi="Times New Roman"/>
          <w:sz w:val="24"/>
          <w:szCs w:val="24"/>
          <w:lang w:val="uk-UA"/>
        </w:rPr>
        <w:t xml:space="preserve">частини </w:t>
      </w:r>
      <w:r w:rsidRPr="009752B0">
        <w:rPr>
          <w:rFonts w:ascii="Times New Roman" w:eastAsia="Calibri" w:hAnsi="Times New Roman"/>
          <w:sz w:val="24"/>
          <w:szCs w:val="24"/>
          <w:lang w:val="uk-UA"/>
        </w:rPr>
        <w:t xml:space="preserve">4.ст.12. Розділу ІІ Закону України «Про освіту» початкова освіта здобувається, як правило, з шести років. </w:t>
      </w:r>
    </w:p>
    <w:p w:rsidR="003C3FCD" w:rsidRPr="009752B0" w:rsidRDefault="003C3FCD" w:rsidP="003C3FCD">
      <w:pPr>
        <w:spacing w:after="0" w:line="240" w:lineRule="auto"/>
        <w:ind w:firstLine="567"/>
        <w:jc w:val="both"/>
        <w:rPr>
          <w:rFonts w:ascii="Times New Roman" w:eastAsia="Microsoft Sans Serif" w:hAnsi="Times New Roman"/>
          <w:sz w:val="24"/>
          <w:szCs w:val="24"/>
          <w:lang w:val="uk-UA" w:bidi="en-US"/>
        </w:rPr>
      </w:pPr>
      <w:r w:rsidRPr="009752B0">
        <w:rPr>
          <w:rFonts w:ascii="Times New Roman" w:eastAsia="Microsoft Sans Serif" w:hAnsi="Times New Roman"/>
          <w:sz w:val="24"/>
          <w:szCs w:val="24"/>
          <w:lang w:val="uk-UA" w:bidi="en-US"/>
        </w:rPr>
        <w:t xml:space="preserve">Діти, яким на 1 вересня поточного навчального року виповнилося </w:t>
      </w:r>
      <w:r w:rsidR="00B6000A">
        <w:rPr>
          <w:rFonts w:ascii="Times New Roman" w:eastAsia="Microsoft Sans Serif" w:hAnsi="Times New Roman"/>
          <w:sz w:val="24"/>
          <w:szCs w:val="24"/>
          <w:lang w:val="uk-UA" w:bidi="en-US"/>
        </w:rPr>
        <w:t>шість</w:t>
      </w:r>
      <w:r w:rsidRPr="009752B0">
        <w:rPr>
          <w:rFonts w:ascii="Times New Roman" w:eastAsia="Microsoft Sans Serif" w:hAnsi="Times New Roman"/>
          <w:sz w:val="24"/>
          <w:szCs w:val="24"/>
          <w:lang w:val="uk-UA" w:bidi="en-US"/>
        </w:rPr>
        <w:t xml:space="preserve"> років, розпочинають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5 років і 8 місяців. Особи з особливими освітніми потребами можуть розпочинати здобуття початкової освіти з іншого віку.</w:t>
      </w:r>
    </w:p>
    <w:p w:rsidR="003C3FCD" w:rsidRPr="009752B0" w:rsidRDefault="003C3FCD" w:rsidP="003C3FCD">
      <w:pPr>
        <w:pStyle w:val="a4"/>
        <w:spacing w:after="0"/>
        <w:ind w:firstLine="567"/>
        <w:jc w:val="both"/>
        <w:rPr>
          <w:i/>
          <w:lang w:val="uk-UA"/>
        </w:rPr>
      </w:pPr>
      <w:r w:rsidRPr="009752B0">
        <w:rPr>
          <w:lang w:val="uk-UA"/>
        </w:rPr>
        <w:t xml:space="preserve">2. </w:t>
      </w:r>
      <w:r w:rsidRPr="009752B0">
        <w:rPr>
          <w:i/>
          <w:lang w:val="uk-UA"/>
        </w:rPr>
        <w:t>Загальний обсяг навчального навантаження, орієнтовна тривалість і можливі взаємозв’язки окремих предметів, зокрема їх інтеграції, а також логічної послідовності їх вивчення.</w:t>
      </w:r>
    </w:p>
    <w:p w:rsidR="003C3FCD" w:rsidRPr="009752B0" w:rsidRDefault="003C3FCD" w:rsidP="003C3FCD">
      <w:pPr>
        <w:spacing w:after="0" w:line="240" w:lineRule="auto"/>
        <w:ind w:firstLine="851"/>
        <w:jc w:val="both"/>
        <w:rPr>
          <w:rFonts w:ascii="Times New Roman" w:hAnsi="Times New Roman"/>
          <w:sz w:val="24"/>
          <w:szCs w:val="24"/>
          <w:lang w:val="uk-UA"/>
        </w:rPr>
      </w:pPr>
      <w:r w:rsidRPr="009752B0">
        <w:rPr>
          <w:rFonts w:ascii="Times New Roman" w:hAnsi="Times New Roman"/>
          <w:sz w:val="24"/>
          <w:szCs w:val="24"/>
          <w:lang w:val="uk-UA"/>
        </w:rPr>
        <w:t>Загальний обсяг навч</w:t>
      </w:r>
      <w:r w:rsidR="00B6000A">
        <w:rPr>
          <w:rFonts w:ascii="Times New Roman" w:hAnsi="Times New Roman"/>
          <w:sz w:val="24"/>
          <w:szCs w:val="24"/>
          <w:lang w:val="uk-UA"/>
        </w:rPr>
        <w:t>ального навантаження для учнів 1,3</w:t>
      </w:r>
      <w:r w:rsidRPr="009752B0">
        <w:rPr>
          <w:rFonts w:ascii="Times New Roman" w:hAnsi="Times New Roman"/>
          <w:sz w:val="24"/>
          <w:szCs w:val="24"/>
          <w:lang w:val="uk-UA"/>
        </w:rPr>
        <w:t xml:space="preserve">-4 класів складає </w:t>
      </w:r>
      <w:r w:rsidR="006E6BAD">
        <w:rPr>
          <w:rFonts w:ascii="Times New Roman" w:hAnsi="Times New Roman"/>
          <w:sz w:val="24"/>
          <w:szCs w:val="24"/>
          <w:lang w:val="uk-UA"/>
        </w:rPr>
        <w:t>2695</w:t>
      </w:r>
      <w:r w:rsidRPr="009752B0">
        <w:rPr>
          <w:rFonts w:ascii="Times New Roman" w:hAnsi="Times New Roman"/>
          <w:sz w:val="24"/>
          <w:szCs w:val="24"/>
          <w:lang w:val="uk-UA"/>
        </w:rPr>
        <w:t xml:space="preserve"> годин/навчальний рік: </w:t>
      </w:r>
    </w:p>
    <w:p w:rsidR="00B6000A" w:rsidRPr="00B6000A" w:rsidRDefault="00B6000A" w:rsidP="003508EE">
      <w:pPr>
        <w:numPr>
          <w:ilvl w:val="0"/>
          <w:numId w:val="3"/>
        </w:numPr>
        <w:spacing w:after="0" w:line="240" w:lineRule="auto"/>
        <w:ind w:left="0" w:firstLine="851"/>
        <w:jc w:val="both"/>
        <w:rPr>
          <w:rFonts w:ascii="Times New Roman" w:hAnsi="Times New Roman"/>
          <w:sz w:val="24"/>
          <w:szCs w:val="24"/>
          <w:lang w:val="uk-UA"/>
        </w:rPr>
      </w:pPr>
      <w:r>
        <w:rPr>
          <w:rFonts w:ascii="Times New Roman" w:hAnsi="Times New Roman"/>
          <w:sz w:val="24"/>
          <w:szCs w:val="24"/>
          <w:lang w:val="uk-UA"/>
        </w:rPr>
        <w:t>для 1</w:t>
      </w:r>
      <w:r w:rsidRPr="009752B0">
        <w:rPr>
          <w:rFonts w:ascii="Times New Roman" w:hAnsi="Times New Roman"/>
          <w:sz w:val="24"/>
          <w:szCs w:val="24"/>
          <w:lang w:val="uk-UA"/>
        </w:rPr>
        <w:t>-го класу – 875 годин/навчальний рік</w:t>
      </w:r>
      <w:r w:rsidRPr="009752B0">
        <w:rPr>
          <w:rFonts w:ascii="Times New Roman" w:hAnsi="Times New Roman"/>
          <w:sz w:val="24"/>
          <w:szCs w:val="24"/>
        </w:rPr>
        <w:t xml:space="preserve">, </w:t>
      </w:r>
    </w:p>
    <w:p w:rsidR="003C3FCD" w:rsidRPr="009752B0" w:rsidRDefault="003C3FCD" w:rsidP="003508EE">
      <w:pPr>
        <w:numPr>
          <w:ilvl w:val="0"/>
          <w:numId w:val="3"/>
        </w:numPr>
        <w:spacing w:after="0" w:line="240" w:lineRule="auto"/>
        <w:ind w:left="0" w:firstLine="851"/>
        <w:jc w:val="both"/>
        <w:rPr>
          <w:rFonts w:ascii="Times New Roman" w:hAnsi="Times New Roman"/>
          <w:sz w:val="24"/>
          <w:szCs w:val="24"/>
          <w:lang w:val="uk-UA"/>
        </w:rPr>
      </w:pPr>
      <w:r w:rsidRPr="009752B0">
        <w:rPr>
          <w:rFonts w:ascii="Times New Roman" w:hAnsi="Times New Roman"/>
          <w:sz w:val="24"/>
          <w:szCs w:val="24"/>
        </w:rPr>
        <w:t>для 3</w:t>
      </w:r>
      <w:r w:rsidRPr="009752B0">
        <w:rPr>
          <w:rFonts w:ascii="Times New Roman" w:hAnsi="Times New Roman"/>
          <w:sz w:val="24"/>
          <w:szCs w:val="24"/>
          <w:lang w:val="uk-UA"/>
        </w:rPr>
        <w:t xml:space="preserve">–го </w:t>
      </w:r>
      <w:r w:rsidRPr="009752B0">
        <w:rPr>
          <w:rFonts w:ascii="Times New Roman" w:hAnsi="Times New Roman"/>
          <w:sz w:val="24"/>
          <w:szCs w:val="24"/>
        </w:rPr>
        <w:t>класу – 910 годин/</w:t>
      </w:r>
      <w:r w:rsidRPr="009752B0">
        <w:rPr>
          <w:rFonts w:ascii="Times New Roman" w:hAnsi="Times New Roman"/>
          <w:sz w:val="24"/>
          <w:szCs w:val="24"/>
          <w:lang w:val="uk-UA"/>
        </w:rPr>
        <w:t xml:space="preserve">навчальний рік,  </w:t>
      </w:r>
    </w:p>
    <w:p w:rsidR="003C3FCD" w:rsidRPr="009752B0" w:rsidRDefault="003C3FCD" w:rsidP="003508EE">
      <w:pPr>
        <w:numPr>
          <w:ilvl w:val="0"/>
          <w:numId w:val="3"/>
        </w:numPr>
        <w:spacing w:after="0" w:line="240" w:lineRule="auto"/>
        <w:ind w:left="0" w:firstLine="851"/>
        <w:jc w:val="both"/>
        <w:rPr>
          <w:rFonts w:ascii="Times New Roman" w:hAnsi="Times New Roman"/>
          <w:sz w:val="24"/>
          <w:szCs w:val="24"/>
          <w:lang w:val="uk-UA"/>
        </w:rPr>
      </w:pPr>
      <w:r w:rsidRPr="009752B0">
        <w:rPr>
          <w:rFonts w:ascii="Times New Roman" w:hAnsi="Times New Roman"/>
          <w:sz w:val="24"/>
          <w:szCs w:val="24"/>
          <w:lang w:val="uk-UA"/>
        </w:rPr>
        <w:t>для 4-го класу – 910 годин/навчальний рік.</w:t>
      </w:r>
    </w:p>
    <w:p w:rsidR="003C3FCD" w:rsidRPr="009752B0" w:rsidRDefault="003C3FCD" w:rsidP="003C3FCD">
      <w:pPr>
        <w:pStyle w:val="a3"/>
        <w:tabs>
          <w:tab w:val="center" w:pos="5173"/>
        </w:tabs>
        <w:spacing w:after="0" w:line="240" w:lineRule="auto"/>
        <w:ind w:left="1070"/>
        <w:rPr>
          <w:rFonts w:ascii="Times New Roman" w:hAnsi="Times New Roman"/>
          <w:i/>
          <w:sz w:val="24"/>
          <w:szCs w:val="24"/>
          <w:lang w:val="uk-UA"/>
        </w:rPr>
      </w:pPr>
      <w:r w:rsidRPr="009752B0">
        <w:rPr>
          <w:rFonts w:ascii="Times New Roman" w:hAnsi="Times New Roman"/>
          <w:i/>
          <w:sz w:val="24"/>
          <w:szCs w:val="24"/>
          <w:lang w:val="uk-UA"/>
        </w:rPr>
        <w:t>Розподіл годин інваріантної та варіативної складових</w:t>
      </w:r>
    </w:p>
    <w:p w:rsidR="003C3FCD" w:rsidRPr="009752B0" w:rsidRDefault="003C3FCD" w:rsidP="003C3FCD">
      <w:pPr>
        <w:pStyle w:val="a3"/>
        <w:shd w:val="clear" w:color="auto" w:fill="FFFFFF"/>
        <w:tabs>
          <w:tab w:val="left" w:pos="0"/>
        </w:tabs>
        <w:autoSpaceDE w:val="0"/>
        <w:autoSpaceDN w:val="0"/>
        <w:spacing w:after="0" w:line="240" w:lineRule="auto"/>
        <w:ind w:left="0" w:firstLine="567"/>
        <w:jc w:val="both"/>
        <w:rPr>
          <w:rFonts w:ascii="Times New Roman" w:hAnsi="Times New Roman"/>
          <w:sz w:val="24"/>
          <w:szCs w:val="24"/>
          <w:lang w:val="uk-UA"/>
        </w:rPr>
      </w:pPr>
      <w:r w:rsidRPr="009752B0">
        <w:rPr>
          <w:rFonts w:ascii="Times New Roman" w:hAnsi="Times New Roman"/>
          <w:sz w:val="24"/>
          <w:szCs w:val="24"/>
          <w:lang w:val="uk-UA"/>
        </w:rPr>
        <w:t>Робочий навчальний план охоплює інваріантну складову, сформовану на державному рівні.</w:t>
      </w:r>
    </w:p>
    <w:p w:rsidR="003C3FCD" w:rsidRPr="009752B0" w:rsidRDefault="003C3FCD" w:rsidP="003C3FCD">
      <w:pPr>
        <w:pStyle w:val="a3"/>
        <w:tabs>
          <w:tab w:val="left" w:pos="0"/>
        </w:tabs>
        <w:spacing w:after="0" w:line="240" w:lineRule="auto"/>
        <w:ind w:left="0" w:firstLine="567"/>
        <w:jc w:val="both"/>
        <w:rPr>
          <w:rFonts w:ascii="Times New Roman" w:hAnsi="Times New Roman"/>
          <w:color w:val="000000"/>
          <w:sz w:val="24"/>
          <w:szCs w:val="24"/>
          <w:lang w:val="uk-UA"/>
        </w:rPr>
      </w:pPr>
      <w:r w:rsidRPr="009752B0">
        <w:rPr>
          <w:rFonts w:ascii="Times New Roman" w:hAnsi="Times New Roman"/>
          <w:color w:val="000000"/>
          <w:sz w:val="24"/>
          <w:szCs w:val="24"/>
          <w:lang w:val="uk-UA"/>
        </w:rPr>
        <w:t>Г</w:t>
      </w:r>
      <w:r w:rsidRPr="009752B0">
        <w:rPr>
          <w:rFonts w:ascii="Times New Roman" w:hAnsi="Times New Roman"/>
          <w:color w:val="000000"/>
          <w:sz w:val="24"/>
          <w:szCs w:val="24"/>
        </w:rPr>
        <w:t>ранично</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допустиме</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навчальне</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навантаження</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учнів</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встановлено</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відповідно до вимог</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lang w:val="uk-UA"/>
        </w:rPr>
        <w:t xml:space="preserve">чинного законодавства </w:t>
      </w:r>
      <w:r w:rsidRPr="009752B0">
        <w:rPr>
          <w:rFonts w:ascii="Times New Roman" w:hAnsi="Times New Roman"/>
          <w:color w:val="000000"/>
          <w:sz w:val="24"/>
          <w:szCs w:val="24"/>
        </w:rPr>
        <w:t>з урахуванням</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lang w:val="uk-UA"/>
        </w:rPr>
        <w:t>Санітарного регламенту</w:t>
      </w:r>
      <w:r w:rsidRPr="009752B0">
        <w:rPr>
          <w:rFonts w:ascii="Times New Roman" w:hAnsi="Times New Roman"/>
          <w:sz w:val="24"/>
          <w:szCs w:val="24"/>
          <w:lang w:val="uk-UA"/>
        </w:rPr>
        <w:t>,</w:t>
      </w:r>
      <w:r w:rsidR="00F675BA">
        <w:rPr>
          <w:rFonts w:ascii="Times New Roman" w:hAnsi="Times New Roman"/>
          <w:sz w:val="24"/>
          <w:szCs w:val="24"/>
          <w:lang w:val="uk-UA"/>
        </w:rPr>
        <w:t xml:space="preserve"> </w:t>
      </w:r>
      <w:r w:rsidRPr="009752B0">
        <w:rPr>
          <w:rFonts w:ascii="Times New Roman" w:hAnsi="Times New Roman"/>
          <w:color w:val="000000"/>
          <w:sz w:val="24"/>
          <w:szCs w:val="24"/>
        </w:rPr>
        <w:t>години</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 xml:space="preserve">фізичноїкультури не </w:t>
      </w:r>
      <w:r w:rsidRPr="009752B0">
        <w:rPr>
          <w:rFonts w:ascii="Times New Roman" w:hAnsi="Times New Roman"/>
          <w:color w:val="000000"/>
          <w:sz w:val="24"/>
          <w:szCs w:val="24"/>
        </w:rPr>
        <w:lastRenderedPageBreak/>
        <w:t>враховуються при визначенні</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гранично допустимого навантаження, що</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передбачено</w:t>
      </w:r>
      <w:r w:rsidR="00F675BA">
        <w:rPr>
          <w:rFonts w:ascii="Times New Roman" w:hAnsi="Times New Roman"/>
          <w:color w:val="000000"/>
          <w:sz w:val="24"/>
          <w:szCs w:val="24"/>
          <w:lang w:val="uk-UA"/>
        </w:rPr>
        <w:t xml:space="preserve"> </w:t>
      </w:r>
      <w:r w:rsidRPr="009752B0">
        <w:rPr>
          <w:rFonts w:ascii="Times New Roman" w:hAnsi="Times New Roman"/>
          <w:color w:val="000000"/>
          <w:sz w:val="24"/>
          <w:szCs w:val="24"/>
        </w:rPr>
        <w:t>Постановою</w:t>
      </w:r>
      <w:r w:rsidR="00F675BA">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Кабінету</w:t>
      </w:r>
      <w:r w:rsidR="00F675BA">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Міністрів</w:t>
      </w:r>
      <w:r w:rsidR="00F675BA">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України</w:t>
      </w:r>
      <w:r w:rsidR="00F675BA">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від 23.11.2011 №1392</w:t>
      </w:r>
      <w:r w:rsidRPr="009752B0">
        <w:rPr>
          <w:rFonts w:ascii="Times New Roman" w:hAnsi="Times New Roman"/>
          <w:color w:val="000000"/>
          <w:sz w:val="24"/>
          <w:szCs w:val="24"/>
          <w:lang w:val="uk-UA"/>
        </w:rPr>
        <w:t xml:space="preserve">. </w:t>
      </w:r>
    </w:p>
    <w:p w:rsidR="003C3FCD" w:rsidRPr="001A6EB3" w:rsidRDefault="003C3FCD" w:rsidP="009C7183">
      <w:pPr>
        <w:spacing w:after="0"/>
        <w:jc w:val="center"/>
        <w:rPr>
          <w:rFonts w:ascii="Times New Roman" w:hAnsi="Times New Roman"/>
          <w:bCs/>
          <w:i/>
          <w:iCs/>
          <w:sz w:val="24"/>
          <w:szCs w:val="24"/>
          <w:lang w:val="uk-UA"/>
        </w:rPr>
      </w:pPr>
      <w:r w:rsidRPr="001A6EB3">
        <w:rPr>
          <w:rFonts w:ascii="Times New Roman" w:hAnsi="Times New Roman"/>
          <w:bCs/>
          <w:i/>
          <w:iCs/>
          <w:sz w:val="24"/>
          <w:szCs w:val="24"/>
          <w:lang w:val="uk-UA"/>
        </w:rPr>
        <w:t xml:space="preserve">Освітні галузі </w:t>
      </w:r>
    </w:p>
    <w:p w:rsidR="003C3FCD" w:rsidRPr="001C7CD7" w:rsidRDefault="003C3FCD" w:rsidP="001A6EB3">
      <w:pPr>
        <w:spacing w:after="0" w:line="240" w:lineRule="auto"/>
        <w:ind w:right="57" w:firstLine="567"/>
        <w:jc w:val="both"/>
        <w:rPr>
          <w:rFonts w:ascii="Times New Roman" w:hAnsi="Times New Roman" w:cs="Times New Roman"/>
          <w:iCs/>
          <w:color w:val="000000"/>
          <w:sz w:val="24"/>
          <w:szCs w:val="24"/>
          <w:lang w:val="uk-UA" w:eastAsia="ru-RU"/>
        </w:rPr>
      </w:pPr>
      <w:r w:rsidRPr="001C7CD7">
        <w:rPr>
          <w:rFonts w:ascii="Times New Roman" w:hAnsi="Times New Roman" w:cs="Times New Roman"/>
          <w:iCs/>
          <w:color w:val="000000"/>
          <w:sz w:val="24"/>
          <w:szCs w:val="24"/>
          <w:lang w:val="uk-UA" w:eastAsia="ru-RU"/>
        </w:rPr>
        <w:t>Освітню программу укладено за такими освітніми</w:t>
      </w:r>
      <w:r w:rsidR="00F675BA">
        <w:rPr>
          <w:rFonts w:ascii="Times New Roman" w:hAnsi="Times New Roman" w:cs="Times New Roman"/>
          <w:iCs/>
          <w:color w:val="000000"/>
          <w:sz w:val="24"/>
          <w:szCs w:val="24"/>
          <w:lang w:val="uk-UA" w:eastAsia="ru-RU"/>
        </w:rPr>
        <w:t xml:space="preserve"> </w:t>
      </w:r>
      <w:r w:rsidRPr="001C7CD7">
        <w:rPr>
          <w:rFonts w:ascii="Times New Roman" w:hAnsi="Times New Roman" w:cs="Times New Roman"/>
          <w:iCs/>
          <w:color w:val="000000"/>
          <w:sz w:val="24"/>
          <w:szCs w:val="24"/>
          <w:lang w:val="uk-UA" w:eastAsia="ru-RU"/>
        </w:rPr>
        <w:t>галузями:</w:t>
      </w:r>
    </w:p>
    <w:p w:rsidR="003C3FCD" w:rsidRPr="001A6EB3" w:rsidRDefault="003C3FCD" w:rsidP="003508EE">
      <w:pPr>
        <w:pStyle w:val="a3"/>
        <w:numPr>
          <w:ilvl w:val="0"/>
          <w:numId w:val="7"/>
        </w:numPr>
        <w:spacing w:after="0" w:line="240" w:lineRule="auto"/>
        <w:ind w:left="0" w:right="57" w:firstLine="567"/>
        <w:jc w:val="both"/>
        <w:rPr>
          <w:rFonts w:ascii="Times New Roman" w:hAnsi="Times New Roman" w:cs="Times New Roman"/>
          <w:color w:val="000000"/>
          <w:sz w:val="24"/>
          <w:szCs w:val="24"/>
        </w:rPr>
      </w:pPr>
      <w:r w:rsidRPr="001A6EB3">
        <w:rPr>
          <w:rFonts w:ascii="Times New Roman" w:hAnsi="Times New Roman" w:cs="Times New Roman"/>
          <w:color w:val="000000"/>
          <w:sz w:val="24"/>
          <w:szCs w:val="24"/>
        </w:rPr>
        <w:t>мовно-літературна – включає</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українську</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мову та літературу, іноземну</w:t>
      </w:r>
      <w:r w:rsidR="006E6BAD">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мову (англійська); </w:t>
      </w:r>
    </w:p>
    <w:p w:rsidR="003C3FCD" w:rsidRPr="001A6EB3" w:rsidRDefault="003C3FCD" w:rsidP="003508EE">
      <w:pPr>
        <w:pStyle w:val="a3"/>
        <w:numPr>
          <w:ilvl w:val="0"/>
          <w:numId w:val="7"/>
        </w:numPr>
        <w:spacing w:after="0" w:line="240" w:lineRule="auto"/>
        <w:ind w:left="0" w:right="57" w:firstLine="567"/>
        <w:jc w:val="both"/>
        <w:rPr>
          <w:rFonts w:ascii="Times New Roman" w:hAnsi="Times New Roman" w:cs="Times New Roman"/>
          <w:color w:val="000000"/>
          <w:sz w:val="24"/>
          <w:szCs w:val="24"/>
        </w:rPr>
      </w:pPr>
      <w:r w:rsidRPr="001A6EB3">
        <w:rPr>
          <w:rFonts w:ascii="Times New Roman" w:hAnsi="Times New Roman" w:cs="Times New Roman"/>
          <w:color w:val="000000"/>
          <w:sz w:val="24"/>
          <w:szCs w:val="24"/>
          <w:lang w:val="uk-UA"/>
        </w:rPr>
        <w:t>м</w:t>
      </w:r>
      <w:r w:rsidRPr="001A6EB3">
        <w:rPr>
          <w:rFonts w:ascii="Times New Roman" w:hAnsi="Times New Roman" w:cs="Times New Roman"/>
          <w:color w:val="000000"/>
          <w:sz w:val="24"/>
          <w:szCs w:val="24"/>
        </w:rPr>
        <w:t>атематична - спрямована на формування</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математичної та інших</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ключових компетентностей;</w:t>
      </w:r>
    </w:p>
    <w:p w:rsidR="003C3FCD" w:rsidRPr="001A6EB3" w:rsidRDefault="003C3FCD" w:rsidP="003508EE">
      <w:pPr>
        <w:pStyle w:val="a3"/>
        <w:numPr>
          <w:ilvl w:val="0"/>
          <w:numId w:val="7"/>
        </w:numPr>
        <w:spacing w:after="0" w:line="240" w:lineRule="auto"/>
        <w:ind w:left="0" w:right="57" w:firstLine="567"/>
        <w:rPr>
          <w:rFonts w:ascii="Times New Roman" w:hAnsi="Times New Roman" w:cs="Times New Roman"/>
          <w:color w:val="000000"/>
          <w:sz w:val="24"/>
          <w:szCs w:val="24"/>
        </w:rPr>
      </w:pPr>
      <w:r w:rsidRPr="001A6EB3">
        <w:rPr>
          <w:rFonts w:ascii="Times New Roman" w:hAnsi="Times New Roman" w:cs="Times New Roman"/>
          <w:color w:val="000000"/>
          <w:sz w:val="24"/>
          <w:szCs w:val="24"/>
        </w:rPr>
        <w:t>природнича - має на меті</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формування компетентностей в галузі</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природничих наук, основи</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наукового</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світогляду, становлення</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відповідальної</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природоохоронної</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поведінки у навколишньому</w:t>
      </w:r>
      <w:r w:rsidR="00F675BA">
        <w:rPr>
          <w:rFonts w:ascii="Times New Roman" w:hAnsi="Times New Roman" w:cs="Times New Roman"/>
          <w:color w:val="000000"/>
          <w:sz w:val="24"/>
          <w:szCs w:val="24"/>
          <w:lang w:val="uk-UA"/>
        </w:rPr>
        <w:t xml:space="preserve"> </w:t>
      </w:r>
      <w:r w:rsidRPr="001A6EB3">
        <w:rPr>
          <w:rFonts w:ascii="Times New Roman" w:hAnsi="Times New Roman" w:cs="Times New Roman"/>
          <w:color w:val="000000"/>
          <w:sz w:val="24"/>
          <w:szCs w:val="24"/>
        </w:rPr>
        <w:t>світі; </w:t>
      </w:r>
    </w:p>
    <w:p w:rsidR="003C3FCD" w:rsidRPr="001A6EB3" w:rsidRDefault="003C3FCD" w:rsidP="003508EE">
      <w:pPr>
        <w:pStyle w:val="a3"/>
        <w:numPr>
          <w:ilvl w:val="0"/>
          <w:numId w:val="7"/>
        </w:numPr>
        <w:spacing w:after="0" w:line="240" w:lineRule="auto"/>
        <w:ind w:left="0" w:right="57" w:firstLine="567"/>
        <w:jc w:val="both"/>
        <w:rPr>
          <w:rFonts w:ascii="Times New Roman" w:hAnsi="Times New Roman" w:cs="Times New Roman"/>
          <w:color w:val="000000"/>
          <w:sz w:val="24"/>
          <w:szCs w:val="24"/>
          <w:lang w:val="uk-UA"/>
        </w:rPr>
      </w:pPr>
      <w:r w:rsidRPr="001A6EB3">
        <w:rPr>
          <w:rFonts w:ascii="Times New Roman" w:hAnsi="Times New Roman" w:cs="Times New Roman"/>
          <w:color w:val="000000"/>
          <w:sz w:val="24"/>
          <w:szCs w:val="24"/>
          <w:lang w:val="uk-UA"/>
        </w:rPr>
        <w:t>технологічна - формування компетентностей в галузі техніки і технологій, здатності до зміни навколишнього світу засобами сучасних технологій; інформативна - формування інформаційно-комунікаційної компетентності, здатності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rsidR="003C3FCD" w:rsidRPr="001A6EB3" w:rsidRDefault="003C3FCD" w:rsidP="003508EE">
      <w:pPr>
        <w:pStyle w:val="a3"/>
        <w:numPr>
          <w:ilvl w:val="0"/>
          <w:numId w:val="7"/>
        </w:numPr>
        <w:spacing w:after="0" w:line="240" w:lineRule="auto"/>
        <w:ind w:left="0" w:right="57" w:firstLine="567"/>
        <w:jc w:val="both"/>
        <w:rPr>
          <w:rFonts w:ascii="Times New Roman" w:hAnsi="Times New Roman" w:cs="Times New Roman"/>
          <w:color w:val="000000"/>
          <w:sz w:val="24"/>
          <w:szCs w:val="24"/>
          <w:lang w:val="uk-UA"/>
        </w:rPr>
      </w:pPr>
      <w:r w:rsidRPr="001A6EB3">
        <w:rPr>
          <w:rFonts w:ascii="Times New Roman" w:hAnsi="Times New Roman" w:cs="Times New Roman"/>
          <w:color w:val="000000"/>
          <w:sz w:val="24"/>
          <w:szCs w:val="24"/>
          <w:lang w:val="uk-UA"/>
        </w:rPr>
        <w:t>соціальна і здоров’язбережувальна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3C3FCD" w:rsidRPr="001A6EB3" w:rsidRDefault="003C3FCD" w:rsidP="003508EE">
      <w:pPr>
        <w:pStyle w:val="a3"/>
        <w:numPr>
          <w:ilvl w:val="0"/>
          <w:numId w:val="7"/>
        </w:numPr>
        <w:spacing w:after="0" w:line="240" w:lineRule="auto"/>
        <w:ind w:left="0" w:right="57" w:firstLine="567"/>
        <w:jc w:val="both"/>
        <w:rPr>
          <w:rFonts w:ascii="Times New Roman" w:hAnsi="Times New Roman" w:cs="Times New Roman"/>
          <w:color w:val="000000"/>
          <w:sz w:val="24"/>
          <w:szCs w:val="24"/>
          <w:lang w:val="uk-UA"/>
        </w:rPr>
      </w:pPr>
      <w:r w:rsidRPr="001A6EB3">
        <w:rPr>
          <w:rFonts w:ascii="Times New Roman" w:hAnsi="Times New Roman" w:cs="Times New Roman"/>
          <w:color w:val="000000"/>
          <w:sz w:val="24"/>
          <w:szCs w:val="24"/>
          <w:lang w:val="uk-UA"/>
        </w:rPr>
        <w:t>громадянська та історична -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3C3FCD" w:rsidRPr="001A6EB3" w:rsidRDefault="003C3FCD" w:rsidP="003508EE">
      <w:pPr>
        <w:pStyle w:val="a3"/>
        <w:numPr>
          <w:ilvl w:val="0"/>
          <w:numId w:val="7"/>
        </w:numPr>
        <w:spacing w:after="0" w:line="240" w:lineRule="auto"/>
        <w:ind w:left="0" w:right="57" w:firstLine="567"/>
        <w:jc w:val="both"/>
        <w:rPr>
          <w:rFonts w:ascii="Times New Roman" w:hAnsi="Times New Roman" w:cs="Times New Roman"/>
          <w:color w:val="000000"/>
          <w:sz w:val="24"/>
          <w:szCs w:val="24"/>
          <w:lang w:val="uk-UA"/>
        </w:rPr>
      </w:pPr>
      <w:r w:rsidRPr="001A6EB3">
        <w:rPr>
          <w:rFonts w:ascii="Times New Roman" w:hAnsi="Times New Roman" w:cs="Times New Roman"/>
          <w:color w:val="000000"/>
          <w:sz w:val="24"/>
          <w:szCs w:val="24"/>
          <w:lang w:val="uk-UA"/>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3C3FCD" w:rsidRPr="001A6EB3" w:rsidRDefault="003C3FCD" w:rsidP="003508EE">
      <w:pPr>
        <w:pStyle w:val="a3"/>
        <w:numPr>
          <w:ilvl w:val="0"/>
          <w:numId w:val="7"/>
        </w:numPr>
        <w:spacing w:after="0" w:line="240" w:lineRule="auto"/>
        <w:ind w:left="0" w:right="57" w:firstLine="567"/>
        <w:jc w:val="both"/>
        <w:rPr>
          <w:rFonts w:ascii="Times New Roman" w:hAnsi="Times New Roman" w:cs="Times New Roman"/>
          <w:color w:val="000000"/>
          <w:sz w:val="24"/>
          <w:szCs w:val="24"/>
          <w:lang w:val="uk-UA"/>
        </w:rPr>
      </w:pPr>
      <w:r w:rsidRPr="001A6EB3">
        <w:rPr>
          <w:rFonts w:ascii="Times New Roman" w:hAnsi="Times New Roman" w:cs="Times New Roman"/>
          <w:color w:val="000000"/>
          <w:sz w:val="24"/>
          <w:szCs w:val="24"/>
          <w:lang w:val="uk-UA"/>
        </w:rPr>
        <w:t>фізкультурна – формування мотивації до занять фізичною культурою і спортом для забезпечення гармонійного фізичного розвитку, вдосконалення життєво необхідних рухових умінь та навичок.</w:t>
      </w:r>
      <w:r w:rsidRPr="001A6EB3">
        <w:rPr>
          <w:rFonts w:ascii="Times New Roman" w:hAnsi="Times New Roman" w:cs="Times New Roman"/>
          <w:color w:val="000000"/>
          <w:sz w:val="24"/>
          <w:szCs w:val="24"/>
        </w:rPr>
        <w:t> </w:t>
      </w:r>
    </w:p>
    <w:p w:rsidR="003C3FCD" w:rsidRPr="00C13F77" w:rsidRDefault="003C3FCD" w:rsidP="00C13F77">
      <w:pPr>
        <w:spacing w:after="0" w:line="240" w:lineRule="auto"/>
        <w:ind w:firstLine="567"/>
        <w:jc w:val="both"/>
        <w:rPr>
          <w:rFonts w:ascii="Times New Roman" w:hAnsi="Times New Roman"/>
          <w:color w:val="000000"/>
          <w:sz w:val="24"/>
          <w:szCs w:val="24"/>
          <w:lang w:val="uk-UA"/>
        </w:rPr>
      </w:pPr>
      <w:r w:rsidRPr="001A6EB3">
        <w:rPr>
          <w:rFonts w:ascii="Times New Roman" w:hAnsi="Times New Roman"/>
          <w:color w:val="000000"/>
          <w:sz w:val="24"/>
          <w:szCs w:val="24"/>
          <w:lang w:val="uk-UA"/>
        </w:rPr>
        <w:t xml:space="preserve">У межах мовно-літературної галузі відповідно до Типової навчальної програми з української мови для 1-4 класів закладів загальної середньої освіти у 2-4  класах </w:t>
      </w:r>
      <w:r w:rsidR="006E6BAD">
        <w:rPr>
          <w:rFonts w:ascii="Times New Roman" w:hAnsi="Times New Roman"/>
          <w:color w:val="000000"/>
          <w:sz w:val="24"/>
          <w:szCs w:val="24"/>
          <w:lang w:val="uk-UA"/>
        </w:rPr>
        <w:t>вивчатиму</w:t>
      </w:r>
      <w:r w:rsidR="006E6BAD" w:rsidRPr="001A6EB3">
        <w:rPr>
          <w:rFonts w:ascii="Times New Roman" w:hAnsi="Times New Roman"/>
          <w:color w:val="000000"/>
          <w:sz w:val="24"/>
          <w:szCs w:val="24"/>
          <w:lang w:val="uk-UA"/>
        </w:rPr>
        <w:t xml:space="preserve">ться </w:t>
      </w:r>
      <w:r w:rsidRPr="001A6EB3">
        <w:rPr>
          <w:rFonts w:ascii="Times New Roman" w:hAnsi="Times New Roman"/>
          <w:color w:val="000000"/>
          <w:sz w:val="24"/>
          <w:szCs w:val="24"/>
          <w:lang w:val="uk-UA"/>
        </w:rPr>
        <w:t xml:space="preserve"> окремі предмети «Українська мова» та «Літературне читання». Відповідно до Типової навчальної програми у межах галузей «Природнича», «Соціальна і здоров’язбережувальна»</w:t>
      </w:r>
      <w:r w:rsidR="006E6BAD">
        <w:rPr>
          <w:rFonts w:ascii="Times New Roman" w:hAnsi="Times New Roman"/>
          <w:color w:val="000000"/>
          <w:sz w:val="24"/>
          <w:szCs w:val="24"/>
          <w:lang w:val="uk-UA"/>
        </w:rPr>
        <w:t>, «Громадянська й історична» у 2-</w:t>
      </w:r>
      <w:r w:rsidRPr="001A6EB3">
        <w:rPr>
          <w:rFonts w:ascii="Times New Roman" w:hAnsi="Times New Roman"/>
          <w:color w:val="000000"/>
          <w:sz w:val="24"/>
          <w:szCs w:val="24"/>
          <w:lang w:val="uk-UA"/>
        </w:rPr>
        <w:t>4 класах вивчатиметься інтегрований курс «Я досліджую світ»; зміст</w:t>
      </w:r>
      <w:r w:rsidR="006E6BAD">
        <w:rPr>
          <w:rFonts w:ascii="Times New Roman" w:hAnsi="Times New Roman"/>
          <w:color w:val="000000"/>
          <w:sz w:val="24"/>
          <w:szCs w:val="24"/>
          <w:lang w:val="uk-UA"/>
        </w:rPr>
        <w:t xml:space="preserve"> мистецької освітньої галузі у 2</w:t>
      </w:r>
      <w:r w:rsidRPr="001A6EB3">
        <w:rPr>
          <w:rFonts w:ascii="Times New Roman" w:hAnsi="Times New Roman"/>
          <w:color w:val="000000"/>
          <w:sz w:val="24"/>
          <w:szCs w:val="24"/>
          <w:lang w:val="uk-UA"/>
        </w:rPr>
        <w:t>-4 класах буде реалізуватися через окремі предмети «Музичне мистецтво» т</w:t>
      </w:r>
      <w:r w:rsidR="00C13F77">
        <w:rPr>
          <w:rFonts w:ascii="Times New Roman" w:hAnsi="Times New Roman"/>
          <w:color w:val="000000"/>
          <w:sz w:val="24"/>
          <w:szCs w:val="24"/>
          <w:lang w:val="uk-UA"/>
        </w:rPr>
        <w:t>а «Образотворче мистецтво».</w:t>
      </w:r>
    </w:p>
    <w:p w:rsidR="003C3FCD" w:rsidRPr="00C13F77" w:rsidRDefault="003C3FCD" w:rsidP="003C3FCD">
      <w:pPr>
        <w:tabs>
          <w:tab w:val="center" w:pos="5173"/>
        </w:tabs>
        <w:spacing w:after="0" w:line="240" w:lineRule="auto"/>
        <w:ind w:firstLine="567"/>
        <w:jc w:val="center"/>
        <w:rPr>
          <w:rFonts w:ascii="Times New Roman" w:hAnsi="Times New Roman"/>
          <w:bCs/>
          <w:i/>
          <w:iCs/>
          <w:sz w:val="24"/>
          <w:szCs w:val="24"/>
          <w:lang w:val="uk-UA"/>
        </w:rPr>
      </w:pPr>
      <w:r w:rsidRPr="00C13F77">
        <w:rPr>
          <w:rFonts w:ascii="Times New Roman" w:hAnsi="Times New Roman"/>
          <w:bCs/>
          <w:i/>
          <w:iCs/>
          <w:sz w:val="24"/>
          <w:szCs w:val="24"/>
          <w:lang w:val="uk-UA"/>
        </w:rPr>
        <w:t>Розподіл годин інваріантної та варіативної складових</w:t>
      </w:r>
    </w:p>
    <w:p w:rsidR="003C3FCD" w:rsidRPr="001A6EB3" w:rsidRDefault="003C3FCD" w:rsidP="001A6EB3">
      <w:pPr>
        <w:shd w:val="clear" w:color="auto" w:fill="FFFFFF"/>
        <w:tabs>
          <w:tab w:val="left" w:pos="900"/>
        </w:tabs>
        <w:autoSpaceDE w:val="0"/>
        <w:autoSpaceDN w:val="0"/>
        <w:spacing w:after="0" w:line="240" w:lineRule="auto"/>
        <w:ind w:firstLine="567"/>
        <w:jc w:val="both"/>
        <w:rPr>
          <w:rFonts w:ascii="Times New Roman" w:hAnsi="Times New Roman"/>
          <w:sz w:val="24"/>
          <w:szCs w:val="24"/>
          <w:lang w:val="uk-UA"/>
        </w:rPr>
      </w:pPr>
      <w:r w:rsidRPr="001A6EB3">
        <w:rPr>
          <w:rFonts w:ascii="Times New Roman" w:hAnsi="Times New Roman"/>
          <w:sz w:val="24"/>
          <w:szCs w:val="24"/>
          <w:lang w:val="uk-UA"/>
        </w:rPr>
        <w:t>Робочий навчальний план охоплює інваріантну складову, сформовану на державному рівні, та варіативну складову, де передбачені години на курси за вибором, індивідуальні заняття та консультації, групові заняття та консультації.</w:t>
      </w:r>
    </w:p>
    <w:p w:rsidR="003C3FCD" w:rsidRPr="001A6EB3" w:rsidRDefault="003C3FCD" w:rsidP="001A6EB3">
      <w:pPr>
        <w:spacing w:after="0" w:line="240" w:lineRule="auto"/>
        <w:ind w:firstLine="567"/>
        <w:jc w:val="both"/>
        <w:rPr>
          <w:rFonts w:ascii="Times New Roman" w:hAnsi="Times New Roman"/>
          <w:sz w:val="24"/>
          <w:szCs w:val="24"/>
          <w:lang w:val="uk-UA"/>
        </w:rPr>
      </w:pPr>
      <w:r w:rsidRPr="001A6EB3">
        <w:rPr>
          <w:rFonts w:ascii="Times New Roman" w:hAnsi="Times New Roman"/>
          <w:sz w:val="24"/>
          <w:szCs w:val="24"/>
          <w:lang w:val="uk-UA"/>
        </w:rPr>
        <w:t xml:space="preserve">Повноцінність початкової освіти забезпечується реалізацією як інваріантної, так і варіативної частин робочого навчального плану. </w:t>
      </w:r>
      <w:r w:rsidR="001A6EB3">
        <w:rPr>
          <w:rFonts w:ascii="Times New Roman" w:hAnsi="Times New Roman"/>
          <w:sz w:val="24"/>
          <w:szCs w:val="24"/>
          <w:lang w:val="uk-UA"/>
        </w:rPr>
        <w:t>Із</w:t>
      </w:r>
      <w:r w:rsidRPr="001A6EB3">
        <w:rPr>
          <w:rFonts w:ascii="Times New Roman" w:hAnsi="Times New Roman"/>
          <w:sz w:val="24"/>
          <w:szCs w:val="24"/>
          <w:lang w:val="uk-UA"/>
        </w:rPr>
        <w:t xml:space="preserve">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 </w:t>
      </w:r>
      <w:r w:rsidRPr="001A6EB3">
        <w:rPr>
          <w:rFonts w:ascii="Times New Roman" w:hAnsi="Times New Roman"/>
          <w:sz w:val="24"/>
          <w:szCs w:val="24"/>
          <w:lang w:val="uk-UA" w:eastAsia="ru-RU"/>
        </w:rPr>
        <w:t>Відповідно до запитів учнів і їх батьків, якісного складу педагогічних кадрів, навчально-методичного та матеріально-технічного забезпечення визначено години варіативної складової навчального плану.</w:t>
      </w:r>
    </w:p>
    <w:p w:rsidR="003C3FCD" w:rsidRPr="006E6BAD" w:rsidRDefault="003C3FCD" w:rsidP="006E6BAD">
      <w:pPr>
        <w:spacing w:after="0" w:line="240" w:lineRule="auto"/>
        <w:ind w:firstLine="567"/>
        <w:jc w:val="both"/>
        <w:rPr>
          <w:rFonts w:ascii="Times New Roman" w:hAnsi="Times New Roman"/>
          <w:sz w:val="24"/>
          <w:szCs w:val="24"/>
          <w:lang w:val="uk-UA" w:eastAsia="ru-RU"/>
        </w:rPr>
      </w:pPr>
      <w:r w:rsidRPr="006E6BAD">
        <w:rPr>
          <w:rFonts w:ascii="Times New Roman" w:hAnsi="Times New Roman"/>
          <w:i/>
          <w:sz w:val="24"/>
          <w:szCs w:val="24"/>
          <w:lang w:val="uk-UA" w:eastAsia="ru-RU"/>
        </w:rPr>
        <w:t>Години варіативної складової</w:t>
      </w:r>
      <w:r w:rsidRPr="006E6BAD">
        <w:rPr>
          <w:rFonts w:ascii="Times New Roman" w:hAnsi="Times New Roman"/>
          <w:sz w:val="24"/>
          <w:szCs w:val="24"/>
          <w:lang w:val="uk-UA" w:eastAsia="ru-RU"/>
        </w:rPr>
        <w:t xml:space="preserve"> передбачено на д</w:t>
      </w:r>
      <w:r w:rsidRPr="006E6BAD">
        <w:rPr>
          <w:rFonts w:ascii="Times New Roman" w:hAnsi="Times New Roman"/>
          <w:sz w:val="24"/>
          <w:szCs w:val="24"/>
          <w:lang w:val="uk-UA"/>
        </w:rPr>
        <w:t>одаткові години для вивчення предметів освітніх галузей</w:t>
      </w:r>
      <w:r w:rsidRPr="006E6BAD">
        <w:rPr>
          <w:rFonts w:ascii="Times New Roman" w:hAnsi="Times New Roman"/>
          <w:b/>
          <w:sz w:val="24"/>
          <w:szCs w:val="24"/>
          <w:lang w:val="uk-UA" w:eastAsia="ru-RU"/>
        </w:rPr>
        <w:t xml:space="preserve">: </w:t>
      </w:r>
    </w:p>
    <w:p w:rsidR="003C3FCD" w:rsidRPr="006E6BAD" w:rsidRDefault="00B6000A" w:rsidP="001A6EB3">
      <w:pPr>
        <w:widowControl w:val="0"/>
        <w:snapToGrid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eastAsia="ru-RU"/>
        </w:rPr>
        <w:t xml:space="preserve">        1</w:t>
      </w:r>
      <w:r w:rsidR="003C3FCD" w:rsidRPr="006E6BAD">
        <w:rPr>
          <w:rFonts w:ascii="Times New Roman" w:hAnsi="Times New Roman"/>
          <w:sz w:val="24"/>
          <w:szCs w:val="24"/>
          <w:lang w:val="uk-UA" w:eastAsia="ru-RU"/>
        </w:rPr>
        <w:t xml:space="preserve">  клас </w:t>
      </w:r>
      <w:r w:rsidR="003C3FCD" w:rsidRPr="006E6BAD">
        <w:rPr>
          <w:rFonts w:ascii="Times New Roman" w:hAnsi="Times New Roman"/>
          <w:b/>
          <w:sz w:val="24"/>
          <w:szCs w:val="24"/>
          <w:lang w:val="uk-UA" w:eastAsia="ru-RU"/>
        </w:rPr>
        <w:t xml:space="preserve">- </w:t>
      </w:r>
      <w:r w:rsidR="003C3FCD" w:rsidRPr="006E6BAD">
        <w:rPr>
          <w:rFonts w:ascii="Times New Roman" w:hAnsi="Times New Roman"/>
          <w:sz w:val="24"/>
          <w:szCs w:val="24"/>
          <w:lang w:val="uk-UA"/>
        </w:rPr>
        <w:t>Мовно-літературна галузь  - українська мова – 1 год.;</w:t>
      </w:r>
    </w:p>
    <w:p w:rsidR="003C3FCD" w:rsidRPr="006E6BAD" w:rsidRDefault="003C3FCD" w:rsidP="001A6EB3">
      <w:pPr>
        <w:widowControl w:val="0"/>
        <w:snapToGrid w:val="0"/>
        <w:spacing w:after="0" w:line="240" w:lineRule="auto"/>
        <w:ind w:firstLine="567"/>
        <w:jc w:val="both"/>
        <w:rPr>
          <w:rFonts w:ascii="Times New Roman" w:hAnsi="Times New Roman"/>
          <w:sz w:val="24"/>
          <w:szCs w:val="24"/>
          <w:lang w:val="uk-UA"/>
        </w:rPr>
      </w:pPr>
      <w:r w:rsidRPr="006E6BAD">
        <w:rPr>
          <w:rFonts w:ascii="Times New Roman" w:hAnsi="Times New Roman"/>
          <w:sz w:val="24"/>
          <w:szCs w:val="24"/>
          <w:lang w:val="uk-UA" w:eastAsia="ru-RU"/>
        </w:rPr>
        <w:t xml:space="preserve">        3  клас </w:t>
      </w:r>
      <w:r w:rsidRPr="006E6BAD">
        <w:rPr>
          <w:rFonts w:ascii="Times New Roman" w:hAnsi="Times New Roman"/>
          <w:b/>
          <w:sz w:val="24"/>
          <w:szCs w:val="24"/>
          <w:lang w:val="uk-UA" w:eastAsia="ru-RU"/>
        </w:rPr>
        <w:t xml:space="preserve">- </w:t>
      </w:r>
      <w:r w:rsidRPr="006E6BAD">
        <w:rPr>
          <w:rFonts w:ascii="Times New Roman" w:hAnsi="Times New Roman"/>
          <w:sz w:val="24"/>
          <w:szCs w:val="24"/>
          <w:lang w:val="uk-UA"/>
        </w:rPr>
        <w:t>Мовно-літературна галузь  - українська мова – 1 год.;</w:t>
      </w:r>
    </w:p>
    <w:p w:rsidR="003C3FCD" w:rsidRPr="006E6BAD" w:rsidRDefault="003C3FCD" w:rsidP="001A6EB3">
      <w:pPr>
        <w:widowControl w:val="0"/>
        <w:snapToGrid w:val="0"/>
        <w:spacing w:after="0" w:line="240" w:lineRule="auto"/>
        <w:ind w:firstLine="567"/>
        <w:jc w:val="both"/>
        <w:rPr>
          <w:rFonts w:ascii="Times New Roman" w:hAnsi="Times New Roman"/>
          <w:sz w:val="24"/>
          <w:szCs w:val="24"/>
          <w:lang w:val="uk-UA"/>
        </w:rPr>
      </w:pPr>
      <w:r w:rsidRPr="006E6BAD">
        <w:rPr>
          <w:rFonts w:ascii="Times New Roman" w:hAnsi="Times New Roman"/>
          <w:sz w:val="24"/>
          <w:szCs w:val="24"/>
          <w:lang w:val="uk-UA" w:eastAsia="ru-RU"/>
        </w:rPr>
        <w:t xml:space="preserve">        4  клас </w:t>
      </w:r>
      <w:r w:rsidRPr="006E6BAD">
        <w:rPr>
          <w:rFonts w:ascii="Times New Roman" w:hAnsi="Times New Roman"/>
          <w:b/>
          <w:sz w:val="24"/>
          <w:szCs w:val="24"/>
          <w:lang w:val="uk-UA" w:eastAsia="ru-RU"/>
        </w:rPr>
        <w:t xml:space="preserve">- </w:t>
      </w:r>
      <w:r w:rsidRPr="006E6BAD">
        <w:rPr>
          <w:rFonts w:ascii="Times New Roman" w:hAnsi="Times New Roman"/>
          <w:sz w:val="24"/>
          <w:szCs w:val="24"/>
          <w:lang w:val="uk-UA"/>
        </w:rPr>
        <w:t>Мовно-літературна галузь  - українська мова – 1 год.</w:t>
      </w:r>
    </w:p>
    <w:p w:rsidR="003C3FCD" w:rsidRPr="001A6EB3" w:rsidRDefault="003C3FCD" w:rsidP="001A6EB3">
      <w:pPr>
        <w:spacing w:after="0" w:line="240" w:lineRule="auto"/>
        <w:ind w:firstLine="851"/>
        <w:rPr>
          <w:rFonts w:ascii="Times New Roman" w:hAnsi="Times New Roman"/>
          <w:sz w:val="24"/>
          <w:szCs w:val="24"/>
          <w:lang w:val="uk-UA"/>
        </w:rPr>
      </w:pPr>
      <w:r w:rsidRPr="001A6EB3">
        <w:rPr>
          <w:rFonts w:ascii="Times New Roman" w:hAnsi="Times New Roman"/>
          <w:color w:val="000000"/>
          <w:sz w:val="24"/>
          <w:szCs w:val="24"/>
          <w:lang w:val="uk-UA"/>
        </w:rPr>
        <w:t>Граничнодопустиме навчальне навантаження учнів встановлено відповідно до вимог Закону України «Про загальну середню освіту» з урахуванням Санітарного регламенту</w:t>
      </w:r>
      <w:r w:rsidRPr="001A6EB3">
        <w:rPr>
          <w:rFonts w:ascii="Times New Roman" w:hAnsi="Times New Roman"/>
          <w:sz w:val="24"/>
          <w:szCs w:val="24"/>
          <w:lang w:val="uk-UA"/>
        </w:rPr>
        <w:t xml:space="preserve">, </w:t>
      </w:r>
      <w:r w:rsidRPr="001A6EB3">
        <w:rPr>
          <w:rFonts w:ascii="Times New Roman" w:hAnsi="Times New Roman"/>
          <w:color w:val="000000"/>
          <w:sz w:val="24"/>
          <w:szCs w:val="24"/>
          <w:lang w:val="uk-UA"/>
        </w:rPr>
        <w:t>години фізичної культури не враховуються при визначенні гранично допустимого навантаження, що передбачено Постановою Кабінету Міністрів України від 23.11.2011 №1392</w:t>
      </w:r>
    </w:p>
    <w:p w:rsidR="003C3FCD" w:rsidRDefault="003C3FCD" w:rsidP="003C3FCD">
      <w:pPr>
        <w:tabs>
          <w:tab w:val="left" w:pos="1134"/>
        </w:tabs>
        <w:spacing w:after="0" w:line="240" w:lineRule="auto"/>
        <w:ind w:firstLine="426"/>
        <w:jc w:val="center"/>
        <w:rPr>
          <w:rFonts w:ascii="Times New Roman" w:hAnsi="Times New Roman" w:cs="Times New Roman"/>
          <w:b/>
          <w:sz w:val="28"/>
          <w:szCs w:val="28"/>
          <w:lang w:val="uk-UA"/>
        </w:rPr>
      </w:pPr>
    </w:p>
    <w:p w:rsidR="00967C70" w:rsidRDefault="00967C70" w:rsidP="00CF1EF3">
      <w:pPr>
        <w:pStyle w:val="a4"/>
        <w:spacing w:after="0"/>
        <w:jc w:val="center"/>
        <w:rPr>
          <w:i/>
          <w:lang w:val="uk-UA"/>
        </w:rPr>
      </w:pPr>
    </w:p>
    <w:p w:rsidR="00CF1EF3" w:rsidRPr="00C13F77" w:rsidRDefault="00CF1EF3" w:rsidP="00CF1EF3">
      <w:pPr>
        <w:pStyle w:val="a4"/>
        <w:spacing w:after="0"/>
        <w:jc w:val="center"/>
        <w:rPr>
          <w:i/>
          <w:lang w:val="uk-UA"/>
        </w:rPr>
      </w:pPr>
      <w:r w:rsidRPr="00C13F77">
        <w:rPr>
          <w:i/>
          <w:lang w:val="uk-UA"/>
        </w:rPr>
        <w:lastRenderedPageBreak/>
        <w:t>3</w:t>
      </w:r>
      <w:bookmarkStart w:id="2" w:name="_GoBack"/>
      <w:r w:rsidRPr="00C13F77">
        <w:rPr>
          <w:i/>
          <w:lang w:val="uk-UA"/>
        </w:rPr>
        <w:t>.Навчальний план та навчальні програми</w:t>
      </w:r>
    </w:p>
    <w:p w:rsidR="00CF1EF3" w:rsidRDefault="00CF1EF3" w:rsidP="00CF1EF3">
      <w:pPr>
        <w:spacing w:after="0" w:line="240" w:lineRule="auto"/>
        <w:jc w:val="right"/>
        <w:rPr>
          <w:rFonts w:ascii="Times New Roman" w:eastAsia="Calibri" w:hAnsi="Times New Roman"/>
          <w:i/>
          <w:lang w:val="uk-UA"/>
        </w:rPr>
      </w:pPr>
      <w:r w:rsidRPr="002F4900">
        <w:rPr>
          <w:rFonts w:ascii="Times New Roman" w:eastAsia="Calibri" w:hAnsi="Times New Roman"/>
          <w:i/>
          <w:lang w:val="uk-UA"/>
        </w:rPr>
        <w:t>Додаток 1</w:t>
      </w:r>
    </w:p>
    <w:p w:rsidR="00CF1EF3" w:rsidRDefault="00CF1EF3" w:rsidP="00CF1EF3">
      <w:pPr>
        <w:spacing w:after="0" w:line="240" w:lineRule="auto"/>
        <w:jc w:val="right"/>
        <w:rPr>
          <w:rFonts w:ascii="Times New Roman" w:eastAsia="Calibri" w:hAnsi="Times New Roman"/>
          <w:i/>
          <w:lang w:val="uk-UA"/>
        </w:rPr>
      </w:pPr>
      <w:r>
        <w:rPr>
          <w:rFonts w:ascii="Times New Roman" w:eastAsia="Calibri" w:hAnsi="Times New Roman"/>
          <w:i/>
          <w:lang w:val="uk-UA"/>
        </w:rPr>
        <w:t>до розділу І освітньої програми</w:t>
      </w:r>
    </w:p>
    <w:p w:rsidR="00CF1EF3" w:rsidRPr="00895712" w:rsidRDefault="00CF1EF3" w:rsidP="00CF1EF3">
      <w:pPr>
        <w:spacing w:after="0" w:line="240" w:lineRule="auto"/>
        <w:ind w:firstLine="567"/>
        <w:jc w:val="center"/>
        <w:rPr>
          <w:rFonts w:ascii="Times New Roman" w:eastAsia="Calibri" w:hAnsi="Times New Roman" w:cs="Times New Roman"/>
          <w:b/>
          <w:i/>
          <w:sz w:val="24"/>
          <w:szCs w:val="24"/>
          <w:lang w:val="uk-UA"/>
        </w:rPr>
      </w:pPr>
      <w:r w:rsidRPr="00895712">
        <w:rPr>
          <w:rFonts w:ascii="Times New Roman" w:eastAsia="Calibri" w:hAnsi="Times New Roman" w:cs="Times New Roman"/>
          <w:b/>
          <w:i/>
          <w:sz w:val="24"/>
          <w:szCs w:val="24"/>
          <w:lang w:val="uk-UA"/>
        </w:rPr>
        <w:t>І ступінь (1-4 класи)</w:t>
      </w:r>
    </w:p>
    <w:p w:rsidR="003C3FCD" w:rsidRPr="00CF1EF3" w:rsidRDefault="003C3FCD" w:rsidP="00CF1EF3">
      <w:pPr>
        <w:spacing w:after="0" w:line="240" w:lineRule="auto"/>
        <w:jc w:val="center"/>
        <w:rPr>
          <w:rFonts w:ascii="Times New Roman" w:eastAsia="Calibri" w:hAnsi="Times New Roman"/>
          <w:sz w:val="20"/>
          <w:szCs w:val="20"/>
          <w:lang w:val="uk-UA"/>
        </w:rPr>
      </w:pPr>
      <w:r w:rsidRPr="00CF1EF3">
        <w:rPr>
          <w:rFonts w:ascii="Times New Roman" w:eastAsia="Calibri" w:hAnsi="Times New Roman"/>
          <w:sz w:val="20"/>
          <w:szCs w:val="20"/>
          <w:lang w:val="uk-UA"/>
        </w:rPr>
        <w:t>(розроблений на основі типового навчального плану типової освітньої програми, розробленої під керівництвом О. Я. Савченко (1-2 класи, затверджена наказом Міністерством освіти і науки України від 08.10.2019 року № 1272 та 3-4 класи, затверджена наказом Міністерством освіти і науки України від 08.10.2019 року № 1273)</w:t>
      </w:r>
    </w:p>
    <w:p w:rsidR="003C3FCD" w:rsidRDefault="003C3FCD" w:rsidP="003C3FCD">
      <w:pPr>
        <w:spacing w:after="0" w:line="240" w:lineRule="auto"/>
        <w:jc w:val="center"/>
        <w:rPr>
          <w:rFonts w:ascii="Times New Roman" w:eastAsia="Calibri" w:hAnsi="Times New Roman"/>
          <w:b/>
          <w:sz w:val="28"/>
          <w:szCs w:val="28"/>
          <w:lang w:val="uk-UA"/>
        </w:rPr>
      </w:pPr>
    </w:p>
    <w:p w:rsidR="003C3FCD" w:rsidRPr="00C707CE" w:rsidRDefault="003C3FCD" w:rsidP="003C3FCD">
      <w:pPr>
        <w:spacing w:after="0" w:line="240" w:lineRule="auto"/>
        <w:jc w:val="center"/>
        <w:rPr>
          <w:rFonts w:ascii="Times New Roman" w:hAnsi="Times New Roman" w:cs="Times New Roman"/>
          <w:i/>
          <w:iCs/>
          <w:color w:val="FF0000"/>
          <w:sz w:val="28"/>
          <w:szCs w:val="28"/>
          <w:lang w:val="uk-UA"/>
        </w:rPr>
      </w:pPr>
    </w:p>
    <w:tbl>
      <w:tblPr>
        <w:tblStyle w:val="13"/>
        <w:tblW w:w="10456" w:type="dxa"/>
        <w:tblLayout w:type="fixed"/>
        <w:tblLook w:val="04A0"/>
      </w:tblPr>
      <w:tblGrid>
        <w:gridCol w:w="3283"/>
        <w:gridCol w:w="2921"/>
        <w:gridCol w:w="1417"/>
        <w:gridCol w:w="1418"/>
        <w:gridCol w:w="1417"/>
      </w:tblGrid>
      <w:tr w:rsidR="003C3FCD" w:rsidRPr="005B2DCE" w:rsidTr="00E034D6">
        <w:trPr>
          <w:trHeight w:val="749"/>
        </w:trPr>
        <w:tc>
          <w:tcPr>
            <w:tcW w:w="3283" w:type="dxa"/>
          </w:tcPr>
          <w:p w:rsidR="003C3FCD" w:rsidRPr="00CF1EF3" w:rsidRDefault="003C3FCD" w:rsidP="00E034D6">
            <w:pPr>
              <w:widowControl w:val="0"/>
              <w:snapToGrid w:val="0"/>
              <w:ind w:firstLine="29"/>
              <w:jc w:val="center"/>
              <w:rPr>
                <w:rFonts w:ascii="Times New Roman" w:eastAsia="Times New Roman" w:hAnsi="Times New Roman" w:cs="Times New Roman"/>
                <w:b/>
                <w:sz w:val="24"/>
                <w:szCs w:val="24"/>
                <w:lang w:val="uk-UA"/>
              </w:rPr>
            </w:pPr>
            <w:r w:rsidRPr="00CF1EF3">
              <w:rPr>
                <w:rFonts w:ascii="Times New Roman" w:eastAsia="Times New Roman" w:hAnsi="Times New Roman" w:cs="Times New Roman"/>
                <w:b/>
                <w:sz w:val="24"/>
                <w:szCs w:val="24"/>
                <w:lang w:val="uk-UA"/>
              </w:rPr>
              <w:t>Назва</w:t>
            </w:r>
          </w:p>
          <w:p w:rsidR="003C3FCD" w:rsidRPr="00CF1EF3" w:rsidRDefault="003C3FCD" w:rsidP="00E034D6">
            <w:pPr>
              <w:widowControl w:val="0"/>
              <w:snapToGrid w:val="0"/>
              <w:ind w:firstLine="29"/>
              <w:jc w:val="center"/>
              <w:rPr>
                <w:rFonts w:ascii="Times New Roman" w:eastAsia="Times New Roman" w:hAnsi="Times New Roman" w:cs="Times New Roman"/>
                <w:b/>
                <w:sz w:val="24"/>
                <w:szCs w:val="24"/>
                <w:lang w:val="uk-UA"/>
              </w:rPr>
            </w:pPr>
            <w:r w:rsidRPr="00CF1EF3">
              <w:rPr>
                <w:rFonts w:ascii="Times New Roman" w:eastAsia="Times New Roman" w:hAnsi="Times New Roman" w:cs="Times New Roman"/>
                <w:b/>
                <w:sz w:val="24"/>
                <w:szCs w:val="24"/>
                <w:lang w:val="uk-UA"/>
              </w:rPr>
              <w:t>освітньої галузі</w:t>
            </w:r>
          </w:p>
        </w:tc>
        <w:tc>
          <w:tcPr>
            <w:tcW w:w="2921" w:type="dxa"/>
            <w:hideMark/>
          </w:tcPr>
          <w:p w:rsidR="003C3FCD" w:rsidRPr="00CF1EF3" w:rsidRDefault="003C3FCD" w:rsidP="00E034D6">
            <w:pPr>
              <w:jc w:val="center"/>
              <w:rPr>
                <w:rFonts w:ascii="Times New Roman" w:hAnsi="Times New Roman" w:cs="Times New Roman"/>
                <w:b/>
                <w:sz w:val="24"/>
                <w:szCs w:val="24"/>
              </w:rPr>
            </w:pPr>
            <w:r w:rsidRPr="00CF1EF3">
              <w:rPr>
                <w:rFonts w:ascii="Times New Roman" w:eastAsia="Times New Roman" w:hAnsi="Times New Roman" w:cs="Times New Roman"/>
                <w:b/>
                <w:sz w:val="24"/>
                <w:szCs w:val="24"/>
              </w:rPr>
              <w:t>Навчальніпредмети</w:t>
            </w:r>
          </w:p>
        </w:tc>
        <w:tc>
          <w:tcPr>
            <w:tcW w:w="4252" w:type="dxa"/>
            <w:gridSpan w:val="3"/>
            <w:hideMark/>
          </w:tcPr>
          <w:p w:rsidR="003C3FCD" w:rsidRPr="00CF1EF3" w:rsidRDefault="003C3FCD" w:rsidP="00E034D6">
            <w:pPr>
              <w:jc w:val="center"/>
              <w:rPr>
                <w:rFonts w:ascii="Times New Roman" w:hAnsi="Times New Roman" w:cs="Times New Roman"/>
                <w:b/>
                <w:sz w:val="24"/>
                <w:szCs w:val="24"/>
                <w:lang w:val="uk-UA"/>
              </w:rPr>
            </w:pPr>
            <w:r w:rsidRPr="00CF1EF3">
              <w:rPr>
                <w:rFonts w:ascii="Times New Roman" w:hAnsi="Times New Roman" w:cs="Times New Roman"/>
                <w:b/>
                <w:sz w:val="24"/>
                <w:szCs w:val="24"/>
              </w:rPr>
              <w:t>Кількість годин на тиждень</w:t>
            </w:r>
          </w:p>
        </w:tc>
      </w:tr>
      <w:tr w:rsidR="00E034D6" w:rsidRPr="005B2DCE" w:rsidTr="00E034D6">
        <w:trPr>
          <w:trHeight w:val="215"/>
        </w:trPr>
        <w:tc>
          <w:tcPr>
            <w:tcW w:w="3283" w:type="dxa"/>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p>
        </w:tc>
        <w:tc>
          <w:tcPr>
            <w:tcW w:w="2921" w:type="dxa"/>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p>
        </w:tc>
        <w:tc>
          <w:tcPr>
            <w:tcW w:w="1417" w:type="dxa"/>
            <w:hideMark/>
          </w:tcPr>
          <w:p w:rsidR="00E034D6" w:rsidRPr="00967C70" w:rsidRDefault="00B6000A" w:rsidP="00E034D6">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hAnsi="Times New Roman" w:cs="Times New Roman"/>
                <w:b/>
                <w:sz w:val="24"/>
                <w:szCs w:val="24"/>
                <w:lang w:val="uk-UA"/>
              </w:rPr>
              <w:t>1</w:t>
            </w:r>
            <w:r w:rsidR="00E034D6" w:rsidRPr="00967C70">
              <w:rPr>
                <w:rFonts w:ascii="Times New Roman" w:hAnsi="Times New Roman" w:cs="Times New Roman"/>
                <w:b/>
                <w:sz w:val="24"/>
                <w:szCs w:val="24"/>
                <w:lang w:val="uk-UA"/>
              </w:rPr>
              <w:t>клас</w:t>
            </w:r>
          </w:p>
        </w:tc>
        <w:tc>
          <w:tcPr>
            <w:tcW w:w="1418"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hAnsi="Times New Roman" w:cs="Times New Roman"/>
                <w:b/>
                <w:sz w:val="24"/>
                <w:szCs w:val="24"/>
                <w:lang w:val="uk-UA"/>
              </w:rPr>
              <w:t>3 клас</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hAnsi="Times New Roman" w:cs="Times New Roman"/>
                <w:b/>
                <w:sz w:val="24"/>
                <w:szCs w:val="24"/>
                <w:lang w:val="uk-UA"/>
              </w:rPr>
              <w:t>4 клас</w:t>
            </w:r>
          </w:p>
        </w:tc>
      </w:tr>
      <w:tr w:rsidR="00E034D6" w:rsidRPr="005B2DCE" w:rsidTr="00967C70">
        <w:trPr>
          <w:trHeight w:val="1223"/>
        </w:trPr>
        <w:tc>
          <w:tcPr>
            <w:tcW w:w="3283" w:type="dxa"/>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 xml:space="preserve">Мовно-літературна </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Українська мова</w:t>
            </w:r>
          </w:p>
          <w:p w:rsidR="00967C70" w:rsidRPr="00CF1EF3" w:rsidRDefault="00967C70" w:rsidP="00967C70">
            <w:pPr>
              <w:widowControl w:val="0"/>
              <w:snapToGrid w:val="0"/>
              <w:ind w:firstLine="3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CF1EF3">
              <w:rPr>
                <w:rFonts w:ascii="Times New Roman" w:eastAsia="Times New Roman" w:hAnsi="Times New Roman" w:cs="Times New Roman"/>
                <w:sz w:val="24"/>
                <w:szCs w:val="24"/>
                <w:lang w:val="uk-UA"/>
              </w:rPr>
              <w:t>Навчання грамоти</w:t>
            </w:r>
          </w:p>
          <w:p w:rsidR="00E034D6" w:rsidRDefault="00967C70" w:rsidP="00967C70">
            <w:pPr>
              <w:widowControl w:val="0"/>
              <w:tabs>
                <w:tab w:val="left" w:pos="570"/>
                <w:tab w:val="center" w:pos="1369"/>
              </w:tabs>
              <w:snapToGrid w:val="0"/>
              <w:ind w:firstLine="3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Українська мова</w:t>
            </w:r>
          </w:p>
          <w:p w:rsidR="00967C70" w:rsidRPr="00CF1EF3" w:rsidRDefault="00967C70" w:rsidP="00967C70">
            <w:pPr>
              <w:widowControl w:val="0"/>
              <w:tabs>
                <w:tab w:val="left" w:pos="570"/>
                <w:tab w:val="center" w:pos="1369"/>
              </w:tabs>
              <w:snapToGrid w:val="0"/>
              <w:ind w:firstLine="3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Літературне читання</w:t>
            </w:r>
          </w:p>
        </w:tc>
        <w:tc>
          <w:tcPr>
            <w:tcW w:w="1417" w:type="dxa"/>
          </w:tcPr>
          <w:p w:rsidR="00E034D6" w:rsidRPr="00967C70" w:rsidRDefault="00967C70" w:rsidP="00967C70">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7</w:t>
            </w:r>
          </w:p>
        </w:tc>
        <w:tc>
          <w:tcPr>
            <w:tcW w:w="1418" w:type="dxa"/>
          </w:tcPr>
          <w:p w:rsidR="00E034D6" w:rsidRPr="00967C70" w:rsidRDefault="00E034D6" w:rsidP="00E034D6">
            <w:pPr>
              <w:jc w:val="center"/>
              <w:rPr>
                <w:rFonts w:ascii="Times New Roman" w:eastAsia="Times New Roman" w:hAnsi="Times New Roman" w:cs="Times New Roman"/>
                <w:sz w:val="24"/>
                <w:szCs w:val="24"/>
                <w:lang w:val="uk-UA"/>
              </w:rPr>
            </w:pPr>
          </w:p>
          <w:p w:rsidR="00967C70" w:rsidRPr="00967C70" w:rsidRDefault="00967C70" w:rsidP="00E034D6">
            <w:pPr>
              <w:jc w:val="center"/>
              <w:rPr>
                <w:rFonts w:ascii="Times New Roman" w:eastAsia="Times New Roman" w:hAnsi="Times New Roman" w:cs="Times New Roman"/>
                <w:sz w:val="24"/>
                <w:szCs w:val="24"/>
                <w:lang w:val="uk-UA"/>
              </w:rPr>
            </w:pPr>
          </w:p>
          <w:p w:rsidR="00E034D6" w:rsidRPr="00967C70" w:rsidRDefault="00967C70" w:rsidP="00E034D6">
            <w:pPr>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3</w:t>
            </w:r>
          </w:p>
          <w:p w:rsidR="00E034D6" w:rsidRPr="00967C70" w:rsidRDefault="00967C70" w:rsidP="00967C70">
            <w:pPr>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4</w:t>
            </w:r>
          </w:p>
        </w:tc>
        <w:tc>
          <w:tcPr>
            <w:tcW w:w="1417" w:type="dxa"/>
          </w:tcPr>
          <w:p w:rsidR="00E034D6" w:rsidRPr="00CF1EF3" w:rsidRDefault="00E034D6" w:rsidP="00E034D6">
            <w:pPr>
              <w:jc w:val="center"/>
              <w:rPr>
                <w:rFonts w:ascii="Times New Roman" w:eastAsia="Times New Roman" w:hAnsi="Times New Roman" w:cs="Times New Roman"/>
                <w:sz w:val="24"/>
                <w:szCs w:val="24"/>
                <w:lang w:val="uk-UA"/>
              </w:rPr>
            </w:pPr>
          </w:p>
          <w:p w:rsidR="00E034D6" w:rsidRDefault="00E034D6" w:rsidP="00E034D6">
            <w:pPr>
              <w:jc w:val="center"/>
              <w:rPr>
                <w:rFonts w:ascii="Times New Roman" w:eastAsia="Times New Roman" w:hAnsi="Times New Roman" w:cs="Times New Roman"/>
                <w:sz w:val="24"/>
                <w:szCs w:val="24"/>
                <w:lang w:val="uk-UA"/>
              </w:rPr>
            </w:pPr>
          </w:p>
          <w:p w:rsidR="00967C70" w:rsidRDefault="00967C70" w:rsidP="00E034D6">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p w:rsidR="00967C70" w:rsidRPr="00CF1EF3" w:rsidRDefault="00967C70" w:rsidP="00E034D6">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p>
        </w:tc>
      </w:tr>
      <w:tr w:rsidR="00E034D6" w:rsidRPr="005B2DCE" w:rsidTr="00E034D6">
        <w:trPr>
          <w:trHeight w:val="245"/>
        </w:trPr>
        <w:tc>
          <w:tcPr>
            <w:tcW w:w="3283" w:type="dxa"/>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Іншомовна</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Англійськ</w:t>
            </w:r>
            <w:r w:rsidRPr="00CF1EF3">
              <w:rPr>
                <w:rFonts w:ascii="Times New Roman" w:eastAsia="Times New Roman" w:hAnsi="Times New Roman" w:cs="Times New Roman"/>
                <w:sz w:val="24"/>
                <w:szCs w:val="24"/>
              </w:rPr>
              <w:t>а мова</w:t>
            </w:r>
          </w:p>
        </w:tc>
        <w:tc>
          <w:tcPr>
            <w:tcW w:w="1417" w:type="dxa"/>
            <w:hideMark/>
          </w:tcPr>
          <w:p w:rsidR="00E034D6" w:rsidRPr="00967C70" w:rsidRDefault="00B6000A"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2</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3</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3</w:t>
            </w:r>
          </w:p>
        </w:tc>
      </w:tr>
      <w:tr w:rsidR="00E034D6" w:rsidRPr="005B2DCE" w:rsidTr="00E034D6">
        <w:trPr>
          <w:trHeight w:val="215"/>
        </w:trPr>
        <w:tc>
          <w:tcPr>
            <w:tcW w:w="3283" w:type="dxa"/>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Математична</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rPr>
              <w:t>Математика</w:t>
            </w:r>
          </w:p>
        </w:tc>
        <w:tc>
          <w:tcPr>
            <w:tcW w:w="1417" w:type="dxa"/>
            <w:hideMark/>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4</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5</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5</w:t>
            </w:r>
          </w:p>
        </w:tc>
      </w:tr>
      <w:tr w:rsidR="00E034D6" w:rsidRPr="005B2DCE" w:rsidTr="00E034D6">
        <w:trPr>
          <w:trHeight w:val="676"/>
        </w:trPr>
        <w:tc>
          <w:tcPr>
            <w:tcW w:w="3283" w:type="dxa"/>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Я досліджую світ (природнича, громадянська й історична, cоціальна, здоров’язбережувальна галузі)</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p>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Я досліджую світ</w:t>
            </w:r>
          </w:p>
        </w:tc>
        <w:tc>
          <w:tcPr>
            <w:tcW w:w="1417" w:type="dxa"/>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p>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3</w:t>
            </w:r>
          </w:p>
        </w:tc>
        <w:tc>
          <w:tcPr>
            <w:tcW w:w="1418" w:type="dxa"/>
          </w:tcPr>
          <w:p w:rsidR="00E034D6" w:rsidRPr="00967C70" w:rsidRDefault="00E034D6" w:rsidP="00E034D6">
            <w:pPr>
              <w:jc w:val="center"/>
              <w:rPr>
                <w:rFonts w:ascii="Times New Roman" w:eastAsia="Times New Roman" w:hAnsi="Times New Roman" w:cs="Times New Roman"/>
                <w:sz w:val="24"/>
                <w:szCs w:val="24"/>
                <w:lang w:val="uk-UA"/>
              </w:rPr>
            </w:pPr>
          </w:p>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3</w:t>
            </w:r>
          </w:p>
        </w:tc>
        <w:tc>
          <w:tcPr>
            <w:tcW w:w="1417" w:type="dxa"/>
          </w:tcPr>
          <w:p w:rsidR="00E034D6" w:rsidRPr="00CF1EF3" w:rsidRDefault="00E034D6" w:rsidP="00E034D6">
            <w:pPr>
              <w:jc w:val="center"/>
              <w:rPr>
                <w:rFonts w:ascii="Times New Roman" w:eastAsia="Times New Roman" w:hAnsi="Times New Roman" w:cs="Times New Roman"/>
                <w:sz w:val="24"/>
                <w:szCs w:val="24"/>
                <w:lang w:val="uk-UA"/>
              </w:rPr>
            </w:pPr>
          </w:p>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3</w:t>
            </w:r>
          </w:p>
        </w:tc>
      </w:tr>
      <w:tr w:rsidR="00E034D6" w:rsidRPr="005B2DCE" w:rsidTr="00E034D6">
        <w:trPr>
          <w:trHeight w:val="222"/>
        </w:trPr>
        <w:tc>
          <w:tcPr>
            <w:tcW w:w="3283" w:type="dxa"/>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Технологічна</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Дизайн і технології</w:t>
            </w:r>
          </w:p>
        </w:tc>
        <w:tc>
          <w:tcPr>
            <w:tcW w:w="1417" w:type="dxa"/>
            <w:hideMark/>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1</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1</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1</w:t>
            </w:r>
          </w:p>
        </w:tc>
      </w:tr>
      <w:tr w:rsidR="00E034D6" w:rsidRPr="005B2DCE" w:rsidTr="00E034D6">
        <w:trPr>
          <w:trHeight w:val="222"/>
        </w:trPr>
        <w:tc>
          <w:tcPr>
            <w:tcW w:w="3283" w:type="dxa"/>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eastAsia="ru-RU"/>
              </w:rPr>
              <w:t>Інформатична</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Інформатика</w:t>
            </w:r>
          </w:p>
        </w:tc>
        <w:tc>
          <w:tcPr>
            <w:tcW w:w="1417" w:type="dxa"/>
            <w:hideMark/>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p>
        </w:tc>
        <w:tc>
          <w:tcPr>
            <w:tcW w:w="1418" w:type="dxa"/>
          </w:tcPr>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1</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1</w:t>
            </w:r>
          </w:p>
        </w:tc>
      </w:tr>
      <w:tr w:rsidR="00E034D6" w:rsidRPr="005B2DCE" w:rsidTr="00E034D6">
        <w:trPr>
          <w:trHeight w:val="229"/>
        </w:trPr>
        <w:tc>
          <w:tcPr>
            <w:tcW w:w="3283" w:type="dxa"/>
            <w:vMerge w:val="restart"/>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Мистецька</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rPr>
              <w:t>Музичнемистецтво</w:t>
            </w:r>
          </w:p>
        </w:tc>
        <w:tc>
          <w:tcPr>
            <w:tcW w:w="1417" w:type="dxa"/>
            <w:hideMark/>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1</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1</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1</w:t>
            </w:r>
          </w:p>
        </w:tc>
      </w:tr>
      <w:tr w:rsidR="00E034D6" w:rsidRPr="005B2DCE" w:rsidTr="00E034D6">
        <w:trPr>
          <w:trHeight w:val="229"/>
        </w:trPr>
        <w:tc>
          <w:tcPr>
            <w:tcW w:w="3283" w:type="dxa"/>
            <w:vMerge/>
            <w:hideMark/>
          </w:tcPr>
          <w:p w:rsidR="00E034D6" w:rsidRPr="00CF1EF3" w:rsidRDefault="00E034D6" w:rsidP="00E034D6">
            <w:pPr>
              <w:rPr>
                <w:rFonts w:ascii="Times New Roman" w:eastAsia="Times New Roman" w:hAnsi="Times New Roman" w:cs="Times New Roman"/>
                <w:sz w:val="24"/>
                <w:szCs w:val="24"/>
                <w:lang w:val="uk-UA"/>
              </w:rPr>
            </w:pP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О</w:t>
            </w:r>
            <w:r w:rsidRPr="00CF1EF3">
              <w:rPr>
                <w:rFonts w:ascii="Times New Roman" w:eastAsia="Times New Roman" w:hAnsi="Times New Roman" w:cs="Times New Roman"/>
                <w:sz w:val="24"/>
                <w:szCs w:val="24"/>
              </w:rPr>
              <w:t>бразотворчемистецтво</w:t>
            </w:r>
          </w:p>
        </w:tc>
        <w:tc>
          <w:tcPr>
            <w:tcW w:w="1417" w:type="dxa"/>
            <w:hideMark/>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1</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1</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1</w:t>
            </w:r>
          </w:p>
        </w:tc>
      </w:tr>
      <w:tr w:rsidR="00E034D6" w:rsidRPr="005B2DCE" w:rsidTr="00E034D6">
        <w:trPr>
          <w:trHeight w:val="229"/>
        </w:trPr>
        <w:tc>
          <w:tcPr>
            <w:tcW w:w="3283" w:type="dxa"/>
            <w:hideMark/>
          </w:tcPr>
          <w:p w:rsidR="00E034D6" w:rsidRPr="00CF1EF3" w:rsidRDefault="00E034D6" w:rsidP="00E034D6">
            <w:pPr>
              <w:widowControl w:val="0"/>
              <w:snapToGrid w:val="0"/>
              <w:ind w:firstLine="29"/>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Фізкультурна</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rPr>
              <w:t>Фізична культура</w:t>
            </w:r>
          </w:p>
        </w:tc>
        <w:tc>
          <w:tcPr>
            <w:tcW w:w="1417" w:type="dxa"/>
            <w:hideMark/>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3</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3</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3</w:t>
            </w:r>
          </w:p>
        </w:tc>
      </w:tr>
      <w:tr w:rsidR="00E034D6" w:rsidRPr="005B2DCE" w:rsidTr="00E034D6">
        <w:trPr>
          <w:trHeight w:val="229"/>
        </w:trPr>
        <w:tc>
          <w:tcPr>
            <w:tcW w:w="3283" w:type="dxa"/>
            <w:hideMark/>
          </w:tcPr>
          <w:p w:rsidR="00E034D6" w:rsidRPr="00CF1EF3" w:rsidRDefault="00E034D6" w:rsidP="00E034D6">
            <w:pPr>
              <w:widowControl w:val="0"/>
              <w:snapToGrid w:val="0"/>
              <w:jc w:val="both"/>
              <w:rPr>
                <w:rFonts w:ascii="Times New Roman" w:eastAsia="Times New Roman" w:hAnsi="Times New Roman" w:cs="Times New Roman"/>
                <w:b/>
                <w:sz w:val="24"/>
                <w:szCs w:val="24"/>
                <w:lang w:val="uk-UA"/>
              </w:rPr>
            </w:pPr>
            <w:r w:rsidRPr="00CF1EF3">
              <w:rPr>
                <w:rFonts w:ascii="Times New Roman" w:eastAsia="Times New Roman" w:hAnsi="Times New Roman" w:cs="Times New Roman"/>
                <w:b/>
                <w:sz w:val="24"/>
                <w:szCs w:val="24"/>
                <w:lang w:val="uk-UA"/>
              </w:rPr>
              <w:t>Усього</w:t>
            </w:r>
          </w:p>
        </w:tc>
        <w:tc>
          <w:tcPr>
            <w:tcW w:w="2921" w:type="dxa"/>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p>
        </w:tc>
        <w:tc>
          <w:tcPr>
            <w:tcW w:w="1417" w:type="dxa"/>
            <w:hideMark/>
          </w:tcPr>
          <w:p w:rsidR="00E034D6" w:rsidRPr="00967C70" w:rsidRDefault="00B6000A" w:rsidP="00967C70">
            <w:pPr>
              <w:widowControl w:val="0"/>
              <w:snapToGrid w:val="0"/>
              <w:ind w:firstLine="34"/>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22</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25</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b/>
                <w:sz w:val="24"/>
                <w:szCs w:val="24"/>
                <w:lang w:val="uk-UA"/>
              </w:rPr>
            </w:pPr>
            <w:r w:rsidRPr="00CF1EF3">
              <w:rPr>
                <w:rFonts w:ascii="Times New Roman" w:eastAsia="Times New Roman" w:hAnsi="Times New Roman" w:cs="Times New Roman"/>
                <w:b/>
                <w:sz w:val="24"/>
                <w:szCs w:val="24"/>
                <w:lang w:val="uk-UA"/>
              </w:rPr>
              <w:t>25</w:t>
            </w:r>
          </w:p>
        </w:tc>
      </w:tr>
      <w:tr w:rsidR="00E034D6" w:rsidRPr="005B2DCE" w:rsidTr="00DF05DC">
        <w:trPr>
          <w:trHeight w:val="229"/>
        </w:trPr>
        <w:tc>
          <w:tcPr>
            <w:tcW w:w="7621" w:type="dxa"/>
            <w:gridSpan w:val="3"/>
            <w:hideMark/>
          </w:tcPr>
          <w:p w:rsidR="00E034D6" w:rsidRPr="00967C70" w:rsidRDefault="00E034D6" w:rsidP="00E034D6">
            <w:pPr>
              <w:widowControl w:val="0"/>
              <w:snapToGrid w:val="0"/>
              <w:ind w:firstLine="34"/>
              <w:rPr>
                <w:rFonts w:ascii="Times New Roman" w:eastAsia="Times New Roman" w:hAnsi="Times New Roman" w:cs="Times New Roman"/>
                <w:b/>
                <w:sz w:val="24"/>
                <w:szCs w:val="24"/>
                <w:lang w:val="uk-UA"/>
              </w:rPr>
            </w:pPr>
            <w:r w:rsidRPr="00967C70">
              <w:rPr>
                <w:rFonts w:ascii="Times New Roman" w:eastAsia="Times New Roman" w:hAnsi="Times New Roman" w:cs="Times New Roman"/>
                <w:i/>
                <w:sz w:val="24"/>
                <w:szCs w:val="24"/>
                <w:lang w:val="uk-UA"/>
              </w:rPr>
              <w:t>Варіативний складник</w:t>
            </w:r>
          </w:p>
        </w:tc>
        <w:tc>
          <w:tcPr>
            <w:tcW w:w="1418" w:type="dxa"/>
          </w:tcPr>
          <w:p w:rsidR="00E034D6" w:rsidRPr="00967C70" w:rsidRDefault="00E034D6" w:rsidP="00E034D6">
            <w:pPr>
              <w:widowControl w:val="0"/>
              <w:snapToGrid w:val="0"/>
              <w:ind w:firstLine="34"/>
              <w:rPr>
                <w:rFonts w:ascii="Times New Roman" w:eastAsia="Times New Roman" w:hAnsi="Times New Roman" w:cs="Times New Roman"/>
                <w:i/>
                <w:sz w:val="24"/>
                <w:szCs w:val="24"/>
                <w:lang w:val="uk-UA"/>
              </w:rPr>
            </w:pPr>
          </w:p>
        </w:tc>
        <w:tc>
          <w:tcPr>
            <w:tcW w:w="1417" w:type="dxa"/>
          </w:tcPr>
          <w:p w:rsidR="00E034D6" w:rsidRPr="00CF1EF3" w:rsidRDefault="00E034D6" w:rsidP="00E034D6">
            <w:pPr>
              <w:widowControl w:val="0"/>
              <w:snapToGrid w:val="0"/>
              <w:ind w:firstLine="34"/>
              <w:jc w:val="center"/>
              <w:rPr>
                <w:rFonts w:ascii="Times New Roman" w:eastAsia="Times New Roman" w:hAnsi="Times New Roman" w:cs="Times New Roman"/>
                <w:i/>
                <w:sz w:val="24"/>
                <w:szCs w:val="24"/>
                <w:lang w:val="uk-UA"/>
              </w:rPr>
            </w:pPr>
          </w:p>
        </w:tc>
      </w:tr>
      <w:tr w:rsidR="00E034D6" w:rsidRPr="005B2DCE" w:rsidTr="00E034D6">
        <w:trPr>
          <w:trHeight w:val="602"/>
        </w:trPr>
        <w:tc>
          <w:tcPr>
            <w:tcW w:w="3283" w:type="dxa"/>
            <w:hideMark/>
          </w:tcPr>
          <w:p w:rsidR="00E034D6" w:rsidRPr="00CF1EF3" w:rsidRDefault="00E034D6" w:rsidP="00E034D6">
            <w:pPr>
              <w:widowControl w:val="0"/>
              <w:snapToGrid w:val="0"/>
              <w:ind w:firstLine="34"/>
              <w:jc w:val="both"/>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Додаткові години для вивчення предметів освітніх галузей</w:t>
            </w:r>
          </w:p>
        </w:tc>
        <w:tc>
          <w:tcPr>
            <w:tcW w:w="2921" w:type="dxa"/>
            <w:hideMark/>
          </w:tcPr>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Навчання грамоти</w:t>
            </w:r>
          </w:p>
          <w:p w:rsidR="00E034D6" w:rsidRPr="00CF1EF3" w:rsidRDefault="00E034D6" w:rsidP="00E034D6">
            <w:pPr>
              <w:widowControl w:val="0"/>
              <w:snapToGrid w:val="0"/>
              <w:ind w:firstLine="34"/>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Українська мова</w:t>
            </w:r>
          </w:p>
        </w:tc>
        <w:tc>
          <w:tcPr>
            <w:tcW w:w="1417" w:type="dxa"/>
          </w:tcPr>
          <w:p w:rsidR="00E034D6" w:rsidRPr="00967C70" w:rsidRDefault="00E034D6" w:rsidP="00967C70">
            <w:pPr>
              <w:widowControl w:val="0"/>
              <w:snapToGrid w:val="0"/>
              <w:ind w:firstLine="34"/>
              <w:jc w:val="center"/>
              <w:rPr>
                <w:rFonts w:ascii="Times New Roman" w:eastAsia="Times New Roman" w:hAnsi="Times New Roman" w:cs="Times New Roman"/>
                <w:b/>
                <w:sz w:val="24"/>
                <w:szCs w:val="24"/>
                <w:lang w:val="uk-UA"/>
              </w:rPr>
            </w:pPr>
          </w:p>
          <w:p w:rsidR="00E034D6" w:rsidRPr="00967C70" w:rsidRDefault="00E034D6" w:rsidP="00967C70">
            <w:pPr>
              <w:widowControl w:val="0"/>
              <w:snapToGrid w:val="0"/>
              <w:ind w:firstLine="34"/>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1</w:t>
            </w:r>
          </w:p>
        </w:tc>
        <w:tc>
          <w:tcPr>
            <w:tcW w:w="1418" w:type="dxa"/>
          </w:tcPr>
          <w:p w:rsidR="00E034D6" w:rsidRPr="00967C70" w:rsidRDefault="00E034D6" w:rsidP="00E034D6">
            <w:pPr>
              <w:jc w:val="center"/>
              <w:rPr>
                <w:rFonts w:ascii="Times New Roman" w:eastAsia="Times New Roman" w:hAnsi="Times New Roman" w:cs="Times New Roman"/>
                <w:b/>
                <w:sz w:val="24"/>
                <w:szCs w:val="24"/>
                <w:lang w:val="uk-UA"/>
              </w:rPr>
            </w:pPr>
          </w:p>
          <w:p w:rsidR="00E034D6" w:rsidRPr="00967C70" w:rsidRDefault="00E034D6" w:rsidP="00E034D6">
            <w:pPr>
              <w:widowControl w:val="0"/>
              <w:snapToGrid w:val="0"/>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1</w:t>
            </w:r>
          </w:p>
        </w:tc>
        <w:tc>
          <w:tcPr>
            <w:tcW w:w="1417" w:type="dxa"/>
          </w:tcPr>
          <w:p w:rsidR="00E034D6" w:rsidRPr="00E034D6" w:rsidRDefault="00E034D6" w:rsidP="00E034D6">
            <w:pPr>
              <w:jc w:val="center"/>
              <w:rPr>
                <w:rFonts w:ascii="Times New Roman" w:eastAsia="Times New Roman" w:hAnsi="Times New Roman" w:cs="Times New Roman"/>
                <w:b/>
                <w:sz w:val="24"/>
                <w:szCs w:val="24"/>
                <w:lang w:val="uk-UA"/>
              </w:rPr>
            </w:pPr>
          </w:p>
          <w:p w:rsidR="00E034D6" w:rsidRPr="00E034D6" w:rsidRDefault="00E034D6" w:rsidP="00E034D6">
            <w:pPr>
              <w:widowControl w:val="0"/>
              <w:snapToGrid w:val="0"/>
              <w:jc w:val="center"/>
              <w:rPr>
                <w:rFonts w:ascii="Times New Roman" w:eastAsia="Times New Roman" w:hAnsi="Times New Roman" w:cs="Times New Roman"/>
                <w:b/>
                <w:sz w:val="24"/>
                <w:szCs w:val="24"/>
                <w:lang w:val="uk-UA"/>
              </w:rPr>
            </w:pPr>
            <w:r w:rsidRPr="00E034D6">
              <w:rPr>
                <w:rFonts w:ascii="Times New Roman" w:eastAsia="Times New Roman" w:hAnsi="Times New Roman" w:cs="Times New Roman"/>
                <w:b/>
                <w:sz w:val="24"/>
                <w:szCs w:val="24"/>
                <w:lang w:val="uk-UA"/>
              </w:rPr>
              <w:t>1</w:t>
            </w:r>
          </w:p>
        </w:tc>
      </w:tr>
      <w:tr w:rsidR="00E034D6" w:rsidRPr="005B2DCE" w:rsidTr="00E034D6">
        <w:trPr>
          <w:trHeight w:val="267"/>
        </w:trPr>
        <w:tc>
          <w:tcPr>
            <w:tcW w:w="6204" w:type="dxa"/>
            <w:gridSpan w:val="2"/>
            <w:hideMark/>
          </w:tcPr>
          <w:p w:rsidR="00E034D6" w:rsidRPr="00CF1EF3" w:rsidRDefault="00E034D6" w:rsidP="00E034D6">
            <w:pPr>
              <w:widowControl w:val="0"/>
              <w:snapToGrid w:val="0"/>
              <w:ind w:firstLine="34"/>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Загальнорічна кількість навчальних годин</w:t>
            </w:r>
          </w:p>
        </w:tc>
        <w:tc>
          <w:tcPr>
            <w:tcW w:w="1417" w:type="dxa"/>
            <w:hideMark/>
          </w:tcPr>
          <w:p w:rsidR="00E034D6" w:rsidRPr="00967C70" w:rsidRDefault="00967C70" w:rsidP="00967C70">
            <w:pPr>
              <w:widowControl w:val="0"/>
              <w:snapToGrid w:val="0"/>
              <w:ind w:firstLine="34"/>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23</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26</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b/>
                <w:sz w:val="24"/>
                <w:szCs w:val="24"/>
                <w:lang w:val="uk-UA"/>
              </w:rPr>
            </w:pPr>
            <w:r w:rsidRPr="00CF1EF3">
              <w:rPr>
                <w:rFonts w:ascii="Times New Roman" w:eastAsia="Times New Roman" w:hAnsi="Times New Roman" w:cs="Times New Roman"/>
                <w:b/>
                <w:sz w:val="24"/>
                <w:szCs w:val="24"/>
                <w:lang w:val="uk-UA"/>
              </w:rPr>
              <w:t>26</w:t>
            </w:r>
          </w:p>
        </w:tc>
      </w:tr>
      <w:tr w:rsidR="00E034D6" w:rsidRPr="005B2DCE" w:rsidTr="00E034D6">
        <w:trPr>
          <w:trHeight w:val="435"/>
        </w:trPr>
        <w:tc>
          <w:tcPr>
            <w:tcW w:w="6204" w:type="dxa"/>
            <w:gridSpan w:val="2"/>
            <w:hideMark/>
          </w:tcPr>
          <w:p w:rsidR="00E034D6" w:rsidRPr="00CF1EF3" w:rsidRDefault="00E034D6" w:rsidP="00E034D6">
            <w:pPr>
              <w:widowControl w:val="0"/>
              <w:snapToGrid w:val="0"/>
              <w:ind w:firstLine="34"/>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 xml:space="preserve">Гранично допустиме тижневе/ річне навчальне навантаження учня </w:t>
            </w:r>
          </w:p>
        </w:tc>
        <w:tc>
          <w:tcPr>
            <w:tcW w:w="1417" w:type="dxa"/>
          </w:tcPr>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p>
          <w:p w:rsidR="00E034D6" w:rsidRPr="00967C70" w:rsidRDefault="00E034D6" w:rsidP="00967C70">
            <w:pPr>
              <w:widowControl w:val="0"/>
              <w:snapToGrid w:val="0"/>
              <w:ind w:firstLine="34"/>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2</w:t>
            </w:r>
            <w:r w:rsidR="00D85DC0" w:rsidRPr="00967C70">
              <w:rPr>
                <w:rFonts w:ascii="Times New Roman" w:eastAsia="Times New Roman" w:hAnsi="Times New Roman" w:cs="Times New Roman"/>
                <w:sz w:val="24"/>
                <w:szCs w:val="24"/>
                <w:lang w:val="uk-UA"/>
              </w:rPr>
              <w:t>3</w:t>
            </w:r>
          </w:p>
        </w:tc>
        <w:tc>
          <w:tcPr>
            <w:tcW w:w="1418" w:type="dxa"/>
          </w:tcPr>
          <w:p w:rsidR="00E034D6" w:rsidRPr="00967C70" w:rsidRDefault="00E034D6" w:rsidP="00E034D6">
            <w:pPr>
              <w:jc w:val="center"/>
              <w:rPr>
                <w:rFonts w:ascii="Times New Roman" w:eastAsia="Times New Roman" w:hAnsi="Times New Roman" w:cs="Times New Roman"/>
                <w:sz w:val="24"/>
                <w:szCs w:val="24"/>
                <w:lang w:val="uk-UA"/>
              </w:rPr>
            </w:pPr>
          </w:p>
          <w:p w:rsidR="00E034D6" w:rsidRPr="00967C70" w:rsidRDefault="00E034D6" w:rsidP="00E034D6">
            <w:pPr>
              <w:widowControl w:val="0"/>
              <w:snapToGrid w:val="0"/>
              <w:jc w:val="center"/>
              <w:rPr>
                <w:rFonts w:ascii="Times New Roman" w:eastAsia="Times New Roman" w:hAnsi="Times New Roman" w:cs="Times New Roman"/>
                <w:sz w:val="24"/>
                <w:szCs w:val="24"/>
                <w:lang w:val="uk-UA"/>
              </w:rPr>
            </w:pPr>
            <w:r w:rsidRPr="00967C70">
              <w:rPr>
                <w:rFonts w:ascii="Times New Roman" w:eastAsia="Times New Roman" w:hAnsi="Times New Roman" w:cs="Times New Roman"/>
                <w:sz w:val="24"/>
                <w:szCs w:val="24"/>
                <w:lang w:val="uk-UA"/>
              </w:rPr>
              <w:t>2</w:t>
            </w:r>
            <w:r w:rsidR="00D85DC0" w:rsidRPr="00967C70">
              <w:rPr>
                <w:rFonts w:ascii="Times New Roman" w:eastAsia="Times New Roman" w:hAnsi="Times New Roman" w:cs="Times New Roman"/>
                <w:sz w:val="24"/>
                <w:szCs w:val="24"/>
                <w:lang w:val="uk-UA"/>
              </w:rPr>
              <w:t>6</w:t>
            </w:r>
          </w:p>
        </w:tc>
        <w:tc>
          <w:tcPr>
            <w:tcW w:w="1417" w:type="dxa"/>
          </w:tcPr>
          <w:p w:rsidR="00E034D6" w:rsidRPr="00CF1EF3" w:rsidRDefault="00E034D6" w:rsidP="00E034D6">
            <w:pPr>
              <w:jc w:val="center"/>
              <w:rPr>
                <w:rFonts w:ascii="Times New Roman" w:eastAsia="Times New Roman" w:hAnsi="Times New Roman" w:cs="Times New Roman"/>
                <w:sz w:val="24"/>
                <w:szCs w:val="24"/>
                <w:lang w:val="uk-UA"/>
              </w:rPr>
            </w:pPr>
          </w:p>
          <w:p w:rsidR="00E034D6" w:rsidRPr="00CF1EF3" w:rsidRDefault="00E034D6" w:rsidP="00E034D6">
            <w:pPr>
              <w:widowControl w:val="0"/>
              <w:snapToGrid w:val="0"/>
              <w:jc w:val="center"/>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2</w:t>
            </w:r>
            <w:r w:rsidR="00D85DC0">
              <w:rPr>
                <w:rFonts w:ascii="Times New Roman" w:eastAsia="Times New Roman" w:hAnsi="Times New Roman" w:cs="Times New Roman"/>
                <w:sz w:val="24"/>
                <w:szCs w:val="24"/>
                <w:lang w:val="uk-UA"/>
              </w:rPr>
              <w:t>6</w:t>
            </w:r>
          </w:p>
        </w:tc>
      </w:tr>
      <w:tr w:rsidR="00E034D6" w:rsidRPr="005B2DCE" w:rsidTr="00E034D6">
        <w:trPr>
          <w:trHeight w:val="435"/>
        </w:trPr>
        <w:tc>
          <w:tcPr>
            <w:tcW w:w="6204" w:type="dxa"/>
            <w:gridSpan w:val="2"/>
          </w:tcPr>
          <w:p w:rsidR="00E034D6" w:rsidRPr="00CF1EF3" w:rsidRDefault="00E034D6" w:rsidP="00E034D6">
            <w:pPr>
              <w:widowControl w:val="0"/>
              <w:snapToGrid w:val="0"/>
              <w:ind w:firstLine="34"/>
              <w:rPr>
                <w:rFonts w:ascii="Times New Roman" w:eastAsia="Times New Roman" w:hAnsi="Times New Roman" w:cs="Times New Roman"/>
                <w:sz w:val="24"/>
                <w:szCs w:val="24"/>
                <w:lang w:val="uk-UA"/>
              </w:rPr>
            </w:pPr>
            <w:r w:rsidRPr="00CF1EF3">
              <w:rPr>
                <w:rFonts w:ascii="Times New Roman" w:eastAsia="Times New Roman" w:hAnsi="Times New Roman" w:cs="Times New Roman"/>
                <w:sz w:val="24"/>
                <w:szCs w:val="24"/>
                <w:lang w:val="uk-UA"/>
              </w:rPr>
              <w:t>Сумарна кількість навчальних годи</w:t>
            </w:r>
            <w:r>
              <w:rPr>
                <w:rFonts w:ascii="Times New Roman" w:eastAsia="Times New Roman" w:hAnsi="Times New Roman" w:cs="Times New Roman"/>
                <w:sz w:val="24"/>
                <w:szCs w:val="24"/>
                <w:lang w:val="uk-UA"/>
              </w:rPr>
              <w:t>н</w:t>
            </w:r>
          </w:p>
        </w:tc>
        <w:tc>
          <w:tcPr>
            <w:tcW w:w="1417" w:type="dxa"/>
          </w:tcPr>
          <w:p w:rsidR="00E034D6" w:rsidRPr="00967C70" w:rsidRDefault="00E034D6" w:rsidP="00967C70">
            <w:pPr>
              <w:widowControl w:val="0"/>
              <w:snapToGrid w:val="0"/>
              <w:ind w:firstLine="34"/>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2</w:t>
            </w:r>
            <w:r w:rsidR="00967C70">
              <w:rPr>
                <w:rFonts w:ascii="Times New Roman" w:eastAsia="Times New Roman" w:hAnsi="Times New Roman" w:cs="Times New Roman"/>
                <w:b/>
                <w:sz w:val="24"/>
                <w:szCs w:val="24"/>
                <w:lang w:val="uk-UA"/>
              </w:rPr>
              <w:t>3</w:t>
            </w:r>
          </w:p>
        </w:tc>
        <w:tc>
          <w:tcPr>
            <w:tcW w:w="1418" w:type="dxa"/>
          </w:tcPr>
          <w:p w:rsidR="00E034D6" w:rsidRPr="00967C70" w:rsidRDefault="00E034D6" w:rsidP="00E034D6">
            <w:pPr>
              <w:widowControl w:val="0"/>
              <w:snapToGrid w:val="0"/>
              <w:jc w:val="center"/>
              <w:rPr>
                <w:rFonts w:ascii="Times New Roman" w:eastAsia="Times New Roman" w:hAnsi="Times New Roman" w:cs="Times New Roman"/>
                <w:b/>
                <w:sz w:val="24"/>
                <w:szCs w:val="24"/>
                <w:lang w:val="uk-UA"/>
              </w:rPr>
            </w:pPr>
            <w:r w:rsidRPr="00967C70">
              <w:rPr>
                <w:rFonts w:ascii="Times New Roman" w:eastAsia="Times New Roman" w:hAnsi="Times New Roman" w:cs="Times New Roman"/>
                <w:b/>
                <w:sz w:val="24"/>
                <w:szCs w:val="24"/>
                <w:lang w:val="uk-UA"/>
              </w:rPr>
              <w:t>26</w:t>
            </w:r>
          </w:p>
        </w:tc>
        <w:tc>
          <w:tcPr>
            <w:tcW w:w="1417" w:type="dxa"/>
          </w:tcPr>
          <w:p w:rsidR="00E034D6" w:rsidRPr="00CF1EF3" w:rsidRDefault="00E034D6" w:rsidP="00E034D6">
            <w:pPr>
              <w:widowControl w:val="0"/>
              <w:snapToGrid w:val="0"/>
              <w:jc w:val="center"/>
              <w:rPr>
                <w:rFonts w:ascii="Times New Roman" w:eastAsia="Times New Roman" w:hAnsi="Times New Roman" w:cs="Times New Roman"/>
                <w:b/>
                <w:sz w:val="24"/>
                <w:szCs w:val="24"/>
                <w:lang w:val="uk-UA"/>
              </w:rPr>
            </w:pPr>
            <w:r w:rsidRPr="00CF1EF3">
              <w:rPr>
                <w:rFonts w:ascii="Times New Roman" w:eastAsia="Times New Roman" w:hAnsi="Times New Roman" w:cs="Times New Roman"/>
                <w:b/>
                <w:sz w:val="24"/>
                <w:szCs w:val="24"/>
                <w:lang w:val="uk-UA"/>
              </w:rPr>
              <w:t>26</w:t>
            </w:r>
          </w:p>
        </w:tc>
      </w:tr>
    </w:tbl>
    <w:p w:rsidR="003C3FCD" w:rsidRDefault="003C3FCD" w:rsidP="003C3FCD">
      <w:pPr>
        <w:tabs>
          <w:tab w:val="left" w:pos="1134"/>
        </w:tabs>
        <w:spacing w:after="0" w:line="240" w:lineRule="auto"/>
        <w:rPr>
          <w:rFonts w:ascii="Times New Roman" w:hAnsi="Times New Roman" w:cs="Times New Roman"/>
          <w:b/>
          <w:sz w:val="28"/>
          <w:szCs w:val="28"/>
          <w:lang w:val="uk-UA"/>
        </w:rPr>
      </w:pPr>
    </w:p>
    <w:bookmarkEnd w:id="2"/>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967C70" w:rsidRDefault="00967C70" w:rsidP="00CF1EF3">
      <w:pPr>
        <w:spacing w:after="0" w:line="240" w:lineRule="auto"/>
        <w:jc w:val="right"/>
        <w:rPr>
          <w:rFonts w:ascii="Times New Roman" w:eastAsia="Calibri" w:hAnsi="Times New Roman"/>
          <w:i/>
          <w:lang w:val="uk-UA"/>
        </w:rPr>
      </w:pPr>
    </w:p>
    <w:p w:rsidR="00967C70" w:rsidRDefault="00967C70" w:rsidP="00CF1EF3">
      <w:pPr>
        <w:spacing w:after="0" w:line="240" w:lineRule="auto"/>
        <w:jc w:val="right"/>
        <w:rPr>
          <w:rFonts w:ascii="Times New Roman" w:eastAsia="Calibri" w:hAnsi="Times New Roman"/>
          <w:i/>
          <w:lang w:val="uk-UA"/>
        </w:rPr>
      </w:pPr>
    </w:p>
    <w:p w:rsidR="00967C70" w:rsidRDefault="00967C70" w:rsidP="00CF1EF3">
      <w:pPr>
        <w:spacing w:after="0" w:line="240" w:lineRule="auto"/>
        <w:jc w:val="right"/>
        <w:rPr>
          <w:rFonts w:ascii="Times New Roman" w:eastAsia="Calibri" w:hAnsi="Times New Roman"/>
          <w:i/>
          <w:lang w:val="uk-UA"/>
        </w:rPr>
      </w:pPr>
    </w:p>
    <w:p w:rsidR="00E034D6" w:rsidRDefault="00E034D6" w:rsidP="00CF1EF3">
      <w:pPr>
        <w:spacing w:after="0" w:line="240" w:lineRule="auto"/>
        <w:jc w:val="right"/>
        <w:rPr>
          <w:rFonts w:ascii="Times New Roman" w:eastAsia="Calibri" w:hAnsi="Times New Roman"/>
          <w:i/>
          <w:lang w:val="uk-UA"/>
        </w:rPr>
      </w:pPr>
    </w:p>
    <w:p w:rsidR="00CF1EF3" w:rsidRDefault="00CF1EF3" w:rsidP="00CF1EF3">
      <w:pPr>
        <w:spacing w:after="0" w:line="240" w:lineRule="auto"/>
        <w:jc w:val="right"/>
        <w:rPr>
          <w:rFonts w:ascii="Times New Roman" w:eastAsia="Calibri" w:hAnsi="Times New Roman"/>
          <w:i/>
          <w:lang w:val="uk-UA"/>
        </w:rPr>
      </w:pPr>
      <w:r>
        <w:rPr>
          <w:rFonts w:ascii="Times New Roman" w:eastAsia="Calibri" w:hAnsi="Times New Roman"/>
          <w:i/>
          <w:lang w:val="uk-UA"/>
        </w:rPr>
        <w:lastRenderedPageBreak/>
        <w:t xml:space="preserve">Додаток 2 </w:t>
      </w:r>
    </w:p>
    <w:p w:rsidR="00CF1EF3" w:rsidRDefault="00CF1EF3" w:rsidP="00CF1EF3">
      <w:pPr>
        <w:spacing w:after="0" w:line="240" w:lineRule="auto"/>
        <w:jc w:val="right"/>
        <w:rPr>
          <w:rFonts w:ascii="Times New Roman" w:eastAsia="Calibri" w:hAnsi="Times New Roman"/>
          <w:i/>
          <w:lang w:val="uk-UA"/>
        </w:rPr>
      </w:pPr>
      <w:r>
        <w:rPr>
          <w:rFonts w:ascii="Times New Roman" w:eastAsia="Calibri" w:hAnsi="Times New Roman"/>
          <w:i/>
          <w:lang w:val="uk-UA"/>
        </w:rPr>
        <w:t>до розділу І освітньої програми</w:t>
      </w:r>
    </w:p>
    <w:p w:rsidR="00CF1EF3" w:rsidRDefault="00CF1EF3" w:rsidP="00CF1EF3">
      <w:pPr>
        <w:keepNext/>
        <w:keepLines/>
        <w:spacing w:after="0" w:line="240" w:lineRule="auto"/>
        <w:jc w:val="center"/>
        <w:outlineLvl w:val="4"/>
        <w:rPr>
          <w:rFonts w:ascii="Times New Roman" w:hAnsi="Times New Roman"/>
          <w:b/>
          <w:sz w:val="24"/>
          <w:szCs w:val="24"/>
          <w:lang w:val="uk-UA" w:eastAsia="ru-RU"/>
        </w:rPr>
      </w:pPr>
    </w:p>
    <w:p w:rsidR="00CF1EF3" w:rsidRPr="00C13F77" w:rsidRDefault="00CF1EF3" w:rsidP="00CF1EF3">
      <w:pPr>
        <w:keepNext/>
        <w:keepLines/>
        <w:spacing w:after="0" w:line="240" w:lineRule="auto"/>
        <w:jc w:val="center"/>
        <w:outlineLvl w:val="4"/>
        <w:rPr>
          <w:rFonts w:ascii="Times New Roman" w:hAnsi="Times New Roman"/>
          <w:sz w:val="24"/>
          <w:szCs w:val="24"/>
          <w:lang w:val="uk-UA" w:eastAsia="ru-RU"/>
        </w:rPr>
      </w:pPr>
      <w:r w:rsidRPr="00C13F77">
        <w:rPr>
          <w:rFonts w:ascii="Times New Roman" w:hAnsi="Times New Roman"/>
          <w:sz w:val="24"/>
          <w:szCs w:val="24"/>
          <w:lang w:val="uk-UA" w:eastAsia="ru-RU"/>
        </w:rPr>
        <w:t>Перелік навчальних програм</w:t>
      </w:r>
    </w:p>
    <w:p w:rsidR="00CF1EF3" w:rsidRPr="00EF4E66" w:rsidRDefault="00CF1EF3" w:rsidP="00CF1EF3">
      <w:pPr>
        <w:keepNext/>
        <w:keepLines/>
        <w:spacing w:after="0" w:line="240" w:lineRule="auto"/>
        <w:jc w:val="center"/>
        <w:outlineLvl w:val="5"/>
        <w:rPr>
          <w:rFonts w:ascii="Times New Roman" w:hAnsi="Times New Roman"/>
          <w:b/>
          <w:sz w:val="24"/>
          <w:szCs w:val="24"/>
          <w:lang w:val="uk-UA" w:eastAsia="ru-RU"/>
        </w:rPr>
      </w:pPr>
      <w:bookmarkStart w:id="3" w:name="_hzvcbj18pgpx" w:colFirst="0" w:colLast="0"/>
      <w:bookmarkStart w:id="4" w:name="_tnxons7se8so" w:colFirst="0" w:colLast="0"/>
      <w:bookmarkEnd w:id="3"/>
      <w:bookmarkEnd w:id="4"/>
      <w:r w:rsidRPr="00EF4E66">
        <w:rPr>
          <w:rFonts w:ascii="Times New Roman" w:hAnsi="Times New Roman"/>
          <w:b/>
          <w:sz w:val="24"/>
          <w:szCs w:val="24"/>
          <w:lang w:val="uk-UA" w:eastAsia="ru-RU"/>
        </w:rPr>
        <w:t>І ступінь, 1-4 класи</w:t>
      </w:r>
    </w:p>
    <w:p w:rsidR="00CF1EF3" w:rsidRPr="00EF4E66" w:rsidRDefault="00CF1EF3" w:rsidP="00CF1EF3">
      <w:pPr>
        <w:spacing w:after="0" w:line="240" w:lineRule="auto"/>
        <w:jc w:val="center"/>
        <w:rPr>
          <w:rFonts w:ascii="Times New Roman" w:hAnsi="Times New Roman"/>
          <w:sz w:val="24"/>
          <w:szCs w:val="24"/>
          <w:lang w:val="uk-UA" w:eastAsia="ru-RU"/>
        </w:rPr>
      </w:pPr>
      <w:r w:rsidRPr="00EF4E66">
        <w:rPr>
          <w:rFonts w:ascii="Times New Roman" w:hAnsi="Times New Roman"/>
          <w:sz w:val="24"/>
          <w:szCs w:val="24"/>
          <w:lang w:val="uk-UA" w:eastAsia="ru-RU"/>
        </w:rPr>
        <w:t>(накази МОН №№ 1272, 1273 від 08.10.19 р. «Про затвердження типових освітніх програм для 1-2 класів ЗЗСО» та «Про затвердження типових освітніх програм для 3-4 класів ЗЗСО»)</w:t>
      </w:r>
    </w:p>
    <w:p w:rsidR="00CF1EF3" w:rsidRPr="00A24FBD" w:rsidRDefault="00CF1EF3" w:rsidP="00CF1EF3">
      <w:pPr>
        <w:spacing w:after="0" w:line="240" w:lineRule="auto"/>
        <w:jc w:val="center"/>
        <w:rPr>
          <w:rFonts w:ascii="Times New Roman" w:hAnsi="Times New Roman"/>
          <w:b/>
          <w:color w:val="FF0000"/>
          <w:sz w:val="24"/>
          <w:szCs w:val="24"/>
          <w:u w:val="single"/>
          <w:lang w:val="uk-UA" w:eastAsia="ru-RU"/>
        </w:rPr>
      </w:pPr>
    </w:p>
    <w:tbl>
      <w:tblPr>
        <w:tblW w:w="10737"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6"/>
        <w:gridCol w:w="708"/>
        <w:gridCol w:w="4157"/>
        <w:gridCol w:w="1842"/>
        <w:gridCol w:w="2410"/>
        <w:gridCol w:w="1134"/>
      </w:tblGrid>
      <w:tr w:rsidR="00CF1EF3" w:rsidRPr="00B5341D" w:rsidTr="00537D23">
        <w:trPr>
          <w:trHeight w:val="960"/>
        </w:trPr>
        <w:tc>
          <w:tcPr>
            <w:tcW w:w="486" w:type="dxa"/>
          </w:tcPr>
          <w:p w:rsidR="00CF1EF3" w:rsidRPr="00B5341D" w:rsidRDefault="00CF1EF3" w:rsidP="00537D23">
            <w:pPr>
              <w:spacing w:after="0" w:line="240" w:lineRule="auto"/>
              <w:rPr>
                <w:rFonts w:ascii="Times New Roman" w:hAnsi="Times New Roman"/>
                <w:b/>
                <w:lang w:val="uk-UA"/>
              </w:rPr>
            </w:pPr>
            <w:r w:rsidRPr="00B5341D">
              <w:rPr>
                <w:rFonts w:ascii="Times New Roman" w:hAnsi="Times New Roman"/>
                <w:b/>
                <w:lang w:val="uk-UA"/>
              </w:rPr>
              <w:t>№</w:t>
            </w:r>
          </w:p>
        </w:tc>
        <w:tc>
          <w:tcPr>
            <w:tcW w:w="708" w:type="dxa"/>
          </w:tcPr>
          <w:p w:rsidR="00CF1EF3" w:rsidRPr="00B5341D" w:rsidRDefault="00CF1EF3" w:rsidP="00537D23">
            <w:pPr>
              <w:spacing w:after="0" w:line="240" w:lineRule="auto"/>
              <w:rPr>
                <w:rFonts w:ascii="Times New Roman" w:hAnsi="Times New Roman"/>
                <w:b/>
                <w:lang w:val="uk-UA"/>
              </w:rPr>
            </w:pPr>
            <w:r w:rsidRPr="00B5341D">
              <w:rPr>
                <w:rFonts w:ascii="Times New Roman" w:hAnsi="Times New Roman"/>
                <w:b/>
                <w:lang w:val="uk-UA"/>
              </w:rPr>
              <w:t>Клас</w:t>
            </w:r>
          </w:p>
        </w:tc>
        <w:tc>
          <w:tcPr>
            <w:tcW w:w="4157" w:type="dxa"/>
          </w:tcPr>
          <w:p w:rsidR="00CF1EF3" w:rsidRPr="00B5341D" w:rsidRDefault="00CF1EF3" w:rsidP="00537D23">
            <w:pPr>
              <w:spacing w:after="0" w:line="240" w:lineRule="auto"/>
              <w:rPr>
                <w:rFonts w:ascii="Times New Roman" w:hAnsi="Times New Roman"/>
                <w:b/>
                <w:sz w:val="24"/>
                <w:szCs w:val="24"/>
                <w:lang w:val="uk-UA"/>
              </w:rPr>
            </w:pPr>
            <w:r w:rsidRPr="00B5341D">
              <w:rPr>
                <w:rFonts w:ascii="Times New Roman" w:hAnsi="Times New Roman"/>
                <w:b/>
                <w:sz w:val="24"/>
                <w:szCs w:val="24"/>
                <w:lang w:val="uk-UA"/>
              </w:rPr>
              <w:t>Назва програми</w:t>
            </w:r>
          </w:p>
          <w:p w:rsidR="00CF1EF3" w:rsidRPr="00B5341D" w:rsidRDefault="00CF1EF3" w:rsidP="00537D23">
            <w:pPr>
              <w:spacing w:after="0" w:line="240" w:lineRule="auto"/>
              <w:rPr>
                <w:b/>
                <w:lang w:val="uk-UA"/>
              </w:rPr>
            </w:pPr>
            <w:r w:rsidRPr="00B5341D">
              <w:rPr>
                <w:rFonts w:ascii="Times New Roman" w:hAnsi="Times New Roman"/>
                <w:b/>
                <w:sz w:val="24"/>
                <w:szCs w:val="24"/>
                <w:lang w:val="uk-UA"/>
              </w:rPr>
              <w:t>(тип курсу, назва, класи)</w:t>
            </w:r>
          </w:p>
        </w:tc>
        <w:tc>
          <w:tcPr>
            <w:tcW w:w="1842" w:type="dxa"/>
          </w:tcPr>
          <w:p w:rsidR="00CF1EF3" w:rsidRPr="00B5341D" w:rsidRDefault="00CF1EF3" w:rsidP="00537D23">
            <w:pPr>
              <w:spacing w:after="0" w:line="240" w:lineRule="auto"/>
              <w:rPr>
                <w:b/>
                <w:lang w:val="uk-UA"/>
              </w:rPr>
            </w:pPr>
            <w:r w:rsidRPr="00B5341D">
              <w:rPr>
                <w:rFonts w:ascii="Times New Roman" w:hAnsi="Times New Roman"/>
                <w:b/>
                <w:sz w:val="24"/>
                <w:szCs w:val="24"/>
                <w:lang w:val="uk-UA"/>
              </w:rPr>
              <w:t xml:space="preserve">   Автор</w:t>
            </w:r>
          </w:p>
        </w:tc>
        <w:tc>
          <w:tcPr>
            <w:tcW w:w="2410" w:type="dxa"/>
          </w:tcPr>
          <w:p w:rsidR="00CF1EF3" w:rsidRPr="00B5341D" w:rsidRDefault="00CF1EF3" w:rsidP="00537D23">
            <w:pPr>
              <w:spacing w:after="0" w:line="240" w:lineRule="auto"/>
              <w:rPr>
                <w:b/>
                <w:lang w:val="uk-UA"/>
              </w:rPr>
            </w:pPr>
            <w:r w:rsidRPr="00B5341D">
              <w:rPr>
                <w:rFonts w:ascii="Times New Roman" w:hAnsi="Times New Roman"/>
                <w:b/>
                <w:sz w:val="24"/>
                <w:szCs w:val="24"/>
                <w:lang w:val="uk-UA"/>
              </w:rPr>
              <w:t>Коли і ким надано</w:t>
            </w:r>
          </w:p>
        </w:tc>
        <w:tc>
          <w:tcPr>
            <w:tcW w:w="1134" w:type="dxa"/>
            <w:vAlign w:val="center"/>
          </w:tcPr>
          <w:p w:rsidR="00CF1EF3" w:rsidRPr="00F52386" w:rsidRDefault="00CF1EF3" w:rsidP="00537D23">
            <w:pPr>
              <w:spacing w:after="0" w:line="240" w:lineRule="auto"/>
              <w:ind w:right="-88"/>
              <w:rPr>
                <w:rFonts w:ascii="Times New Roman" w:hAnsi="Times New Roman"/>
                <w:b/>
                <w:lang w:val="uk-UA"/>
              </w:rPr>
            </w:pPr>
            <w:r w:rsidRPr="00F52386">
              <w:rPr>
                <w:rFonts w:ascii="Times New Roman" w:hAnsi="Times New Roman"/>
                <w:b/>
                <w:lang w:val="uk-UA"/>
              </w:rPr>
              <w:t>Кількість годин</w:t>
            </w:r>
          </w:p>
          <w:p w:rsidR="00CF1EF3" w:rsidRPr="00B5341D" w:rsidRDefault="00CF1EF3" w:rsidP="00537D23">
            <w:pPr>
              <w:spacing w:after="0" w:line="240" w:lineRule="auto"/>
              <w:ind w:left="-128" w:right="-88" w:firstLine="128"/>
              <w:jc w:val="center"/>
              <w:rPr>
                <w:rFonts w:ascii="Times New Roman" w:hAnsi="Times New Roman"/>
                <w:b/>
                <w:sz w:val="24"/>
                <w:szCs w:val="24"/>
                <w:lang w:val="uk-UA"/>
              </w:rPr>
            </w:pPr>
            <w:r w:rsidRPr="00F52386">
              <w:rPr>
                <w:rFonts w:ascii="Times New Roman" w:hAnsi="Times New Roman"/>
                <w:b/>
                <w:lang w:val="uk-UA"/>
              </w:rPr>
              <w:t>за програмою</w:t>
            </w:r>
          </w:p>
        </w:tc>
      </w:tr>
      <w:tr w:rsidR="00CF1EF3" w:rsidRPr="00B5341D" w:rsidTr="00537D23">
        <w:tc>
          <w:tcPr>
            <w:tcW w:w="486" w:type="dxa"/>
          </w:tcPr>
          <w:p w:rsidR="00CF1EF3" w:rsidRPr="00B5341D" w:rsidRDefault="00E034D6" w:rsidP="00537D23">
            <w:pPr>
              <w:rPr>
                <w:rFonts w:ascii="Times New Roman" w:hAnsi="Times New Roman"/>
                <w:lang w:val="uk-UA"/>
              </w:rPr>
            </w:pPr>
            <w:r>
              <w:rPr>
                <w:rFonts w:ascii="Times New Roman" w:hAnsi="Times New Roman"/>
                <w:lang w:val="uk-UA"/>
              </w:rPr>
              <w:t>1</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Українська мова</w:t>
            </w:r>
          </w:p>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Читання</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245</w:t>
            </w:r>
          </w:p>
        </w:tc>
      </w:tr>
      <w:tr w:rsidR="00CF1EF3" w:rsidRPr="00B5341D" w:rsidTr="00537D23">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rPr>
            </w:pPr>
            <w:r w:rsidRPr="00B5341D">
              <w:rPr>
                <w:rFonts w:ascii="Times New Roman" w:hAnsi="Times New Roman"/>
                <w:b/>
                <w:lang w:val="uk-UA"/>
              </w:rPr>
              <w:t xml:space="preserve">Англійська мова </w:t>
            </w:r>
          </w:p>
          <w:p w:rsidR="00CF1EF3" w:rsidRPr="00B5341D" w:rsidRDefault="00CF1EF3" w:rsidP="00537D23">
            <w:pPr>
              <w:spacing w:after="0"/>
              <w:rPr>
                <w:rFonts w:ascii="Times New Roman" w:hAnsi="Times New Roman"/>
              </w:rPr>
            </w:pPr>
            <w:r w:rsidRPr="00B5341D">
              <w:rPr>
                <w:rFonts w:ascii="Times New Roman" w:hAnsi="Times New Roman"/>
                <w:lang w:val="uk-UA"/>
              </w:rPr>
              <w:t>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105</w:t>
            </w:r>
          </w:p>
        </w:tc>
      </w:tr>
      <w:tr w:rsidR="00CF1EF3" w:rsidRPr="00B5341D" w:rsidTr="00537D23">
        <w:tc>
          <w:tcPr>
            <w:tcW w:w="486" w:type="dxa"/>
          </w:tcPr>
          <w:p w:rsidR="00CF1EF3" w:rsidRPr="00B5341D" w:rsidRDefault="00E034D6" w:rsidP="00537D23">
            <w:pPr>
              <w:rPr>
                <w:rFonts w:ascii="Times New Roman" w:hAnsi="Times New Roman"/>
                <w:lang w:val="uk-UA"/>
              </w:rPr>
            </w:pPr>
            <w:r>
              <w:rPr>
                <w:rFonts w:ascii="Times New Roman" w:hAnsi="Times New Roman"/>
                <w:lang w:val="uk-UA"/>
              </w:rPr>
              <w:t>3</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Математика</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 xml:space="preserve"> 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140</w:t>
            </w:r>
          </w:p>
        </w:tc>
      </w:tr>
      <w:tr w:rsidR="00CF1EF3" w:rsidRPr="00B5341D" w:rsidTr="00537D23">
        <w:tc>
          <w:tcPr>
            <w:tcW w:w="486" w:type="dxa"/>
          </w:tcPr>
          <w:p w:rsidR="00CF1EF3" w:rsidRPr="00B5341D" w:rsidRDefault="00E034D6" w:rsidP="00537D23">
            <w:pPr>
              <w:rPr>
                <w:rFonts w:ascii="Times New Roman" w:hAnsi="Times New Roman"/>
                <w:lang w:val="uk-UA"/>
              </w:rPr>
            </w:pPr>
            <w:r>
              <w:rPr>
                <w:rFonts w:ascii="Times New Roman" w:hAnsi="Times New Roman"/>
                <w:lang w:val="uk-UA"/>
              </w:rPr>
              <w:t>4</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 xml:space="preserve">Я досліджую світ </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105</w:t>
            </w:r>
          </w:p>
        </w:tc>
      </w:tr>
      <w:tr w:rsidR="00CF1EF3" w:rsidRPr="00B5341D" w:rsidTr="00537D23">
        <w:tc>
          <w:tcPr>
            <w:tcW w:w="486" w:type="dxa"/>
          </w:tcPr>
          <w:p w:rsidR="00CF1EF3" w:rsidRPr="00B5341D" w:rsidRDefault="00E034D6" w:rsidP="00537D23">
            <w:pPr>
              <w:rPr>
                <w:rFonts w:ascii="Times New Roman" w:hAnsi="Times New Roman"/>
                <w:lang w:val="uk-UA"/>
              </w:rPr>
            </w:pPr>
            <w:r>
              <w:rPr>
                <w:rFonts w:ascii="Times New Roman" w:hAnsi="Times New Roman"/>
                <w:lang w:val="uk-UA"/>
              </w:rPr>
              <w:t>5</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Дизайн і технології</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B5341D" w:rsidTr="00537D23">
        <w:tc>
          <w:tcPr>
            <w:tcW w:w="486" w:type="dxa"/>
          </w:tcPr>
          <w:p w:rsidR="00CF1EF3" w:rsidRPr="00B5341D" w:rsidRDefault="00FD12C1" w:rsidP="00537D23">
            <w:pPr>
              <w:rPr>
                <w:rFonts w:ascii="Times New Roman" w:hAnsi="Times New Roman"/>
                <w:lang w:val="uk-UA"/>
              </w:rPr>
            </w:pPr>
            <w:r>
              <w:rPr>
                <w:rFonts w:ascii="Times New Roman" w:hAnsi="Times New Roman"/>
                <w:lang w:val="uk-UA"/>
              </w:rPr>
              <w:t>6</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Музичне мистецтво</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B5341D" w:rsidTr="00537D23">
        <w:tc>
          <w:tcPr>
            <w:tcW w:w="486" w:type="dxa"/>
          </w:tcPr>
          <w:p w:rsidR="00CF1EF3" w:rsidRPr="00B5341D" w:rsidRDefault="00FD12C1" w:rsidP="00537D23">
            <w:pPr>
              <w:rPr>
                <w:rFonts w:ascii="Times New Roman" w:hAnsi="Times New Roman"/>
                <w:lang w:val="uk-UA"/>
              </w:rPr>
            </w:pPr>
            <w:r>
              <w:rPr>
                <w:rFonts w:ascii="Times New Roman" w:hAnsi="Times New Roman"/>
                <w:lang w:val="uk-UA"/>
              </w:rPr>
              <w:t>7</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Образотворче мистецтво</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B5341D" w:rsidTr="00537D23">
        <w:trPr>
          <w:trHeight w:val="856"/>
        </w:trPr>
        <w:tc>
          <w:tcPr>
            <w:tcW w:w="486" w:type="dxa"/>
          </w:tcPr>
          <w:p w:rsidR="00CF1EF3" w:rsidRPr="00B5341D" w:rsidRDefault="00FD12C1" w:rsidP="00537D23">
            <w:pPr>
              <w:rPr>
                <w:rFonts w:ascii="Times New Roman" w:hAnsi="Times New Roman"/>
                <w:lang w:val="uk-UA"/>
              </w:rPr>
            </w:pPr>
            <w:r>
              <w:rPr>
                <w:rFonts w:ascii="Times New Roman" w:hAnsi="Times New Roman"/>
                <w:lang w:val="uk-UA"/>
              </w:rPr>
              <w:t>8</w:t>
            </w:r>
          </w:p>
        </w:tc>
        <w:tc>
          <w:tcPr>
            <w:tcW w:w="708" w:type="dxa"/>
          </w:tcPr>
          <w:p w:rsidR="00CF1EF3" w:rsidRPr="00B5341D" w:rsidRDefault="00FD12C1" w:rsidP="00537D23">
            <w:pPr>
              <w:jc w:val="center"/>
              <w:rPr>
                <w:rFonts w:ascii="Times New Roman" w:hAnsi="Times New Roman"/>
                <w:sz w:val="28"/>
                <w:szCs w:val="28"/>
                <w:lang w:val="uk-UA"/>
              </w:rPr>
            </w:pPr>
            <w:r>
              <w:rPr>
                <w:rFonts w:ascii="Times New Roman" w:hAnsi="Times New Roman"/>
                <w:sz w:val="28"/>
                <w:szCs w:val="28"/>
                <w:lang w:val="uk-UA"/>
              </w:rPr>
              <w:t>1</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Фізична культура</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Типова освітня  програма  для закладів загальної середньої освіти 1-2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№1272</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105</w:t>
            </w:r>
          </w:p>
        </w:tc>
      </w:tr>
      <w:tr w:rsidR="00CF1EF3" w:rsidRPr="00B5341D" w:rsidTr="00537D23">
        <w:trPr>
          <w:trHeight w:val="1110"/>
        </w:trPr>
        <w:tc>
          <w:tcPr>
            <w:tcW w:w="486" w:type="dxa"/>
          </w:tcPr>
          <w:p w:rsidR="00CF1EF3" w:rsidRPr="00B5341D" w:rsidRDefault="00FD12C1" w:rsidP="00E034D6">
            <w:pPr>
              <w:rPr>
                <w:rFonts w:ascii="Times New Roman" w:hAnsi="Times New Roman"/>
                <w:lang w:val="uk-UA"/>
              </w:rPr>
            </w:pPr>
            <w:r>
              <w:rPr>
                <w:rFonts w:ascii="Times New Roman" w:hAnsi="Times New Roman"/>
                <w:lang w:val="uk-UA"/>
              </w:rPr>
              <w:t>9</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 xml:space="preserve">Українська мова </w:t>
            </w:r>
          </w:p>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 xml:space="preserve">Літературне читання </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245</w:t>
            </w:r>
          </w:p>
        </w:tc>
      </w:tr>
      <w:tr w:rsidR="00CF1EF3" w:rsidRPr="00B5341D" w:rsidTr="00537D23">
        <w:trPr>
          <w:trHeight w:val="786"/>
        </w:trPr>
        <w:tc>
          <w:tcPr>
            <w:tcW w:w="486" w:type="dxa"/>
          </w:tcPr>
          <w:p w:rsidR="00CF1EF3" w:rsidRPr="00B5341D" w:rsidRDefault="00CF1EF3" w:rsidP="00FD12C1">
            <w:pPr>
              <w:rPr>
                <w:rFonts w:ascii="Times New Roman" w:hAnsi="Times New Roman"/>
                <w:lang w:val="uk-UA"/>
              </w:rPr>
            </w:pPr>
            <w:r w:rsidRPr="00B5341D">
              <w:rPr>
                <w:rFonts w:ascii="Times New Roman" w:hAnsi="Times New Roman"/>
                <w:lang w:val="uk-UA"/>
              </w:rPr>
              <w:t>1</w:t>
            </w:r>
            <w:r w:rsidR="00FD12C1">
              <w:rPr>
                <w:rFonts w:ascii="Times New Roman" w:hAnsi="Times New Roman"/>
                <w:lang w:val="uk-UA"/>
              </w:rPr>
              <w:t>0</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Англійська мова</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105</w:t>
            </w:r>
          </w:p>
        </w:tc>
      </w:tr>
      <w:tr w:rsidR="00CF1EF3" w:rsidRPr="00B5341D" w:rsidTr="00537D23">
        <w:trPr>
          <w:trHeight w:val="756"/>
        </w:trPr>
        <w:tc>
          <w:tcPr>
            <w:tcW w:w="486" w:type="dxa"/>
          </w:tcPr>
          <w:p w:rsidR="00CF1EF3" w:rsidRPr="00B5341D" w:rsidRDefault="00E034D6" w:rsidP="00FD12C1">
            <w:pPr>
              <w:rPr>
                <w:rFonts w:ascii="Times New Roman" w:hAnsi="Times New Roman"/>
                <w:lang w:val="uk-UA"/>
              </w:rPr>
            </w:pPr>
            <w:r>
              <w:rPr>
                <w:rFonts w:ascii="Times New Roman" w:hAnsi="Times New Roman"/>
                <w:lang w:val="uk-UA"/>
              </w:rPr>
              <w:t>1</w:t>
            </w:r>
            <w:r w:rsidR="00FD12C1">
              <w:rPr>
                <w:rFonts w:ascii="Times New Roman" w:hAnsi="Times New Roman"/>
                <w:lang w:val="uk-UA"/>
              </w:rPr>
              <w:t>1</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Математика</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175</w:t>
            </w:r>
          </w:p>
        </w:tc>
      </w:tr>
      <w:tr w:rsidR="00CF1EF3" w:rsidRPr="00B5341D" w:rsidTr="00537D23">
        <w:trPr>
          <w:trHeight w:val="868"/>
        </w:trPr>
        <w:tc>
          <w:tcPr>
            <w:tcW w:w="486" w:type="dxa"/>
          </w:tcPr>
          <w:p w:rsidR="00CF1EF3" w:rsidRPr="00B5341D" w:rsidRDefault="00FD12C1" w:rsidP="00537D23">
            <w:pPr>
              <w:rPr>
                <w:rFonts w:ascii="Times New Roman" w:hAnsi="Times New Roman"/>
                <w:lang w:val="uk-UA"/>
              </w:rPr>
            </w:pPr>
            <w:r>
              <w:rPr>
                <w:rFonts w:ascii="Times New Roman" w:hAnsi="Times New Roman"/>
                <w:lang w:val="uk-UA"/>
              </w:rPr>
              <w:t>12</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Я досліджую світ</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105</w:t>
            </w:r>
          </w:p>
        </w:tc>
      </w:tr>
      <w:tr w:rsidR="00CF1EF3" w:rsidRPr="00B5341D" w:rsidTr="00537D23">
        <w:trPr>
          <w:trHeight w:val="838"/>
        </w:trPr>
        <w:tc>
          <w:tcPr>
            <w:tcW w:w="486" w:type="dxa"/>
          </w:tcPr>
          <w:p w:rsidR="00CF1EF3" w:rsidRPr="00B5341D" w:rsidRDefault="00E034D6" w:rsidP="00FD12C1">
            <w:pPr>
              <w:rPr>
                <w:rFonts w:ascii="Times New Roman" w:hAnsi="Times New Roman"/>
                <w:lang w:val="uk-UA"/>
              </w:rPr>
            </w:pPr>
            <w:r>
              <w:rPr>
                <w:rFonts w:ascii="Times New Roman" w:hAnsi="Times New Roman"/>
                <w:lang w:val="uk-UA"/>
              </w:rPr>
              <w:t>1</w:t>
            </w:r>
            <w:r w:rsidR="00FD12C1">
              <w:rPr>
                <w:rFonts w:ascii="Times New Roman" w:hAnsi="Times New Roman"/>
                <w:lang w:val="uk-UA"/>
              </w:rPr>
              <w:t>3</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Дизайн і технології</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B5341D" w:rsidTr="00537D23">
        <w:trPr>
          <w:trHeight w:val="808"/>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lastRenderedPageBreak/>
              <w:t>1</w:t>
            </w:r>
            <w:r w:rsidR="00FD12C1">
              <w:rPr>
                <w:rFonts w:ascii="Times New Roman" w:hAnsi="Times New Roman"/>
                <w:lang w:val="uk-UA"/>
              </w:rPr>
              <w:t>4</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Інформатика</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B5341D" w:rsidTr="00537D23">
        <w:trPr>
          <w:trHeight w:val="764"/>
        </w:trPr>
        <w:tc>
          <w:tcPr>
            <w:tcW w:w="486" w:type="dxa"/>
          </w:tcPr>
          <w:p w:rsidR="00CF1EF3" w:rsidRPr="00B5341D" w:rsidRDefault="00E034D6" w:rsidP="00FD12C1">
            <w:pPr>
              <w:rPr>
                <w:rFonts w:ascii="Times New Roman" w:hAnsi="Times New Roman"/>
                <w:lang w:val="uk-UA"/>
              </w:rPr>
            </w:pPr>
            <w:r>
              <w:rPr>
                <w:rFonts w:ascii="Times New Roman" w:hAnsi="Times New Roman"/>
                <w:lang w:val="uk-UA"/>
              </w:rPr>
              <w:t>1</w:t>
            </w:r>
            <w:r w:rsidR="00FD12C1">
              <w:rPr>
                <w:rFonts w:ascii="Times New Roman" w:hAnsi="Times New Roman"/>
                <w:lang w:val="uk-UA"/>
              </w:rPr>
              <w:t>5</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 xml:space="preserve">Музичне мистецтво </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B5341D" w:rsidTr="00537D23">
        <w:trPr>
          <w:trHeight w:val="851"/>
        </w:trPr>
        <w:tc>
          <w:tcPr>
            <w:tcW w:w="486" w:type="dxa"/>
          </w:tcPr>
          <w:p w:rsidR="00CF1EF3" w:rsidRPr="00B5341D" w:rsidRDefault="00E034D6" w:rsidP="00FD12C1">
            <w:pPr>
              <w:rPr>
                <w:rFonts w:ascii="Times New Roman" w:hAnsi="Times New Roman"/>
                <w:lang w:val="uk-UA"/>
              </w:rPr>
            </w:pPr>
            <w:r>
              <w:rPr>
                <w:rFonts w:ascii="Times New Roman" w:hAnsi="Times New Roman"/>
                <w:lang w:val="uk-UA"/>
              </w:rPr>
              <w:t>1</w:t>
            </w:r>
            <w:r w:rsidR="00FD12C1">
              <w:rPr>
                <w:rFonts w:ascii="Times New Roman" w:hAnsi="Times New Roman"/>
                <w:lang w:val="uk-UA"/>
              </w:rPr>
              <w:t>6</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 xml:space="preserve">Образотворче мистецтво </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B5341D" w:rsidTr="00537D23">
        <w:trPr>
          <w:trHeight w:val="851"/>
        </w:trPr>
        <w:tc>
          <w:tcPr>
            <w:tcW w:w="486" w:type="dxa"/>
          </w:tcPr>
          <w:p w:rsidR="00CF1EF3" w:rsidRPr="00B5341D" w:rsidRDefault="00E034D6" w:rsidP="00FD12C1">
            <w:pPr>
              <w:rPr>
                <w:rFonts w:ascii="Times New Roman" w:hAnsi="Times New Roman"/>
                <w:lang w:val="uk-UA"/>
              </w:rPr>
            </w:pPr>
            <w:r>
              <w:rPr>
                <w:rFonts w:ascii="Times New Roman" w:hAnsi="Times New Roman"/>
                <w:lang w:val="uk-UA"/>
              </w:rPr>
              <w:t>1</w:t>
            </w:r>
            <w:r w:rsidR="00FD12C1">
              <w:rPr>
                <w:rFonts w:ascii="Times New Roman" w:hAnsi="Times New Roman"/>
                <w:lang w:val="uk-UA"/>
              </w:rPr>
              <w:t>7</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3</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Фізична культура</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105</w:t>
            </w:r>
          </w:p>
        </w:tc>
      </w:tr>
      <w:tr w:rsidR="00CF1EF3" w:rsidRPr="00B5341D" w:rsidTr="00537D23">
        <w:trPr>
          <w:trHeight w:val="1090"/>
        </w:trPr>
        <w:tc>
          <w:tcPr>
            <w:tcW w:w="486" w:type="dxa"/>
          </w:tcPr>
          <w:p w:rsidR="00CF1EF3" w:rsidRPr="00B5341D" w:rsidRDefault="00E034D6" w:rsidP="00FD12C1">
            <w:pPr>
              <w:rPr>
                <w:rFonts w:ascii="Times New Roman" w:hAnsi="Times New Roman"/>
                <w:lang w:val="uk-UA"/>
              </w:rPr>
            </w:pPr>
            <w:r>
              <w:rPr>
                <w:rFonts w:ascii="Times New Roman" w:hAnsi="Times New Roman"/>
                <w:lang w:val="uk-UA"/>
              </w:rPr>
              <w:t>1</w:t>
            </w:r>
            <w:r w:rsidR="00FD12C1">
              <w:rPr>
                <w:rFonts w:ascii="Times New Roman" w:hAnsi="Times New Roman"/>
                <w:lang w:val="uk-UA"/>
              </w:rPr>
              <w:t>8</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4</w:t>
            </w:r>
          </w:p>
          <w:p w:rsidR="00CF1EF3" w:rsidRPr="00B5341D" w:rsidRDefault="00CF1EF3" w:rsidP="00537D23">
            <w:pPr>
              <w:spacing w:after="0" w:line="240" w:lineRule="auto"/>
              <w:rPr>
                <w:rFonts w:ascii="Times New Roman" w:hAnsi="Times New Roman"/>
                <w:sz w:val="28"/>
                <w:szCs w:val="28"/>
                <w:lang w:val="uk-UA"/>
              </w:rPr>
            </w:pP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 xml:space="preserve">Українська мова </w:t>
            </w:r>
          </w:p>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 xml:space="preserve">Літературне читання </w:t>
            </w:r>
          </w:p>
          <w:p w:rsidR="00CF1EF3" w:rsidRPr="00B5341D" w:rsidRDefault="00CF1EF3" w:rsidP="00537D23">
            <w:pPr>
              <w:spacing w:after="0"/>
              <w:rPr>
                <w:rFonts w:ascii="Times New Roman" w:hAnsi="Times New Roman"/>
                <w:sz w:val="24"/>
                <w:szCs w:val="24"/>
                <w:lang w:val="uk-UA" w:eastAsia="ru-RU"/>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Pr>
                <w:rFonts w:ascii="Times New Roman" w:hAnsi="Times New Roman"/>
                <w:b/>
                <w:sz w:val="24"/>
                <w:szCs w:val="24"/>
                <w:lang w:val="uk-UA"/>
              </w:rPr>
              <w:t xml:space="preserve">245 </w:t>
            </w:r>
          </w:p>
        </w:tc>
      </w:tr>
      <w:tr w:rsidR="00CF1EF3" w:rsidRPr="00B5341D" w:rsidTr="00537D23">
        <w:trPr>
          <w:trHeight w:val="766"/>
        </w:trPr>
        <w:tc>
          <w:tcPr>
            <w:tcW w:w="486" w:type="dxa"/>
          </w:tcPr>
          <w:p w:rsidR="00CF1EF3" w:rsidRPr="00B5341D" w:rsidRDefault="00FD12C1" w:rsidP="00537D23">
            <w:pPr>
              <w:rPr>
                <w:rFonts w:ascii="Times New Roman" w:hAnsi="Times New Roman"/>
                <w:lang w:val="uk-UA"/>
              </w:rPr>
            </w:pPr>
            <w:r>
              <w:rPr>
                <w:rFonts w:ascii="Times New Roman" w:hAnsi="Times New Roman"/>
                <w:lang w:val="uk-UA"/>
              </w:rPr>
              <w:t>19</w:t>
            </w:r>
          </w:p>
        </w:tc>
        <w:tc>
          <w:tcPr>
            <w:tcW w:w="708" w:type="dxa"/>
          </w:tcPr>
          <w:p w:rsidR="00CF1EF3" w:rsidRPr="00DC0FA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4</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Англійська мова</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Pr>
                <w:rFonts w:ascii="Times New Roman" w:hAnsi="Times New Roman"/>
                <w:b/>
                <w:sz w:val="24"/>
                <w:szCs w:val="24"/>
                <w:lang w:val="uk-UA"/>
              </w:rPr>
              <w:t>105</w:t>
            </w:r>
          </w:p>
          <w:p w:rsidR="00CF1EF3" w:rsidRPr="00B5341D" w:rsidRDefault="00CF1EF3" w:rsidP="00537D23">
            <w:pPr>
              <w:spacing w:after="0"/>
              <w:jc w:val="center"/>
              <w:rPr>
                <w:rFonts w:ascii="Times New Roman" w:hAnsi="Times New Roman"/>
                <w:b/>
                <w:sz w:val="24"/>
                <w:szCs w:val="24"/>
                <w:lang w:val="uk-UA"/>
              </w:rPr>
            </w:pPr>
          </w:p>
        </w:tc>
      </w:tr>
      <w:tr w:rsidR="00CF1EF3" w:rsidRPr="00B5341D" w:rsidTr="00537D23">
        <w:trPr>
          <w:trHeight w:val="736"/>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r w:rsidR="00FD12C1">
              <w:rPr>
                <w:rFonts w:ascii="Times New Roman" w:hAnsi="Times New Roman"/>
                <w:lang w:val="uk-UA"/>
              </w:rPr>
              <w:t>0</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4</w:t>
            </w:r>
          </w:p>
          <w:p w:rsidR="00CF1EF3" w:rsidRPr="00B5341D" w:rsidRDefault="00CF1EF3" w:rsidP="00537D23">
            <w:pPr>
              <w:spacing w:after="0" w:line="240" w:lineRule="auto"/>
              <w:rPr>
                <w:rFonts w:ascii="Times New Roman" w:hAnsi="Times New Roman"/>
                <w:b/>
                <w:sz w:val="24"/>
                <w:szCs w:val="24"/>
                <w:lang w:val="uk-UA"/>
              </w:rPr>
            </w:pP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Математика</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Pr>
                <w:rFonts w:ascii="Times New Roman" w:hAnsi="Times New Roman"/>
                <w:b/>
                <w:sz w:val="24"/>
                <w:szCs w:val="24"/>
                <w:lang w:val="uk-UA"/>
              </w:rPr>
              <w:t>175</w:t>
            </w:r>
          </w:p>
          <w:p w:rsidR="00CF1EF3" w:rsidRPr="00B5341D" w:rsidRDefault="00CF1EF3" w:rsidP="00537D23">
            <w:pPr>
              <w:spacing w:after="0"/>
              <w:jc w:val="center"/>
              <w:rPr>
                <w:rFonts w:ascii="Times New Roman" w:hAnsi="Times New Roman"/>
                <w:b/>
                <w:sz w:val="24"/>
                <w:szCs w:val="24"/>
                <w:lang w:val="uk-UA"/>
              </w:rPr>
            </w:pPr>
          </w:p>
        </w:tc>
      </w:tr>
      <w:tr w:rsidR="00CF1EF3" w:rsidRPr="00B5341D" w:rsidTr="00537D23">
        <w:trPr>
          <w:trHeight w:val="848"/>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r w:rsidR="00FD12C1">
              <w:rPr>
                <w:rFonts w:ascii="Times New Roman" w:hAnsi="Times New Roman"/>
                <w:lang w:val="uk-UA"/>
              </w:rPr>
              <w:t>1</w:t>
            </w:r>
          </w:p>
        </w:tc>
        <w:tc>
          <w:tcPr>
            <w:tcW w:w="708" w:type="dxa"/>
          </w:tcPr>
          <w:p w:rsidR="00CF1EF3" w:rsidRPr="00DC0FA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4</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Я досліджую світ</w:t>
            </w:r>
          </w:p>
          <w:p w:rsidR="00CF1EF3" w:rsidRPr="00B5341D" w:rsidRDefault="00CF1EF3" w:rsidP="00537D23">
            <w:pPr>
              <w:spacing w:after="0"/>
              <w:rPr>
                <w:rFonts w:ascii="Times New Roman" w:hAnsi="Times New Roman"/>
                <w:sz w:val="24"/>
                <w:szCs w:val="24"/>
                <w:lang w:val="uk-UA" w:eastAsia="ru-RU"/>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Pr>
                <w:rFonts w:ascii="Times New Roman" w:hAnsi="Times New Roman"/>
                <w:b/>
                <w:sz w:val="24"/>
                <w:szCs w:val="24"/>
                <w:lang w:val="uk-UA"/>
              </w:rPr>
              <w:t>105</w:t>
            </w:r>
          </w:p>
          <w:p w:rsidR="00CF1EF3" w:rsidRPr="00B5341D" w:rsidRDefault="00CF1EF3" w:rsidP="00537D23">
            <w:pPr>
              <w:spacing w:after="0"/>
              <w:rPr>
                <w:rFonts w:ascii="Times New Roman" w:hAnsi="Times New Roman"/>
                <w:b/>
                <w:sz w:val="24"/>
                <w:szCs w:val="24"/>
                <w:lang w:val="uk-UA"/>
              </w:rPr>
            </w:pPr>
          </w:p>
        </w:tc>
      </w:tr>
      <w:tr w:rsidR="00CF1EF3" w:rsidRPr="00B5341D" w:rsidTr="00537D23">
        <w:trPr>
          <w:trHeight w:val="818"/>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r w:rsidR="00FD12C1">
              <w:rPr>
                <w:rFonts w:ascii="Times New Roman" w:hAnsi="Times New Roman"/>
                <w:lang w:val="uk-UA"/>
              </w:rPr>
              <w:t>2</w:t>
            </w:r>
          </w:p>
        </w:tc>
        <w:tc>
          <w:tcPr>
            <w:tcW w:w="708" w:type="dxa"/>
          </w:tcPr>
          <w:p w:rsidR="00CF1EF3" w:rsidRPr="00CD5080"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4</w:t>
            </w: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Дизайн і технології</w:t>
            </w:r>
          </w:p>
          <w:p w:rsidR="00CF1EF3" w:rsidRPr="00B5341D" w:rsidRDefault="00CF1EF3" w:rsidP="00537D23">
            <w:pPr>
              <w:spacing w:after="0"/>
              <w:rPr>
                <w:rFonts w:ascii="Times New Roman" w:hAnsi="Times New Roman"/>
                <w:sz w:val="24"/>
                <w:szCs w:val="24"/>
                <w:lang w:val="uk-UA" w:eastAsia="ru-RU"/>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Pr>
                <w:rFonts w:ascii="Times New Roman" w:hAnsi="Times New Roman"/>
                <w:b/>
                <w:sz w:val="24"/>
                <w:szCs w:val="24"/>
                <w:lang w:val="uk-UA"/>
              </w:rPr>
              <w:t>35</w:t>
            </w:r>
          </w:p>
        </w:tc>
      </w:tr>
      <w:tr w:rsidR="00CF1EF3" w:rsidRPr="00B5341D" w:rsidTr="00537D23">
        <w:trPr>
          <w:trHeight w:val="788"/>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r w:rsidR="00FD12C1">
              <w:rPr>
                <w:rFonts w:ascii="Times New Roman" w:hAnsi="Times New Roman"/>
                <w:lang w:val="uk-UA"/>
              </w:rPr>
              <w:t>3</w:t>
            </w:r>
          </w:p>
        </w:tc>
        <w:tc>
          <w:tcPr>
            <w:tcW w:w="708" w:type="dxa"/>
          </w:tcPr>
          <w:p w:rsidR="00CF1EF3" w:rsidRPr="00B5341D"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4</w:t>
            </w:r>
          </w:p>
          <w:p w:rsidR="00CF1EF3" w:rsidRPr="00B5341D" w:rsidRDefault="00CF1EF3" w:rsidP="00537D23">
            <w:pPr>
              <w:spacing w:after="0" w:line="240" w:lineRule="auto"/>
              <w:rPr>
                <w:rFonts w:ascii="Times New Roman" w:hAnsi="Times New Roman"/>
                <w:b/>
                <w:sz w:val="24"/>
                <w:szCs w:val="24"/>
                <w:lang w:val="uk-UA"/>
              </w:rPr>
            </w:pPr>
          </w:p>
        </w:tc>
        <w:tc>
          <w:tcPr>
            <w:tcW w:w="4157" w:type="dxa"/>
          </w:tcPr>
          <w:p w:rsidR="00CF1EF3" w:rsidRPr="00B5341D" w:rsidRDefault="00CF1EF3" w:rsidP="00537D23">
            <w:pPr>
              <w:spacing w:after="0"/>
              <w:rPr>
                <w:rFonts w:ascii="Times New Roman" w:hAnsi="Times New Roman"/>
                <w:b/>
                <w:lang w:val="uk-UA"/>
              </w:rPr>
            </w:pPr>
            <w:r>
              <w:rPr>
                <w:rFonts w:ascii="Times New Roman" w:hAnsi="Times New Roman"/>
                <w:b/>
                <w:lang w:val="uk-UA"/>
              </w:rPr>
              <w:t>Інформатика</w:t>
            </w:r>
          </w:p>
          <w:p w:rsidR="00CF1EF3" w:rsidRPr="00B5341D" w:rsidRDefault="00CF1EF3" w:rsidP="00537D23">
            <w:pPr>
              <w:spacing w:after="0"/>
              <w:rPr>
                <w:rFonts w:ascii="Times New Roman" w:hAnsi="Times New Roman"/>
                <w:b/>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p w:rsidR="00CF1EF3" w:rsidRPr="00B5341D" w:rsidRDefault="00CF1EF3" w:rsidP="00537D23">
            <w:pPr>
              <w:spacing w:after="0"/>
              <w:rPr>
                <w:rFonts w:ascii="Times New Roman" w:hAnsi="Times New Roman"/>
                <w:b/>
                <w:sz w:val="24"/>
                <w:szCs w:val="24"/>
                <w:lang w:val="uk-UA"/>
              </w:rPr>
            </w:pPr>
          </w:p>
        </w:tc>
      </w:tr>
      <w:tr w:rsidR="00CF1EF3" w:rsidRPr="00B5341D" w:rsidTr="00537D23">
        <w:trPr>
          <w:trHeight w:val="758"/>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r w:rsidR="00FD12C1">
              <w:rPr>
                <w:rFonts w:ascii="Times New Roman" w:hAnsi="Times New Roman"/>
                <w:lang w:val="uk-UA"/>
              </w:rPr>
              <w:t>4</w:t>
            </w:r>
          </w:p>
        </w:tc>
        <w:tc>
          <w:tcPr>
            <w:tcW w:w="708" w:type="dxa"/>
          </w:tcPr>
          <w:p w:rsidR="00CF1EF3" w:rsidRPr="008769A9" w:rsidRDefault="00CF1EF3" w:rsidP="00537D23">
            <w:pPr>
              <w:jc w:val="center"/>
              <w:rPr>
                <w:rFonts w:ascii="Times New Roman" w:hAnsi="Times New Roman"/>
                <w:sz w:val="28"/>
                <w:szCs w:val="28"/>
                <w:lang w:val="uk-UA"/>
              </w:rPr>
            </w:pPr>
            <w:r w:rsidRPr="00B5341D">
              <w:rPr>
                <w:rFonts w:ascii="Times New Roman" w:hAnsi="Times New Roman"/>
                <w:sz w:val="28"/>
                <w:szCs w:val="28"/>
                <w:lang w:val="uk-UA"/>
              </w:rPr>
              <w:t>4</w:t>
            </w:r>
          </w:p>
        </w:tc>
        <w:tc>
          <w:tcPr>
            <w:tcW w:w="4157" w:type="dxa"/>
          </w:tcPr>
          <w:p w:rsidR="00CF1EF3" w:rsidRPr="00B5341D" w:rsidRDefault="00CF1EF3" w:rsidP="00537D23">
            <w:pPr>
              <w:spacing w:after="0"/>
              <w:rPr>
                <w:rFonts w:ascii="Times New Roman" w:hAnsi="Times New Roman"/>
                <w:b/>
                <w:lang w:val="uk-UA"/>
              </w:rPr>
            </w:pPr>
            <w:r>
              <w:rPr>
                <w:rFonts w:ascii="Times New Roman" w:hAnsi="Times New Roman"/>
                <w:b/>
                <w:lang w:val="uk-UA"/>
              </w:rPr>
              <w:t>Образотворче мистецтво</w:t>
            </w:r>
          </w:p>
          <w:p w:rsidR="00CF1EF3" w:rsidRPr="00B5341D" w:rsidRDefault="00CF1EF3" w:rsidP="00537D23">
            <w:pPr>
              <w:spacing w:after="0"/>
              <w:rPr>
                <w:rFonts w:ascii="Times New Roman" w:hAnsi="Times New Roman"/>
                <w:sz w:val="24"/>
                <w:szCs w:val="24"/>
                <w:lang w:val="uk-UA" w:eastAsia="ru-RU"/>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sz w:val="24"/>
                <w:szCs w:val="24"/>
                <w:lang w:val="uk-UA"/>
              </w:rPr>
            </w:pPr>
            <w:r w:rsidRPr="00B5341D">
              <w:rPr>
                <w:rFonts w:ascii="Times New Roman" w:hAnsi="Times New Roman"/>
                <w:b/>
                <w:sz w:val="24"/>
                <w:szCs w:val="24"/>
                <w:lang w:val="uk-UA"/>
              </w:rPr>
              <w:t>35</w:t>
            </w:r>
          </w:p>
        </w:tc>
      </w:tr>
      <w:tr w:rsidR="00CF1EF3" w:rsidRPr="00CD5080" w:rsidTr="00537D23">
        <w:trPr>
          <w:trHeight w:val="764"/>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r w:rsidR="00FD12C1">
              <w:rPr>
                <w:rFonts w:ascii="Times New Roman" w:hAnsi="Times New Roman"/>
                <w:lang w:val="uk-UA"/>
              </w:rPr>
              <w:t>5</w:t>
            </w:r>
          </w:p>
        </w:tc>
        <w:tc>
          <w:tcPr>
            <w:tcW w:w="708" w:type="dxa"/>
          </w:tcPr>
          <w:p w:rsidR="00CF1EF3" w:rsidRPr="00B5341D" w:rsidRDefault="00CF1EF3" w:rsidP="00537D23">
            <w:pPr>
              <w:jc w:val="center"/>
              <w:rPr>
                <w:rFonts w:ascii="Times New Roman" w:hAnsi="Times New Roman"/>
                <w:sz w:val="28"/>
                <w:szCs w:val="28"/>
                <w:lang w:val="en-US"/>
              </w:rPr>
            </w:pPr>
            <w:r w:rsidRPr="00B5341D">
              <w:rPr>
                <w:rFonts w:ascii="Times New Roman" w:hAnsi="Times New Roman"/>
                <w:sz w:val="28"/>
                <w:szCs w:val="28"/>
                <w:lang w:val="en-US"/>
              </w:rPr>
              <w:t>4</w:t>
            </w:r>
          </w:p>
          <w:p w:rsidR="00CF1EF3" w:rsidRPr="00B5341D" w:rsidRDefault="00CF1EF3" w:rsidP="00537D23">
            <w:pPr>
              <w:spacing w:after="0" w:line="240" w:lineRule="auto"/>
              <w:jc w:val="center"/>
              <w:rPr>
                <w:rFonts w:ascii="Times New Roman" w:hAnsi="Times New Roman"/>
                <w:b/>
                <w:sz w:val="24"/>
                <w:szCs w:val="24"/>
              </w:rPr>
            </w:pPr>
          </w:p>
        </w:tc>
        <w:tc>
          <w:tcPr>
            <w:tcW w:w="4157" w:type="dxa"/>
          </w:tcPr>
          <w:p w:rsidR="00CF1EF3" w:rsidRPr="00B5341D" w:rsidRDefault="00CF1EF3" w:rsidP="00537D23">
            <w:pPr>
              <w:spacing w:after="0"/>
              <w:rPr>
                <w:rFonts w:ascii="Times New Roman" w:hAnsi="Times New Roman"/>
                <w:b/>
                <w:lang w:val="uk-UA"/>
              </w:rPr>
            </w:pPr>
            <w:r>
              <w:rPr>
                <w:rFonts w:ascii="Times New Roman" w:hAnsi="Times New Roman"/>
                <w:b/>
                <w:lang w:val="uk-UA"/>
              </w:rPr>
              <w:t>Музичне мистецтво</w:t>
            </w:r>
          </w:p>
          <w:p w:rsidR="00CF1EF3" w:rsidRPr="00B5341D" w:rsidRDefault="00CF1EF3" w:rsidP="00537D23">
            <w:pPr>
              <w:spacing w:after="0"/>
              <w:rPr>
                <w:rFonts w:ascii="Times New Roman" w:hAnsi="Times New Roman"/>
                <w:lang w:val="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B5341D" w:rsidRDefault="00CF1EF3" w:rsidP="00537D23">
            <w:pPr>
              <w:jc w:val="center"/>
              <w:rPr>
                <w:rFonts w:ascii="Times New Roman" w:hAnsi="Times New Roman"/>
                <w:b/>
              </w:rPr>
            </w:pPr>
            <w:r w:rsidRPr="00B5341D">
              <w:rPr>
                <w:rFonts w:ascii="Times New Roman" w:hAnsi="Times New Roman"/>
                <w:b/>
              </w:rPr>
              <w:t>35</w:t>
            </w:r>
          </w:p>
          <w:p w:rsidR="00CF1EF3" w:rsidRPr="00CD5080" w:rsidRDefault="00CF1EF3" w:rsidP="00537D23">
            <w:pPr>
              <w:spacing w:after="0" w:line="240" w:lineRule="auto"/>
              <w:rPr>
                <w:rFonts w:ascii="Times New Roman" w:hAnsi="Times New Roman"/>
                <w:b/>
                <w:sz w:val="24"/>
                <w:szCs w:val="24"/>
                <w:lang w:val="uk-UA"/>
              </w:rPr>
            </w:pPr>
          </w:p>
        </w:tc>
      </w:tr>
      <w:tr w:rsidR="00CF1EF3" w:rsidRPr="00CD5080" w:rsidTr="00537D23">
        <w:trPr>
          <w:trHeight w:val="890"/>
        </w:trPr>
        <w:tc>
          <w:tcPr>
            <w:tcW w:w="486" w:type="dxa"/>
          </w:tcPr>
          <w:p w:rsidR="00CF1EF3" w:rsidRPr="00B5341D" w:rsidRDefault="00E034D6" w:rsidP="00537D23">
            <w:pPr>
              <w:rPr>
                <w:rFonts w:ascii="Times New Roman" w:hAnsi="Times New Roman"/>
                <w:lang w:val="uk-UA"/>
              </w:rPr>
            </w:pPr>
            <w:r>
              <w:rPr>
                <w:rFonts w:ascii="Times New Roman" w:hAnsi="Times New Roman"/>
                <w:lang w:val="uk-UA"/>
              </w:rPr>
              <w:t>2</w:t>
            </w:r>
            <w:r w:rsidR="00FD12C1">
              <w:rPr>
                <w:rFonts w:ascii="Times New Roman" w:hAnsi="Times New Roman"/>
                <w:lang w:val="uk-UA"/>
              </w:rPr>
              <w:t>6</w:t>
            </w:r>
          </w:p>
        </w:tc>
        <w:tc>
          <w:tcPr>
            <w:tcW w:w="708" w:type="dxa"/>
          </w:tcPr>
          <w:p w:rsidR="00CF1EF3" w:rsidRPr="00B5341D" w:rsidRDefault="00CF1EF3" w:rsidP="00537D23">
            <w:pPr>
              <w:jc w:val="center"/>
              <w:rPr>
                <w:rFonts w:ascii="Times New Roman" w:hAnsi="Times New Roman"/>
                <w:sz w:val="28"/>
                <w:szCs w:val="28"/>
                <w:lang w:val="en-US"/>
              </w:rPr>
            </w:pPr>
            <w:r w:rsidRPr="00B5341D">
              <w:rPr>
                <w:rFonts w:ascii="Times New Roman" w:hAnsi="Times New Roman"/>
                <w:sz w:val="28"/>
                <w:szCs w:val="28"/>
                <w:lang w:val="en-US"/>
              </w:rPr>
              <w:t>4</w:t>
            </w:r>
          </w:p>
          <w:p w:rsidR="00CF1EF3" w:rsidRPr="00CD5080" w:rsidRDefault="00CF1EF3" w:rsidP="00537D23">
            <w:pPr>
              <w:spacing w:after="0" w:line="240" w:lineRule="auto"/>
              <w:rPr>
                <w:rFonts w:ascii="Times New Roman" w:hAnsi="Times New Roman"/>
                <w:b/>
                <w:sz w:val="24"/>
                <w:szCs w:val="24"/>
                <w:lang w:val="uk-UA"/>
              </w:rPr>
            </w:pPr>
          </w:p>
        </w:tc>
        <w:tc>
          <w:tcPr>
            <w:tcW w:w="4157" w:type="dxa"/>
          </w:tcPr>
          <w:p w:rsidR="00CF1EF3" w:rsidRPr="00B5341D" w:rsidRDefault="00CF1EF3" w:rsidP="00537D23">
            <w:pPr>
              <w:spacing w:after="0"/>
              <w:rPr>
                <w:rFonts w:ascii="Times New Roman" w:hAnsi="Times New Roman"/>
                <w:b/>
                <w:lang w:val="uk-UA"/>
              </w:rPr>
            </w:pPr>
            <w:r w:rsidRPr="00B5341D">
              <w:rPr>
                <w:rFonts w:ascii="Times New Roman" w:hAnsi="Times New Roman"/>
                <w:b/>
                <w:lang w:val="uk-UA"/>
              </w:rPr>
              <w:t>Фізична культура</w:t>
            </w:r>
          </w:p>
          <w:p w:rsidR="00CF1EF3" w:rsidRPr="00B5341D" w:rsidRDefault="00CF1EF3" w:rsidP="00537D23">
            <w:pPr>
              <w:spacing w:after="0" w:line="240" w:lineRule="auto"/>
              <w:rPr>
                <w:rFonts w:ascii="Arial" w:hAnsi="Arial" w:cs="Arial"/>
                <w:color w:val="000000"/>
                <w:sz w:val="24"/>
                <w:szCs w:val="24"/>
                <w:lang w:val="uk-UA" w:eastAsia="uk-UA"/>
              </w:rPr>
            </w:pPr>
            <w:r w:rsidRPr="00B5341D">
              <w:rPr>
                <w:rFonts w:ascii="Times New Roman" w:hAnsi="Times New Roman"/>
                <w:lang w:val="uk-UA"/>
              </w:rPr>
              <w:t>Типова освітня  програма  для закладів загальної середньої освіти 3-4 класи</w:t>
            </w:r>
          </w:p>
        </w:tc>
        <w:tc>
          <w:tcPr>
            <w:tcW w:w="1842" w:type="dxa"/>
          </w:tcPr>
          <w:p w:rsidR="00CF1EF3" w:rsidRPr="00B5341D" w:rsidRDefault="00CF1EF3" w:rsidP="00537D23">
            <w:pPr>
              <w:rPr>
                <w:rFonts w:ascii="Times New Roman" w:hAnsi="Times New Roman"/>
                <w:lang w:val="uk-UA"/>
              </w:rPr>
            </w:pPr>
            <w:r w:rsidRPr="00B5341D">
              <w:rPr>
                <w:rFonts w:ascii="Times New Roman" w:hAnsi="Times New Roman"/>
                <w:lang w:val="uk-UA"/>
              </w:rPr>
              <w:t>О.Я.Савченко</w:t>
            </w:r>
          </w:p>
        </w:tc>
        <w:tc>
          <w:tcPr>
            <w:tcW w:w="2410" w:type="dxa"/>
          </w:tcPr>
          <w:p w:rsidR="00CF1EF3" w:rsidRPr="00B5341D" w:rsidRDefault="00CF1EF3" w:rsidP="00537D23">
            <w:pPr>
              <w:spacing w:after="0"/>
              <w:rPr>
                <w:rFonts w:ascii="Times New Roman" w:hAnsi="Times New Roman"/>
                <w:lang w:val="uk-UA"/>
              </w:rPr>
            </w:pPr>
            <w:r w:rsidRPr="00B5341D">
              <w:rPr>
                <w:rFonts w:ascii="Times New Roman" w:hAnsi="Times New Roman"/>
                <w:lang w:val="uk-UA"/>
              </w:rPr>
              <w:t>Наказ МОН України від 08.10.2019р. №1273</w:t>
            </w:r>
          </w:p>
        </w:tc>
        <w:tc>
          <w:tcPr>
            <w:tcW w:w="1134" w:type="dxa"/>
          </w:tcPr>
          <w:p w:rsidR="00CF1EF3" w:rsidRPr="00CD5080" w:rsidRDefault="00CF1EF3" w:rsidP="00537D23">
            <w:pPr>
              <w:jc w:val="center"/>
              <w:rPr>
                <w:rFonts w:ascii="Times New Roman" w:hAnsi="Times New Roman"/>
                <w:b/>
                <w:lang w:val="uk-UA"/>
              </w:rPr>
            </w:pPr>
            <w:r>
              <w:rPr>
                <w:rFonts w:ascii="Times New Roman" w:hAnsi="Times New Roman"/>
                <w:b/>
                <w:lang w:val="uk-UA"/>
              </w:rPr>
              <w:t>105</w:t>
            </w:r>
          </w:p>
        </w:tc>
      </w:tr>
    </w:tbl>
    <w:p w:rsidR="00C13F77" w:rsidRDefault="00C13F77" w:rsidP="00C13F77">
      <w:pPr>
        <w:pStyle w:val="a4"/>
        <w:spacing w:after="0"/>
        <w:rPr>
          <w:i/>
          <w:sz w:val="28"/>
          <w:szCs w:val="28"/>
          <w:lang w:val="uk-UA"/>
        </w:rPr>
      </w:pPr>
    </w:p>
    <w:p w:rsidR="003C3FCD" w:rsidRPr="00C13F77" w:rsidRDefault="003C3FCD" w:rsidP="003C3FCD">
      <w:pPr>
        <w:pStyle w:val="a4"/>
        <w:spacing w:after="0"/>
        <w:jc w:val="center"/>
        <w:rPr>
          <w:i/>
          <w:lang w:val="uk-UA"/>
        </w:rPr>
      </w:pPr>
      <w:r w:rsidRPr="00C13F77">
        <w:rPr>
          <w:i/>
          <w:lang w:val="uk-UA"/>
        </w:rPr>
        <w:t>4. Форми організації освітнього процесу</w:t>
      </w:r>
    </w:p>
    <w:p w:rsidR="003C3FCD" w:rsidRPr="00C13F77" w:rsidRDefault="003C3FCD" w:rsidP="003C3FCD">
      <w:pPr>
        <w:spacing w:after="0"/>
        <w:ind w:firstLine="567"/>
        <w:jc w:val="center"/>
        <w:rPr>
          <w:rFonts w:ascii="Times New Roman" w:eastAsia="Calibri" w:hAnsi="Times New Roman"/>
          <w:b/>
          <w:sz w:val="24"/>
          <w:szCs w:val="24"/>
          <w:lang w:val="uk-UA" w:eastAsia="ru-RU"/>
        </w:rPr>
      </w:pPr>
    </w:p>
    <w:p w:rsidR="00561AC6" w:rsidRDefault="00561AC6" w:rsidP="00561AC6">
      <w:pPr>
        <w:spacing w:after="0" w:line="240" w:lineRule="auto"/>
        <w:ind w:firstLine="567"/>
        <w:jc w:val="both"/>
        <w:rPr>
          <w:rFonts w:ascii="Times New Roman" w:hAnsi="Times New Roman"/>
          <w:sz w:val="24"/>
          <w:szCs w:val="24"/>
          <w:lang w:val="uk-UA"/>
        </w:rPr>
      </w:pPr>
      <w:r>
        <w:rPr>
          <w:rFonts w:ascii="Times New Roman" w:eastAsia="Calibri" w:hAnsi="Times New Roman"/>
          <w:i/>
          <w:sz w:val="24"/>
          <w:szCs w:val="24"/>
          <w:lang w:val="uk-UA"/>
        </w:rPr>
        <w:t>Основними формами організації освітнього процесу у школі І ступеня</w:t>
      </w:r>
      <w:r>
        <w:rPr>
          <w:rFonts w:ascii="Times New Roman" w:eastAsia="Calibri" w:hAnsi="Times New Roman"/>
          <w:sz w:val="24"/>
          <w:szCs w:val="24"/>
          <w:lang w:val="uk-UA"/>
        </w:rPr>
        <w:t xml:space="preserve"> є різні типи уроку, екскурсії, віртуальні подорожі, спектаклі, квести, самостійні роздуми, відкриття нових поглядів на досліджуване явище чи предмет, які вчителі організують у межах уроку або в позаурочний час, уроки на природі. Крім того: </w:t>
      </w:r>
      <w:r>
        <w:rPr>
          <w:rFonts w:ascii="Times New Roman" w:hAnsi="Times New Roman"/>
          <w:sz w:val="24"/>
          <w:szCs w:val="24"/>
          <w:lang w:val="uk-UA"/>
        </w:rPr>
        <w:t>у</w:t>
      </w:r>
      <w:r>
        <w:rPr>
          <w:rFonts w:ascii="Times New Roman" w:hAnsi="Times New Roman"/>
          <w:sz w:val="24"/>
          <w:szCs w:val="24"/>
        </w:rPr>
        <w:t>рок</w:t>
      </w:r>
      <w:r>
        <w:rPr>
          <w:rFonts w:ascii="Times New Roman" w:hAnsi="Times New Roman"/>
          <w:sz w:val="24"/>
          <w:szCs w:val="24"/>
          <w:lang w:val="uk-UA"/>
        </w:rPr>
        <w:t>и</w:t>
      </w:r>
      <w:r>
        <w:rPr>
          <w:rFonts w:ascii="Times New Roman" w:hAnsi="Times New Roman"/>
          <w:sz w:val="24"/>
          <w:szCs w:val="24"/>
        </w:rPr>
        <w:t xml:space="preserve"> – подорож</w:t>
      </w:r>
      <w:r>
        <w:rPr>
          <w:rFonts w:ascii="Times New Roman" w:hAnsi="Times New Roman"/>
          <w:sz w:val="24"/>
          <w:szCs w:val="24"/>
          <w:lang w:val="uk-UA"/>
        </w:rPr>
        <w:t>і, у</w:t>
      </w:r>
      <w:r>
        <w:rPr>
          <w:rFonts w:ascii="Times New Roman" w:hAnsi="Times New Roman"/>
          <w:sz w:val="24"/>
          <w:szCs w:val="24"/>
        </w:rPr>
        <w:t>рок</w:t>
      </w:r>
      <w:r>
        <w:rPr>
          <w:rFonts w:ascii="Times New Roman" w:hAnsi="Times New Roman"/>
          <w:sz w:val="24"/>
          <w:szCs w:val="24"/>
          <w:lang w:val="uk-UA"/>
        </w:rPr>
        <w:t>и</w:t>
      </w:r>
      <w:r>
        <w:rPr>
          <w:rFonts w:ascii="Times New Roman" w:hAnsi="Times New Roman"/>
          <w:sz w:val="24"/>
          <w:szCs w:val="24"/>
        </w:rPr>
        <w:t>- казк</w:t>
      </w:r>
      <w:r>
        <w:rPr>
          <w:rFonts w:ascii="Times New Roman" w:hAnsi="Times New Roman"/>
          <w:sz w:val="24"/>
          <w:szCs w:val="24"/>
          <w:lang w:val="uk-UA"/>
        </w:rPr>
        <w:t>и</w:t>
      </w:r>
      <w:r>
        <w:rPr>
          <w:rFonts w:ascii="Times New Roman" w:hAnsi="Times New Roman"/>
          <w:sz w:val="24"/>
          <w:szCs w:val="24"/>
        </w:rPr>
        <w:t xml:space="preserve"> або театр</w:t>
      </w:r>
      <w:r>
        <w:rPr>
          <w:rFonts w:ascii="Times New Roman" w:hAnsi="Times New Roman"/>
          <w:sz w:val="24"/>
          <w:szCs w:val="24"/>
          <w:lang w:val="uk-UA"/>
        </w:rPr>
        <w:t xml:space="preserve">и, проєкти, інтегровані уроки, виконання практично-дослідницьких робіт, </w:t>
      </w:r>
      <w:r>
        <w:rPr>
          <w:rFonts w:ascii="Times New Roman" w:hAnsi="Times New Roman"/>
          <w:sz w:val="24"/>
          <w:szCs w:val="24"/>
        </w:rPr>
        <w:t>урок</w:t>
      </w:r>
      <w:r>
        <w:rPr>
          <w:rFonts w:ascii="Times New Roman" w:hAnsi="Times New Roman"/>
          <w:sz w:val="24"/>
          <w:szCs w:val="24"/>
          <w:lang w:val="uk-UA"/>
        </w:rPr>
        <w:t>и</w:t>
      </w:r>
      <w:r>
        <w:rPr>
          <w:rFonts w:ascii="Times New Roman" w:hAnsi="Times New Roman"/>
          <w:sz w:val="24"/>
          <w:szCs w:val="24"/>
        </w:rPr>
        <w:t>-мислення, урок</w:t>
      </w:r>
      <w:r>
        <w:rPr>
          <w:rFonts w:ascii="Times New Roman" w:hAnsi="Times New Roman"/>
          <w:sz w:val="24"/>
          <w:szCs w:val="24"/>
          <w:lang w:val="uk-UA"/>
        </w:rPr>
        <w:t>и</w:t>
      </w:r>
      <w:r>
        <w:rPr>
          <w:rFonts w:ascii="Times New Roman" w:hAnsi="Times New Roman"/>
          <w:sz w:val="24"/>
          <w:szCs w:val="24"/>
        </w:rPr>
        <w:t>-спілкування, урок</w:t>
      </w:r>
      <w:r>
        <w:rPr>
          <w:rFonts w:ascii="Times New Roman" w:hAnsi="Times New Roman"/>
          <w:sz w:val="24"/>
          <w:szCs w:val="24"/>
          <w:lang w:val="uk-UA"/>
        </w:rPr>
        <w:t>и</w:t>
      </w:r>
      <w:r>
        <w:rPr>
          <w:rFonts w:ascii="Times New Roman" w:hAnsi="Times New Roman"/>
          <w:sz w:val="24"/>
          <w:szCs w:val="24"/>
        </w:rPr>
        <w:t>-діалог</w:t>
      </w:r>
      <w:r>
        <w:rPr>
          <w:rFonts w:ascii="Times New Roman" w:hAnsi="Times New Roman"/>
          <w:sz w:val="24"/>
          <w:szCs w:val="24"/>
          <w:lang w:val="uk-UA"/>
        </w:rPr>
        <w:t>и тощо.</w:t>
      </w:r>
    </w:p>
    <w:p w:rsidR="00561AC6" w:rsidRDefault="00561AC6" w:rsidP="00561AC6">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val="uk-UA" w:eastAsia="ru-RU"/>
        </w:rPr>
        <w:t>У ролі «тьютора» виступає вчитель-предметник. Певні види робіт (диктант, переказ, практичні, лабораторні роботи та інше) виконуються всіма учнями під час семестрового та річного оцінювання.</w:t>
      </w:r>
    </w:p>
    <w:p w:rsidR="00561AC6" w:rsidRDefault="00561AC6" w:rsidP="00561AC6">
      <w:pPr>
        <w:spacing w:after="0" w:line="240" w:lineRule="auto"/>
        <w:ind w:firstLine="567"/>
        <w:jc w:val="both"/>
        <w:rPr>
          <w:rFonts w:ascii="Times New Roman" w:eastAsia="Calibri" w:hAnsi="Times New Roman"/>
          <w:i/>
        </w:rPr>
      </w:pPr>
      <w:r>
        <w:rPr>
          <w:rFonts w:ascii="Times New Roman" w:eastAsia="Times New Roman" w:hAnsi="Times New Roman" w:cs="Times New Roman"/>
          <w:color w:val="111111"/>
          <w:sz w:val="24"/>
          <w:szCs w:val="24"/>
          <w:lang w:val="uk-UA" w:eastAsia="ru-RU"/>
        </w:rPr>
        <w:t xml:space="preserve">Методи і засоби навчання, які використовуватимуться для досягнення рівня очікуваних результатів навчання спрямовані на формування ключових компетентностей, забезпечуючи </w:t>
      </w:r>
      <w:r>
        <w:rPr>
          <w:rFonts w:ascii="Times New Roman" w:eastAsia="Times New Roman" w:hAnsi="Times New Roman" w:cs="Times New Roman"/>
          <w:color w:val="111111"/>
          <w:sz w:val="24"/>
          <w:szCs w:val="24"/>
          <w:lang w:val="uk-UA" w:eastAsia="ru-RU"/>
        </w:rPr>
        <w:lastRenderedPageBreak/>
        <w:t>діяльнісну та практичну спрямованість навчання, реалізацію в освітньому процесі міжпредметних і внутрішньопредметних зв’язків, посилюючи пізнавальний інтерес здобувачів освіти до навчання.</w:t>
      </w:r>
    </w:p>
    <w:p w:rsidR="003C3FCD" w:rsidRPr="00C13F77" w:rsidRDefault="003C3FCD" w:rsidP="00C13F77">
      <w:pPr>
        <w:spacing w:after="0" w:line="240" w:lineRule="auto"/>
        <w:ind w:firstLine="567"/>
        <w:jc w:val="both"/>
        <w:rPr>
          <w:rFonts w:ascii="Times New Roman" w:eastAsia="Calibri" w:hAnsi="Times New Roman"/>
          <w:sz w:val="24"/>
          <w:szCs w:val="24"/>
          <w:lang w:val="uk-UA"/>
        </w:rPr>
      </w:pPr>
      <w:r w:rsidRPr="00C13F77">
        <w:rPr>
          <w:rFonts w:ascii="Times New Roman" w:eastAsia="Calibri" w:hAnsi="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упродовж навчального року.</w:t>
      </w:r>
    </w:p>
    <w:p w:rsidR="003C3FCD" w:rsidRPr="00A24FBD" w:rsidRDefault="003C3FCD" w:rsidP="00A24FBD">
      <w:pPr>
        <w:spacing w:after="0" w:line="240" w:lineRule="auto"/>
        <w:ind w:firstLine="567"/>
        <w:jc w:val="both"/>
        <w:rPr>
          <w:rFonts w:ascii="Times New Roman" w:eastAsia="Calibri" w:hAnsi="Times New Roman"/>
          <w:sz w:val="24"/>
          <w:szCs w:val="24"/>
          <w:lang w:val="uk-UA"/>
        </w:rPr>
      </w:pPr>
      <w:r w:rsidRPr="00C13F77">
        <w:rPr>
          <w:rFonts w:ascii="Times New Roman" w:eastAsia="Calibri" w:hAnsi="Times New Roman"/>
          <w:sz w:val="24"/>
          <w:szCs w:val="24"/>
          <w:lang w:val="uk-UA"/>
        </w:rPr>
        <w:t>Вибір форм і методів навчання вчитель визначає самостійно, ураховуючи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C3FCD" w:rsidRPr="00C13F77" w:rsidRDefault="003C3FCD" w:rsidP="00C13F77">
      <w:pPr>
        <w:pStyle w:val="a4"/>
        <w:spacing w:after="0"/>
        <w:ind w:firstLine="567"/>
        <w:jc w:val="center"/>
        <w:rPr>
          <w:i/>
          <w:lang w:val="uk-UA"/>
        </w:rPr>
      </w:pPr>
      <w:r w:rsidRPr="00C13F77">
        <w:rPr>
          <w:i/>
          <w:lang w:val="uk-UA"/>
        </w:rPr>
        <w:t>5. Опис інструментарію оцінювання</w:t>
      </w:r>
    </w:p>
    <w:p w:rsidR="003C3FCD" w:rsidRPr="00C355D7" w:rsidRDefault="003C3FCD" w:rsidP="00C13F77">
      <w:pPr>
        <w:spacing w:after="0" w:line="240" w:lineRule="auto"/>
        <w:ind w:firstLine="567"/>
        <w:jc w:val="both"/>
        <w:rPr>
          <w:rFonts w:ascii="Times New Roman" w:hAnsi="Times New Roman"/>
          <w:sz w:val="24"/>
          <w:szCs w:val="24"/>
          <w:lang w:val="uk-UA"/>
        </w:rPr>
      </w:pPr>
      <w:r w:rsidRPr="00C13F77">
        <w:rPr>
          <w:rFonts w:ascii="Times New Roman" w:hAnsi="Times New Roman"/>
          <w:sz w:val="24"/>
          <w:szCs w:val="24"/>
          <w:lang w:val="uk-UA"/>
        </w:rPr>
        <w:t xml:space="preserve">Контроль і оцінювання навчальних досягнень здобувачів освітиздійснюються на суб’єкт-суб’єктних засадах, що передбачає систематичне відстеження їхнього індивідуального розвитку у процесі навчання. </w:t>
      </w:r>
      <w:r w:rsidRPr="00C355D7">
        <w:rPr>
          <w:rFonts w:ascii="Times New Roman" w:hAnsi="Times New Roman"/>
          <w:sz w:val="24"/>
          <w:szCs w:val="24"/>
          <w:lang w:val="uk-UA"/>
        </w:rPr>
        <w:t>За цих умов контрольно-оцінювальна</w:t>
      </w:r>
      <w:r w:rsidR="00561AC6">
        <w:rPr>
          <w:rFonts w:ascii="Times New Roman" w:hAnsi="Times New Roman"/>
          <w:sz w:val="24"/>
          <w:szCs w:val="24"/>
          <w:lang w:val="uk-UA"/>
        </w:rPr>
        <w:t xml:space="preserve"> </w:t>
      </w:r>
      <w:r w:rsidRPr="00C355D7">
        <w:rPr>
          <w:rFonts w:ascii="Times New Roman" w:hAnsi="Times New Roman"/>
          <w:sz w:val="24"/>
          <w:szCs w:val="24"/>
          <w:lang w:val="uk-UA"/>
        </w:rPr>
        <w:t>діяльність</w:t>
      </w:r>
      <w:r w:rsidR="00561AC6">
        <w:rPr>
          <w:rFonts w:ascii="Times New Roman" w:hAnsi="Times New Roman"/>
          <w:sz w:val="24"/>
          <w:szCs w:val="24"/>
          <w:lang w:val="uk-UA"/>
        </w:rPr>
        <w:t xml:space="preserve"> </w:t>
      </w:r>
      <w:r w:rsidRPr="00C355D7">
        <w:rPr>
          <w:rFonts w:ascii="Times New Roman" w:hAnsi="Times New Roman"/>
          <w:sz w:val="24"/>
          <w:szCs w:val="24"/>
          <w:lang w:val="uk-UA"/>
        </w:rPr>
        <w:t>набуває для здобувачів</w:t>
      </w:r>
      <w:r w:rsidR="00561AC6">
        <w:rPr>
          <w:rFonts w:ascii="Times New Roman" w:hAnsi="Times New Roman"/>
          <w:sz w:val="24"/>
          <w:szCs w:val="24"/>
          <w:lang w:val="uk-UA"/>
        </w:rPr>
        <w:t xml:space="preserve"> </w:t>
      </w:r>
      <w:r w:rsidRPr="00C355D7">
        <w:rPr>
          <w:rFonts w:ascii="Times New Roman" w:hAnsi="Times New Roman"/>
          <w:sz w:val="24"/>
          <w:szCs w:val="24"/>
          <w:lang w:val="uk-UA"/>
        </w:rPr>
        <w:t>формувального характеру. Контроль спрямований на пошук</w:t>
      </w:r>
      <w:r w:rsidR="00561AC6">
        <w:rPr>
          <w:rFonts w:ascii="Times New Roman" w:hAnsi="Times New Roman"/>
          <w:sz w:val="24"/>
          <w:szCs w:val="24"/>
          <w:lang w:val="uk-UA"/>
        </w:rPr>
        <w:t xml:space="preserve"> </w:t>
      </w:r>
      <w:r w:rsidRPr="00C355D7">
        <w:rPr>
          <w:rFonts w:ascii="Times New Roman" w:hAnsi="Times New Roman"/>
          <w:sz w:val="24"/>
          <w:szCs w:val="24"/>
          <w:lang w:val="uk-UA"/>
        </w:rPr>
        <w:t>ефективних</w:t>
      </w:r>
      <w:r w:rsidR="00561AC6">
        <w:rPr>
          <w:rFonts w:ascii="Times New Roman" w:hAnsi="Times New Roman"/>
          <w:sz w:val="24"/>
          <w:szCs w:val="24"/>
          <w:lang w:val="uk-UA"/>
        </w:rPr>
        <w:t xml:space="preserve"> </w:t>
      </w:r>
      <w:r w:rsidRPr="00C355D7">
        <w:rPr>
          <w:rFonts w:ascii="Times New Roman" w:hAnsi="Times New Roman"/>
          <w:sz w:val="24"/>
          <w:szCs w:val="24"/>
          <w:lang w:val="uk-UA"/>
        </w:rPr>
        <w:t>шляхів</w:t>
      </w:r>
      <w:r w:rsidR="00561AC6">
        <w:rPr>
          <w:rFonts w:ascii="Times New Roman" w:hAnsi="Times New Roman"/>
          <w:sz w:val="24"/>
          <w:szCs w:val="24"/>
          <w:lang w:val="uk-UA"/>
        </w:rPr>
        <w:t xml:space="preserve"> </w:t>
      </w:r>
      <w:r w:rsidRPr="00C355D7">
        <w:rPr>
          <w:rFonts w:ascii="Times New Roman" w:hAnsi="Times New Roman"/>
          <w:sz w:val="24"/>
          <w:szCs w:val="24"/>
          <w:lang w:val="uk-UA"/>
        </w:rPr>
        <w:t>поступу кожного здобувача у навчанні, а визначення</w:t>
      </w:r>
      <w:r w:rsidR="00561AC6">
        <w:rPr>
          <w:rFonts w:ascii="Times New Roman" w:hAnsi="Times New Roman"/>
          <w:sz w:val="24"/>
          <w:szCs w:val="24"/>
          <w:lang w:val="uk-UA"/>
        </w:rPr>
        <w:t xml:space="preserve"> </w:t>
      </w:r>
      <w:r w:rsidRPr="00C355D7">
        <w:rPr>
          <w:rFonts w:ascii="Times New Roman" w:hAnsi="Times New Roman"/>
          <w:sz w:val="24"/>
          <w:szCs w:val="24"/>
          <w:lang w:val="uk-UA"/>
        </w:rPr>
        <w:t>особистих</w:t>
      </w:r>
      <w:r w:rsidR="00561AC6">
        <w:rPr>
          <w:rFonts w:ascii="Times New Roman" w:hAnsi="Times New Roman"/>
          <w:sz w:val="24"/>
          <w:szCs w:val="24"/>
          <w:lang w:val="uk-UA"/>
        </w:rPr>
        <w:t xml:space="preserve"> </w:t>
      </w:r>
      <w:r w:rsidRPr="00C355D7">
        <w:rPr>
          <w:rFonts w:ascii="Times New Roman" w:hAnsi="Times New Roman"/>
          <w:sz w:val="24"/>
          <w:szCs w:val="24"/>
          <w:lang w:val="uk-UA"/>
        </w:rPr>
        <w:t>результатів</w:t>
      </w:r>
      <w:r w:rsidR="00561AC6">
        <w:rPr>
          <w:rFonts w:ascii="Times New Roman" w:hAnsi="Times New Roman"/>
          <w:sz w:val="24"/>
          <w:szCs w:val="24"/>
          <w:lang w:val="uk-UA"/>
        </w:rPr>
        <w:t xml:space="preserve"> </w:t>
      </w:r>
      <w:r w:rsidRPr="00C355D7">
        <w:rPr>
          <w:rFonts w:ascii="Times New Roman" w:hAnsi="Times New Roman"/>
          <w:sz w:val="24"/>
          <w:szCs w:val="24"/>
          <w:lang w:val="uk-UA"/>
        </w:rPr>
        <w:t>здобувачів не передбачає</w:t>
      </w:r>
      <w:r w:rsidR="00561AC6">
        <w:rPr>
          <w:rFonts w:ascii="Times New Roman" w:hAnsi="Times New Roman"/>
          <w:sz w:val="24"/>
          <w:szCs w:val="24"/>
          <w:lang w:val="uk-UA"/>
        </w:rPr>
        <w:t xml:space="preserve"> </w:t>
      </w:r>
      <w:r w:rsidRPr="00C355D7">
        <w:rPr>
          <w:rFonts w:ascii="Times New Roman" w:hAnsi="Times New Roman"/>
          <w:sz w:val="24"/>
          <w:szCs w:val="24"/>
          <w:lang w:val="uk-UA"/>
        </w:rPr>
        <w:t>порівняння</w:t>
      </w:r>
      <w:r w:rsidR="00561AC6">
        <w:rPr>
          <w:rFonts w:ascii="Times New Roman" w:hAnsi="Times New Roman"/>
          <w:sz w:val="24"/>
          <w:szCs w:val="24"/>
          <w:lang w:val="uk-UA"/>
        </w:rPr>
        <w:t xml:space="preserve"> </w:t>
      </w:r>
      <w:r w:rsidRPr="00C355D7">
        <w:rPr>
          <w:rFonts w:ascii="Times New Roman" w:hAnsi="Times New Roman"/>
          <w:sz w:val="24"/>
          <w:szCs w:val="24"/>
          <w:lang w:val="uk-UA"/>
        </w:rPr>
        <w:t>із</w:t>
      </w:r>
      <w:r w:rsidR="00561AC6">
        <w:rPr>
          <w:rFonts w:ascii="Times New Roman" w:hAnsi="Times New Roman"/>
          <w:sz w:val="24"/>
          <w:szCs w:val="24"/>
          <w:lang w:val="uk-UA"/>
        </w:rPr>
        <w:t xml:space="preserve"> </w:t>
      </w:r>
      <w:r w:rsidRPr="00C355D7">
        <w:rPr>
          <w:rFonts w:ascii="Times New Roman" w:hAnsi="Times New Roman"/>
          <w:sz w:val="24"/>
          <w:szCs w:val="24"/>
          <w:lang w:val="uk-UA"/>
        </w:rPr>
        <w:t>досягненнями</w:t>
      </w:r>
      <w:r w:rsidR="00561AC6">
        <w:rPr>
          <w:rFonts w:ascii="Times New Roman" w:hAnsi="Times New Roman"/>
          <w:sz w:val="24"/>
          <w:szCs w:val="24"/>
          <w:lang w:val="uk-UA"/>
        </w:rPr>
        <w:t xml:space="preserve"> </w:t>
      </w:r>
      <w:r w:rsidRPr="00C355D7">
        <w:rPr>
          <w:rFonts w:ascii="Times New Roman" w:hAnsi="Times New Roman"/>
          <w:sz w:val="24"/>
          <w:szCs w:val="24"/>
          <w:lang w:val="uk-UA"/>
        </w:rPr>
        <w:t>інших і не підлягає</w:t>
      </w:r>
      <w:r w:rsidR="00561AC6">
        <w:rPr>
          <w:rFonts w:ascii="Times New Roman" w:hAnsi="Times New Roman"/>
          <w:sz w:val="24"/>
          <w:szCs w:val="24"/>
          <w:lang w:val="uk-UA"/>
        </w:rPr>
        <w:t xml:space="preserve"> </w:t>
      </w:r>
      <w:r w:rsidRPr="00C355D7">
        <w:rPr>
          <w:rFonts w:ascii="Times New Roman" w:hAnsi="Times New Roman"/>
          <w:sz w:val="24"/>
          <w:szCs w:val="24"/>
          <w:lang w:val="uk-UA"/>
        </w:rPr>
        <w:t>статистичному</w:t>
      </w:r>
      <w:r w:rsidR="00561AC6">
        <w:rPr>
          <w:rFonts w:ascii="Times New Roman" w:hAnsi="Times New Roman"/>
          <w:sz w:val="24"/>
          <w:szCs w:val="24"/>
          <w:lang w:val="uk-UA"/>
        </w:rPr>
        <w:t xml:space="preserve"> </w:t>
      </w:r>
      <w:r w:rsidRPr="00C355D7">
        <w:rPr>
          <w:rFonts w:ascii="Times New Roman" w:hAnsi="Times New Roman"/>
          <w:sz w:val="24"/>
          <w:szCs w:val="24"/>
          <w:lang w:val="uk-UA"/>
        </w:rPr>
        <w:t>обліку з боку адміністративних</w:t>
      </w:r>
      <w:r w:rsidR="00561AC6">
        <w:rPr>
          <w:rFonts w:ascii="Times New Roman" w:hAnsi="Times New Roman"/>
          <w:sz w:val="24"/>
          <w:szCs w:val="24"/>
          <w:lang w:val="uk-UA"/>
        </w:rPr>
        <w:t xml:space="preserve"> </w:t>
      </w:r>
      <w:r w:rsidRPr="00C355D7">
        <w:rPr>
          <w:rFonts w:ascii="Times New Roman" w:hAnsi="Times New Roman"/>
          <w:sz w:val="24"/>
          <w:szCs w:val="24"/>
          <w:lang w:val="uk-UA"/>
        </w:rPr>
        <w:t xml:space="preserve">органів. </w:t>
      </w:r>
    </w:p>
    <w:p w:rsidR="003C3FCD" w:rsidRPr="00C13F77" w:rsidRDefault="003C3FCD" w:rsidP="00C13F77">
      <w:pPr>
        <w:shd w:val="clear" w:color="auto" w:fill="FFFFFF"/>
        <w:spacing w:after="0" w:line="240" w:lineRule="auto"/>
        <w:ind w:firstLine="567"/>
        <w:jc w:val="both"/>
        <w:rPr>
          <w:rFonts w:ascii="Times New Roman" w:hAnsi="Times New Roman"/>
          <w:i/>
          <w:color w:val="FF0000"/>
          <w:sz w:val="24"/>
          <w:szCs w:val="24"/>
          <w:lang w:val="uk-UA" w:eastAsia="uk-UA"/>
        </w:rPr>
      </w:pPr>
      <w:r w:rsidRPr="00C13F77">
        <w:rPr>
          <w:rFonts w:ascii="Times New Roman" w:hAnsi="Times New Roman"/>
          <w:bCs/>
          <w:sz w:val="24"/>
          <w:szCs w:val="24"/>
          <w:lang w:val="uk-UA" w:eastAsia="uk-UA"/>
        </w:rPr>
        <w:t xml:space="preserve">Оцінювання навчальних досягнень здобувачів освіти здійснюється на підставі Критеріїв оцінювання навчальних досягнень учнів 1-4 класів Нової української школи, складених на основі </w:t>
      </w:r>
      <w:r w:rsidRPr="00C13F77">
        <w:rPr>
          <w:rFonts w:ascii="Times New Roman" w:hAnsi="Times New Roman"/>
          <w:bCs/>
          <w:iCs/>
          <w:sz w:val="24"/>
          <w:szCs w:val="24"/>
          <w:shd w:val="clear" w:color="auto" w:fill="FFFFFF"/>
          <w:lang w:val="uk-UA" w:eastAsia="uk-UA"/>
        </w:rPr>
        <w:t xml:space="preserve">наказів МОН України від 20.08.2018 № 924 </w:t>
      </w:r>
      <w:r w:rsidRPr="00C13F77">
        <w:rPr>
          <w:rFonts w:ascii="Times New Roman" w:hAnsi="Times New Roman"/>
          <w:iCs/>
          <w:sz w:val="24"/>
          <w:szCs w:val="24"/>
          <w:shd w:val="clear" w:color="auto" w:fill="FFFFFF"/>
          <w:lang w:val="uk-UA" w:eastAsia="uk-UA"/>
        </w:rPr>
        <w:t>«</w:t>
      </w:r>
      <w:r w:rsidRPr="00C13F77">
        <w:rPr>
          <w:rFonts w:ascii="Times New Roman" w:hAnsi="Times New Roman"/>
          <w:bCs/>
          <w:iCs/>
          <w:sz w:val="24"/>
          <w:szCs w:val="24"/>
          <w:shd w:val="clear" w:color="auto" w:fill="FFFFFF"/>
          <w:lang w:val="uk-UA" w:eastAsia="uk-UA"/>
        </w:rPr>
        <w:t xml:space="preserve">Пpo затвердження методичних рекомендацій щодо оцінювання навчальних досягнень учнів першого класу у Новій українській школі»,від 27.08.2019 № 1154 «Про затвердження методичних рекомендацій щодо оцінювання навчальних досягнень учнів другого класу»,від 16.09.2020 №1146 «Про затвердження методичних рекомендацій щодо оцінювання навчальних досягнень учнів третіх і четвертих класів Нової української школи», </w:t>
      </w:r>
      <w:r w:rsidRPr="00C13F77">
        <w:rPr>
          <w:rFonts w:ascii="Times New Roman" w:hAnsi="Times New Roman"/>
          <w:bCs/>
          <w:iCs/>
          <w:color w:val="000000"/>
          <w:sz w:val="24"/>
          <w:szCs w:val="24"/>
          <w:shd w:val="clear" w:color="auto" w:fill="FFFFFF"/>
          <w:lang w:val="uk-UA" w:eastAsia="uk-UA"/>
        </w:rPr>
        <w:t>«Про затвердження методичних рекомендацій щодо оцінювання результатів навчання учнів 1-4 класів закладів загальної середньої освіти», листа МОН України від 30.03.2021  № 1/9-174 щодо оцінювання навчання учнів 3-4 класів НУШ.</w:t>
      </w:r>
    </w:p>
    <w:p w:rsidR="003C3FCD" w:rsidRPr="00C13F77" w:rsidRDefault="003C3FCD" w:rsidP="00C13F77">
      <w:pPr>
        <w:spacing w:after="0" w:line="240" w:lineRule="auto"/>
        <w:ind w:firstLine="567"/>
        <w:jc w:val="both"/>
        <w:rPr>
          <w:rFonts w:ascii="Times New Roman" w:eastAsia="Calibri" w:hAnsi="Times New Roman"/>
          <w:sz w:val="24"/>
          <w:szCs w:val="24"/>
        </w:rPr>
      </w:pPr>
      <w:r w:rsidRPr="00C13F77">
        <w:rPr>
          <w:rFonts w:ascii="Times New Roman" w:hAnsi="Times New Roman"/>
          <w:sz w:val="24"/>
          <w:szCs w:val="24"/>
          <w:lang w:val="uk-UA"/>
        </w:rPr>
        <w:t>Навч</w:t>
      </w:r>
      <w:r w:rsidR="00E034D6">
        <w:rPr>
          <w:rFonts w:ascii="Times New Roman" w:hAnsi="Times New Roman"/>
          <w:sz w:val="24"/>
          <w:szCs w:val="24"/>
          <w:lang w:val="uk-UA"/>
        </w:rPr>
        <w:t>альні досягнення здобувачів у 2-го</w:t>
      </w:r>
      <w:r w:rsidRPr="00C13F77">
        <w:rPr>
          <w:rFonts w:ascii="Times New Roman" w:hAnsi="Times New Roman"/>
          <w:sz w:val="24"/>
          <w:szCs w:val="24"/>
          <w:lang w:val="uk-UA"/>
        </w:rPr>
        <w:t xml:space="preserve"> клас</w:t>
      </w:r>
      <w:r w:rsidR="00E034D6">
        <w:rPr>
          <w:rFonts w:ascii="Times New Roman" w:hAnsi="Times New Roman"/>
          <w:sz w:val="24"/>
          <w:szCs w:val="24"/>
          <w:lang w:val="uk-UA"/>
        </w:rPr>
        <w:t>у</w:t>
      </w:r>
      <w:r w:rsidRPr="00C13F77">
        <w:rPr>
          <w:rFonts w:ascii="Times New Roman" w:hAnsi="Times New Roman"/>
          <w:sz w:val="24"/>
          <w:szCs w:val="24"/>
          <w:lang w:val="uk-UA"/>
        </w:rPr>
        <w:t xml:space="preserve"> підлягають вербальному, формувальному оцінюванню, </w:t>
      </w:r>
      <w:r w:rsidRPr="00C13F77">
        <w:rPr>
          <w:rFonts w:ascii="Times New Roman" w:eastAsia="Calibri" w:hAnsi="Times New Roman"/>
          <w:sz w:val="24"/>
          <w:szCs w:val="24"/>
        </w:rPr>
        <w:t>у 3</w:t>
      </w:r>
      <w:r w:rsidRPr="00C13F77">
        <w:rPr>
          <w:rFonts w:ascii="Times New Roman" w:eastAsia="Calibri" w:hAnsi="Times New Roman"/>
          <w:sz w:val="24"/>
          <w:szCs w:val="24"/>
          <w:lang w:val="uk-UA"/>
        </w:rPr>
        <w:t>-4-х</w:t>
      </w:r>
      <w:r w:rsidR="00E034D6">
        <w:rPr>
          <w:rFonts w:ascii="Times New Roman" w:eastAsia="Calibri" w:hAnsi="Times New Roman"/>
          <w:sz w:val="24"/>
          <w:szCs w:val="24"/>
          <w:lang w:val="uk-UA"/>
        </w:rPr>
        <w:t xml:space="preserve"> </w:t>
      </w:r>
      <w:r w:rsidRPr="00C13F77">
        <w:rPr>
          <w:rFonts w:ascii="Times New Roman" w:eastAsia="Calibri" w:hAnsi="Times New Roman"/>
          <w:sz w:val="24"/>
          <w:szCs w:val="24"/>
        </w:rPr>
        <w:t>клас</w:t>
      </w:r>
      <w:r w:rsidRPr="00C13F77">
        <w:rPr>
          <w:rFonts w:ascii="Times New Roman" w:eastAsia="Calibri" w:hAnsi="Times New Roman"/>
          <w:sz w:val="24"/>
          <w:szCs w:val="24"/>
          <w:lang w:val="uk-UA"/>
        </w:rPr>
        <w:t>ах</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lang w:val="uk-UA"/>
        </w:rPr>
        <w:t>-</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формувальному та підсумковому (тематичному і завершальному) оцінюванню.</w:t>
      </w:r>
    </w:p>
    <w:p w:rsidR="003C3FCD" w:rsidRPr="00C13F77" w:rsidRDefault="003C3FCD" w:rsidP="00C13F77">
      <w:pPr>
        <w:autoSpaceDE w:val="0"/>
        <w:autoSpaceDN w:val="0"/>
        <w:adjustRightInd w:val="0"/>
        <w:spacing w:after="0" w:line="240" w:lineRule="auto"/>
        <w:ind w:firstLine="567"/>
        <w:jc w:val="both"/>
        <w:rPr>
          <w:rFonts w:ascii="Times New Roman" w:eastAsia="Calibri" w:hAnsi="Times New Roman"/>
          <w:sz w:val="24"/>
          <w:szCs w:val="24"/>
        </w:rPr>
      </w:pPr>
      <w:r w:rsidRPr="00C13F77">
        <w:rPr>
          <w:rFonts w:ascii="Times New Roman" w:eastAsia="Calibri" w:hAnsi="Times New Roman"/>
          <w:bCs/>
          <w:i/>
          <w:sz w:val="24"/>
          <w:szCs w:val="24"/>
        </w:rPr>
        <w:t>Формувальне</w:t>
      </w:r>
      <w:r w:rsidR="00561AC6">
        <w:rPr>
          <w:rFonts w:ascii="Times New Roman" w:eastAsia="Calibri" w:hAnsi="Times New Roman"/>
          <w:bCs/>
          <w:i/>
          <w:sz w:val="24"/>
          <w:szCs w:val="24"/>
          <w:lang w:val="uk-UA"/>
        </w:rPr>
        <w:t xml:space="preserve"> </w:t>
      </w:r>
      <w:r w:rsidRPr="00C13F77">
        <w:rPr>
          <w:rFonts w:ascii="Times New Roman" w:eastAsia="Calibri" w:hAnsi="Times New Roman"/>
          <w:bCs/>
          <w:i/>
          <w:sz w:val="24"/>
          <w:szCs w:val="24"/>
        </w:rPr>
        <w:t>оцінювання</w:t>
      </w:r>
      <w:r w:rsidR="00561AC6">
        <w:rPr>
          <w:rFonts w:ascii="Times New Roman" w:eastAsia="Calibri" w:hAnsi="Times New Roman"/>
          <w:bCs/>
          <w:i/>
          <w:sz w:val="24"/>
          <w:szCs w:val="24"/>
          <w:lang w:val="uk-UA"/>
        </w:rPr>
        <w:t xml:space="preserve"> </w:t>
      </w:r>
      <w:r w:rsidRPr="00C13F77">
        <w:rPr>
          <w:rFonts w:ascii="Times New Roman" w:eastAsia="Calibri" w:hAnsi="Times New Roman"/>
          <w:sz w:val="24"/>
          <w:szCs w:val="24"/>
        </w:rPr>
        <w:t>має на меті</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підтримати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навчальний</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розвиток</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дітей; вибудовувати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індивідуальну</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траєкторію</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їхнього</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розвитку; діагностувати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досягнення на кожному з етапів</w:t>
      </w:r>
      <w:r w:rsidR="00561AC6">
        <w:rPr>
          <w:rFonts w:ascii="Times New Roman" w:eastAsia="Calibri" w:hAnsi="Times New Roman"/>
          <w:sz w:val="24"/>
          <w:szCs w:val="24"/>
          <w:lang w:val="uk-UA"/>
        </w:rPr>
        <w:t xml:space="preserve"> </w:t>
      </w:r>
      <w:r w:rsidR="00561AC6">
        <w:rPr>
          <w:rFonts w:ascii="Times New Roman" w:eastAsia="Calibri" w:hAnsi="Times New Roman"/>
          <w:sz w:val="24"/>
          <w:szCs w:val="24"/>
        </w:rPr>
        <w:t>процессу</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навчання; вчасно</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виявляти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проблеми й запобігати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їх</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нашаруванню; аналізувати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хід</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реалізації</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навчальної</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програми й ухвалювати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рішення</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щодо</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корегування</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програми і методів</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навчання</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відповідно до індивідуальних потреб дитини; мотивувати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прагнення</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здобути максимально можливі</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результати; виховувати</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ціннісні</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якості</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особистості, бажання</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навчатися, не боятися</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помилок, переконання у власних</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можливостях і здібностях.</w:t>
      </w:r>
    </w:p>
    <w:p w:rsidR="003C3FCD" w:rsidRPr="00C13F77" w:rsidRDefault="003C3FCD" w:rsidP="00C13F77">
      <w:pPr>
        <w:autoSpaceDE w:val="0"/>
        <w:autoSpaceDN w:val="0"/>
        <w:adjustRightInd w:val="0"/>
        <w:spacing w:after="0" w:line="240" w:lineRule="auto"/>
        <w:ind w:firstLine="567"/>
        <w:jc w:val="both"/>
        <w:rPr>
          <w:rFonts w:ascii="Times New Roman" w:eastAsia="Calibri" w:hAnsi="Times New Roman"/>
          <w:sz w:val="24"/>
          <w:szCs w:val="24"/>
        </w:rPr>
      </w:pPr>
      <w:r w:rsidRPr="00C13F77">
        <w:rPr>
          <w:rFonts w:ascii="Times New Roman" w:eastAsia="Calibri" w:hAnsi="Times New Roman"/>
          <w:bCs/>
          <w:i/>
          <w:sz w:val="24"/>
          <w:szCs w:val="24"/>
        </w:rPr>
        <w:t>Підсумкове</w:t>
      </w:r>
      <w:r w:rsidR="00561AC6">
        <w:rPr>
          <w:rFonts w:ascii="Times New Roman" w:eastAsia="Calibri" w:hAnsi="Times New Roman"/>
          <w:bCs/>
          <w:i/>
          <w:sz w:val="24"/>
          <w:szCs w:val="24"/>
          <w:lang w:val="uk-UA"/>
        </w:rPr>
        <w:t xml:space="preserve"> </w:t>
      </w:r>
      <w:r w:rsidRPr="00C13F77">
        <w:rPr>
          <w:rFonts w:ascii="Times New Roman" w:eastAsia="Calibri" w:hAnsi="Times New Roman"/>
          <w:bCs/>
          <w:i/>
          <w:sz w:val="24"/>
          <w:szCs w:val="24"/>
        </w:rPr>
        <w:t>оцінювання</w:t>
      </w:r>
      <w:r w:rsidR="00561AC6">
        <w:rPr>
          <w:rFonts w:ascii="Times New Roman" w:eastAsia="Calibri" w:hAnsi="Times New Roman"/>
          <w:bCs/>
          <w:i/>
          <w:sz w:val="24"/>
          <w:szCs w:val="24"/>
          <w:lang w:val="uk-UA"/>
        </w:rPr>
        <w:t xml:space="preserve"> </w:t>
      </w:r>
      <w:r w:rsidRPr="00C13F77">
        <w:rPr>
          <w:rFonts w:ascii="Times New Roman" w:eastAsia="Calibri" w:hAnsi="Times New Roman"/>
          <w:sz w:val="24"/>
          <w:szCs w:val="24"/>
        </w:rPr>
        <w:t>передбачає</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зіставлення</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навчальних</w:t>
      </w:r>
      <w:r w:rsidR="00561AC6">
        <w:rPr>
          <w:rFonts w:ascii="Times New Roman" w:eastAsia="Calibri" w:hAnsi="Times New Roman"/>
          <w:sz w:val="24"/>
          <w:szCs w:val="24"/>
          <w:lang w:val="uk-UA"/>
        </w:rPr>
        <w:t xml:space="preserve"> </w:t>
      </w:r>
      <w:r w:rsidRPr="00C13F77">
        <w:rPr>
          <w:rFonts w:ascii="Times New Roman" w:eastAsia="Calibri" w:hAnsi="Times New Roman"/>
          <w:sz w:val="24"/>
          <w:szCs w:val="24"/>
        </w:rPr>
        <w:t>досягнень</w:t>
      </w:r>
      <w:r w:rsidR="001238F5">
        <w:rPr>
          <w:rFonts w:ascii="Times New Roman" w:eastAsia="Calibri" w:hAnsi="Times New Roman"/>
          <w:sz w:val="24"/>
          <w:szCs w:val="24"/>
          <w:lang w:val="uk-UA"/>
        </w:rPr>
        <w:t xml:space="preserve"> </w:t>
      </w:r>
      <w:r w:rsidRPr="00C13F77">
        <w:rPr>
          <w:rFonts w:ascii="Times New Roman" w:eastAsia="Calibri" w:hAnsi="Times New Roman"/>
          <w:sz w:val="24"/>
          <w:szCs w:val="24"/>
        </w:rPr>
        <w:t>здобувачів з очікуваними результатами навчання, визначеними</w:t>
      </w:r>
      <w:r w:rsidR="001238F5">
        <w:rPr>
          <w:rFonts w:ascii="Times New Roman" w:eastAsia="Calibri" w:hAnsi="Times New Roman"/>
          <w:sz w:val="24"/>
          <w:szCs w:val="24"/>
          <w:lang w:val="uk-UA"/>
        </w:rPr>
        <w:t xml:space="preserve"> </w:t>
      </w:r>
      <w:r w:rsidRPr="00C13F77">
        <w:rPr>
          <w:rFonts w:ascii="Times New Roman" w:eastAsia="Calibri" w:hAnsi="Times New Roman"/>
          <w:sz w:val="24"/>
          <w:szCs w:val="24"/>
        </w:rPr>
        <w:t>освітньою</w:t>
      </w:r>
      <w:r w:rsidR="001238F5">
        <w:rPr>
          <w:rFonts w:ascii="Times New Roman" w:eastAsia="Calibri" w:hAnsi="Times New Roman"/>
          <w:sz w:val="24"/>
          <w:szCs w:val="24"/>
          <w:lang w:val="uk-UA"/>
        </w:rPr>
        <w:t xml:space="preserve"> </w:t>
      </w:r>
      <w:r w:rsidRPr="00C13F77">
        <w:rPr>
          <w:rFonts w:ascii="Times New Roman" w:eastAsia="Calibri" w:hAnsi="Times New Roman"/>
          <w:sz w:val="24"/>
          <w:szCs w:val="24"/>
        </w:rPr>
        <w:t>програмою.</w:t>
      </w:r>
    </w:p>
    <w:p w:rsidR="003C3FCD" w:rsidRPr="00AA705B" w:rsidRDefault="003C3FCD" w:rsidP="00C13F77">
      <w:pPr>
        <w:spacing w:after="0" w:line="240" w:lineRule="auto"/>
        <w:ind w:firstLine="567"/>
        <w:jc w:val="both"/>
        <w:rPr>
          <w:rFonts w:ascii="Times New Roman" w:hAnsi="Times New Roman"/>
          <w:sz w:val="24"/>
          <w:szCs w:val="24"/>
          <w:lang w:val="uk-UA"/>
        </w:rPr>
      </w:pPr>
      <w:r w:rsidRPr="00C13F77">
        <w:rPr>
          <w:rFonts w:ascii="Times New Roman" w:hAnsi="Times New Roman"/>
          <w:sz w:val="24"/>
          <w:szCs w:val="24"/>
        </w:rPr>
        <w:t>Завершальне (підсумкове) оцінювання за рік</w:t>
      </w:r>
      <w:r w:rsidR="001238F5">
        <w:rPr>
          <w:rFonts w:ascii="Times New Roman" w:hAnsi="Times New Roman"/>
          <w:sz w:val="24"/>
          <w:szCs w:val="24"/>
          <w:lang w:val="uk-UA"/>
        </w:rPr>
        <w:t xml:space="preserve"> </w:t>
      </w:r>
      <w:r w:rsidRPr="00C13F77">
        <w:rPr>
          <w:rFonts w:ascii="Times New Roman" w:hAnsi="Times New Roman"/>
          <w:sz w:val="24"/>
          <w:szCs w:val="24"/>
        </w:rPr>
        <w:t>здійснюється з урахуванням</w:t>
      </w:r>
      <w:r w:rsidR="001238F5">
        <w:rPr>
          <w:rFonts w:ascii="Times New Roman" w:hAnsi="Times New Roman"/>
          <w:sz w:val="24"/>
          <w:szCs w:val="24"/>
          <w:lang w:val="uk-UA"/>
        </w:rPr>
        <w:t xml:space="preserve"> </w:t>
      </w:r>
      <w:r w:rsidRPr="00C13F77">
        <w:rPr>
          <w:rFonts w:ascii="Times New Roman" w:hAnsi="Times New Roman"/>
          <w:sz w:val="24"/>
          <w:szCs w:val="24"/>
        </w:rPr>
        <w:t>динаміки</w:t>
      </w:r>
      <w:r w:rsidR="001238F5">
        <w:rPr>
          <w:rFonts w:ascii="Times New Roman" w:hAnsi="Times New Roman"/>
          <w:sz w:val="24"/>
          <w:szCs w:val="24"/>
          <w:lang w:val="uk-UA"/>
        </w:rPr>
        <w:t xml:space="preserve"> </w:t>
      </w:r>
      <w:r w:rsidRPr="00C13F77">
        <w:rPr>
          <w:rFonts w:ascii="Times New Roman" w:hAnsi="Times New Roman"/>
          <w:sz w:val="24"/>
          <w:szCs w:val="24"/>
        </w:rPr>
        <w:t>зростання</w:t>
      </w:r>
      <w:r w:rsidR="001238F5">
        <w:rPr>
          <w:rFonts w:ascii="Times New Roman" w:hAnsi="Times New Roman"/>
          <w:sz w:val="24"/>
          <w:szCs w:val="24"/>
          <w:lang w:val="uk-UA"/>
        </w:rPr>
        <w:t xml:space="preserve"> </w:t>
      </w:r>
      <w:r w:rsidRPr="00C13F77">
        <w:rPr>
          <w:rFonts w:ascii="Times New Roman" w:hAnsi="Times New Roman"/>
          <w:sz w:val="24"/>
          <w:szCs w:val="24"/>
        </w:rPr>
        <w:t>рівня</w:t>
      </w:r>
      <w:r w:rsidR="001238F5">
        <w:rPr>
          <w:rFonts w:ascii="Times New Roman" w:hAnsi="Times New Roman"/>
          <w:sz w:val="24"/>
          <w:szCs w:val="24"/>
          <w:lang w:val="uk-UA"/>
        </w:rPr>
        <w:t xml:space="preserve"> </w:t>
      </w:r>
      <w:r w:rsidRPr="00C13F77">
        <w:rPr>
          <w:rFonts w:ascii="Times New Roman" w:hAnsi="Times New Roman"/>
          <w:sz w:val="24"/>
          <w:szCs w:val="24"/>
        </w:rPr>
        <w:t>навчальних</w:t>
      </w:r>
      <w:r w:rsidR="001238F5">
        <w:rPr>
          <w:rFonts w:ascii="Times New Roman" w:hAnsi="Times New Roman"/>
          <w:sz w:val="24"/>
          <w:szCs w:val="24"/>
          <w:lang w:val="uk-UA"/>
        </w:rPr>
        <w:t xml:space="preserve"> </w:t>
      </w:r>
      <w:r w:rsidRPr="00C13F77">
        <w:rPr>
          <w:rFonts w:ascii="Times New Roman" w:hAnsi="Times New Roman"/>
          <w:sz w:val="24"/>
          <w:szCs w:val="24"/>
        </w:rPr>
        <w:t>досягнень</w:t>
      </w:r>
      <w:r w:rsidR="001238F5">
        <w:rPr>
          <w:rFonts w:ascii="Times New Roman" w:hAnsi="Times New Roman"/>
          <w:sz w:val="24"/>
          <w:szCs w:val="24"/>
          <w:lang w:val="uk-UA"/>
        </w:rPr>
        <w:t xml:space="preserve"> </w:t>
      </w:r>
      <w:r w:rsidRPr="00C13F77">
        <w:rPr>
          <w:rFonts w:ascii="Times New Roman" w:hAnsi="Times New Roman"/>
          <w:sz w:val="24"/>
          <w:szCs w:val="24"/>
          <w:lang w:val="uk-UA"/>
        </w:rPr>
        <w:t>здобувача</w:t>
      </w:r>
      <w:r w:rsidRPr="00C13F77">
        <w:rPr>
          <w:rFonts w:ascii="Times New Roman" w:hAnsi="Times New Roman"/>
          <w:sz w:val="24"/>
          <w:szCs w:val="24"/>
        </w:rPr>
        <w:t>.</w:t>
      </w:r>
      <w:r w:rsidRPr="00AA705B">
        <w:rPr>
          <w:rFonts w:ascii="Times New Roman" w:hAnsi="Times New Roman"/>
          <w:sz w:val="24"/>
          <w:szCs w:val="24"/>
          <w:lang w:val="uk-UA"/>
        </w:rPr>
        <w:t>Надзвичайно</w:t>
      </w:r>
      <w:r w:rsidR="001238F5">
        <w:rPr>
          <w:rFonts w:ascii="Times New Roman" w:hAnsi="Times New Roman"/>
          <w:sz w:val="24"/>
          <w:szCs w:val="24"/>
          <w:lang w:val="uk-UA"/>
        </w:rPr>
        <w:t xml:space="preserve"> </w:t>
      </w:r>
      <w:r w:rsidRPr="00AA705B">
        <w:rPr>
          <w:rFonts w:ascii="Times New Roman" w:hAnsi="Times New Roman"/>
          <w:sz w:val="24"/>
          <w:szCs w:val="24"/>
          <w:lang w:val="uk-UA"/>
        </w:rPr>
        <w:t>важливою</w:t>
      </w:r>
      <w:r w:rsidR="001238F5">
        <w:rPr>
          <w:rFonts w:ascii="Times New Roman" w:hAnsi="Times New Roman"/>
          <w:sz w:val="24"/>
          <w:szCs w:val="24"/>
          <w:lang w:val="uk-UA"/>
        </w:rPr>
        <w:t xml:space="preserve"> </w:t>
      </w:r>
      <w:r w:rsidRPr="00AA705B">
        <w:rPr>
          <w:rFonts w:ascii="Times New Roman" w:hAnsi="Times New Roman"/>
          <w:sz w:val="24"/>
          <w:szCs w:val="24"/>
          <w:lang w:val="uk-UA"/>
        </w:rPr>
        <w:t>складовою</w:t>
      </w:r>
      <w:r w:rsidR="001238F5">
        <w:rPr>
          <w:rFonts w:ascii="Times New Roman" w:hAnsi="Times New Roman"/>
          <w:sz w:val="24"/>
          <w:szCs w:val="24"/>
          <w:lang w:val="uk-UA"/>
        </w:rPr>
        <w:t xml:space="preserve"> </w:t>
      </w:r>
      <w:r w:rsidRPr="00AA705B">
        <w:rPr>
          <w:rFonts w:ascii="Times New Roman" w:hAnsi="Times New Roman"/>
          <w:sz w:val="24"/>
          <w:szCs w:val="24"/>
          <w:lang w:val="uk-UA"/>
        </w:rPr>
        <w:t>формувального</w:t>
      </w:r>
      <w:r w:rsidR="001238F5">
        <w:rPr>
          <w:rFonts w:ascii="Times New Roman" w:hAnsi="Times New Roman"/>
          <w:sz w:val="24"/>
          <w:szCs w:val="24"/>
          <w:lang w:val="uk-UA"/>
        </w:rPr>
        <w:t xml:space="preserve"> </w:t>
      </w:r>
      <w:r w:rsidRPr="00AA705B">
        <w:rPr>
          <w:rFonts w:ascii="Times New Roman" w:hAnsi="Times New Roman"/>
          <w:sz w:val="24"/>
          <w:szCs w:val="24"/>
          <w:lang w:val="uk-UA"/>
        </w:rPr>
        <w:t>оцінювання є форма повідомлення про нього</w:t>
      </w:r>
      <w:r w:rsidR="001238F5">
        <w:rPr>
          <w:rFonts w:ascii="Times New Roman" w:hAnsi="Times New Roman"/>
          <w:sz w:val="24"/>
          <w:szCs w:val="24"/>
          <w:lang w:val="uk-UA"/>
        </w:rPr>
        <w:t xml:space="preserve"> </w:t>
      </w:r>
      <w:r w:rsidRPr="00AA705B">
        <w:rPr>
          <w:rFonts w:ascii="Times New Roman" w:hAnsi="Times New Roman"/>
          <w:sz w:val="24"/>
          <w:szCs w:val="24"/>
          <w:lang w:val="uk-UA"/>
        </w:rPr>
        <w:t>учневі/ учениці табатькам (Свідоцтво</w:t>
      </w:r>
      <w:r w:rsidR="001238F5">
        <w:rPr>
          <w:rFonts w:ascii="Times New Roman" w:hAnsi="Times New Roman"/>
          <w:sz w:val="24"/>
          <w:szCs w:val="24"/>
          <w:lang w:val="uk-UA"/>
        </w:rPr>
        <w:t xml:space="preserve"> </w:t>
      </w:r>
      <w:r w:rsidRPr="00AA705B">
        <w:rPr>
          <w:rFonts w:ascii="Times New Roman" w:hAnsi="Times New Roman"/>
          <w:sz w:val="24"/>
          <w:szCs w:val="24"/>
          <w:lang w:val="uk-UA"/>
        </w:rPr>
        <w:t>досягнень).</w:t>
      </w:r>
    </w:p>
    <w:p w:rsidR="00DA6D49" w:rsidRPr="00FD12C1" w:rsidRDefault="003C3FCD" w:rsidP="00FD12C1">
      <w:pPr>
        <w:spacing w:after="0" w:line="240" w:lineRule="auto"/>
        <w:ind w:firstLine="567"/>
        <w:jc w:val="both"/>
        <w:rPr>
          <w:rFonts w:ascii="Times New Roman" w:hAnsi="Times New Roman"/>
          <w:sz w:val="24"/>
          <w:szCs w:val="24"/>
          <w:lang w:val="uk-UA"/>
        </w:rPr>
      </w:pPr>
      <w:r w:rsidRPr="00AA705B">
        <w:rPr>
          <w:rFonts w:ascii="Times New Roman" w:hAnsi="Times New Roman"/>
          <w:sz w:val="24"/>
          <w:szCs w:val="24"/>
          <w:lang w:val="uk-UA"/>
        </w:rPr>
        <w:t>Результати</w:t>
      </w:r>
      <w:r w:rsidR="001238F5">
        <w:rPr>
          <w:rFonts w:ascii="Times New Roman" w:hAnsi="Times New Roman"/>
          <w:sz w:val="24"/>
          <w:szCs w:val="24"/>
          <w:lang w:val="uk-UA"/>
        </w:rPr>
        <w:t xml:space="preserve"> </w:t>
      </w:r>
      <w:r w:rsidRPr="00AA705B">
        <w:rPr>
          <w:rFonts w:ascii="Times New Roman" w:hAnsi="Times New Roman"/>
          <w:sz w:val="24"/>
          <w:szCs w:val="24"/>
          <w:lang w:val="uk-UA"/>
        </w:rPr>
        <w:t>оцінювання</w:t>
      </w:r>
      <w:r w:rsidR="001238F5">
        <w:rPr>
          <w:rFonts w:ascii="Times New Roman" w:hAnsi="Times New Roman"/>
          <w:sz w:val="24"/>
          <w:szCs w:val="24"/>
          <w:lang w:val="uk-UA"/>
        </w:rPr>
        <w:t xml:space="preserve"> </w:t>
      </w:r>
      <w:r w:rsidRPr="00AA705B">
        <w:rPr>
          <w:rFonts w:ascii="Times New Roman" w:hAnsi="Times New Roman"/>
          <w:sz w:val="24"/>
          <w:szCs w:val="24"/>
          <w:lang w:val="uk-UA"/>
        </w:rPr>
        <w:t>навчальних</w:t>
      </w:r>
      <w:r w:rsidR="001238F5">
        <w:rPr>
          <w:rFonts w:ascii="Times New Roman" w:hAnsi="Times New Roman"/>
          <w:sz w:val="24"/>
          <w:szCs w:val="24"/>
          <w:lang w:val="uk-UA"/>
        </w:rPr>
        <w:t xml:space="preserve"> </w:t>
      </w:r>
      <w:r w:rsidRPr="00AA705B">
        <w:rPr>
          <w:rFonts w:ascii="Times New Roman" w:hAnsi="Times New Roman"/>
          <w:sz w:val="24"/>
          <w:szCs w:val="24"/>
          <w:lang w:val="uk-UA"/>
        </w:rPr>
        <w:t>досягнень</w:t>
      </w:r>
      <w:r w:rsidR="001238F5">
        <w:rPr>
          <w:rFonts w:ascii="Times New Roman" w:hAnsi="Times New Roman"/>
          <w:sz w:val="24"/>
          <w:szCs w:val="24"/>
          <w:lang w:val="uk-UA"/>
        </w:rPr>
        <w:t xml:space="preserve"> </w:t>
      </w:r>
      <w:r w:rsidRPr="00AA705B">
        <w:rPr>
          <w:rFonts w:ascii="Times New Roman" w:hAnsi="Times New Roman"/>
          <w:sz w:val="24"/>
          <w:szCs w:val="24"/>
          <w:lang w:val="uk-UA"/>
        </w:rPr>
        <w:t>учнів</w:t>
      </w:r>
      <w:r w:rsidR="001238F5">
        <w:rPr>
          <w:rFonts w:ascii="Times New Roman" w:hAnsi="Times New Roman"/>
          <w:sz w:val="24"/>
          <w:szCs w:val="24"/>
          <w:lang w:val="uk-UA"/>
        </w:rPr>
        <w:t xml:space="preserve"> </w:t>
      </w:r>
      <w:r w:rsidRPr="00AA705B">
        <w:rPr>
          <w:rFonts w:ascii="Times New Roman" w:hAnsi="Times New Roman"/>
          <w:sz w:val="24"/>
          <w:szCs w:val="24"/>
          <w:lang w:val="uk-UA"/>
        </w:rPr>
        <w:t>визначено як</w:t>
      </w:r>
      <w:r w:rsidR="001238F5">
        <w:rPr>
          <w:rFonts w:ascii="Times New Roman" w:hAnsi="Times New Roman"/>
          <w:sz w:val="24"/>
          <w:szCs w:val="24"/>
          <w:lang w:val="uk-UA"/>
        </w:rPr>
        <w:t xml:space="preserve"> </w:t>
      </w:r>
      <w:r w:rsidRPr="00AA705B">
        <w:rPr>
          <w:rFonts w:ascii="Times New Roman" w:hAnsi="Times New Roman"/>
          <w:sz w:val="24"/>
          <w:szCs w:val="24"/>
          <w:lang w:val="uk-UA"/>
        </w:rPr>
        <w:t>конфіденційну</w:t>
      </w:r>
      <w:r w:rsidR="001238F5">
        <w:rPr>
          <w:rFonts w:ascii="Times New Roman" w:hAnsi="Times New Roman"/>
          <w:sz w:val="24"/>
          <w:szCs w:val="24"/>
          <w:lang w:val="uk-UA"/>
        </w:rPr>
        <w:t xml:space="preserve"> </w:t>
      </w:r>
      <w:r w:rsidRPr="00AA705B">
        <w:rPr>
          <w:rFonts w:ascii="Times New Roman" w:hAnsi="Times New Roman"/>
          <w:sz w:val="24"/>
          <w:szCs w:val="24"/>
          <w:lang w:val="uk-UA"/>
        </w:rPr>
        <w:t>інформацію, доступну</w:t>
      </w:r>
      <w:r w:rsidR="001238F5">
        <w:rPr>
          <w:rFonts w:ascii="Times New Roman" w:hAnsi="Times New Roman"/>
          <w:sz w:val="24"/>
          <w:szCs w:val="24"/>
          <w:lang w:val="uk-UA"/>
        </w:rPr>
        <w:t xml:space="preserve"> </w:t>
      </w:r>
      <w:r w:rsidRPr="00AA705B">
        <w:rPr>
          <w:rFonts w:ascii="Times New Roman" w:hAnsi="Times New Roman"/>
          <w:sz w:val="24"/>
          <w:szCs w:val="24"/>
          <w:lang w:val="uk-UA"/>
        </w:rPr>
        <w:t>лише для дитини та її</w:t>
      </w:r>
      <w:r w:rsidR="001238F5">
        <w:rPr>
          <w:rFonts w:ascii="Times New Roman" w:hAnsi="Times New Roman"/>
          <w:sz w:val="24"/>
          <w:szCs w:val="24"/>
          <w:lang w:val="uk-UA"/>
        </w:rPr>
        <w:t xml:space="preserve"> </w:t>
      </w:r>
      <w:r w:rsidRPr="00AA705B">
        <w:rPr>
          <w:rFonts w:ascii="Times New Roman" w:hAnsi="Times New Roman"/>
          <w:sz w:val="24"/>
          <w:szCs w:val="24"/>
          <w:lang w:val="uk-UA"/>
        </w:rPr>
        <w:t>батьків (або</w:t>
      </w:r>
      <w:r w:rsidR="001238F5">
        <w:rPr>
          <w:rFonts w:ascii="Times New Roman" w:hAnsi="Times New Roman"/>
          <w:sz w:val="24"/>
          <w:szCs w:val="24"/>
          <w:lang w:val="uk-UA"/>
        </w:rPr>
        <w:t xml:space="preserve"> </w:t>
      </w:r>
      <w:r w:rsidRPr="00AA705B">
        <w:rPr>
          <w:rFonts w:ascii="Times New Roman" w:hAnsi="Times New Roman"/>
          <w:sz w:val="24"/>
          <w:szCs w:val="24"/>
          <w:lang w:val="uk-UA"/>
        </w:rPr>
        <w:t>осіб, які</w:t>
      </w:r>
      <w:r w:rsidR="001238F5">
        <w:rPr>
          <w:rFonts w:ascii="Times New Roman" w:hAnsi="Times New Roman"/>
          <w:sz w:val="24"/>
          <w:szCs w:val="24"/>
          <w:lang w:val="uk-UA"/>
        </w:rPr>
        <w:t xml:space="preserve"> </w:t>
      </w:r>
      <w:r w:rsidRPr="00AA705B">
        <w:rPr>
          <w:rFonts w:ascii="Times New Roman" w:hAnsi="Times New Roman"/>
          <w:sz w:val="24"/>
          <w:szCs w:val="24"/>
          <w:lang w:val="uk-UA"/>
        </w:rPr>
        <w:t>їх</w:t>
      </w:r>
      <w:r w:rsidR="001238F5">
        <w:rPr>
          <w:rFonts w:ascii="Times New Roman" w:hAnsi="Times New Roman"/>
          <w:sz w:val="24"/>
          <w:szCs w:val="24"/>
          <w:lang w:val="uk-UA"/>
        </w:rPr>
        <w:t xml:space="preserve"> </w:t>
      </w:r>
      <w:r w:rsidRPr="00AA705B">
        <w:rPr>
          <w:rFonts w:ascii="Times New Roman" w:hAnsi="Times New Roman"/>
          <w:sz w:val="24"/>
          <w:szCs w:val="24"/>
          <w:lang w:val="uk-UA"/>
        </w:rPr>
        <w:t xml:space="preserve">замінюють). </w:t>
      </w:r>
      <w:r w:rsidRPr="00302436">
        <w:rPr>
          <w:rFonts w:ascii="Times New Roman" w:hAnsi="Times New Roman"/>
          <w:sz w:val="24"/>
          <w:szCs w:val="24"/>
          <w:lang w:val="uk-UA"/>
        </w:rPr>
        <w:t>Оцінювання в початковій</w:t>
      </w:r>
      <w:r w:rsidR="001238F5">
        <w:rPr>
          <w:rFonts w:ascii="Times New Roman" w:hAnsi="Times New Roman"/>
          <w:sz w:val="24"/>
          <w:szCs w:val="24"/>
          <w:lang w:val="uk-UA"/>
        </w:rPr>
        <w:t xml:space="preserve"> </w:t>
      </w:r>
      <w:r w:rsidRPr="00302436">
        <w:rPr>
          <w:rFonts w:ascii="Times New Roman" w:hAnsi="Times New Roman"/>
          <w:sz w:val="24"/>
          <w:szCs w:val="24"/>
          <w:lang w:val="uk-UA"/>
        </w:rPr>
        <w:t>школі</w:t>
      </w:r>
      <w:r w:rsidR="001238F5">
        <w:rPr>
          <w:rFonts w:ascii="Times New Roman" w:hAnsi="Times New Roman"/>
          <w:sz w:val="24"/>
          <w:szCs w:val="24"/>
          <w:lang w:val="uk-UA"/>
        </w:rPr>
        <w:t xml:space="preserve"> </w:t>
      </w:r>
      <w:r w:rsidRPr="00302436">
        <w:rPr>
          <w:rFonts w:ascii="Times New Roman" w:hAnsi="Times New Roman"/>
          <w:sz w:val="24"/>
          <w:szCs w:val="24"/>
          <w:lang w:val="uk-UA"/>
        </w:rPr>
        <w:t>ґрунтується на врахуванні</w:t>
      </w:r>
      <w:r w:rsidR="001238F5">
        <w:rPr>
          <w:rFonts w:ascii="Times New Roman" w:hAnsi="Times New Roman"/>
          <w:sz w:val="24"/>
          <w:szCs w:val="24"/>
          <w:lang w:val="uk-UA"/>
        </w:rPr>
        <w:t xml:space="preserve"> </w:t>
      </w:r>
      <w:r w:rsidRPr="00302436">
        <w:rPr>
          <w:rFonts w:ascii="Times New Roman" w:hAnsi="Times New Roman"/>
          <w:sz w:val="24"/>
          <w:szCs w:val="24"/>
          <w:lang w:val="uk-UA"/>
        </w:rPr>
        <w:t>рівня</w:t>
      </w:r>
      <w:r w:rsidR="001238F5">
        <w:rPr>
          <w:rFonts w:ascii="Times New Roman" w:hAnsi="Times New Roman"/>
          <w:sz w:val="24"/>
          <w:szCs w:val="24"/>
          <w:lang w:val="uk-UA"/>
        </w:rPr>
        <w:t xml:space="preserve"> </w:t>
      </w:r>
      <w:r w:rsidRPr="00302436">
        <w:rPr>
          <w:rFonts w:ascii="Times New Roman" w:hAnsi="Times New Roman"/>
          <w:sz w:val="24"/>
          <w:szCs w:val="24"/>
          <w:lang w:val="uk-UA"/>
        </w:rPr>
        <w:t>досягнень</w:t>
      </w:r>
      <w:r w:rsidR="001238F5">
        <w:rPr>
          <w:rFonts w:ascii="Times New Roman" w:hAnsi="Times New Roman"/>
          <w:sz w:val="24"/>
          <w:szCs w:val="24"/>
          <w:lang w:val="uk-UA"/>
        </w:rPr>
        <w:t xml:space="preserve"> </w:t>
      </w:r>
      <w:r w:rsidRPr="00302436">
        <w:rPr>
          <w:rFonts w:ascii="Times New Roman" w:hAnsi="Times New Roman"/>
          <w:sz w:val="24"/>
          <w:szCs w:val="24"/>
          <w:lang w:val="uk-UA"/>
        </w:rPr>
        <w:t>учня/учениці,а не ступеня</w:t>
      </w:r>
      <w:r w:rsidR="001238F5">
        <w:rPr>
          <w:rFonts w:ascii="Times New Roman" w:hAnsi="Times New Roman"/>
          <w:sz w:val="24"/>
          <w:szCs w:val="24"/>
          <w:lang w:val="uk-UA"/>
        </w:rPr>
        <w:t xml:space="preserve"> </w:t>
      </w:r>
      <w:r w:rsidRPr="00302436">
        <w:rPr>
          <w:rFonts w:ascii="Times New Roman" w:hAnsi="Times New Roman"/>
          <w:sz w:val="24"/>
          <w:szCs w:val="24"/>
          <w:lang w:val="uk-UA"/>
        </w:rPr>
        <w:t>його</w:t>
      </w:r>
      <w:r w:rsidR="001238F5">
        <w:rPr>
          <w:rFonts w:ascii="Times New Roman" w:hAnsi="Times New Roman"/>
          <w:sz w:val="24"/>
          <w:szCs w:val="24"/>
          <w:lang w:val="uk-UA"/>
        </w:rPr>
        <w:t xml:space="preserve"> </w:t>
      </w:r>
      <w:r w:rsidRPr="00302436">
        <w:rPr>
          <w:rFonts w:ascii="Times New Roman" w:hAnsi="Times New Roman"/>
          <w:sz w:val="24"/>
          <w:szCs w:val="24"/>
          <w:lang w:val="uk-UA"/>
        </w:rPr>
        <w:t>невдач.</w:t>
      </w:r>
    </w:p>
    <w:p w:rsidR="003C3FCD" w:rsidRPr="00C13F77" w:rsidRDefault="003C3FCD" w:rsidP="00C13F77">
      <w:pPr>
        <w:pStyle w:val="a4"/>
        <w:spacing w:after="0"/>
        <w:ind w:firstLine="567"/>
        <w:jc w:val="center"/>
        <w:rPr>
          <w:i/>
          <w:lang w:val="uk-UA"/>
        </w:rPr>
      </w:pPr>
      <w:r w:rsidRPr="00C13F77">
        <w:rPr>
          <w:i/>
          <w:lang w:val="uk-UA"/>
        </w:rPr>
        <w:t>6. Очікувані результати навчання учнів.</w:t>
      </w:r>
    </w:p>
    <w:p w:rsidR="003C3FCD" w:rsidRPr="00C13F77" w:rsidRDefault="003C3FCD" w:rsidP="00C13F77">
      <w:pPr>
        <w:spacing w:after="0" w:line="240" w:lineRule="auto"/>
        <w:ind w:firstLine="567"/>
        <w:jc w:val="both"/>
        <w:rPr>
          <w:rFonts w:ascii="Times New Roman" w:hAnsi="Times New Roman" w:cs="Times New Roman"/>
          <w:sz w:val="24"/>
          <w:szCs w:val="24"/>
          <w:shd w:val="clear" w:color="auto" w:fill="FFFFFF"/>
          <w:lang w:val="uk-UA" w:eastAsia="uk-UA"/>
        </w:rPr>
      </w:pPr>
      <w:r w:rsidRPr="00C13F77">
        <w:rPr>
          <w:rFonts w:ascii="Times New Roman" w:hAnsi="Times New Roman" w:cs="Times New Roman"/>
          <w:sz w:val="24"/>
          <w:szCs w:val="24"/>
          <w:shd w:val="clear" w:color="auto" w:fill="FFFFFF"/>
          <w:lang w:val="uk-UA" w:eastAsia="uk-UA"/>
        </w:rPr>
        <w:t>Освітня програма спрямована на реалізацію мети та завдань освітніх галузей, визначених у Державному стандарті початкової загальної освіти, що забезпечує формування у молодших школярів ключових компетентностей, які реалізуються через уміння вчитися, здатність логічно міркувати, уміння критично мислити, готовність розв’язувати проблеми із застосовуванням досвіду практичної діяльності для вирішення повсякденних задач, уміння працювати в команді тощо. Крім того, навчання в 1 – 4 класах сприятиме виробленню в учнів передумов самостійного пошуку й аналізу інформації, фінансової грамотності та підприємницьких навичок.</w:t>
      </w:r>
    </w:p>
    <w:p w:rsidR="003C3FCD" w:rsidRPr="00C13F77" w:rsidRDefault="003C3FCD" w:rsidP="00C13F77">
      <w:pPr>
        <w:spacing w:after="0" w:line="240" w:lineRule="auto"/>
        <w:ind w:firstLine="567"/>
        <w:jc w:val="both"/>
        <w:rPr>
          <w:rFonts w:ascii="Times New Roman" w:hAnsi="Times New Roman" w:cs="Times New Roman"/>
          <w:sz w:val="24"/>
          <w:szCs w:val="24"/>
          <w:lang w:val="uk-UA"/>
        </w:rPr>
      </w:pPr>
      <w:r w:rsidRPr="00C13F77">
        <w:rPr>
          <w:rFonts w:ascii="Times New Roman" w:hAnsi="Times New Roman" w:cs="Times New Roman"/>
          <w:sz w:val="24"/>
          <w:szCs w:val="24"/>
          <w:lang w:val="uk-U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3C3FCD" w:rsidRPr="00C13F77" w:rsidRDefault="003C3FCD" w:rsidP="00C13F77">
      <w:pPr>
        <w:spacing w:after="0" w:line="240" w:lineRule="auto"/>
        <w:ind w:firstLine="567"/>
        <w:jc w:val="both"/>
        <w:rPr>
          <w:rFonts w:ascii="Times New Roman" w:hAnsi="Times New Roman" w:cs="Times New Roman"/>
          <w:sz w:val="24"/>
          <w:szCs w:val="24"/>
          <w:lang w:val="uk-UA"/>
        </w:rPr>
      </w:pPr>
      <w:r w:rsidRPr="00C13F77">
        <w:rPr>
          <w:rFonts w:ascii="Times New Roman" w:hAnsi="Times New Roman" w:cs="Times New Roman"/>
          <w:sz w:val="24"/>
          <w:szCs w:val="24"/>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Тому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та реалізація в освітньому процесі міжпредметних і внутрішньопредметнихзв’язків,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3C3FCD" w:rsidRPr="00A24FBD" w:rsidRDefault="003C3FCD" w:rsidP="00C13F77">
      <w:pPr>
        <w:spacing w:after="0" w:line="240" w:lineRule="auto"/>
        <w:ind w:firstLine="567"/>
        <w:jc w:val="both"/>
        <w:rPr>
          <w:rFonts w:ascii="Times New Roman" w:hAnsi="Times New Roman" w:cs="Times New Roman"/>
          <w:sz w:val="24"/>
          <w:szCs w:val="24"/>
        </w:rPr>
      </w:pPr>
      <w:r w:rsidRPr="00C13F77">
        <w:rPr>
          <w:rFonts w:ascii="Times New Roman" w:hAnsi="Times New Roman" w:cs="Times New Roman"/>
          <w:sz w:val="24"/>
          <w:szCs w:val="24"/>
        </w:rPr>
        <w:t>Зміст</w:t>
      </w:r>
      <w:r w:rsidR="001238F5">
        <w:rPr>
          <w:rFonts w:ascii="Times New Roman" w:hAnsi="Times New Roman" w:cs="Times New Roman"/>
          <w:sz w:val="24"/>
          <w:szCs w:val="24"/>
          <w:lang w:val="uk-UA"/>
        </w:rPr>
        <w:t xml:space="preserve"> </w:t>
      </w:r>
      <w:r w:rsidRPr="00C13F77">
        <w:rPr>
          <w:rFonts w:ascii="Times New Roman" w:hAnsi="Times New Roman" w:cs="Times New Roman"/>
          <w:sz w:val="24"/>
          <w:szCs w:val="24"/>
        </w:rPr>
        <w:t>програми</w:t>
      </w:r>
      <w:r w:rsidR="001238F5">
        <w:rPr>
          <w:rFonts w:ascii="Times New Roman" w:hAnsi="Times New Roman" w:cs="Times New Roman"/>
          <w:sz w:val="24"/>
          <w:szCs w:val="24"/>
          <w:lang w:val="uk-UA"/>
        </w:rPr>
        <w:t xml:space="preserve"> </w:t>
      </w:r>
      <w:r w:rsidRPr="00C13F77">
        <w:rPr>
          <w:rFonts w:ascii="Times New Roman" w:hAnsi="Times New Roman" w:cs="Times New Roman"/>
          <w:sz w:val="24"/>
          <w:szCs w:val="24"/>
        </w:rPr>
        <w:t>має</w:t>
      </w:r>
      <w:r w:rsidR="001238F5">
        <w:rPr>
          <w:rFonts w:ascii="Times New Roman" w:hAnsi="Times New Roman" w:cs="Times New Roman"/>
          <w:sz w:val="24"/>
          <w:szCs w:val="24"/>
          <w:lang w:val="uk-UA"/>
        </w:rPr>
        <w:t xml:space="preserve"> </w:t>
      </w:r>
      <w:r w:rsidRPr="00C13F77">
        <w:rPr>
          <w:rFonts w:ascii="Times New Roman" w:hAnsi="Times New Roman" w:cs="Times New Roman"/>
          <w:sz w:val="24"/>
          <w:szCs w:val="24"/>
        </w:rPr>
        <w:t xml:space="preserve">потенціал для формування у здобувачів таких </w:t>
      </w:r>
      <w:r w:rsidRPr="00A24FBD">
        <w:rPr>
          <w:rFonts w:ascii="Times New Roman" w:hAnsi="Times New Roman" w:cs="Times New Roman"/>
          <w:sz w:val="24"/>
          <w:szCs w:val="24"/>
        </w:rPr>
        <w:t>ключових компетентностей:</w:t>
      </w:r>
    </w:p>
    <w:p w:rsidR="003C3FCD" w:rsidRPr="00C13F77" w:rsidRDefault="003C3FCD" w:rsidP="00C13F77">
      <w:pPr>
        <w:spacing w:after="0" w:line="240" w:lineRule="auto"/>
        <w:ind w:right="57" w:firstLine="567"/>
        <w:jc w:val="center"/>
        <w:rPr>
          <w:rFonts w:ascii="Times New Roman" w:hAnsi="Times New Roman" w:cs="Times New Roman"/>
          <w:bCs/>
          <w:i/>
          <w:iCs/>
          <w:color w:val="000000"/>
          <w:sz w:val="24"/>
          <w:szCs w:val="24"/>
          <w:lang w:val="uk-UA"/>
        </w:rPr>
      </w:pPr>
      <w:r w:rsidRPr="00C13F77">
        <w:rPr>
          <w:rFonts w:ascii="Times New Roman" w:hAnsi="Times New Roman" w:cs="Times New Roman"/>
          <w:bCs/>
          <w:i/>
          <w:iCs/>
          <w:color w:val="000000"/>
          <w:sz w:val="24"/>
          <w:szCs w:val="24"/>
          <w:lang w:val="uk-UA"/>
        </w:rPr>
        <w:t xml:space="preserve">Ключові компетентності та очікувані результати навчання </w:t>
      </w:r>
    </w:p>
    <w:p w:rsidR="003C3FCD" w:rsidRPr="00C13F77" w:rsidRDefault="003C3FCD" w:rsidP="00C13F77">
      <w:pPr>
        <w:spacing w:after="0" w:line="240" w:lineRule="auto"/>
        <w:ind w:right="57" w:firstLine="567"/>
        <w:jc w:val="center"/>
        <w:rPr>
          <w:rFonts w:ascii="Times New Roman" w:hAnsi="Times New Roman" w:cs="Times New Roman"/>
          <w:bCs/>
          <w:i/>
          <w:iCs/>
          <w:color w:val="000000"/>
          <w:sz w:val="24"/>
          <w:szCs w:val="24"/>
          <w:lang w:val="uk-UA"/>
        </w:rPr>
      </w:pPr>
      <w:r w:rsidRPr="00C13F77">
        <w:rPr>
          <w:rFonts w:ascii="Times New Roman" w:hAnsi="Times New Roman" w:cs="Times New Roman"/>
          <w:bCs/>
          <w:i/>
          <w:iCs/>
          <w:color w:val="000000"/>
          <w:sz w:val="24"/>
          <w:szCs w:val="24"/>
          <w:lang w:val="uk-UA"/>
        </w:rPr>
        <w:t>здобувачів освіти</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1. Вільне володіння державною мовою. У процесі навчання на першому освітньому рівні ця компетентність виявляється передусім через уміння усно і письмово висловлювати свої думки, почуття, чітко й аргументовано пояснювати факти, а також через любов до читання, відчуття краси слова, усвідомлення ролі мови для ефективного спілкування та культурного самовияву, готовність уживати українську мову як рідну в різних життєвих ситуаціях;</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2. Здатність спілкуватися рідною (у разі відмінності від державної) та іноземними мовами. Формування цієї компетентності передбачає, що здобувачі активно використовують рідну мову в різних комунікативних ситуаціях, зокрема в побуті, освітньому процесі, культурному житті громади. Здобувачі зможуть належно розуміти прості висловлювання іноземною мовою, спілкуватися нею у відповідних ситуаціях, розуміти культурний контекст, матимуть навички міжкультурного спілкування;</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3.Математична компетентність. Здобувачі виявляють прості математичні залежності в навколишньому світі, моделюють процеси й ситуації, застосовуючи математичні відношення та вимірювання, усвідомлюють роль математичних знань та вмінь в особистому і суспільному житті людини;</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4. Компетентності в галузі природничих наук, техніки й технологій.</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Основу формування цієї компетентності в початковій школі становлять допитливість, прагнення шукати і пропонувати нові ідеї, самостійно чи разом з іншими спостерігати та досліджувати, формулювати припущення і робити висновки на основі проведених дослідів, пізнавати себе і навколишній світ за допомогою спостереження та дослідження;</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5.Екологічна компетентність. Здобувачі початкової освіти усвідомлюють  основи екологічного природокористування, дотримуються правил природоохоронної поведінки, ощадно використовують природні ресурси, розуміючи важливість збереження природи для сталого розвитку суспільства;</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6. Інформаційно-комунікаційна компетентність. Здобувачі початкової освіти опановують основи цифрової грамотності для розвитку і спілкування, здатні безпечно та етично використовувати засоби інформаційно-комунікаційної компетентності у навчанні та інших життєвих ситуаціях;</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7. Навчання впродовж життя. Здобувачі початкової освіти опановують уміння і навички, необхідні для подальшої навчальної діяльності, організовують власне навчальне довкілля, вчаться здобувати нову інформацію й застосовувати її для оцінювання навчальних потреб, окреслюють власні навчальні цілі та способи їх досягнення, навчаються працювати самостійно і в групі;</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lastRenderedPageBreak/>
        <w:t>8.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Здобувачі початкової освіти співпрацюють з іншими здобувачами для досягнення спільної мети, активні в житті класу і школи, поважають права інших, уміють діяти в конфліктних ситуаціях, пов’язаних із різними виявами дискримінації, цінують культурне розмаїття різних народів й ідентифікують себе як громадяни України, дбають про власне здоров’я і збереження здоров’я інших людей, дотримуються здорового способу життя;</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9. Культурна компетентність. У початковій школі ця компетентність формується завдяки залученню здобувачів до різних видів мистецької творчості (образотворче та музичне мистецтво, хореографія, театр тощо), через розкриття і розвиток їхніх природних здібностей, творче вираження свого «Я»;</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10. Підприємливість та фінансова грамотність. У початковій школі розвиток цієї групи компетентностей виявляється через ініціативність здобувачів, їхню готовність брати відповідальності за власні рішення, вміння організовувати свою діяльність для досягнення цілей, усвідомлення етичних цінностей ефективної співпраці. Учні готові втілювати в життя ініційовані ними ідеї, приймати власні рішення;</w:t>
      </w:r>
    </w:p>
    <w:p w:rsidR="003C3FCD" w:rsidRPr="00C13F77" w:rsidRDefault="003C3FCD" w:rsidP="00C13F77">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11. Іноваційність. Здобувачі початкової освіти виявляють відкритість до нових ідей, ініціюють зміни у близькому для них середовищі (клас, школа, громада тощо). Формування знань, умінь, ставлень, що є сутністю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3C3FCD" w:rsidRPr="00A24FBD" w:rsidRDefault="003C3FCD" w:rsidP="00A24FBD">
      <w:pPr>
        <w:spacing w:after="0" w:line="240" w:lineRule="auto"/>
        <w:ind w:right="57" w:firstLine="567"/>
        <w:jc w:val="both"/>
        <w:rPr>
          <w:rFonts w:ascii="Times New Roman" w:hAnsi="Times New Roman" w:cs="Times New Roman"/>
          <w:color w:val="000000"/>
          <w:sz w:val="24"/>
          <w:szCs w:val="24"/>
          <w:lang w:val="uk-UA"/>
        </w:rPr>
      </w:pPr>
      <w:r w:rsidRPr="00C13F77">
        <w:rPr>
          <w:rFonts w:ascii="Times New Roman" w:hAnsi="Times New Roman" w:cs="Times New Roman"/>
          <w:color w:val="000000"/>
          <w:sz w:val="24"/>
          <w:szCs w:val="24"/>
          <w:lang w:val="uk-UA"/>
        </w:rPr>
        <w:t>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3C3FCD" w:rsidRPr="00C13F77" w:rsidRDefault="003C3FCD" w:rsidP="00C13F77">
      <w:pPr>
        <w:spacing w:after="0" w:line="240" w:lineRule="auto"/>
        <w:ind w:right="57" w:firstLine="567"/>
        <w:jc w:val="center"/>
        <w:rPr>
          <w:rFonts w:ascii="Times New Roman" w:hAnsi="Times New Roman" w:cs="Times New Roman"/>
          <w:bCs/>
          <w:i/>
          <w:iCs/>
          <w:sz w:val="24"/>
          <w:szCs w:val="24"/>
          <w:lang w:val="uk-UA"/>
        </w:rPr>
      </w:pPr>
      <w:r w:rsidRPr="00C13F77">
        <w:rPr>
          <w:rFonts w:ascii="Times New Roman" w:hAnsi="Times New Roman" w:cs="Times New Roman"/>
          <w:bCs/>
          <w:i/>
          <w:iCs/>
          <w:sz w:val="24"/>
          <w:szCs w:val="24"/>
          <w:lang w:val="uk-UA"/>
        </w:rPr>
        <w:t xml:space="preserve">Наскрізні лінії та вміння здобувачів освіти </w:t>
      </w:r>
    </w:p>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eastAsia="uk-UA"/>
        </w:rPr>
      </w:pPr>
      <w:r w:rsidRPr="00C13F77">
        <w:rPr>
          <w:rFonts w:ascii="Times New Roman" w:eastAsia="Arial" w:hAnsi="Times New Roman" w:cs="Times New Roman"/>
          <w:sz w:val="24"/>
          <w:szCs w:val="24"/>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sidRPr="00C13F77">
        <w:rPr>
          <w:rFonts w:ascii="Times New Roman" w:hAnsi="Times New Roman" w:cs="Times New Roman"/>
          <w:sz w:val="24"/>
          <w:szCs w:val="24"/>
          <w:highlight w:val="white"/>
          <w:lang w:val="uk-UA" w:eastAsia="uk-UA"/>
        </w:rPr>
        <w:t>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Навчання за наскрізними лініями реалізується через:</w:t>
      </w:r>
    </w:p>
    <w:p w:rsidR="003C3FCD" w:rsidRPr="00C13F77" w:rsidRDefault="003C3FCD" w:rsidP="003508EE">
      <w:pPr>
        <w:pStyle w:val="a3"/>
        <w:numPr>
          <w:ilvl w:val="0"/>
          <w:numId w:val="5"/>
        </w:num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 xml:space="preserve">організацію навчального середовища — зміст та цілі наскрізних тем </w:t>
      </w:r>
    </w:p>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 xml:space="preserve">враховуються при формуванні духовного, соціального і фізичного середовища навчання; </w:t>
      </w:r>
    </w:p>
    <w:p w:rsidR="003C3FCD" w:rsidRPr="00C13F77" w:rsidRDefault="003C3FCD" w:rsidP="003508EE">
      <w:pPr>
        <w:pStyle w:val="a3"/>
        <w:numPr>
          <w:ilvl w:val="0"/>
          <w:numId w:val="5"/>
        </w:num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окремі предмети — виходячи із наскрізних тем при вивченні предмета</w:t>
      </w:r>
    </w:p>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 xml:space="preserve">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w:t>
      </w:r>
    </w:p>
    <w:p w:rsidR="003C3FCD" w:rsidRPr="00C13F77" w:rsidRDefault="003C3FCD" w:rsidP="003508EE">
      <w:pPr>
        <w:pStyle w:val="a3"/>
        <w:numPr>
          <w:ilvl w:val="0"/>
          <w:numId w:val="5"/>
        </w:num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 xml:space="preserve">роботу в проектах; </w:t>
      </w:r>
    </w:p>
    <w:p w:rsidR="003C3FCD" w:rsidRPr="00C13F77" w:rsidRDefault="003C3FCD" w:rsidP="003508EE">
      <w:pPr>
        <w:pStyle w:val="a3"/>
        <w:numPr>
          <w:ilvl w:val="0"/>
          <w:numId w:val="5"/>
        </w:num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позакласну навчальну роботу і роботу гуртків.</w:t>
      </w:r>
    </w:p>
    <w:p w:rsidR="003C3FCD" w:rsidRPr="00C13F77" w:rsidRDefault="003C3FCD" w:rsidP="00C13F77">
      <w:pPr>
        <w:pStyle w:val="a3"/>
        <w:spacing w:after="0" w:line="240" w:lineRule="auto"/>
        <w:ind w:firstLine="567"/>
        <w:jc w:val="both"/>
        <w:rPr>
          <w:rFonts w:ascii="Times New Roman" w:hAnsi="Times New Roman" w:cs="Times New Roman"/>
          <w:sz w:val="24"/>
          <w:szCs w:val="24"/>
          <w:highlight w:val="white"/>
          <w:lang w:val="uk-UA"/>
        </w:rPr>
      </w:pPr>
    </w:p>
    <w:tbl>
      <w:tblPr>
        <w:tblW w:w="10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9"/>
        <w:gridCol w:w="8902"/>
      </w:tblGrid>
      <w:tr w:rsidR="003C3FCD" w:rsidRPr="00C13F77" w:rsidTr="0063508E">
        <w:trPr>
          <w:trHeight w:val="591"/>
        </w:trPr>
        <w:tc>
          <w:tcPr>
            <w:tcW w:w="1669" w:type="dxa"/>
            <w:tcBorders>
              <w:top w:val="single" w:sz="4" w:space="0" w:color="000000"/>
              <w:left w:val="single" w:sz="4" w:space="0" w:color="000000"/>
              <w:bottom w:val="single" w:sz="4" w:space="0" w:color="000000"/>
              <w:right w:val="single" w:sz="4" w:space="0" w:color="000000"/>
            </w:tcBorders>
            <w:hideMark/>
          </w:tcPr>
          <w:p w:rsidR="003C3FCD" w:rsidRPr="00C13F77" w:rsidRDefault="003C3FCD" w:rsidP="00C13F77">
            <w:pPr>
              <w:spacing w:after="0" w:line="240" w:lineRule="auto"/>
              <w:ind w:firstLine="567"/>
              <w:jc w:val="center"/>
              <w:rPr>
                <w:rFonts w:ascii="Times New Roman" w:hAnsi="Times New Roman" w:cs="Times New Roman"/>
                <w:bCs/>
                <w:sz w:val="24"/>
                <w:szCs w:val="24"/>
                <w:lang w:val="uk-UA"/>
              </w:rPr>
            </w:pPr>
            <w:r w:rsidRPr="00C13F77">
              <w:rPr>
                <w:rFonts w:ascii="Times New Roman" w:hAnsi="Times New Roman" w:cs="Times New Roman"/>
                <w:bCs/>
                <w:sz w:val="24"/>
                <w:szCs w:val="24"/>
                <w:lang w:val="uk-UA"/>
              </w:rPr>
              <w:t>Наскрізна лінія</w:t>
            </w:r>
          </w:p>
        </w:tc>
        <w:tc>
          <w:tcPr>
            <w:tcW w:w="8902" w:type="dxa"/>
            <w:tcBorders>
              <w:top w:val="single" w:sz="4" w:space="0" w:color="000000"/>
              <w:left w:val="single" w:sz="4" w:space="0" w:color="000000"/>
              <w:bottom w:val="single" w:sz="4" w:space="0" w:color="000000"/>
              <w:right w:val="single" w:sz="4" w:space="0" w:color="000000"/>
            </w:tcBorders>
            <w:hideMark/>
          </w:tcPr>
          <w:p w:rsidR="003C3FCD" w:rsidRPr="00C13F77" w:rsidRDefault="003C3FCD" w:rsidP="00C13F77">
            <w:pPr>
              <w:spacing w:after="0" w:line="240" w:lineRule="auto"/>
              <w:ind w:firstLine="567"/>
              <w:jc w:val="center"/>
              <w:rPr>
                <w:rFonts w:ascii="Times New Roman" w:hAnsi="Times New Roman" w:cs="Times New Roman"/>
                <w:bCs/>
                <w:sz w:val="24"/>
                <w:szCs w:val="24"/>
                <w:lang w:val="uk-UA"/>
              </w:rPr>
            </w:pPr>
            <w:r w:rsidRPr="00C13F77">
              <w:rPr>
                <w:rFonts w:ascii="Times New Roman" w:hAnsi="Times New Roman" w:cs="Times New Roman"/>
                <w:bCs/>
                <w:sz w:val="24"/>
                <w:szCs w:val="24"/>
                <w:highlight w:val="white"/>
                <w:lang w:val="uk-UA"/>
              </w:rPr>
              <w:t>Коротка характеристика</w:t>
            </w:r>
          </w:p>
        </w:tc>
      </w:tr>
      <w:tr w:rsidR="003C3FCD" w:rsidRPr="00C13F77" w:rsidTr="0063508E">
        <w:trPr>
          <w:cantSplit/>
          <w:trHeight w:val="20"/>
        </w:trPr>
        <w:tc>
          <w:tcPr>
            <w:tcW w:w="1669" w:type="dxa"/>
            <w:tcBorders>
              <w:top w:val="single" w:sz="4" w:space="0" w:color="000000"/>
              <w:left w:val="single" w:sz="4" w:space="0" w:color="000000"/>
              <w:bottom w:val="single" w:sz="4" w:space="0" w:color="000000"/>
              <w:right w:val="single" w:sz="4" w:space="0" w:color="000000"/>
            </w:tcBorders>
            <w:textDirection w:val="btLr"/>
            <w:hideMark/>
          </w:tcPr>
          <w:p w:rsidR="003C3FCD" w:rsidRPr="00C13F77" w:rsidRDefault="003C3FCD" w:rsidP="00C13F77">
            <w:pPr>
              <w:spacing w:line="240" w:lineRule="auto"/>
              <w:ind w:left="113" w:right="113" w:firstLine="567"/>
              <w:jc w:val="center"/>
              <w:rPr>
                <w:rFonts w:ascii="Times New Roman" w:hAnsi="Times New Roman" w:cs="Times New Roman"/>
                <w:sz w:val="24"/>
                <w:szCs w:val="24"/>
                <w:lang w:val="uk-UA"/>
              </w:rPr>
            </w:pPr>
            <w:r w:rsidRPr="00C13F77">
              <w:rPr>
                <w:rFonts w:ascii="Times New Roman" w:hAnsi="Times New Roman" w:cs="Times New Roman"/>
                <w:sz w:val="24"/>
                <w:szCs w:val="24"/>
                <w:highlight w:val="white"/>
                <w:lang w:val="uk-UA"/>
              </w:rPr>
              <w:lastRenderedPageBreak/>
              <w:t>Екологічна безпека й сталий розвиток</w:t>
            </w:r>
          </w:p>
        </w:tc>
        <w:tc>
          <w:tcPr>
            <w:tcW w:w="8902" w:type="dxa"/>
            <w:tcBorders>
              <w:top w:val="single" w:sz="4" w:space="0" w:color="000000"/>
              <w:left w:val="single" w:sz="4" w:space="0" w:color="000000"/>
              <w:bottom w:val="single" w:sz="4" w:space="0" w:color="000000"/>
              <w:right w:val="single" w:sz="4" w:space="0" w:color="000000"/>
            </w:tcBorders>
            <w:hideMark/>
          </w:tcPr>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C3FCD" w:rsidRPr="00C13F77" w:rsidRDefault="003C3FCD" w:rsidP="00C13F77">
            <w:pPr>
              <w:spacing w:after="0" w:line="240" w:lineRule="auto"/>
              <w:ind w:firstLine="567"/>
              <w:jc w:val="both"/>
              <w:rPr>
                <w:rFonts w:ascii="Times New Roman" w:hAnsi="Times New Roman" w:cs="Times New Roman"/>
                <w:b/>
                <w:sz w:val="24"/>
                <w:szCs w:val="24"/>
                <w:lang w:val="uk-UA"/>
              </w:rPr>
            </w:pPr>
            <w:r w:rsidRPr="00C13F77">
              <w:rPr>
                <w:rFonts w:ascii="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C3FCD" w:rsidRPr="00C13F77" w:rsidTr="0063508E">
        <w:trPr>
          <w:cantSplit/>
          <w:trHeight w:val="20"/>
        </w:trPr>
        <w:tc>
          <w:tcPr>
            <w:tcW w:w="1669" w:type="dxa"/>
            <w:tcBorders>
              <w:top w:val="single" w:sz="4" w:space="0" w:color="000000"/>
              <w:left w:val="single" w:sz="4" w:space="0" w:color="000000"/>
              <w:bottom w:val="single" w:sz="4" w:space="0" w:color="000000"/>
              <w:right w:val="single" w:sz="4" w:space="0" w:color="000000"/>
            </w:tcBorders>
            <w:textDirection w:val="btLr"/>
            <w:hideMark/>
          </w:tcPr>
          <w:p w:rsidR="003C3FCD" w:rsidRPr="00C13F77" w:rsidRDefault="003C3FCD" w:rsidP="00C13F77">
            <w:pPr>
              <w:spacing w:after="0" w:line="240" w:lineRule="auto"/>
              <w:ind w:left="113" w:right="113" w:firstLine="567"/>
              <w:jc w:val="center"/>
              <w:rPr>
                <w:rFonts w:ascii="Times New Roman" w:hAnsi="Times New Roman" w:cs="Times New Roman"/>
                <w:sz w:val="24"/>
                <w:szCs w:val="24"/>
                <w:lang w:val="uk-UA"/>
              </w:rPr>
            </w:pPr>
            <w:r w:rsidRPr="00C13F77">
              <w:rPr>
                <w:rFonts w:ascii="Times New Roman" w:hAnsi="Times New Roman" w:cs="Times New Roman"/>
                <w:sz w:val="24"/>
                <w:szCs w:val="24"/>
                <w:highlight w:val="white"/>
                <w:lang w:val="uk-UA"/>
              </w:rPr>
              <w:t>Громадянська відповідальність</w:t>
            </w:r>
          </w:p>
        </w:tc>
        <w:tc>
          <w:tcPr>
            <w:tcW w:w="8902" w:type="dxa"/>
            <w:tcBorders>
              <w:top w:val="single" w:sz="4" w:space="0" w:color="000000"/>
              <w:left w:val="single" w:sz="4" w:space="0" w:color="000000"/>
              <w:bottom w:val="single" w:sz="4" w:space="0" w:color="000000"/>
              <w:right w:val="single" w:sz="4" w:space="0" w:color="000000"/>
            </w:tcBorders>
            <w:hideMark/>
          </w:tcPr>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C3FCD" w:rsidRPr="00C13F77" w:rsidRDefault="003C3FCD" w:rsidP="00C13F77">
            <w:pPr>
              <w:spacing w:after="0" w:line="240" w:lineRule="auto"/>
              <w:ind w:firstLine="567"/>
              <w:jc w:val="both"/>
              <w:rPr>
                <w:rFonts w:ascii="Times New Roman" w:hAnsi="Times New Roman" w:cs="Times New Roman"/>
                <w:b/>
                <w:sz w:val="24"/>
                <w:szCs w:val="24"/>
                <w:lang w:val="uk-UA"/>
              </w:rPr>
            </w:pPr>
            <w:r w:rsidRPr="00C13F77">
              <w:rPr>
                <w:rFonts w:ascii="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C3FCD" w:rsidRPr="00DA526F" w:rsidTr="0063508E">
        <w:trPr>
          <w:cantSplit/>
          <w:trHeight w:val="20"/>
        </w:trPr>
        <w:tc>
          <w:tcPr>
            <w:tcW w:w="1669" w:type="dxa"/>
            <w:tcBorders>
              <w:top w:val="single" w:sz="4" w:space="0" w:color="000000"/>
              <w:left w:val="single" w:sz="4" w:space="0" w:color="000000"/>
              <w:bottom w:val="single" w:sz="4" w:space="0" w:color="000000"/>
              <w:right w:val="single" w:sz="4" w:space="0" w:color="000000"/>
            </w:tcBorders>
            <w:textDirection w:val="btLr"/>
            <w:hideMark/>
          </w:tcPr>
          <w:p w:rsidR="003C3FCD" w:rsidRPr="00C13F77" w:rsidRDefault="003C3FCD" w:rsidP="00C13F77">
            <w:pPr>
              <w:spacing w:after="0" w:line="240" w:lineRule="auto"/>
              <w:ind w:left="113" w:right="113" w:firstLine="567"/>
              <w:jc w:val="center"/>
              <w:rPr>
                <w:rFonts w:ascii="Times New Roman" w:hAnsi="Times New Roman" w:cs="Times New Roman"/>
                <w:b/>
                <w:sz w:val="24"/>
                <w:szCs w:val="24"/>
                <w:lang w:val="uk-UA"/>
              </w:rPr>
            </w:pPr>
            <w:r w:rsidRPr="00C13F77">
              <w:rPr>
                <w:rFonts w:ascii="Times New Roman" w:hAnsi="Times New Roman" w:cs="Times New Roman"/>
                <w:sz w:val="24"/>
                <w:szCs w:val="24"/>
                <w:highlight w:val="white"/>
                <w:lang w:val="uk-UA"/>
              </w:rPr>
              <w:t>Здоров'я і безпека</w:t>
            </w:r>
          </w:p>
        </w:tc>
        <w:tc>
          <w:tcPr>
            <w:tcW w:w="8902" w:type="dxa"/>
            <w:tcBorders>
              <w:top w:val="single" w:sz="4" w:space="0" w:color="000000"/>
              <w:left w:val="single" w:sz="4" w:space="0" w:color="000000"/>
              <w:bottom w:val="single" w:sz="4" w:space="0" w:color="000000"/>
              <w:right w:val="single" w:sz="4" w:space="0" w:color="000000"/>
            </w:tcBorders>
            <w:hideMark/>
          </w:tcPr>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C3FCD" w:rsidRPr="00C13F77" w:rsidRDefault="003C3FCD" w:rsidP="00C13F77">
            <w:pPr>
              <w:spacing w:after="0" w:line="240" w:lineRule="auto"/>
              <w:ind w:firstLine="567"/>
              <w:jc w:val="both"/>
              <w:rPr>
                <w:rFonts w:ascii="Times New Roman" w:hAnsi="Times New Roman" w:cs="Times New Roman"/>
                <w:b/>
                <w:sz w:val="24"/>
                <w:szCs w:val="24"/>
                <w:lang w:val="uk-UA"/>
              </w:rPr>
            </w:pPr>
            <w:r w:rsidRPr="00C13F77">
              <w:rPr>
                <w:rFonts w:ascii="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C3FCD" w:rsidRPr="00DA526F" w:rsidTr="0063508E">
        <w:trPr>
          <w:cantSplit/>
          <w:trHeight w:val="20"/>
        </w:trPr>
        <w:tc>
          <w:tcPr>
            <w:tcW w:w="1669" w:type="dxa"/>
            <w:tcBorders>
              <w:top w:val="single" w:sz="4" w:space="0" w:color="000000"/>
              <w:left w:val="single" w:sz="4" w:space="0" w:color="000000"/>
              <w:bottom w:val="single" w:sz="4" w:space="0" w:color="000000"/>
              <w:right w:val="single" w:sz="4" w:space="0" w:color="000000"/>
            </w:tcBorders>
            <w:textDirection w:val="btLr"/>
            <w:hideMark/>
          </w:tcPr>
          <w:p w:rsidR="003C3FCD" w:rsidRPr="00C13F77" w:rsidRDefault="003C3FCD" w:rsidP="00C13F77">
            <w:pPr>
              <w:spacing w:after="0" w:line="240" w:lineRule="auto"/>
              <w:ind w:left="113" w:right="113" w:firstLine="567"/>
              <w:jc w:val="center"/>
              <w:rPr>
                <w:rFonts w:ascii="Times New Roman" w:hAnsi="Times New Roman" w:cs="Times New Roman"/>
                <w:b/>
                <w:sz w:val="24"/>
                <w:szCs w:val="24"/>
                <w:lang w:val="uk-UA"/>
              </w:rPr>
            </w:pPr>
            <w:r w:rsidRPr="00C13F77">
              <w:rPr>
                <w:rFonts w:ascii="Times New Roman" w:hAnsi="Times New Roman" w:cs="Times New Roman"/>
                <w:sz w:val="24"/>
                <w:szCs w:val="24"/>
                <w:highlight w:val="white"/>
                <w:lang w:val="uk-UA"/>
              </w:rPr>
              <w:t>Підприємливість і фінансова грамотність</w:t>
            </w:r>
          </w:p>
        </w:tc>
        <w:tc>
          <w:tcPr>
            <w:tcW w:w="8902" w:type="dxa"/>
            <w:tcBorders>
              <w:top w:val="single" w:sz="4" w:space="0" w:color="000000"/>
              <w:left w:val="single" w:sz="4" w:space="0" w:color="000000"/>
              <w:bottom w:val="single" w:sz="4" w:space="0" w:color="000000"/>
              <w:right w:val="single" w:sz="4" w:space="0" w:color="000000"/>
            </w:tcBorders>
            <w:hideMark/>
          </w:tcPr>
          <w:p w:rsidR="003C3FCD" w:rsidRPr="00C13F77" w:rsidRDefault="003C3FCD" w:rsidP="00C13F77">
            <w:pPr>
              <w:spacing w:after="0" w:line="240" w:lineRule="auto"/>
              <w:ind w:firstLine="567"/>
              <w:jc w:val="both"/>
              <w:rPr>
                <w:rFonts w:ascii="Times New Roman" w:hAnsi="Times New Roman" w:cs="Times New Roman"/>
                <w:sz w:val="24"/>
                <w:szCs w:val="24"/>
                <w:highlight w:val="white"/>
                <w:lang w:val="uk-UA"/>
              </w:rPr>
            </w:pPr>
            <w:r w:rsidRPr="00C13F77">
              <w:rPr>
                <w:rFonts w:ascii="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C3FCD" w:rsidRPr="00C13F77" w:rsidRDefault="003C3FCD" w:rsidP="00C13F77">
            <w:pPr>
              <w:spacing w:line="240" w:lineRule="auto"/>
              <w:ind w:firstLine="567"/>
              <w:jc w:val="both"/>
              <w:rPr>
                <w:rFonts w:ascii="Times New Roman" w:hAnsi="Times New Roman" w:cs="Times New Roman"/>
                <w:b/>
                <w:sz w:val="24"/>
                <w:szCs w:val="24"/>
                <w:lang w:val="uk-UA"/>
              </w:rPr>
            </w:pPr>
            <w:r w:rsidRPr="00C13F77">
              <w:rPr>
                <w:rFonts w:ascii="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3C3FCD" w:rsidRPr="00C13F77" w:rsidRDefault="003C3FCD" w:rsidP="00C13F77">
      <w:pPr>
        <w:spacing w:after="0" w:line="240" w:lineRule="auto"/>
        <w:ind w:right="-2" w:firstLine="567"/>
        <w:jc w:val="both"/>
        <w:rPr>
          <w:rFonts w:ascii="Times New Roman" w:hAnsi="Times New Roman" w:cs="Times New Roman"/>
          <w:sz w:val="24"/>
          <w:szCs w:val="24"/>
          <w:highlight w:val="white"/>
          <w:lang w:val="uk-UA"/>
        </w:rPr>
      </w:pPr>
    </w:p>
    <w:p w:rsidR="003C3FCD" w:rsidRPr="00C13F77" w:rsidRDefault="003C3FCD" w:rsidP="00C13F77">
      <w:pPr>
        <w:spacing w:after="0" w:line="240" w:lineRule="auto"/>
        <w:ind w:right="-2" w:firstLine="567"/>
        <w:jc w:val="both"/>
        <w:rPr>
          <w:rFonts w:ascii="Times New Roman" w:hAnsi="Times New Roman" w:cs="Times New Roman"/>
          <w:sz w:val="24"/>
          <w:szCs w:val="24"/>
          <w:lang w:val="uk-UA"/>
        </w:rPr>
      </w:pPr>
      <w:r w:rsidRPr="00C13F77">
        <w:rPr>
          <w:rFonts w:ascii="Times New Roman" w:hAnsi="Times New Roman" w:cs="Times New Roman"/>
          <w:sz w:val="24"/>
          <w:szCs w:val="24"/>
          <w:highlight w:val="white"/>
          <w:lang w:val="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 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BC1B07" w:rsidRDefault="00BC1B07" w:rsidP="009C7183">
      <w:pPr>
        <w:spacing w:after="0" w:line="240" w:lineRule="auto"/>
        <w:rPr>
          <w:rFonts w:ascii="Times New Roman" w:hAnsi="Times New Roman" w:cs="Times New Roman"/>
          <w:b/>
          <w:sz w:val="24"/>
          <w:szCs w:val="24"/>
          <w:lang w:val="uk-UA"/>
        </w:rPr>
      </w:pPr>
    </w:p>
    <w:p w:rsidR="00E034D6" w:rsidRDefault="00E034D6" w:rsidP="00C13F77">
      <w:pPr>
        <w:spacing w:after="0" w:line="240" w:lineRule="auto"/>
        <w:ind w:firstLine="284"/>
        <w:jc w:val="center"/>
        <w:rPr>
          <w:rFonts w:ascii="Times New Roman" w:hAnsi="Times New Roman" w:cs="Times New Roman"/>
          <w:b/>
          <w:sz w:val="24"/>
          <w:szCs w:val="24"/>
          <w:lang w:val="uk-UA"/>
        </w:rPr>
      </w:pPr>
    </w:p>
    <w:p w:rsidR="00FD12C1" w:rsidRDefault="00FD12C1" w:rsidP="00C13F77">
      <w:pPr>
        <w:spacing w:after="0" w:line="240" w:lineRule="auto"/>
        <w:ind w:firstLine="284"/>
        <w:jc w:val="center"/>
        <w:rPr>
          <w:rFonts w:ascii="Times New Roman" w:hAnsi="Times New Roman" w:cs="Times New Roman"/>
          <w:b/>
          <w:sz w:val="24"/>
          <w:szCs w:val="24"/>
          <w:lang w:val="uk-UA"/>
        </w:rPr>
      </w:pPr>
    </w:p>
    <w:p w:rsidR="00FD12C1" w:rsidRDefault="00FD12C1" w:rsidP="00C13F77">
      <w:pPr>
        <w:spacing w:after="0" w:line="240" w:lineRule="auto"/>
        <w:ind w:firstLine="284"/>
        <w:jc w:val="center"/>
        <w:rPr>
          <w:rFonts w:ascii="Times New Roman" w:hAnsi="Times New Roman" w:cs="Times New Roman"/>
          <w:b/>
          <w:sz w:val="24"/>
          <w:szCs w:val="24"/>
          <w:lang w:val="uk-UA"/>
        </w:rPr>
      </w:pPr>
    </w:p>
    <w:p w:rsidR="007D13D3" w:rsidRDefault="007D13D3" w:rsidP="00C13F77">
      <w:pPr>
        <w:spacing w:after="0" w:line="240" w:lineRule="auto"/>
        <w:ind w:firstLine="284"/>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РОЗДІЛ ІІ</w:t>
      </w:r>
    </w:p>
    <w:p w:rsidR="001F09D1" w:rsidRPr="00C13F77" w:rsidRDefault="00450F76" w:rsidP="00C13F77">
      <w:pPr>
        <w:spacing w:after="0" w:line="240" w:lineRule="auto"/>
        <w:ind w:firstLine="284"/>
        <w:jc w:val="center"/>
        <w:rPr>
          <w:rFonts w:ascii="Times New Roman" w:eastAsia="Calibri" w:hAnsi="Times New Roman" w:cs="Times New Roman"/>
          <w:b/>
          <w:sz w:val="24"/>
          <w:szCs w:val="24"/>
          <w:lang w:val="uk-UA"/>
        </w:rPr>
      </w:pPr>
      <w:r>
        <w:rPr>
          <w:rFonts w:ascii="Times New Roman" w:hAnsi="Times New Roman" w:cs="Times New Roman"/>
          <w:b/>
          <w:sz w:val="24"/>
          <w:szCs w:val="24"/>
          <w:lang w:val="uk-UA"/>
        </w:rPr>
        <w:t>БАЗОВА СЕРЕДНЯ</w:t>
      </w:r>
      <w:r>
        <w:rPr>
          <w:rFonts w:ascii="Times New Roman" w:eastAsia="Calibri" w:hAnsi="Times New Roman" w:cs="Times New Roman"/>
          <w:b/>
          <w:sz w:val="24"/>
          <w:szCs w:val="24"/>
          <w:lang w:val="uk-UA"/>
        </w:rPr>
        <w:t xml:space="preserve"> ОСВІТА</w:t>
      </w:r>
    </w:p>
    <w:p w:rsidR="001E24F4" w:rsidRDefault="00A24FBD" w:rsidP="00C13F77">
      <w:pPr>
        <w:shd w:val="clear" w:color="auto" w:fill="FFFFFF"/>
        <w:spacing w:after="0" w:line="240" w:lineRule="auto"/>
        <w:ind w:firstLine="284"/>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5-8</w:t>
      </w:r>
      <w:r w:rsidR="00C13F77">
        <w:rPr>
          <w:rFonts w:ascii="Times New Roman" w:eastAsia="Times New Roman" w:hAnsi="Times New Roman" w:cs="Times New Roman"/>
          <w:b/>
          <w:color w:val="000000"/>
          <w:sz w:val="24"/>
          <w:szCs w:val="24"/>
          <w:lang w:val="uk-UA" w:eastAsia="ru-RU"/>
        </w:rPr>
        <w:t xml:space="preserve"> </w:t>
      </w:r>
      <w:r w:rsidR="001E24F4">
        <w:rPr>
          <w:rFonts w:ascii="Times New Roman" w:eastAsia="Times New Roman" w:hAnsi="Times New Roman" w:cs="Times New Roman"/>
          <w:b/>
          <w:color w:val="000000"/>
          <w:sz w:val="24"/>
          <w:szCs w:val="24"/>
          <w:lang w:val="uk-UA" w:eastAsia="ru-RU"/>
        </w:rPr>
        <w:t>клас</w:t>
      </w:r>
      <w:r w:rsidR="00C13F77">
        <w:rPr>
          <w:rFonts w:ascii="Times New Roman" w:eastAsia="Times New Roman" w:hAnsi="Times New Roman" w:cs="Times New Roman"/>
          <w:b/>
          <w:color w:val="000000"/>
          <w:sz w:val="24"/>
          <w:szCs w:val="24"/>
          <w:lang w:val="uk-UA" w:eastAsia="ru-RU"/>
        </w:rPr>
        <w:t>и</w:t>
      </w:r>
    </w:p>
    <w:p w:rsidR="00C13F77" w:rsidRPr="009F2A5A" w:rsidRDefault="00C13F77" w:rsidP="00C13F77">
      <w:pPr>
        <w:spacing w:after="0" w:line="240" w:lineRule="auto"/>
        <w:jc w:val="center"/>
        <w:rPr>
          <w:rFonts w:ascii="Times New Roman" w:eastAsia="Calibri" w:hAnsi="Times New Roman" w:cs="Times New Roman"/>
          <w:i/>
          <w:sz w:val="24"/>
          <w:szCs w:val="24"/>
          <w:lang w:val="uk-UA"/>
        </w:rPr>
      </w:pPr>
      <w:r w:rsidRPr="009F2A5A">
        <w:rPr>
          <w:rFonts w:ascii="Times New Roman" w:eastAsia="Calibri" w:hAnsi="Times New Roman" w:cs="Times New Roman"/>
          <w:i/>
          <w:sz w:val="24"/>
          <w:szCs w:val="24"/>
          <w:lang w:val="uk-UA"/>
        </w:rPr>
        <w:t>Нормативно-правове забезпечення</w:t>
      </w:r>
    </w:p>
    <w:p w:rsidR="00C13F77" w:rsidRDefault="00C13F77" w:rsidP="00C13F77">
      <w:pPr>
        <w:pStyle w:val="a4"/>
        <w:spacing w:after="0"/>
        <w:ind w:firstLine="567"/>
        <w:jc w:val="both"/>
        <w:rPr>
          <w:lang w:val="uk-UA"/>
        </w:rPr>
      </w:pPr>
      <w:r w:rsidRPr="009F2A5A">
        <w:rPr>
          <w:lang w:val="uk-UA"/>
        </w:rPr>
        <w:t>Освітня програм</w:t>
      </w:r>
      <w:r>
        <w:rPr>
          <w:lang w:val="uk-UA"/>
        </w:rPr>
        <w:t>а базової середньої освіти гімназії</w:t>
      </w:r>
      <w:r w:rsidR="00DA6D49">
        <w:rPr>
          <w:lang w:val="uk-UA"/>
        </w:rPr>
        <w:t xml:space="preserve"> для 5-8</w:t>
      </w:r>
      <w:r w:rsidRPr="009F2A5A">
        <w:rPr>
          <w:lang w:val="uk-UA"/>
        </w:rPr>
        <w:t xml:space="preserve"> класів </w:t>
      </w:r>
      <w:r>
        <w:rPr>
          <w:lang w:val="uk-UA"/>
        </w:rPr>
        <w:t xml:space="preserve">розроблена </w:t>
      </w:r>
      <w:r w:rsidRPr="009F2A5A">
        <w:rPr>
          <w:lang w:val="uk-UA"/>
        </w:rPr>
        <w:t>відповідно до Типової освітньої програми для 5-9 класів закладів загальної середньої освіти</w:t>
      </w:r>
      <w:bookmarkStart w:id="5" w:name="_Hlk108450418"/>
      <w:r w:rsidRPr="009F2A5A">
        <w:rPr>
          <w:lang w:val="uk-UA"/>
        </w:rPr>
        <w:t>, затвердженої наказом Міністерства освіти і науки України від 19 лютого 2021 року № 235</w:t>
      </w:r>
      <w:bookmarkEnd w:id="5"/>
      <w:r w:rsidR="00DA6D49">
        <w:rPr>
          <w:lang w:val="uk-UA"/>
        </w:rPr>
        <w:t>(зі змінами відповідно до наказу МОН України від 09.08.2024 №1120).</w:t>
      </w:r>
    </w:p>
    <w:p w:rsidR="00C13F77" w:rsidRPr="009F2A5A" w:rsidRDefault="00C13F77" w:rsidP="00A24FBD">
      <w:pPr>
        <w:pStyle w:val="a4"/>
        <w:spacing w:after="0"/>
        <w:jc w:val="both"/>
        <w:rPr>
          <w:lang w:val="uk-UA"/>
        </w:rPr>
      </w:pPr>
    </w:p>
    <w:p w:rsidR="00C13F77" w:rsidRDefault="00C13F77" w:rsidP="00C13F77">
      <w:pPr>
        <w:shd w:val="clear" w:color="auto" w:fill="FFFFFF"/>
        <w:spacing w:after="0" w:line="270" w:lineRule="atLeast"/>
        <w:ind w:firstLine="567"/>
        <w:jc w:val="both"/>
        <w:rPr>
          <w:rFonts w:ascii="Times New Roman" w:eastAsia="Times New Roman" w:hAnsi="Times New Roman" w:cs="Times New Roman"/>
          <w:i/>
          <w:color w:val="000000"/>
          <w:sz w:val="24"/>
          <w:szCs w:val="24"/>
          <w:lang w:val="uk-UA" w:eastAsia="ru-RU"/>
        </w:rPr>
      </w:pPr>
      <w:r>
        <w:rPr>
          <w:rFonts w:ascii="Times New Roman" w:eastAsia="Times New Roman" w:hAnsi="Times New Roman" w:cs="Times New Roman"/>
          <w:i/>
          <w:color w:val="000000"/>
          <w:sz w:val="24"/>
          <w:szCs w:val="24"/>
          <w:lang w:val="uk-UA" w:eastAsia="ru-RU"/>
        </w:rPr>
        <w:t>1.Вимоги до осіб, які можуть розпочати навчання за цією освітньою програмою</w:t>
      </w:r>
    </w:p>
    <w:p w:rsidR="00C13F77" w:rsidRDefault="00C13F77" w:rsidP="00C13F77">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свідоцтвом про здобуття початкової освіти. Для внутрішньо переміщених осіб – можливо іншим відповідним документом встановленого зразка.</w:t>
      </w:r>
    </w:p>
    <w:p w:rsidR="00C13F77" w:rsidRDefault="00C13F77" w:rsidP="00C13F77">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Процедура здійснюється відповідно до Методичних рекомендацій.</w:t>
      </w:r>
    </w:p>
    <w:p w:rsidR="00A772DF" w:rsidRPr="00A772DF" w:rsidRDefault="00A772DF" w:rsidP="00A772DF">
      <w:pPr>
        <w:spacing w:after="0" w:line="240" w:lineRule="auto"/>
        <w:ind w:firstLine="567"/>
        <w:jc w:val="both"/>
        <w:rPr>
          <w:rFonts w:ascii="Times New Roman" w:hAnsi="Times New Roman"/>
          <w:sz w:val="24"/>
          <w:szCs w:val="24"/>
          <w:lang w:val="uk-UA"/>
        </w:rPr>
      </w:pPr>
      <w:r w:rsidRPr="00C355D7">
        <w:rPr>
          <w:rFonts w:ascii="Times New Roman" w:hAnsi="Times New Roman"/>
          <w:sz w:val="24"/>
          <w:szCs w:val="24"/>
          <w:lang w:val="uk-UA"/>
        </w:rPr>
        <w:t>Особи з особливими</w:t>
      </w:r>
      <w:r w:rsidR="001238F5">
        <w:rPr>
          <w:rFonts w:ascii="Times New Roman" w:hAnsi="Times New Roman"/>
          <w:sz w:val="24"/>
          <w:szCs w:val="24"/>
          <w:lang w:val="uk-UA"/>
        </w:rPr>
        <w:t xml:space="preserve"> </w:t>
      </w:r>
      <w:r w:rsidRPr="00C355D7">
        <w:rPr>
          <w:rFonts w:ascii="Times New Roman" w:hAnsi="Times New Roman"/>
          <w:sz w:val="24"/>
          <w:szCs w:val="24"/>
          <w:lang w:val="uk-UA"/>
        </w:rPr>
        <w:t>освітніми потребами можуть</w:t>
      </w:r>
      <w:r w:rsidR="001238F5">
        <w:rPr>
          <w:rFonts w:ascii="Times New Roman" w:hAnsi="Times New Roman"/>
          <w:sz w:val="24"/>
          <w:szCs w:val="24"/>
          <w:lang w:val="uk-UA"/>
        </w:rPr>
        <w:t xml:space="preserve"> </w:t>
      </w:r>
      <w:r w:rsidRPr="00C355D7">
        <w:rPr>
          <w:rFonts w:ascii="Times New Roman" w:hAnsi="Times New Roman"/>
          <w:sz w:val="24"/>
          <w:szCs w:val="24"/>
          <w:lang w:val="uk-UA"/>
        </w:rPr>
        <w:t>розпочинати</w:t>
      </w:r>
      <w:r w:rsidR="001238F5">
        <w:rPr>
          <w:rFonts w:ascii="Times New Roman" w:hAnsi="Times New Roman"/>
          <w:sz w:val="24"/>
          <w:szCs w:val="24"/>
          <w:lang w:val="uk-UA"/>
        </w:rPr>
        <w:t xml:space="preserve"> </w:t>
      </w:r>
      <w:r w:rsidRPr="00C355D7">
        <w:rPr>
          <w:rFonts w:ascii="Times New Roman" w:hAnsi="Times New Roman"/>
          <w:sz w:val="24"/>
          <w:szCs w:val="24"/>
          <w:lang w:val="uk-UA"/>
        </w:rPr>
        <w:t>здобуття</w:t>
      </w:r>
      <w:r w:rsidR="001238F5">
        <w:rPr>
          <w:rFonts w:ascii="Times New Roman" w:hAnsi="Times New Roman"/>
          <w:sz w:val="24"/>
          <w:szCs w:val="24"/>
          <w:lang w:val="uk-UA"/>
        </w:rPr>
        <w:t xml:space="preserve"> </w:t>
      </w:r>
      <w:r w:rsidRPr="00C355D7">
        <w:rPr>
          <w:rFonts w:ascii="Times New Roman" w:hAnsi="Times New Roman"/>
          <w:sz w:val="24"/>
          <w:szCs w:val="24"/>
          <w:lang w:val="uk-UA"/>
        </w:rPr>
        <w:t>базової</w:t>
      </w:r>
      <w:r w:rsidR="001238F5">
        <w:rPr>
          <w:rFonts w:ascii="Times New Roman" w:hAnsi="Times New Roman"/>
          <w:sz w:val="24"/>
          <w:szCs w:val="24"/>
          <w:lang w:val="uk-UA"/>
        </w:rPr>
        <w:t xml:space="preserve"> </w:t>
      </w:r>
      <w:r w:rsidRPr="00C355D7">
        <w:rPr>
          <w:rFonts w:ascii="Times New Roman" w:hAnsi="Times New Roman"/>
          <w:sz w:val="24"/>
          <w:szCs w:val="24"/>
          <w:lang w:val="uk-UA"/>
        </w:rPr>
        <w:t>середньої</w:t>
      </w:r>
      <w:r w:rsidR="001238F5">
        <w:rPr>
          <w:rFonts w:ascii="Times New Roman" w:hAnsi="Times New Roman"/>
          <w:sz w:val="24"/>
          <w:szCs w:val="24"/>
          <w:lang w:val="uk-UA"/>
        </w:rPr>
        <w:t xml:space="preserve"> </w:t>
      </w:r>
      <w:r w:rsidRPr="00C355D7">
        <w:rPr>
          <w:rFonts w:ascii="Times New Roman" w:hAnsi="Times New Roman"/>
          <w:sz w:val="24"/>
          <w:szCs w:val="24"/>
          <w:lang w:val="uk-UA"/>
        </w:rPr>
        <w:t>освіти за інших умов.</w:t>
      </w:r>
    </w:p>
    <w:p w:rsidR="00C13F77" w:rsidRDefault="00C13F77" w:rsidP="00A772DF">
      <w:pPr>
        <w:shd w:val="clear" w:color="auto" w:fill="FFFFFF"/>
        <w:spacing w:after="0" w:line="270" w:lineRule="atLeast"/>
        <w:rPr>
          <w:rFonts w:ascii="Times New Roman" w:eastAsia="Times New Roman" w:hAnsi="Times New Roman" w:cs="Times New Roman"/>
          <w:b/>
          <w:color w:val="000000"/>
          <w:sz w:val="24"/>
          <w:szCs w:val="24"/>
          <w:lang w:val="uk-UA" w:eastAsia="ru-RU"/>
        </w:rPr>
      </w:pPr>
    </w:p>
    <w:p w:rsidR="00C13F77" w:rsidRPr="009F2A5A" w:rsidRDefault="00C13F77" w:rsidP="003508EE">
      <w:pPr>
        <w:pStyle w:val="a3"/>
        <w:numPr>
          <w:ilvl w:val="0"/>
          <w:numId w:val="8"/>
        </w:numPr>
        <w:shd w:val="clear" w:color="auto" w:fill="FFFFFF"/>
        <w:spacing w:after="0" w:line="270" w:lineRule="atLeast"/>
        <w:jc w:val="center"/>
        <w:rPr>
          <w:rFonts w:ascii="Times New Roman" w:eastAsia="Times New Roman" w:hAnsi="Times New Roman" w:cs="Times New Roman"/>
          <w:i/>
          <w:color w:val="000000"/>
          <w:sz w:val="24"/>
          <w:szCs w:val="24"/>
          <w:lang w:val="uk-UA" w:eastAsia="ru-RU"/>
        </w:rPr>
      </w:pPr>
      <w:r w:rsidRPr="009F2A5A">
        <w:rPr>
          <w:rFonts w:ascii="Times New Roman" w:eastAsia="Times New Roman" w:hAnsi="Times New Roman" w:cs="Times New Roman"/>
          <w:i/>
          <w:color w:val="000000"/>
          <w:sz w:val="24"/>
          <w:szCs w:val="24"/>
          <w:lang w:val="uk-UA" w:eastAsia="ru-RU"/>
        </w:rPr>
        <w:t>Загальний обсяг навчального навантаження</w:t>
      </w:r>
    </w:p>
    <w:p w:rsidR="00C13F77" w:rsidRDefault="00C13F77" w:rsidP="00C13F77">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9F2A5A">
        <w:rPr>
          <w:rFonts w:ascii="Times New Roman" w:eastAsia="Times New Roman" w:hAnsi="Times New Roman" w:cs="Times New Roman"/>
          <w:bCs/>
          <w:iCs/>
          <w:color w:val="000000"/>
          <w:sz w:val="24"/>
          <w:szCs w:val="24"/>
          <w:bdr w:val="none" w:sz="0" w:space="0" w:color="auto" w:frame="1"/>
          <w:lang w:val="uk-UA" w:eastAsia="ru-RU"/>
        </w:rPr>
        <w:t>Загальний обсяг навчального навантаження</w:t>
      </w:r>
      <w:r>
        <w:rPr>
          <w:rFonts w:ascii="Times New Roman" w:eastAsia="Times New Roman" w:hAnsi="Times New Roman" w:cs="Times New Roman"/>
          <w:color w:val="000000"/>
          <w:sz w:val="24"/>
          <w:szCs w:val="24"/>
          <w:lang w:val="uk-UA" w:eastAsia="ru-RU"/>
        </w:rPr>
        <w:t>в освітній програмі гімназії відповідає загальному обсягу навчального навантаження, визначеному для цього типу освітнього закладу в Державному стандарті базової середньої освіти (Додаток 23) та Типовій освітній програмі для 5-9 класів у частині 5-6 класів (Додаток 1).</w:t>
      </w:r>
    </w:p>
    <w:p w:rsidR="00C13F77" w:rsidRPr="009F2A5A" w:rsidRDefault="00C13F77" w:rsidP="00C13F77">
      <w:pPr>
        <w:shd w:val="clear" w:color="auto" w:fill="FFFFFF"/>
        <w:spacing w:after="0" w:line="270" w:lineRule="atLeast"/>
        <w:ind w:firstLine="567"/>
        <w:jc w:val="both"/>
        <w:rPr>
          <w:rFonts w:ascii="Times New Roman" w:hAnsi="Times New Roman"/>
          <w:sz w:val="24"/>
          <w:szCs w:val="24"/>
          <w:lang w:val="uk-UA"/>
        </w:rPr>
      </w:pPr>
      <w:r w:rsidRPr="009F2A5A">
        <w:rPr>
          <w:rFonts w:ascii="Times New Roman" w:hAnsi="Times New Roman"/>
          <w:sz w:val="24"/>
          <w:szCs w:val="24"/>
          <w:lang w:val="uk-UA"/>
        </w:rPr>
        <w:t xml:space="preserve">Загальний обсяг навчального навантаження </w:t>
      </w:r>
      <w:r w:rsidR="00FD12C1">
        <w:rPr>
          <w:rFonts w:ascii="Times New Roman" w:hAnsi="Times New Roman"/>
          <w:sz w:val="24"/>
          <w:szCs w:val="24"/>
          <w:lang w:val="uk-UA"/>
        </w:rPr>
        <w:t>для учнів 5-8</w:t>
      </w:r>
      <w:r w:rsidRPr="009F2A5A">
        <w:rPr>
          <w:rFonts w:ascii="Times New Roman" w:hAnsi="Times New Roman"/>
          <w:sz w:val="24"/>
          <w:szCs w:val="24"/>
          <w:lang w:val="uk-UA"/>
        </w:rPr>
        <w:t xml:space="preserve"> класів  складає</w:t>
      </w:r>
      <w:r>
        <w:rPr>
          <w:rFonts w:ascii="Times New Roman" w:hAnsi="Times New Roman"/>
          <w:sz w:val="24"/>
          <w:szCs w:val="24"/>
          <w:lang w:val="uk-UA"/>
        </w:rPr>
        <w:t xml:space="preserve"> </w:t>
      </w:r>
      <w:r w:rsidR="00FD12C1" w:rsidRPr="00FD12C1">
        <w:rPr>
          <w:rFonts w:ascii="Times New Roman" w:hAnsi="Times New Roman"/>
          <w:sz w:val="24"/>
          <w:szCs w:val="24"/>
          <w:lang w:val="uk-UA"/>
        </w:rPr>
        <w:t>4760</w:t>
      </w:r>
      <w:r w:rsidRPr="009F2A5A">
        <w:rPr>
          <w:rFonts w:ascii="Times New Roman" w:hAnsi="Times New Roman"/>
          <w:sz w:val="24"/>
          <w:szCs w:val="24"/>
          <w:lang w:val="uk-UA"/>
        </w:rPr>
        <w:t xml:space="preserve"> годин на навчальний рік, а саме:</w:t>
      </w:r>
    </w:p>
    <w:p w:rsidR="00C13F77" w:rsidRPr="009F2A5A" w:rsidRDefault="00C13F77" w:rsidP="003508EE">
      <w:pPr>
        <w:numPr>
          <w:ilvl w:val="0"/>
          <w:numId w:val="7"/>
        </w:numPr>
        <w:shd w:val="clear" w:color="auto" w:fill="FFFFFF"/>
        <w:spacing w:after="0" w:line="240" w:lineRule="auto"/>
        <w:ind w:left="0" w:firstLine="567"/>
        <w:jc w:val="both"/>
        <w:rPr>
          <w:rFonts w:ascii="Times New Roman" w:hAnsi="Times New Roman"/>
          <w:sz w:val="24"/>
          <w:szCs w:val="24"/>
          <w:lang w:val="uk-UA"/>
        </w:rPr>
      </w:pPr>
      <w:r w:rsidRPr="009F2A5A">
        <w:rPr>
          <w:rFonts w:ascii="Times New Roman" w:hAnsi="Times New Roman"/>
          <w:sz w:val="24"/>
          <w:szCs w:val="24"/>
          <w:lang w:val="uk-UA"/>
        </w:rPr>
        <w:t>для учнів 5 класу – 1085 годин/навчальний рік (рекомендований показ</w:t>
      </w:r>
      <w:r>
        <w:rPr>
          <w:rFonts w:ascii="Times New Roman" w:hAnsi="Times New Roman"/>
          <w:sz w:val="24"/>
          <w:szCs w:val="24"/>
          <w:lang w:val="uk-UA"/>
        </w:rPr>
        <w:t>ник, додаток1);</w:t>
      </w:r>
    </w:p>
    <w:p w:rsidR="00C13F77" w:rsidRDefault="00C13F77" w:rsidP="003508EE">
      <w:pPr>
        <w:numPr>
          <w:ilvl w:val="0"/>
          <w:numId w:val="7"/>
        </w:numPr>
        <w:shd w:val="clear" w:color="auto" w:fill="FFFFFF"/>
        <w:spacing w:after="0" w:line="240" w:lineRule="auto"/>
        <w:ind w:left="0" w:firstLine="567"/>
        <w:jc w:val="both"/>
        <w:rPr>
          <w:rFonts w:ascii="Times New Roman" w:hAnsi="Times New Roman"/>
          <w:sz w:val="24"/>
          <w:szCs w:val="24"/>
          <w:lang w:val="uk-UA"/>
        </w:rPr>
      </w:pPr>
      <w:r w:rsidRPr="009F2A5A">
        <w:rPr>
          <w:rFonts w:ascii="Times New Roman" w:hAnsi="Times New Roman"/>
          <w:sz w:val="24"/>
          <w:szCs w:val="24"/>
          <w:lang w:val="uk-UA"/>
        </w:rPr>
        <w:t>для учнів 6 класу – 1190 годин/навчальний рік (рекомендований показ</w:t>
      </w:r>
      <w:r w:rsidR="00117DA3">
        <w:rPr>
          <w:rFonts w:ascii="Times New Roman" w:hAnsi="Times New Roman"/>
          <w:sz w:val="24"/>
          <w:szCs w:val="24"/>
          <w:lang w:val="uk-UA"/>
        </w:rPr>
        <w:t>ник, додаток 1);</w:t>
      </w:r>
    </w:p>
    <w:p w:rsidR="00117DA3" w:rsidRDefault="00117DA3" w:rsidP="003508EE">
      <w:pPr>
        <w:numPr>
          <w:ilvl w:val="0"/>
          <w:numId w:val="7"/>
        </w:numPr>
        <w:shd w:val="clear" w:color="auto" w:fill="FFFFFF"/>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для учнів 7 класу – 1225 годин/навчальний рік (реко</w:t>
      </w:r>
      <w:r w:rsidR="00A24FBD">
        <w:rPr>
          <w:rFonts w:ascii="Times New Roman" w:hAnsi="Times New Roman"/>
          <w:sz w:val="24"/>
          <w:szCs w:val="24"/>
          <w:lang w:val="uk-UA"/>
        </w:rPr>
        <w:t>мендований показник, додаток 1);</w:t>
      </w:r>
    </w:p>
    <w:p w:rsidR="00A24FBD" w:rsidRPr="00FD12C1" w:rsidRDefault="00A24FBD" w:rsidP="003508EE">
      <w:pPr>
        <w:numPr>
          <w:ilvl w:val="0"/>
          <w:numId w:val="7"/>
        </w:numPr>
        <w:shd w:val="clear" w:color="auto" w:fill="FFFFFF"/>
        <w:suppressAutoHyphens/>
        <w:spacing w:after="0" w:line="240" w:lineRule="auto"/>
        <w:jc w:val="both"/>
        <w:rPr>
          <w:rFonts w:ascii="Times New Roman" w:hAnsi="Times New Roman"/>
          <w:sz w:val="24"/>
          <w:szCs w:val="24"/>
          <w:lang w:val="uk-UA"/>
        </w:rPr>
      </w:pPr>
      <w:r w:rsidRPr="00FD12C1">
        <w:rPr>
          <w:rFonts w:ascii="Times New Roman" w:hAnsi="Times New Roman"/>
          <w:sz w:val="24"/>
          <w:szCs w:val="24"/>
          <w:lang w:val="uk-UA"/>
        </w:rPr>
        <w:t>для учнів 8 класу – 1</w:t>
      </w:r>
      <w:r w:rsidR="00FD12C1">
        <w:rPr>
          <w:rFonts w:ascii="Times New Roman" w:hAnsi="Times New Roman"/>
          <w:sz w:val="24"/>
          <w:szCs w:val="24"/>
          <w:lang w:val="uk-UA"/>
        </w:rPr>
        <w:t>260</w:t>
      </w:r>
      <w:r w:rsidRPr="00FD12C1">
        <w:rPr>
          <w:rFonts w:ascii="Times New Roman" w:hAnsi="Times New Roman"/>
          <w:sz w:val="24"/>
          <w:szCs w:val="24"/>
          <w:lang w:val="uk-UA"/>
        </w:rPr>
        <w:t xml:space="preserve"> годин/навчальний рік (рекомендований показник, додаток 1).</w:t>
      </w:r>
    </w:p>
    <w:p w:rsidR="00C13F77" w:rsidRDefault="00C13F77" w:rsidP="00C13F77">
      <w:pPr>
        <w:shd w:val="clear" w:color="auto" w:fill="FFFFFF"/>
        <w:spacing w:after="0" w:line="270" w:lineRule="atLeast"/>
        <w:ind w:firstLine="567"/>
        <w:jc w:val="both"/>
        <w:rPr>
          <w:rFonts w:ascii="Times New Roman" w:hAnsi="Times New Roman" w:cs="Times New Roman"/>
          <w:sz w:val="24"/>
          <w:szCs w:val="24"/>
          <w:lang w:val="uk-UA" w:eastAsia="ru-RU"/>
        </w:rPr>
      </w:pPr>
      <w:r w:rsidRPr="009F2A5A">
        <w:rPr>
          <w:rFonts w:ascii="Times New Roman" w:hAnsi="Times New Roman" w:cs="Times New Roman"/>
          <w:sz w:val="24"/>
          <w:szCs w:val="24"/>
          <w:lang w:val="uk-UA" w:eastAsia="ru-RU"/>
        </w:rPr>
        <w:t>Загальнорічна кількість навчальних годин розподілена між освітніми галузями, обов’язковими та вибірковими освітніми компонентами відповідно до нормативних документів.</w:t>
      </w:r>
      <w:r w:rsidRPr="009F2A5A">
        <w:rPr>
          <w:rFonts w:ascii="Times New Roman" w:hAnsi="Times New Roman" w:cs="Times New Roman"/>
          <w:sz w:val="24"/>
          <w:szCs w:val="24"/>
          <w:lang w:eastAsia="ru-RU"/>
        </w:rPr>
        <w:t> </w:t>
      </w:r>
    </w:p>
    <w:p w:rsidR="00C13F77" w:rsidRPr="007634D4" w:rsidRDefault="00C13F77" w:rsidP="00C13F77">
      <w:pPr>
        <w:spacing w:after="0" w:line="240" w:lineRule="auto"/>
        <w:ind w:firstLine="567"/>
        <w:jc w:val="both"/>
        <w:rPr>
          <w:rFonts w:ascii="Times New Roman" w:hAnsi="Times New Roman"/>
          <w:color w:val="000000"/>
          <w:sz w:val="24"/>
          <w:szCs w:val="24"/>
          <w:lang w:val="uk-UA"/>
        </w:rPr>
      </w:pPr>
      <w:r w:rsidRPr="00BB3DFE">
        <w:rPr>
          <w:rFonts w:ascii="Times New Roman" w:hAnsi="Times New Roman"/>
          <w:color w:val="000000"/>
          <w:sz w:val="24"/>
          <w:szCs w:val="24"/>
          <w:lang w:val="uk-UA"/>
        </w:rPr>
        <w:t>Г</w:t>
      </w:r>
      <w:r w:rsidRPr="00BB3DFE">
        <w:rPr>
          <w:rFonts w:ascii="Times New Roman" w:hAnsi="Times New Roman"/>
          <w:color w:val="000000"/>
          <w:sz w:val="24"/>
          <w:szCs w:val="24"/>
        </w:rPr>
        <w:t>ранично</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допустиме</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навчальне</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навантаження</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учнів</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встановлено</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 xml:space="preserve">відповідно до вимог Закону України «Про </w:t>
      </w:r>
      <w:r w:rsidRPr="00BB3DFE">
        <w:rPr>
          <w:rFonts w:ascii="Times New Roman" w:hAnsi="Times New Roman"/>
          <w:color w:val="000000"/>
          <w:sz w:val="24"/>
          <w:szCs w:val="24"/>
          <w:lang w:val="uk-UA"/>
        </w:rPr>
        <w:t xml:space="preserve">повну </w:t>
      </w:r>
      <w:r w:rsidRPr="00BB3DFE">
        <w:rPr>
          <w:rFonts w:ascii="Times New Roman" w:hAnsi="Times New Roman"/>
          <w:color w:val="000000"/>
          <w:sz w:val="24"/>
          <w:szCs w:val="24"/>
        </w:rPr>
        <w:t>загальну</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середню</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освіту» з урахуванням</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lang w:val="uk-UA"/>
        </w:rPr>
        <w:t>Санітарного регламенту,</w:t>
      </w:r>
      <w:r w:rsidRPr="00BB3DFE">
        <w:rPr>
          <w:rFonts w:ascii="Times New Roman" w:hAnsi="Times New Roman"/>
          <w:color w:val="000000"/>
          <w:sz w:val="24"/>
          <w:szCs w:val="24"/>
        </w:rPr>
        <w:t>години</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фізичної</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культури не враховуються при визначенні</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гранично допустимого навантаження, що</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передбачено</w:t>
      </w:r>
      <w:r w:rsidR="00117DA3">
        <w:rPr>
          <w:rFonts w:ascii="Times New Roman" w:hAnsi="Times New Roman"/>
          <w:color w:val="000000"/>
          <w:sz w:val="24"/>
          <w:szCs w:val="24"/>
          <w:lang w:val="uk-UA"/>
        </w:rPr>
        <w:t xml:space="preserve"> </w:t>
      </w:r>
      <w:r w:rsidRPr="00BB3DFE">
        <w:rPr>
          <w:rFonts w:ascii="Times New Roman" w:hAnsi="Times New Roman"/>
          <w:color w:val="000000"/>
          <w:sz w:val="24"/>
          <w:szCs w:val="24"/>
        </w:rPr>
        <w:t>Постановою</w:t>
      </w:r>
      <w:r w:rsidR="00117DA3">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Кабінету</w:t>
      </w:r>
      <w:r w:rsidR="00117DA3">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Міністрів</w:t>
      </w:r>
      <w:r w:rsidR="00117DA3">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України</w:t>
      </w:r>
      <w:r w:rsidR="00117DA3">
        <w:rPr>
          <w:rFonts w:ascii="Times New Roman" w:hAnsi="Times New Roman"/>
          <w:color w:val="000000"/>
          <w:sz w:val="24"/>
          <w:szCs w:val="24"/>
          <w:lang w:val="uk-UA"/>
        </w:rPr>
        <w:t xml:space="preserve"> </w:t>
      </w:r>
      <w:r w:rsidRPr="001C7CD7">
        <w:rPr>
          <w:rFonts w:ascii="Times New Roman" w:hAnsi="Times New Roman"/>
          <w:color w:val="000000"/>
          <w:sz w:val="24"/>
          <w:szCs w:val="24"/>
          <w:lang w:val="uk-UA"/>
        </w:rPr>
        <w:t>від 23.11.2011 №1392</w:t>
      </w:r>
      <w:r w:rsidRPr="00BB3DFE">
        <w:rPr>
          <w:rFonts w:ascii="Times New Roman" w:hAnsi="Times New Roman"/>
          <w:color w:val="000000"/>
          <w:sz w:val="24"/>
          <w:szCs w:val="24"/>
          <w:lang w:val="uk-UA"/>
        </w:rPr>
        <w:t>.</w:t>
      </w:r>
    </w:p>
    <w:p w:rsidR="00117DA3" w:rsidRDefault="00117DA3" w:rsidP="00C13F77">
      <w:pPr>
        <w:spacing w:after="0" w:line="240" w:lineRule="auto"/>
        <w:jc w:val="right"/>
        <w:rPr>
          <w:rFonts w:ascii="Times New Roman" w:eastAsia="Calibri" w:hAnsi="Times New Roman"/>
          <w:i/>
          <w:sz w:val="24"/>
          <w:szCs w:val="24"/>
          <w:lang w:val="uk-UA"/>
        </w:rPr>
      </w:pPr>
    </w:p>
    <w:p w:rsidR="00117DA3" w:rsidRDefault="00117DA3" w:rsidP="00C13F77">
      <w:pPr>
        <w:spacing w:after="0" w:line="240" w:lineRule="auto"/>
        <w:jc w:val="right"/>
        <w:rPr>
          <w:rFonts w:ascii="Times New Roman" w:eastAsia="Calibri" w:hAnsi="Times New Roman"/>
          <w:i/>
          <w:sz w:val="24"/>
          <w:szCs w:val="24"/>
          <w:lang w:val="uk-UA"/>
        </w:rPr>
      </w:pPr>
    </w:p>
    <w:p w:rsidR="00C13F77" w:rsidRPr="00C13F77" w:rsidRDefault="00C13F77" w:rsidP="00C13F77">
      <w:pPr>
        <w:spacing w:after="0" w:line="240" w:lineRule="auto"/>
        <w:jc w:val="right"/>
        <w:rPr>
          <w:rFonts w:ascii="Times New Roman" w:eastAsia="Calibri" w:hAnsi="Times New Roman"/>
          <w:i/>
          <w:sz w:val="24"/>
          <w:szCs w:val="24"/>
          <w:lang w:val="uk-UA"/>
        </w:rPr>
      </w:pPr>
      <w:r w:rsidRPr="00C13F77">
        <w:rPr>
          <w:rFonts w:ascii="Times New Roman" w:eastAsia="Calibri" w:hAnsi="Times New Roman"/>
          <w:i/>
          <w:sz w:val="24"/>
          <w:szCs w:val="24"/>
          <w:lang w:val="uk-UA"/>
        </w:rPr>
        <w:t>Додаток 1</w:t>
      </w:r>
    </w:p>
    <w:p w:rsidR="00C13F77" w:rsidRPr="00C13F77" w:rsidRDefault="00C13F77" w:rsidP="00C13F77">
      <w:pPr>
        <w:spacing w:after="0" w:line="240" w:lineRule="auto"/>
        <w:jc w:val="right"/>
        <w:rPr>
          <w:rFonts w:ascii="Times New Roman" w:eastAsia="Calibri" w:hAnsi="Times New Roman"/>
          <w:i/>
          <w:sz w:val="24"/>
          <w:szCs w:val="24"/>
          <w:lang w:val="uk-UA"/>
        </w:rPr>
      </w:pPr>
      <w:r w:rsidRPr="00C13F77">
        <w:rPr>
          <w:rFonts w:ascii="Times New Roman" w:eastAsia="Calibri" w:hAnsi="Times New Roman"/>
          <w:i/>
          <w:sz w:val="24"/>
          <w:szCs w:val="24"/>
          <w:lang w:val="uk-UA"/>
        </w:rPr>
        <w:t>до розділу ІІ освітньої програми</w:t>
      </w:r>
    </w:p>
    <w:p w:rsidR="0091652C" w:rsidRPr="00C13F77" w:rsidRDefault="00C13F77" w:rsidP="00C13F77">
      <w:pPr>
        <w:spacing w:after="0" w:line="240" w:lineRule="auto"/>
        <w:jc w:val="center"/>
        <w:rPr>
          <w:rFonts w:ascii="Times New Roman" w:eastAsia="Calibri" w:hAnsi="Times New Roman"/>
          <w:i/>
          <w:sz w:val="24"/>
          <w:szCs w:val="24"/>
          <w:lang w:val="uk-UA"/>
        </w:rPr>
      </w:pPr>
      <w:r w:rsidRPr="00C13F77">
        <w:rPr>
          <w:rFonts w:ascii="Times New Roman" w:eastAsia="Calibri" w:hAnsi="Times New Roman"/>
          <w:i/>
          <w:sz w:val="24"/>
          <w:szCs w:val="24"/>
          <w:lang w:val="uk-UA"/>
        </w:rPr>
        <w:t>Загальний обсяг навчального навантаження</w:t>
      </w:r>
    </w:p>
    <w:tbl>
      <w:tblPr>
        <w:tblW w:w="10142" w:type="dxa"/>
        <w:tblInd w:w="-27" w:type="dxa"/>
        <w:tblLayout w:type="fixed"/>
        <w:tblLook w:val="04A0"/>
      </w:tblPr>
      <w:tblGrid>
        <w:gridCol w:w="2488"/>
        <w:gridCol w:w="1984"/>
        <w:gridCol w:w="1340"/>
        <w:gridCol w:w="1418"/>
        <w:gridCol w:w="1701"/>
        <w:gridCol w:w="1211"/>
      </w:tblGrid>
      <w:tr w:rsidR="00A24FBD" w:rsidTr="00DA6D49">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Default="00A24FBD">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eastAsia="ru-RU"/>
              </w:rPr>
              <w:t>Назва</w:t>
            </w:r>
            <w:r>
              <w:rPr>
                <w:rFonts w:ascii="Times New Roman" w:eastAsia="Times New Roman" w:hAnsi="Times New Roman" w:cs="Times New Roman"/>
                <w:color w:val="000000"/>
                <w:sz w:val="24"/>
                <w:szCs w:val="24"/>
                <w:lang w:val="uk-UA" w:eastAsia="ru-RU"/>
              </w:rPr>
              <w:t xml:space="preserve"> </w:t>
            </w:r>
          </w:p>
          <w:p w:rsidR="00A24FBD" w:rsidRPr="00C13F77" w:rsidRDefault="00A24FBD">
            <w:pPr>
              <w:spacing w:after="0" w:line="0" w:lineRule="atLeast"/>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Освітньої</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галузі</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Default="00A24FBD">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eastAsia="ru-RU"/>
              </w:rPr>
              <w:t>Навчальне</w:t>
            </w:r>
          </w:p>
          <w:p w:rsidR="00A24FBD" w:rsidRPr="00C13F77" w:rsidRDefault="00A24FBD">
            <w:pPr>
              <w:spacing w:after="0" w:line="0" w:lineRule="atLeast"/>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навантаження</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pPr>
              <w:spacing w:after="0" w:line="0" w:lineRule="atLeast"/>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5 клас </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val="uk-UA" w:eastAsia="ru-RU"/>
              </w:rPr>
              <w:t>6</w:t>
            </w:r>
            <w:r w:rsidRPr="00C13F77">
              <w:rPr>
                <w:rFonts w:ascii="Times New Roman" w:eastAsia="Times New Roman" w:hAnsi="Times New Roman" w:cs="Times New Roman"/>
                <w:color w:val="000000"/>
                <w:sz w:val="24"/>
                <w:szCs w:val="24"/>
                <w:lang w:eastAsia="ru-RU"/>
              </w:rPr>
              <w:t>клас </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lang w:val="uk-UA"/>
              </w:rPr>
              <w:t>7</w:t>
            </w:r>
            <w:r>
              <w:rPr>
                <w:rFonts w:ascii="Times New Roman" w:hAnsi="Times New Roman" w:cs="Times New Roman"/>
                <w:color w:val="000000"/>
              </w:rPr>
              <w:t xml:space="preserve"> клас</w:t>
            </w:r>
          </w:p>
        </w:tc>
        <w:tc>
          <w:tcPr>
            <w:tcW w:w="1211" w:type="dxa"/>
            <w:tcBorders>
              <w:top w:val="single" w:sz="4" w:space="0" w:color="000000"/>
              <w:left w:val="single" w:sz="4" w:space="0" w:color="auto"/>
              <w:bottom w:val="single" w:sz="4" w:space="0" w:color="000000"/>
              <w:right w:val="single" w:sz="4" w:space="0" w:color="auto"/>
            </w:tcBorders>
          </w:tcPr>
          <w:p w:rsidR="00A24FBD" w:rsidRDefault="00A24FBD" w:rsidP="00A24FBD">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lang w:val="uk-UA"/>
              </w:rPr>
              <w:t>8</w:t>
            </w:r>
            <w:r>
              <w:rPr>
                <w:rFonts w:ascii="Times New Roman" w:hAnsi="Times New Roman" w:cs="Times New Roman"/>
                <w:color w:val="000000"/>
              </w:rPr>
              <w:t xml:space="preserve"> клас</w:t>
            </w:r>
          </w:p>
        </w:tc>
      </w:tr>
      <w:tr w:rsidR="00A24FBD" w:rsidTr="00DA6D49">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color w:val="000000"/>
                <w:sz w:val="24"/>
                <w:szCs w:val="24"/>
                <w:lang w:eastAsia="ru-RU"/>
              </w:rPr>
              <w:t>Рекомендоване</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color w:val="000000"/>
                <w:sz w:val="24"/>
                <w:szCs w:val="24"/>
                <w:lang w:eastAsia="ru-RU"/>
              </w:rPr>
              <w:t>Рекомендоване</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rPr>
              <w:t>Рекомендоване</w:t>
            </w:r>
          </w:p>
        </w:tc>
        <w:tc>
          <w:tcPr>
            <w:tcW w:w="121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rPr>
              <w:t>Рекомендоване</w:t>
            </w:r>
          </w:p>
        </w:tc>
      </w:tr>
      <w:tr w:rsidR="00A24FBD" w:rsidTr="00DA6D49">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color w:val="000000"/>
                <w:sz w:val="24"/>
                <w:szCs w:val="24"/>
                <w:lang w:eastAsia="ru-RU"/>
              </w:rPr>
              <w:t>Мовно-літературна</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11</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11</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rPr>
              <w:t>1</w:t>
            </w:r>
            <w:r>
              <w:rPr>
                <w:rFonts w:ascii="Times New Roman" w:hAnsi="Times New Roman" w:cs="Times New Roman"/>
                <w:color w:val="000000"/>
                <w:lang w:val="uk-UA"/>
              </w:rPr>
              <w:t>0</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8</w:t>
            </w:r>
          </w:p>
        </w:tc>
      </w:tr>
      <w:tr w:rsidR="00A24FBD" w:rsidTr="00DA6D49">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385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385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rPr>
              <w:t>3</w:t>
            </w:r>
            <w:r>
              <w:rPr>
                <w:rFonts w:ascii="Times New Roman" w:hAnsi="Times New Roman" w:cs="Times New Roman"/>
                <w:color w:val="000000"/>
                <w:lang w:val="uk-UA"/>
              </w:rPr>
              <w:t>50</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280</w:t>
            </w:r>
          </w:p>
        </w:tc>
      </w:tr>
      <w:tr w:rsidR="00A24FBD" w:rsidTr="00DA6D49">
        <w:trPr>
          <w:trHeight w:val="240"/>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Математична </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4</w:t>
            </w:r>
          </w:p>
        </w:tc>
      </w:tr>
      <w:tr w:rsidR="00A24FBD" w:rsidTr="00DA6D49">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175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175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175</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140</w:t>
            </w:r>
          </w:p>
        </w:tc>
      </w:tr>
      <w:tr w:rsidR="00A24FBD" w:rsidTr="00DA6D49">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Природнича </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2</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4</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7,5</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8</w:t>
            </w:r>
          </w:p>
        </w:tc>
      </w:tr>
      <w:tr w:rsidR="00A24FBD" w:rsidTr="00DA6D49">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70</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140</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262,5</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280</w:t>
            </w:r>
          </w:p>
        </w:tc>
      </w:tr>
      <w:tr w:rsidR="00A24FBD" w:rsidTr="00DA6D49">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Соціальна і здоров’я-збережувальна </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1,5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1,5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52,5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52,5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52,5</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35</w:t>
            </w:r>
          </w:p>
        </w:tc>
      </w:tr>
      <w:tr w:rsidR="00A24FBD" w:rsidTr="00FD12C1">
        <w:trPr>
          <w:trHeight w:val="240"/>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lastRenderedPageBreak/>
              <w:t>Громадянська та історична</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1</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2</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35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70</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70</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70</w:t>
            </w:r>
          </w:p>
        </w:tc>
      </w:tr>
      <w:tr w:rsidR="00A24FBD" w:rsidTr="00FD12C1">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Технологічна </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2</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2</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70</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70</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35</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35</w:t>
            </w:r>
          </w:p>
        </w:tc>
      </w:tr>
      <w:tr w:rsidR="00A24FBD" w:rsidTr="00FD12C1">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Інформатична</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1,5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1,5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1,5</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52,5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sz w:val="24"/>
                <w:szCs w:val="24"/>
                <w:lang w:val="uk-UA" w:eastAsia="ru-RU"/>
              </w:rPr>
              <w:t>52,5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70</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52,5</w:t>
            </w:r>
          </w:p>
        </w:tc>
      </w:tr>
      <w:tr w:rsidR="00A24FBD" w:rsidTr="00FD12C1">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Мистецька</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2</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2</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70</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70</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70</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35</w:t>
            </w:r>
          </w:p>
        </w:tc>
      </w:tr>
      <w:tr w:rsidR="00A24FBD" w:rsidTr="00FD12C1">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Фізична культура***</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3</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3</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105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105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105</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105</w:t>
            </w:r>
          </w:p>
        </w:tc>
      </w:tr>
      <w:tr w:rsidR="00A24FBD" w:rsidTr="00FD12C1">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Усього</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29</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32</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32</w:t>
            </w:r>
          </w:p>
        </w:tc>
        <w:tc>
          <w:tcPr>
            <w:tcW w:w="1211" w:type="dxa"/>
            <w:tcBorders>
              <w:top w:val="single" w:sz="4" w:space="0" w:color="000000"/>
              <w:left w:val="single" w:sz="4" w:space="0" w:color="auto"/>
              <w:bottom w:val="single" w:sz="4" w:space="0" w:color="000000"/>
              <w:right w:val="single" w:sz="4" w:space="0" w:color="auto"/>
            </w:tcBorders>
          </w:tcPr>
          <w:p w:rsidR="00A24FBD" w:rsidRPr="00F8601F"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32</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1015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1120</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1190</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1190</w:t>
            </w:r>
          </w:p>
        </w:tc>
      </w:tr>
      <w:tr w:rsidR="00A24FBD" w:rsidTr="00FD12C1">
        <w:trPr>
          <w:trHeight w:val="227"/>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hd w:val="clear" w:color="auto" w:fill="FFFFFF"/>
              <w:spacing w:after="0" w:line="0" w:lineRule="atLeast"/>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color w:val="000000"/>
                <w:sz w:val="24"/>
                <w:szCs w:val="24"/>
                <w:lang w:eastAsia="ru-RU"/>
              </w:rPr>
              <w:t>Додаткові</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години для вивчення</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предметів</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освітніх</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галузей, вибіркових</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освітніх</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компонентів, проведення</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індивідуальних</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консультацій та групових занять</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784A3A" w:rsidRDefault="00A24FBD" w:rsidP="00B7576C">
            <w:pPr>
              <w:spacing w:after="0" w:line="0" w:lineRule="atLeast"/>
              <w:ind w:firstLine="35"/>
              <w:jc w:val="center"/>
              <w:rPr>
                <w:rFonts w:ascii="Times New Roman" w:eastAsia="Times New Roman" w:hAnsi="Times New Roman" w:cs="Times New Roman"/>
                <w:color w:val="000000"/>
                <w:sz w:val="24"/>
                <w:szCs w:val="24"/>
                <w:lang w:val="uk-UA" w:eastAsia="ru-RU"/>
              </w:rPr>
            </w:pP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p>
        </w:tc>
        <w:tc>
          <w:tcPr>
            <w:tcW w:w="1211" w:type="dxa"/>
            <w:tcBorders>
              <w:top w:val="single" w:sz="4" w:space="0" w:color="000000"/>
              <w:left w:val="single" w:sz="4" w:space="0" w:color="auto"/>
              <w:bottom w:val="single" w:sz="4" w:space="0" w:color="000000"/>
              <w:right w:val="single" w:sz="4" w:space="0" w:color="auto"/>
            </w:tcBorders>
          </w:tcPr>
          <w:p w:rsidR="00A24FBD" w:rsidRDefault="00A24FBD" w:rsidP="00A24FBD">
            <w:pPr>
              <w:widowControl w:val="0"/>
              <w:spacing w:after="0" w:line="240" w:lineRule="auto"/>
              <w:jc w:val="center"/>
              <w:rPr>
                <w:rFonts w:ascii="Times New Roman" w:hAnsi="Times New Roman" w:cs="Times New Roman"/>
                <w:color w:val="000000"/>
                <w:lang w:val="uk-UA"/>
              </w:rPr>
            </w:pP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p>
        </w:tc>
        <w:tc>
          <w:tcPr>
            <w:tcW w:w="1211" w:type="dxa"/>
            <w:tcBorders>
              <w:top w:val="single" w:sz="4" w:space="0" w:color="000000"/>
              <w:left w:val="single" w:sz="4" w:space="0" w:color="auto"/>
              <w:bottom w:val="single" w:sz="4" w:space="0" w:color="000000"/>
              <w:right w:val="single" w:sz="4" w:space="0" w:color="auto"/>
            </w:tcBorders>
          </w:tcPr>
          <w:p w:rsidR="00A24FBD" w:rsidRDefault="00A24FBD" w:rsidP="00A24FBD">
            <w:pPr>
              <w:widowControl w:val="0"/>
              <w:spacing w:after="0" w:line="240" w:lineRule="auto"/>
              <w:jc w:val="center"/>
              <w:rPr>
                <w:rFonts w:ascii="Times New Roman" w:hAnsi="Times New Roman" w:cs="Times New Roman"/>
                <w:color w:val="000000"/>
                <w:lang w:val="uk-UA"/>
              </w:rPr>
            </w:pPr>
          </w:p>
        </w:tc>
      </w:tr>
      <w:tr w:rsidR="00A24FBD" w:rsidTr="00FD12C1">
        <w:trPr>
          <w:trHeight w:val="227"/>
        </w:trPr>
        <w:tc>
          <w:tcPr>
            <w:tcW w:w="2488" w:type="dxa"/>
            <w:vMerge w:val="restart"/>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hd w:val="clear" w:color="auto" w:fill="FFFFFF"/>
              <w:spacing w:after="0" w:line="0" w:lineRule="atLeast"/>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Загальнорічна</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кількість</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навчальних годин, що</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фінансуються з бюджету (без урахування</w:t>
            </w:r>
            <w:r>
              <w:rPr>
                <w:rFonts w:ascii="Times New Roman" w:eastAsia="Times New Roman" w:hAnsi="Times New Roman" w:cs="Times New Roman"/>
                <w:color w:val="000000"/>
                <w:sz w:val="24"/>
                <w:szCs w:val="24"/>
                <w:lang w:val="uk-UA" w:eastAsia="ru-RU"/>
              </w:rPr>
              <w:t xml:space="preserve">м </w:t>
            </w:r>
            <w:r w:rsidRPr="00C13F77">
              <w:rPr>
                <w:rFonts w:ascii="Times New Roman" w:eastAsia="Times New Roman" w:hAnsi="Times New Roman" w:cs="Times New Roman"/>
                <w:color w:val="000000"/>
                <w:sz w:val="24"/>
                <w:szCs w:val="24"/>
                <w:lang w:eastAsia="ru-RU"/>
              </w:rPr>
              <w:t>поділу на групи) </w:t>
            </w:r>
          </w:p>
        </w:tc>
        <w:tc>
          <w:tcPr>
            <w:tcW w:w="198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auto"/>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31</w:t>
            </w:r>
          </w:p>
        </w:tc>
        <w:tc>
          <w:tcPr>
            <w:tcW w:w="1418" w:type="dxa"/>
            <w:tcBorders>
              <w:top w:val="single" w:sz="4" w:space="0" w:color="auto"/>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34</w:t>
            </w:r>
          </w:p>
        </w:tc>
        <w:tc>
          <w:tcPr>
            <w:tcW w:w="1701" w:type="dxa"/>
            <w:tcBorders>
              <w:top w:val="single" w:sz="4" w:space="0" w:color="auto"/>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35</w:t>
            </w:r>
          </w:p>
        </w:tc>
        <w:tc>
          <w:tcPr>
            <w:tcW w:w="1211" w:type="dxa"/>
            <w:tcBorders>
              <w:top w:val="single" w:sz="4" w:space="0" w:color="auto"/>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35</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1085</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1190</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1225</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1260</w:t>
            </w:r>
          </w:p>
        </w:tc>
      </w:tr>
      <w:tr w:rsidR="00A24FBD" w:rsidTr="00FD12C1">
        <w:trPr>
          <w:trHeight w:val="240"/>
        </w:trPr>
        <w:tc>
          <w:tcPr>
            <w:tcW w:w="248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rPr>
                <w:rFonts w:ascii="Times New Roman" w:eastAsia="Times New Roman" w:hAnsi="Times New Roman" w:cs="Times New Roman"/>
                <w:sz w:val="24"/>
                <w:szCs w:val="24"/>
                <w:lang w:val="uk-UA" w:eastAsia="ru-RU"/>
              </w:rPr>
            </w:pPr>
            <w:r w:rsidRPr="00C13F77">
              <w:rPr>
                <w:rFonts w:ascii="Times New Roman" w:eastAsia="Times New Roman" w:hAnsi="Times New Roman" w:cs="Times New Roman"/>
                <w:color w:val="000000"/>
                <w:sz w:val="24"/>
                <w:szCs w:val="24"/>
                <w:lang w:eastAsia="ru-RU"/>
              </w:rPr>
              <w:t>Гранично</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допустиме</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навантаження</w:t>
            </w:r>
            <w:r>
              <w:rPr>
                <w:rFonts w:ascii="Times New Roman" w:eastAsia="Times New Roman" w:hAnsi="Times New Roman" w:cs="Times New Roman"/>
                <w:color w:val="000000"/>
                <w:sz w:val="24"/>
                <w:szCs w:val="24"/>
                <w:lang w:val="uk-UA" w:eastAsia="ru-RU"/>
              </w:rPr>
              <w:t xml:space="preserve"> </w:t>
            </w:r>
            <w:r w:rsidRPr="00C13F77">
              <w:rPr>
                <w:rFonts w:ascii="Times New Roman" w:eastAsia="Times New Roman" w:hAnsi="Times New Roman" w:cs="Times New Roman"/>
                <w:color w:val="000000"/>
                <w:sz w:val="24"/>
                <w:szCs w:val="24"/>
                <w:lang w:eastAsia="ru-RU"/>
              </w:rPr>
              <w:t>учнів****</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тиждень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28</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31</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rPr>
              <w:t>3</w:t>
            </w:r>
            <w:r>
              <w:rPr>
                <w:rFonts w:ascii="Times New Roman" w:hAnsi="Times New Roman" w:cs="Times New Roman"/>
                <w:color w:val="000000"/>
                <w:lang w:val="uk-UA"/>
              </w:rPr>
              <w:t>2</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A24FBD">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33</w:t>
            </w:r>
          </w:p>
        </w:tc>
      </w:tr>
      <w:tr w:rsidR="00A24FBD" w:rsidTr="00FD12C1">
        <w:trPr>
          <w:trHeight w:val="145"/>
        </w:trPr>
        <w:tc>
          <w:tcPr>
            <w:tcW w:w="2488" w:type="dxa"/>
            <w:vMerge/>
            <w:tcBorders>
              <w:top w:val="single" w:sz="4" w:space="0" w:color="000000"/>
              <w:left w:val="single" w:sz="4" w:space="0" w:color="000000"/>
              <w:bottom w:val="single" w:sz="4" w:space="0" w:color="000000"/>
              <w:right w:val="single" w:sz="4" w:space="0" w:color="000000"/>
            </w:tcBorders>
            <w:vAlign w:val="center"/>
            <w:hideMark/>
          </w:tcPr>
          <w:p w:rsidR="00A24FBD" w:rsidRPr="00C13F77" w:rsidRDefault="00A24FBD" w:rsidP="00B757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24FBD" w:rsidRPr="00C13F77" w:rsidRDefault="00A24FBD" w:rsidP="00B7576C">
            <w:pPr>
              <w:spacing w:after="0" w:line="0" w:lineRule="atLeast"/>
              <w:ind w:firstLine="35"/>
              <w:jc w:val="both"/>
              <w:rPr>
                <w:rFonts w:ascii="Times New Roman" w:eastAsia="Times New Roman" w:hAnsi="Times New Roman" w:cs="Times New Roman"/>
                <w:sz w:val="24"/>
                <w:szCs w:val="24"/>
                <w:lang w:eastAsia="ru-RU"/>
              </w:rPr>
            </w:pPr>
            <w:r w:rsidRPr="00C13F77">
              <w:rPr>
                <w:rFonts w:ascii="Times New Roman" w:eastAsia="Times New Roman" w:hAnsi="Times New Roman" w:cs="Times New Roman"/>
                <w:color w:val="000000"/>
                <w:sz w:val="24"/>
                <w:szCs w:val="24"/>
                <w:lang w:eastAsia="ru-RU"/>
              </w:rPr>
              <w:t>На рік </w:t>
            </w:r>
          </w:p>
        </w:tc>
        <w:tc>
          <w:tcPr>
            <w:tcW w:w="1340" w:type="dxa"/>
            <w:tcBorders>
              <w:top w:val="single" w:sz="4" w:space="0" w:color="000000"/>
              <w:left w:val="single" w:sz="4" w:space="0" w:color="000000"/>
              <w:bottom w:val="single" w:sz="4" w:space="0" w:color="000000"/>
              <w:right w:val="single" w:sz="4" w:space="0" w:color="auto"/>
            </w:tcBorders>
          </w:tcPr>
          <w:p w:rsidR="00A24FBD" w:rsidRPr="00C13F77" w:rsidRDefault="00A24FBD" w:rsidP="00B7576C">
            <w:pPr>
              <w:spacing w:after="0" w:line="0" w:lineRule="atLeast"/>
              <w:ind w:firstLine="35"/>
              <w:jc w:val="center"/>
              <w:rPr>
                <w:rFonts w:ascii="Times New Roman" w:eastAsia="Times New Roman" w:hAnsi="Times New Roman" w:cs="Times New Roman"/>
                <w:color w:val="000000"/>
                <w:sz w:val="24"/>
                <w:szCs w:val="24"/>
                <w:lang w:eastAsia="ru-RU"/>
              </w:rPr>
            </w:pPr>
            <w:r w:rsidRPr="00C13F77">
              <w:rPr>
                <w:rFonts w:ascii="Times New Roman" w:eastAsia="Times New Roman" w:hAnsi="Times New Roman" w:cs="Times New Roman"/>
                <w:color w:val="000000"/>
                <w:sz w:val="24"/>
                <w:szCs w:val="24"/>
                <w:lang w:eastAsia="ru-RU"/>
              </w:rPr>
              <w:t>980</w:t>
            </w:r>
          </w:p>
        </w:tc>
        <w:tc>
          <w:tcPr>
            <w:tcW w:w="1418" w:type="dxa"/>
            <w:tcBorders>
              <w:top w:val="single" w:sz="4" w:space="0" w:color="000000"/>
              <w:left w:val="single" w:sz="4" w:space="0" w:color="auto"/>
              <w:bottom w:val="single" w:sz="4" w:space="0" w:color="000000"/>
              <w:right w:val="single" w:sz="4" w:space="0" w:color="auto"/>
            </w:tcBorders>
          </w:tcPr>
          <w:p w:rsidR="00A24FBD" w:rsidRPr="00C13F77" w:rsidRDefault="00A24FBD" w:rsidP="00FC1309">
            <w:pPr>
              <w:spacing w:after="0" w:line="0" w:lineRule="atLeast"/>
              <w:jc w:val="center"/>
              <w:rPr>
                <w:rFonts w:ascii="Times New Roman" w:eastAsia="Times New Roman" w:hAnsi="Times New Roman" w:cs="Times New Roman"/>
                <w:color w:val="000000"/>
                <w:sz w:val="24"/>
                <w:szCs w:val="24"/>
                <w:lang w:val="uk-UA" w:eastAsia="ru-RU"/>
              </w:rPr>
            </w:pPr>
            <w:r w:rsidRPr="00C13F77">
              <w:rPr>
                <w:rFonts w:ascii="Times New Roman" w:eastAsia="Times New Roman" w:hAnsi="Times New Roman" w:cs="Times New Roman"/>
                <w:color w:val="000000"/>
                <w:sz w:val="24"/>
                <w:szCs w:val="24"/>
                <w:lang w:val="uk-UA" w:eastAsia="ru-RU"/>
              </w:rPr>
              <w:t>1085</w:t>
            </w:r>
          </w:p>
        </w:tc>
        <w:tc>
          <w:tcPr>
            <w:tcW w:w="1701" w:type="dxa"/>
            <w:tcBorders>
              <w:top w:val="single" w:sz="4" w:space="0" w:color="000000"/>
              <w:left w:val="single" w:sz="4" w:space="0" w:color="auto"/>
              <w:bottom w:val="single" w:sz="4" w:space="0" w:color="000000"/>
              <w:right w:val="single" w:sz="4" w:space="0" w:color="auto"/>
            </w:tcBorders>
          </w:tcPr>
          <w:p w:rsidR="00A24FBD" w:rsidRDefault="00A24FBD"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1120</w:t>
            </w:r>
          </w:p>
        </w:tc>
        <w:tc>
          <w:tcPr>
            <w:tcW w:w="1211" w:type="dxa"/>
            <w:tcBorders>
              <w:top w:val="single" w:sz="4" w:space="0" w:color="000000"/>
              <w:left w:val="single" w:sz="4" w:space="0" w:color="auto"/>
              <w:bottom w:val="single" w:sz="4" w:space="0" w:color="000000"/>
              <w:right w:val="single" w:sz="4" w:space="0" w:color="auto"/>
            </w:tcBorders>
          </w:tcPr>
          <w:p w:rsidR="00A24FBD" w:rsidRDefault="00F8601F" w:rsidP="00983CE5">
            <w:pPr>
              <w:widowControl w:val="0"/>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1155</w:t>
            </w:r>
          </w:p>
        </w:tc>
      </w:tr>
    </w:tbl>
    <w:p w:rsidR="001E24F4" w:rsidRDefault="001E24F4" w:rsidP="00E264F9">
      <w:pPr>
        <w:shd w:val="clear" w:color="auto" w:fill="FFFFFF"/>
        <w:spacing w:after="0" w:line="270" w:lineRule="atLeast"/>
        <w:ind w:firstLine="284"/>
        <w:jc w:val="both"/>
        <w:rPr>
          <w:rFonts w:ascii="Times New Roman" w:eastAsia="Times New Roman" w:hAnsi="Times New Roman" w:cs="Times New Roman"/>
          <w:color w:val="000000"/>
          <w:sz w:val="24"/>
          <w:szCs w:val="24"/>
          <w:lang w:val="uk-UA" w:eastAsia="ru-RU"/>
        </w:rPr>
      </w:pPr>
    </w:p>
    <w:p w:rsidR="00C13F77" w:rsidRPr="00E36906" w:rsidRDefault="00C13F77" w:rsidP="00C13F77">
      <w:pPr>
        <w:widowControl w:val="0"/>
        <w:shd w:val="clear" w:color="auto" w:fill="FFFFFF"/>
        <w:spacing w:after="0" w:line="270" w:lineRule="atLeast"/>
        <w:jc w:val="center"/>
        <w:rPr>
          <w:rFonts w:ascii="Times New Roman" w:hAnsi="Times New Roman"/>
          <w:i/>
          <w:sz w:val="24"/>
          <w:szCs w:val="24"/>
          <w:lang w:val="uk-UA" w:eastAsia="ru-RU"/>
        </w:rPr>
      </w:pPr>
      <w:r w:rsidRPr="00E36906">
        <w:rPr>
          <w:rFonts w:ascii="Times New Roman" w:hAnsi="Times New Roman"/>
          <w:i/>
          <w:sz w:val="24"/>
          <w:szCs w:val="24"/>
          <w:lang w:val="uk-UA" w:eastAsia="ru-RU"/>
        </w:rPr>
        <w:t>3.Навчальний план та модельні навчальні програми</w:t>
      </w:r>
    </w:p>
    <w:p w:rsidR="001E24F4" w:rsidRDefault="001E24F4" w:rsidP="00C13F77">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sidRPr="00DA6D49">
        <w:rPr>
          <w:rFonts w:ascii="Times New Roman" w:eastAsia="Times New Roman" w:hAnsi="Times New Roman" w:cs="Times New Roman"/>
          <w:sz w:val="24"/>
          <w:szCs w:val="24"/>
          <w:shd w:val="clear" w:color="auto" w:fill="FFFFFF" w:themeFill="background1"/>
          <w:lang w:val="uk-UA" w:eastAsia="ru-RU"/>
        </w:rPr>
        <w:t xml:space="preserve">Навчальний план </w:t>
      </w:r>
      <w:r w:rsidR="00B7576C" w:rsidRPr="00DA6D49">
        <w:rPr>
          <w:rFonts w:ascii="Times New Roman" w:eastAsia="Times New Roman" w:hAnsi="Times New Roman" w:cs="Times New Roman"/>
          <w:sz w:val="24"/>
          <w:szCs w:val="24"/>
          <w:shd w:val="clear" w:color="auto" w:fill="FFFFFF" w:themeFill="background1"/>
          <w:lang w:val="uk-UA" w:eastAsia="ru-RU"/>
        </w:rPr>
        <w:t>5</w:t>
      </w:r>
      <w:r w:rsidR="00A24FBD" w:rsidRPr="00DA6D49">
        <w:rPr>
          <w:rFonts w:ascii="Times New Roman" w:eastAsia="Times New Roman" w:hAnsi="Times New Roman" w:cs="Times New Roman"/>
          <w:sz w:val="24"/>
          <w:szCs w:val="24"/>
          <w:shd w:val="clear" w:color="auto" w:fill="FFFFFF" w:themeFill="background1"/>
          <w:lang w:val="uk-UA" w:eastAsia="ru-RU"/>
        </w:rPr>
        <w:t>-8</w:t>
      </w:r>
      <w:r w:rsidR="00E51D40" w:rsidRPr="00DA6D49">
        <w:rPr>
          <w:rFonts w:ascii="Times New Roman" w:eastAsia="Times New Roman" w:hAnsi="Times New Roman" w:cs="Times New Roman"/>
          <w:sz w:val="24"/>
          <w:szCs w:val="24"/>
          <w:shd w:val="clear" w:color="auto" w:fill="FFFFFF" w:themeFill="background1"/>
          <w:lang w:val="uk-UA" w:eastAsia="ru-RU"/>
        </w:rPr>
        <w:t xml:space="preserve"> </w:t>
      </w:r>
      <w:r w:rsidR="00B7576C" w:rsidRPr="00DA6D49">
        <w:rPr>
          <w:rFonts w:ascii="Times New Roman" w:eastAsia="Times New Roman" w:hAnsi="Times New Roman" w:cs="Times New Roman"/>
          <w:sz w:val="24"/>
          <w:szCs w:val="24"/>
          <w:shd w:val="clear" w:color="auto" w:fill="FFFFFF" w:themeFill="background1"/>
          <w:lang w:val="uk-UA" w:eastAsia="ru-RU"/>
        </w:rPr>
        <w:t xml:space="preserve">класу </w:t>
      </w:r>
      <w:r w:rsidR="00837AC5" w:rsidRPr="00DA6D49">
        <w:rPr>
          <w:rFonts w:ascii="Times New Roman" w:eastAsia="Times New Roman" w:hAnsi="Times New Roman" w:cs="Times New Roman"/>
          <w:sz w:val="24"/>
          <w:szCs w:val="24"/>
          <w:shd w:val="clear" w:color="auto" w:fill="FFFFFF" w:themeFill="background1"/>
          <w:lang w:val="uk-UA" w:eastAsia="ru-RU"/>
        </w:rPr>
        <w:t>гімназії</w:t>
      </w:r>
      <w:r w:rsidRPr="00DA6D49">
        <w:rPr>
          <w:rFonts w:ascii="Times New Roman" w:eastAsia="Times New Roman" w:hAnsi="Times New Roman" w:cs="Times New Roman"/>
          <w:sz w:val="24"/>
          <w:szCs w:val="24"/>
          <w:shd w:val="clear" w:color="auto" w:fill="FFFFFF" w:themeFill="background1"/>
          <w:lang w:val="uk-UA" w:eastAsia="ru-RU"/>
        </w:rPr>
        <w:t xml:space="preserve"> розроблено на основі Типового навчального плану (Додаток </w:t>
      </w:r>
      <w:r w:rsidR="00DA6D49" w:rsidRPr="00DA6D49">
        <w:rPr>
          <w:rFonts w:ascii="Times New Roman" w:eastAsia="Times New Roman" w:hAnsi="Times New Roman" w:cs="Times New Roman"/>
          <w:sz w:val="24"/>
          <w:szCs w:val="24"/>
          <w:shd w:val="clear" w:color="auto" w:fill="FFFFFF" w:themeFill="background1"/>
          <w:lang w:val="uk-UA" w:eastAsia="ru-RU"/>
        </w:rPr>
        <w:t>1</w:t>
      </w:r>
      <w:r w:rsidRPr="00DA6D49">
        <w:rPr>
          <w:rFonts w:ascii="Times New Roman" w:eastAsia="Times New Roman" w:hAnsi="Times New Roman" w:cs="Times New Roman"/>
          <w:sz w:val="24"/>
          <w:szCs w:val="24"/>
          <w:shd w:val="clear" w:color="auto" w:fill="FFFFFF" w:themeFill="background1"/>
          <w:lang w:val="uk-UA" w:eastAsia="ru-RU"/>
        </w:rPr>
        <w:t xml:space="preserve"> до Типової освітньої програми),</w:t>
      </w:r>
      <w:r>
        <w:rPr>
          <w:rFonts w:ascii="Times New Roman" w:eastAsia="Times New Roman" w:hAnsi="Times New Roman" w:cs="Times New Roman"/>
          <w:color w:val="000000"/>
          <w:sz w:val="24"/>
          <w:szCs w:val="24"/>
          <w:lang w:val="uk-UA" w:eastAsia="ru-RU"/>
        </w:rPr>
        <w:t xml:space="preserve"> у навчальному плані зазначено перелік навчальних предметів та інтегрованих курсів для реалізації кожної освітньої галузі, а також предмети/курси варіативного освітнього компоненту з урахуванням освітніх потреб учнів.</w:t>
      </w:r>
    </w:p>
    <w:p w:rsidR="00E644AA" w:rsidRDefault="00E644AA" w:rsidP="00C13F77">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Кількість</w:t>
      </w:r>
      <w:r w:rsidR="00E51D40">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навчальних годин на вивчення</w:t>
      </w:r>
      <w:r w:rsidR="00E51D40">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кожної</w:t>
      </w:r>
      <w:r w:rsidR="00E51D40">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освітньої</w:t>
      </w:r>
      <w:r w:rsidR="00E51D40">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галузі, відповіднодо пункту 26 Державного стандарту, визнач</w:t>
      </w:r>
      <w:r>
        <w:rPr>
          <w:rFonts w:ascii="Times New Roman" w:eastAsia="Times New Roman" w:hAnsi="Times New Roman" w:cs="Times New Roman"/>
          <w:color w:val="000000"/>
          <w:sz w:val="24"/>
          <w:szCs w:val="24"/>
          <w:lang w:val="uk-UA" w:eastAsia="ru-RU"/>
        </w:rPr>
        <w:t>ено</w:t>
      </w:r>
      <w:r>
        <w:rPr>
          <w:rFonts w:ascii="Times New Roman" w:eastAsia="Times New Roman" w:hAnsi="Times New Roman" w:cs="Times New Roman"/>
          <w:color w:val="000000"/>
          <w:sz w:val="24"/>
          <w:szCs w:val="24"/>
          <w:lang w:eastAsia="ru-RU"/>
        </w:rPr>
        <w:t xml:space="preserve"> заклад</w:t>
      </w:r>
      <w:r>
        <w:rPr>
          <w:rFonts w:ascii="Times New Roman" w:eastAsia="Times New Roman" w:hAnsi="Times New Roman" w:cs="Times New Roman"/>
          <w:color w:val="000000"/>
          <w:sz w:val="24"/>
          <w:szCs w:val="24"/>
          <w:lang w:val="uk-UA" w:eastAsia="ru-RU"/>
        </w:rPr>
        <w:t>ом</w:t>
      </w:r>
      <w:r w:rsidR="00E51D40">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освіти</w:t>
      </w:r>
      <w:r>
        <w:rPr>
          <w:rFonts w:ascii="Times New Roman" w:eastAsia="Times New Roman" w:hAnsi="Times New Roman" w:cs="Times New Roman"/>
          <w:color w:val="000000"/>
          <w:sz w:val="24"/>
          <w:szCs w:val="24"/>
          <w:lang w:val="uk-UA" w:eastAsia="ru-RU"/>
        </w:rPr>
        <w:t xml:space="preserve"> за «рекомендованим» показником </w:t>
      </w:r>
      <w:r>
        <w:rPr>
          <w:rFonts w:ascii="Times New Roman" w:eastAsia="Times New Roman" w:hAnsi="Times New Roman" w:cs="Times New Roman"/>
          <w:color w:val="000000"/>
          <w:sz w:val="24"/>
          <w:szCs w:val="24"/>
          <w:lang w:eastAsia="ru-RU"/>
        </w:rPr>
        <w:t>навчального</w:t>
      </w:r>
      <w:r w:rsidR="00E51D40">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навантаження.</w:t>
      </w:r>
    </w:p>
    <w:p w:rsidR="00E644AA" w:rsidRPr="00DA6D49" w:rsidRDefault="00E644AA" w:rsidP="00DA6D49">
      <w:pPr>
        <w:shd w:val="clear" w:color="auto" w:fill="FFFFFF" w:themeFill="background1"/>
        <w:spacing w:after="0" w:line="270" w:lineRule="atLeast"/>
        <w:ind w:firstLine="567"/>
        <w:jc w:val="both"/>
        <w:rPr>
          <w:rFonts w:ascii="Times New Roman" w:eastAsia="Times New Roman" w:hAnsi="Times New Roman" w:cs="Times New Roman"/>
          <w:sz w:val="24"/>
          <w:szCs w:val="24"/>
          <w:lang w:val="uk-UA" w:eastAsia="ru-RU"/>
        </w:rPr>
      </w:pPr>
      <w:r w:rsidRPr="00DA6D49">
        <w:rPr>
          <w:rFonts w:ascii="Times New Roman" w:eastAsia="Times New Roman" w:hAnsi="Times New Roman" w:cs="Times New Roman"/>
          <w:sz w:val="24"/>
          <w:szCs w:val="24"/>
          <w:lang w:eastAsia="ru-RU"/>
        </w:rPr>
        <w:t>Кількість</w:t>
      </w:r>
      <w:r w:rsidR="00E51D40" w:rsidRPr="00DA6D49">
        <w:rPr>
          <w:rFonts w:ascii="Times New Roman" w:eastAsia="Times New Roman" w:hAnsi="Times New Roman" w:cs="Times New Roman"/>
          <w:sz w:val="24"/>
          <w:szCs w:val="24"/>
          <w:lang w:val="uk-UA" w:eastAsia="ru-RU"/>
        </w:rPr>
        <w:t xml:space="preserve"> </w:t>
      </w:r>
      <w:r w:rsidRPr="00DA6D49">
        <w:rPr>
          <w:rFonts w:ascii="Times New Roman" w:eastAsia="Times New Roman" w:hAnsi="Times New Roman" w:cs="Times New Roman"/>
          <w:sz w:val="24"/>
          <w:szCs w:val="24"/>
          <w:lang w:eastAsia="ru-RU"/>
        </w:rPr>
        <w:t>навчальних годин на вивчення</w:t>
      </w:r>
      <w:r w:rsidR="00E51D40" w:rsidRPr="00DA6D49">
        <w:rPr>
          <w:rFonts w:ascii="Times New Roman" w:eastAsia="Times New Roman" w:hAnsi="Times New Roman" w:cs="Times New Roman"/>
          <w:sz w:val="24"/>
          <w:szCs w:val="24"/>
          <w:lang w:val="uk-UA" w:eastAsia="ru-RU"/>
        </w:rPr>
        <w:t xml:space="preserve"> </w:t>
      </w:r>
      <w:r w:rsidRPr="00DA6D49">
        <w:rPr>
          <w:rFonts w:ascii="Times New Roman" w:eastAsia="Times New Roman" w:hAnsi="Times New Roman" w:cs="Times New Roman"/>
          <w:sz w:val="24"/>
          <w:szCs w:val="24"/>
          <w:lang w:eastAsia="ru-RU"/>
        </w:rPr>
        <w:t>кожної</w:t>
      </w:r>
      <w:r w:rsidR="00E51D40" w:rsidRPr="00DA6D49">
        <w:rPr>
          <w:rFonts w:ascii="Times New Roman" w:eastAsia="Times New Roman" w:hAnsi="Times New Roman" w:cs="Times New Roman"/>
          <w:sz w:val="24"/>
          <w:szCs w:val="24"/>
          <w:lang w:val="uk-UA" w:eastAsia="ru-RU"/>
        </w:rPr>
        <w:t xml:space="preserve"> </w:t>
      </w:r>
      <w:r w:rsidRPr="00DA6D49">
        <w:rPr>
          <w:rFonts w:ascii="Times New Roman" w:eastAsia="Times New Roman" w:hAnsi="Times New Roman" w:cs="Times New Roman"/>
          <w:sz w:val="24"/>
          <w:szCs w:val="24"/>
          <w:lang w:eastAsia="ru-RU"/>
        </w:rPr>
        <w:t>освітньої</w:t>
      </w:r>
      <w:r w:rsidR="00E51D40" w:rsidRPr="00DA6D49">
        <w:rPr>
          <w:rFonts w:ascii="Times New Roman" w:eastAsia="Times New Roman" w:hAnsi="Times New Roman" w:cs="Times New Roman"/>
          <w:sz w:val="24"/>
          <w:szCs w:val="24"/>
          <w:lang w:val="uk-UA" w:eastAsia="ru-RU"/>
        </w:rPr>
        <w:t xml:space="preserve"> </w:t>
      </w:r>
      <w:r w:rsidRPr="00DA6D49">
        <w:rPr>
          <w:rFonts w:ascii="Times New Roman" w:eastAsia="Times New Roman" w:hAnsi="Times New Roman" w:cs="Times New Roman"/>
          <w:sz w:val="24"/>
          <w:szCs w:val="24"/>
          <w:lang w:eastAsia="ru-RU"/>
        </w:rPr>
        <w:t>галузі заклад</w:t>
      </w:r>
      <w:r w:rsidR="00A24FBD" w:rsidRPr="00DA6D49">
        <w:rPr>
          <w:rFonts w:ascii="Times New Roman" w:eastAsia="Times New Roman" w:hAnsi="Times New Roman" w:cs="Times New Roman"/>
          <w:sz w:val="24"/>
          <w:szCs w:val="24"/>
          <w:lang w:val="uk-UA" w:eastAsia="ru-RU"/>
        </w:rPr>
        <w:t>у</w:t>
      </w:r>
      <w:r w:rsidRPr="00DA6D49">
        <w:rPr>
          <w:rFonts w:ascii="Times New Roman" w:eastAsia="Times New Roman" w:hAnsi="Times New Roman" w:cs="Times New Roman"/>
          <w:sz w:val="24"/>
          <w:szCs w:val="24"/>
          <w:lang w:eastAsia="ru-RU"/>
        </w:rPr>
        <w:t xml:space="preserve"> освіти</w:t>
      </w:r>
      <w:r w:rsidRPr="00DA6D49">
        <w:rPr>
          <w:rFonts w:ascii="Times New Roman" w:eastAsia="Times New Roman" w:hAnsi="Times New Roman" w:cs="Times New Roman"/>
          <w:sz w:val="24"/>
          <w:szCs w:val="24"/>
          <w:lang w:val="uk-UA" w:eastAsia="ru-RU"/>
        </w:rPr>
        <w:t xml:space="preserve"> не </w:t>
      </w:r>
      <w:r w:rsidRPr="00DA6D49">
        <w:rPr>
          <w:rFonts w:ascii="Times New Roman" w:eastAsia="Times New Roman" w:hAnsi="Times New Roman" w:cs="Times New Roman"/>
          <w:sz w:val="24"/>
          <w:szCs w:val="24"/>
          <w:lang w:eastAsia="ru-RU"/>
        </w:rPr>
        <w:t>зменш</w:t>
      </w:r>
      <w:r w:rsidRPr="00DA6D49">
        <w:rPr>
          <w:rFonts w:ascii="Times New Roman" w:eastAsia="Times New Roman" w:hAnsi="Times New Roman" w:cs="Times New Roman"/>
          <w:sz w:val="24"/>
          <w:szCs w:val="24"/>
          <w:lang w:val="uk-UA" w:eastAsia="ru-RU"/>
        </w:rPr>
        <w:t>ена</w:t>
      </w:r>
      <w:r w:rsidR="00E51D40" w:rsidRPr="00DA6D49">
        <w:rPr>
          <w:rFonts w:ascii="Times New Roman" w:eastAsia="Times New Roman" w:hAnsi="Times New Roman" w:cs="Times New Roman"/>
          <w:sz w:val="24"/>
          <w:szCs w:val="24"/>
          <w:lang w:val="uk-UA" w:eastAsia="ru-RU"/>
        </w:rPr>
        <w:t xml:space="preserve"> </w:t>
      </w:r>
      <w:r w:rsidRPr="00DA6D49">
        <w:rPr>
          <w:rFonts w:ascii="Times New Roman" w:eastAsia="Times New Roman" w:hAnsi="Times New Roman" w:cs="Times New Roman"/>
          <w:sz w:val="24"/>
          <w:szCs w:val="24"/>
          <w:lang w:eastAsia="ru-RU"/>
        </w:rPr>
        <w:t>до мінімального</w:t>
      </w:r>
      <w:r w:rsidR="00A24FBD" w:rsidRPr="00DA6D49">
        <w:rPr>
          <w:rFonts w:ascii="Times New Roman" w:eastAsia="Times New Roman" w:hAnsi="Times New Roman" w:cs="Times New Roman"/>
          <w:sz w:val="24"/>
          <w:szCs w:val="24"/>
          <w:lang w:val="uk-UA" w:eastAsia="ru-RU"/>
        </w:rPr>
        <w:t xml:space="preserve"> </w:t>
      </w:r>
      <w:r w:rsidRPr="00DA6D49">
        <w:rPr>
          <w:rFonts w:ascii="Times New Roman" w:eastAsia="Times New Roman" w:hAnsi="Times New Roman" w:cs="Times New Roman"/>
          <w:sz w:val="24"/>
          <w:szCs w:val="24"/>
          <w:lang w:eastAsia="ru-RU"/>
        </w:rPr>
        <w:t>показника</w:t>
      </w:r>
      <w:r w:rsidRPr="00DA6D49">
        <w:rPr>
          <w:rFonts w:ascii="Times New Roman" w:eastAsia="Times New Roman" w:hAnsi="Times New Roman" w:cs="Times New Roman"/>
          <w:sz w:val="24"/>
          <w:szCs w:val="24"/>
          <w:lang w:val="uk-UA" w:eastAsia="ru-RU"/>
        </w:rPr>
        <w:t xml:space="preserve"> та не збільшена до максимального показника</w:t>
      </w:r>
      <w:r w:rsidRPr="00DA6D49">
        <w:rPr>
          <w:rFonts w:ascii="Times New Roman" w:eastAsia="Times New Roman" w:hAnsi="Times New Roman" w:cs="Times New Roman"/>
          <w:sz w:val="24"/>
          <w:szCs w:val="24"/>
          <w:lang w:eastAsia="ru-RU"/>
        </w:rPr>
        <w:t>.</w:t>
      </w:r>
      <w:r w:rsidRPr="00DA6D49">
        <w:rPr>
          <w:rFonts w:ascii="Times New Roman" w:eastAsia="Times New Roman" w:hAnsi="Times New Roman" w:cs="Times New Roman"/>
          <w:sz w:val="24"/>
          <w:szCs w:val="24"/>
          <w:lang w:val="uk-UA" w:eastAsia="ru-RU"/>
        </w:rPr>
        <w:t xml:space="preserve">  Р</w:t>
      </w:r>
      <w:r w:rsidRPr="00DA6D49">
        <w:rPr>
          <w:rFonts w:ascii="Times New Roman" w:eastAsia="Times New Roman" w:hAnsi="Times New Roman" w:cs="Times New Roman"/>
          <w:iCs/>
          <w:sz w:val="24"/>
          <w:szCs w:val="24"/>
          <w:bdr w:val="none" w:sz="0" w:space="0" w:color="auto" w:frame="1"/>
          <w:lang w:val="uk-UA" w:eastAsia="ru-RU"/>
        </w:rPr>
        <w:t xml:space="preserve">езерву навчальних годин немає, перерозподілу </w:t>
      </w:r>
      <w:r w:rsidRPr="00DA6D49">
        <w:rPr>
          <w:rFonts w:ascii="Times New Roman" w:eastAsia="Times New Roman" w:hAnsi="Times New Roman" w:cs="Times New Roman"/>
          <w:sz w:val="24"/>
          <w:szCs w:val="24"/>
          <w:lang w:val="uk-UA" w:eastAsia="ru-RU"/>
        </w:rPr>
        <w:t>між рекомендованою та мінімальною кількістю навчальних годин інших освітніх галузей немає</w:t>
      </w:r>
      <w:r w:rsidRPr="00DA6D49">
        <w:rPr>
          <w:rFonts w:ascii="Times New Roman" w:eastAsia="Times New Roman" w:hAnsi="Times New Roman" w:cs="Times New Roman"/>
          <w:iCs/>
          <w:sz w:val="24"/>
          <w:szCs w:val="24"/>
          <w:bdr w:val="none" w:sz="0" w:space="0" w:color="auto" w:frame="1"/>
          <w:lang w:val="uk-UA" w:eastAsia="ru-RU"/>
        </w:rPr>
        <w:t>.</w:t>
      </w:r>
    </w:p>
    <w:p w:rsidR="001E24F4" w:rsidRDefault="001E24F4" w:rsidP="00C13F77">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Сума годин на вивчення всіх освітніх галузей у навчальному плані закладу загальної середньої освіти не перевищує загальнорічної кількості навчальних годин, що фінансуються з бюджету, визначеної базовим навчальним планом, з дотриманням вимог гранично допустимого річного навчального навантаження учнів.</w:t>
      </w:r>
    </w:p>
    <w:p w:rsidR="001E24F4" w:rsidRDefault="001E24F4" w:rsidP="00C13F77">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Розподіл годин між освітніми галузями в навчальному плані увідповіднено із загальним обсягом навчального навантаженням, визначеним в освітній програмі закладу на рівні адаптаційного циклу та року навчання.</w:t>
      </w:r>
    </w:p>
    <w:p w:rsidR="003D1D78" w:rsidRPr="003D1D78" w:rsidRDefault="003D1D78" w:rsidP="003D1D78">
      <w:pPr>
        <w:tabs>
          <w:tab w:val="left" w:pos="3740"/>
        </w:tabs>
        <w:spacing w:after="0" w:line="240" w:lineRule="auto"/>
        <w:ind w:firstLine="567"/>
        <w:jc w:val="both"/>
        <w:rPr>
          <w:rFonts w:ascii="Times New Roman" w:eastAsia="Calibri" w:hAnsi="Times New Roman"/>
          <w:sz w:val="24"/>
          <w:szCs w:val="24"/>
          <w:lang w:val="uk-UA" w:eastAsia="uk-UA" w:bidi="uk-UA"/>
        </w:rPr>
      </w:pPr>
      <w:r w:rsidRPr="003D1D78">
        <w:rPr>
          <w:rFonts w:ascii="Times New Roman" w:eastAsia="Calibri" w:hAnsi="Times New Roman"/>
          <w:sz w:val="24"/>
          <w:szCs w:val="24"/>
          <w:lang w:val="uk-UA" w:eastAsia="uk-UA" w:bidi="uk-UA"/>
        </w:rPr>
        <w:t xml:space="preserve">Варіативна складова навчального плану </w:t>
      </w:r>
      <w:r>
        <w:rPr>
          <w:rFonts w:ascii="Times New Roman" w:eastAsia="Calibri" w:hAnsi="Times New Roman"/>
          <w:sz w:val="24"/>
          <w:szCs w:val="24"/>
          <w:lang w:val="uk-UA" w:eastAsia="uk-UA" w:bidi="uk-UA"/>
        </w:rPr>
        <w:t xml:space="preserve">учня з особливими освітніми потребами </w:t>
      </w:r>
      <w:r w:rsidRPr="003D1D78">
        <w:rPr>
          <w:rFonts w:ascii="Times New Roman" w:eastAsia="Calibri" w:hAnsi="Times New Roman"/>
          <w:sz w:val="24"/>
          <w:szCs w:val="24"/>
          <w:lang w:val="uk-UA" w:eastAsia="uk-UA" w:bidi="uk-UA"/>
        </w:rPr>
        <w:t xml:space="preserve">включає години корекційно-розвиткової роботи, </w:t>
      </w:r>
      <w:r>
        <w:rPr>
          <w:rFonts w:ascii="Times New Roman" w:eastAsia="Calibri" w:hAnsi="Times New Roman"/>
          <w:sz w:val="24"/>
          <w:szCs w:val="24"/>
          <w:lang w:val="uk-UA" w:eastAsia="uk-UA" w:bidi="uk-UA"/>
        </w:rPr>
        <w:t xml:space="preserve">що </w:t>
      </w:r>
      <w:r w:rsidRPr="003D1D78">
        <w:rPr>
          <w:rFonts w:ascii="Times New Roman" w:eastAsia="Calibri" w:hAnsi="Times New Roman"/>
          <w:sz w:val="24"/>
          <w:szCs w:val="24"/>
          <w:lang w:val="uk-UA" w:eastAsia="uk-UA" w:bidi="uk-UA"/>
        </w:rPr>
        <w:t>спрямована на вирішення завдань, зумовлених особливостями психофізичного розвитку учнів.</w:t>
      </w:r>
    </w:p>
    <w:p w:rsidR="003D1D78" w:rsidRDefault="003D1D78" w:rsidP="003D1D78">
      <w:pPr>
        <w:tabs>
          <w:tab w:val="left" w:pos="3740"/>
        </w:tabs>
        <w:spacing w:after="0" w:line="240" w:lineRule="auto"/>
        <w:ind w:firstLine="567"/>
        <w:jc w:val="both"/>
        <w:rPr>
          <w:rFonts w:ascii="Times New Roman" w:hAnsi="Times New Roman"/>
          <w:sz w:val="24"/>
          <w:szCs w:val="24"/>
          <w:lang w:val="uk-UA" w:eastAsia="ru-RU"/>
        </w:rPr>
      </w:pPr>
      <w:r w:rsidRPr="003D1D78">
        <w:rPr>
          <w:rFonts w:ascii="Times New Roman" w:eastAsia="Calibri" w:hAnsi="Times New Roman"/>
          <w:sz w:val="24"/>
          <w:szCs w:val="24"/>
          <w:lang w:val="uk-UA" w:eastAsia="uk-UA" w:bidi="uk-UA"/>
        </w:rPr>
        <w:t xml:space="preserve">Основні напрями корекційно-розвиткової роботи: розвиток мовлення, корекція розвитку, соціально-побутове орієнтування, корекція та розвиток </w:t>
      </w:r>
      <w:r w:rsidRPr="003D1D78">
        <w:rPr>
          <w:rFonts w:ascii="Times New Roman" w:hAnsi="Times New Roman"/>
          <w:sz w:val="24"/>
          <w:szCs w:val="24"/>
          <w:lang w:val="uk-UA" w:eastAsia="ru-RU"/>
        </w:rPr>
        <w:t>емоційно-вольової сфери.</w:t>
      </w:r>
    </w:p>
    <w:p w:rsidR="00967E20" w:rsidRPr="003D1D78" w:rsidRDefault="00967E20" w:rsidP="00967E20">
      <w:pPr>
        <w:spacing w:after="0" w:line="240" w:lineRule="auto"/>
        <w:ind w:firstLine="567"/>
        <w:jc w:val="both"/>
        <w:rPr>
          <w:rFonts w:ascii="Times New Roman" w:eastAsia="Calibri" w:hAnsi="Times New Roman"/>
          <w:sz w:val="24"/>
          <w:szCs w:val="24"/>
          <w:lang w:val="uk-UA" w:eastAsia="ru-RU"/>
        </w:rPr>
      </w:pPr>
      <w:r w:rsidRPr="00967E20">
        <w:rPr>
          <w:rFonts w:ascii="Times New Roman" w:eastAsia="Calibri" w:hAnsi="Times New Roman"/>
          <w:sz w:val="24"/>
          <w:szCs w:val="24"/>
          <w:lang w:val="uk-UA"/>
        </w:rPr>
        <w:lastRenderedPageBreak/>
        <w:t xml:space="preserve">Реалізація корекційно-розвиткових завдань у процесі навчання учня з ООП полягає в особистісному розвитку учня, активізації його пізнавальної діяльності та </w:t>
      </w:r>
      <w:r w:rsidRPr="00967E20">
        <w:rPr>
          <w:rFonts w:ascii="Times New Roman" w:eastAsia="Calibri" w:hAnsi="Times New Roman"/>
          <w:sz w:val="24"/>
          <w:szCs w:val="24"/>
          <w:lang w:val="uk-UA" w:eastAsia="ru-RU"/>
        </w:rPr>
        <w:t>створенні позитивної мотивації до навчання; розвитку мовлення та комунікативної діяльності, сприянні розумовому, моральному, фізичному, соціокультурному та естетичному розвитку особистості;формуванні вміння вчитися.</w:t>
      </w:r>
    </w:p>
    <w:p w:rsidR="003D1D78" w:rsidRPr="003D1D78" w:rsidRDefault="003D1D78" w:rsidP="003D1D78">
      <w:pPr>
        <w:tabs>
          <w:tab w:val="left" w:pos="3740"/>
        </w:tabs>
        <w:spacing w:after="0" w:line="240" w:lineRule="auto"/>
        <w:ind w:firstLine="567"/>
        <w:jc w:val="both"/>
        <w:rPr>
          <w:rFonts w:ascii="Times New Roman" w:hAnsi="Times New Roman"/>
          <w:sz w:val="24"/>
          <w:szCs w:val="24"/>
          <w:lang w:val="uk-UA" w:eastAsia="ru-RU"/>
        </w:rPr>
      </w:pPr>
      <w:r w:rsidRPr="003D1D78">
        <w:rPr>
          <w:rFonts w:ascii="Times New Roman" w:hAnsi="Times New Roman"/>
          <w:sz w:val="24"/>
          <w:szCs w:val="24"/>
        </w:rPr>
        <w:t>Години</w:t>
      </w:r>
      <w:r w:rsidR="00DA6D49">
        <w:rPr>
          <w:rFonts w:ascii="Times New Roman" w:hAnsi="Times New Roman"/>
          <w:sz w:val="24"/>
          <w:szCs w:val="24"/>
          <w:lang w:val="uk-UA"/>
        </w:rPr>
        <w:t xml:space="preserve"> </w:t>
      </w:r>
      <w:r w:rsidRPr="003D1D78">
        <w:rPr>
          <w:rFonts w:ascii="Times New Roman" w:hAnsi="Times New Roman"/>
          <w:sz w:val="24"/>
          <w:szCs w:val="24"/>
        </w:rPr>
        <w:t>корекційно-розвиткових занять навчального плану невраховуються при визначенніграничн</w:t>
      </w:r>
      <w:r w:rsidR="005C41A1">
        <w:rPr>
          <w:rFonts w:ascii="Times New Roman" w:hAnsi="Times New Roman"/>
          <w:sz w:val="24"/>
          <w:szCs w:val="24"/>
        </w:rPr>
        <w:t>о допустимого навантаженняучн</w:t>
      </w:r>
      <w:r w:rsidR="005C41A1">
        <w:rPr>
          <w:rFonts w:ascii="Times New Roman" w:hAnsi="Times New Roman"/>
          <w:sz w:val="24"/>
          <w:szCs w:val="24"/>
          <w:lang w:val="uk-UA"/>
        </w:rPr>
        <w:t>я</w:t>
      </w:r>
      <w:r w:rsidRPr="003D1D78">
        <w:rPr>
          <w:rFonts w:ascii="Times New Roman" w:hAnsi="Times New Roman"/>
          <w:sz w:val="24"/>
          <w:szCs w:val="24"/>
        </w:rPr>
        <w:t xml:space="preserve">. </w:t>
      </w:r>
    </w:p>
    <w:p w:rsidR="003D1D78" w:rsidRDefault="003D1D78" w:rsidP="00C13F77">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p>
    <w:p w:rsidR="00C13F77" w:rsidRPr="00C13F77" w:rsidRDefault="00C13F77" w:rsidP="00C13F77">
      <w:pPr>
        <w:spacing w:after="0" w:line="240" w:lineRule="auto"/>
        <w:ind w:left="6237"/>
        <w:jc w:val="both"/>
        <w:rPr>
          <w:rFonts w:ascii="Times New Roman" w:eastAsia="Times New Roman" w:hAnsi="Times New Roman" w:cs="Times New Roman"/>
          <w:i/>
          <w:color w:val="000000"/>
          <w:sz w:val="24"/>
          <w:szCs w:val="24"/>
          <w:lang w:val="uk-UA" w:eastAsia="ru-RU"/>
        </w:rPr>
      </w:pPr>
      <w:r w:rsidRPr="00C13F77">
        <w:rPr>
          <w:rFonts w:ascii="Times New Roman" w:eastAsia="Times New Roman" w:hAnsi="Times New Roman" w:cs="Times New Roman"/>
          <w:i/>
          <w:color w:val="000000"/>
          <w:sz w:val="24"/>
          <w:szCs w:val="24"/>
          <w:lang w:val="uk-UA" w:eastAsia="ru-RU"/>
        </w:rPr>
        <w:t xml:space="preserve">Додаток 2 </w:t>
      </w:r>
    </w:p>
    <w:p w:rsidR="00C13F77" w:rsidRDefault="00C13F77" w:rsidP="00C13F77">
      <w:pPr>
        <w:spacing w:after="0" w:line="240" w:lineRule="auto"/>
        <w:ind w:left="6237"/>
        <w:jc w:val="both"/>
        <w:rPr>
          <w:rFonts w:ascii="Times New Roman" w:eastAsia="Times New Roman" w:hAnsi="Times New Roman" w:cs="Times New Roman"/>
          <w:i/>
          <w:color w:val="000000"/>
          <w:sz w:val="24"/>
          <w:szCs w:val="24"/>
          <w:lang w:val="uk-UA" w:eastAsia="ru-RU"/>
        </w:rPr>
      </w:pPr>
      <w:r w:rsidRPr="00C13F77">
        <w:rPr>
          <w:rFonts w:ascii="Times New Roman" w:eastAsia="Times New Roman" w:hAnsi="Times New Roman" w:cs="Times New Roman"/>
          <w:i/>
          <w:color w:val="000000"/>
          <w:sz w:val="24"/>
          <w:szCs w:val="24"/>
          <w:lang w:val="uk-UA" w:eastAsia="ru-RU"/>
        </w:rPr>
        <w:t>до розділу ІІ освітньої програми</w:t>
      </w:r>
    </w:p>
    <w:p w:rsidR="00D85D44" w:rsidRDefault="00D85D44" w:rsidP="00C13F77">
      <w:pPr>
        <w:spacing w:after="0" w:line="240" w:lineRule="auto"/>
        <w:ind w:left="6237"/>
        <w:jc w:val="both"/>
        <w:rPr>
          <w:rFonts w:ascii="Times New Roman" w:eastAsia="Times New Roman" w:hAnsi="Times New Roman" w:cs="Times New Roman"/>
          <w:i/>
          <w:color w:val="000000"/>
          <w:sz w:val="24"/>
          <w:szCs w:val="24"/>
          <w:lang w:val="uk-UA" w:eastAsia="ru-RU"/>
        </w:rPr>
      </w:pPr>
    </w:p>
    <w:p w:rsidR="00D85D44" w:rsidRPr="008B4533" w:rsidRDefault="00D85D44" w:rsidP="00D85D44">
      <w:pPr>
        <w:shd w:val="clear" w:color="auto" w:fill="FFFFFF"/>
        <w:spacing w:after="0" w:line="270" w:lineRule="atLeast"/>
        <w:ind w:firstLine="567"/>
        <w:jc w:val="center"/>
        <w:rPr>
          <w:rFonts w:ascii="Times New Roman" w:eastAsia="Times New Roman" w:hAnsi="Times New Roman" w:cs="Times New Roman"/>
          <w:b/>
          <w:color w:val="000000"/>
          <w:sz w:val="24"/>
          <w:szCs w:val="24"/>
          <w:lang w:val="uk-UA" w:eastAsia="ru-RU"/>
        </w:rPr>
      </w:pPr>
      <w:r w:rsidRPr="008B4533">
        <w:rPr>
          <w:rFonts w:ascii="Times New Roman" w:eastAsia="Times New Roman" w:hAnsi="Times New Roman" w:cs="Times New Roman"/>
          <w:b/>
          <w:color w:val="000000"/>
          <w:sz w:val="24"/>
          <w:szCs w:val="24"/>
          <w:lang w:val="uk-UA" w:eastAsia="ru-RU"/>
        </w:rPr>
        <w:t>Навчальний план</w:t>
      </w:r>
    </w:p>
    <w:p w:rsidR="00D85D44" w:rsidRPr="008B4533" w:rsidRDefault="00D85D44" w:rsidP="00D85D44">
      <w:pPr>
        <w:shd w:val="clear" w:color="auto" w:fill="FFFFFF"/>
        <w:spacing w:after="0" w:line="270" w:lineRule="atLeast"/>
        <w:ind w:firstLine="567"/>
        <w:jc w:val="center"/>
        <w:rPr>
          <w:rFonts w:ascii="Times New Roman" w:eastAsia="Times New Roman" w:hAnsi="Times New Roman" w:cs="Times New Roman"/>
          <w:b/>
          <w:color w:val="000000"/>
          <w:sz w:val="24"/>
          <w:szCs w:val="24"/>
          <w:lang w:val="uk-UA" w:eastAsia="ru-RU"/>
        </w:rPr>
      </w:pPr>
      <w:r w:rsidRPr="008B4533">
        <w:rPr>
          <w:rFonts w:ascii="Times New Roman" w:eastAsia="Times New Roman" w:hAnsi="Times New Roman" w:cs="Times New Roman"/>
          <w:b/>
          <w:color w:val="000000"/>
          <w:sz w:val="24"/>
          <w:szCs w:val="24"/>
          <w:lang w:val="uk-UA" w:eastAsia="ru-RU"/>
        </w:rPr>
        <w:t>для 5</w:t>
      </w:r>
      <w:r w:rsidR="00903750">
        <w:rPr>
          <w:rFonts w:ascii="Times New Roman" w:eastAsia="Times New Roman" w:hAnsi="Times New Roman" w:cs="Times New Roman"/>
          <w:b/>
          <w:color w:val="000000"/>
          <w:sz w:val="24"/>
          <w:szCs w:val="24"/>
          <w:lang w:val="uk-UA" w:eastAsia="ru-RU"/>
        </w:rPr>
        <w:t>-8 класів</w:t>
      </w:r>
      <w:r w:rsidRPr="008B4533">
        <w:rPr>
          <w:rFonts w:ascii="Times New Roman" w:eastAsia="Times New Roman" w:hAnsi="Times New Roman" w:cs="Times New Roman"/>
          <w:b/>
          <w:color w:val="000000"/>
          <w:sz w:val="24"/>
          <w:szCs w:val="24"/>
          <w:lang w:val="uk-UA" w:eastAsia="ru-RU"/>
        </w:rPr>
        <w:t xml:space="preserve"> </w:t>
      </w:r>
      <w:r>
        <w:rPr>
          <w:rFonts w:ascii="Times New Roman" w:eastAsia="Times New Roman" w:hAnsi="Times New Roman" w:cs="Times New Roman"/>
          <w:b/>
          <w:color w:val="000000"/>
          <w:sz w:val="24"/>
          <w:szCs w:val="24"/>
          <w:lang w:val="uk-UA" w:eastAsia="ru-RU"/>
        </w:rPr>
        <w:t xml:space="preserve">Біланівської гімназії </w:t>
      </w:r>
      <w:r w:rsidRPr="008B4533">
        <w:rPr>
          <w:rFonts w:ascii="Times New Roman" w:eastAsia="Times New Roman" w:hAnsi="Times New Roman" w:cs="Times New Roman"/>
          <w:b/>
          <w:color w:val="000000"/>
          <w:sz w:val="24"/>
          <w:szCs w:val="24"/>
          <w:lang w:val="uk-UA" w:eastAsia="ru-RU"/>
        </w:rPr>
        <w:t xml:space="preserve">Річківської сільської ради </w:t>
      </w:r>
    </w:p>
    <w:p w:rsidR="00D85D44" w:rsidRDefault="00D85D44" w:rsidP="00D85D44">
      <w:pPr>
        <w:shd w:val="clear" w:color="auto" w:fill="FFFFFF"/>
        <w:spacing w:after="0" w:line="270" w:lineRule="atLeast"/>
        <w:ind w:firstLine="567"/>
        <w:jc w:val="center"/>
        <w:rPr>
          <w:rFonts w:ascii="Times New Roman" w:eastAsia="Times New Roman" w:hAnsi="Times New Roman" w:cs="Times New Roman"/>
          <w:b/>
          <w:color w:val="000000"/>
          <w:sz w:val="24"/>
          <w:szCs w:val="24"/>
          <w:lang w:val="uk-UA" w:eastAsia="ru-RU"/>
        </w:rPr>
      </w:pPr>
      <w:r w:rsidRPr="008B4533">
        <w:rPr>
          <w:rFonts w:ascii="Times New Roman" w:eastAsia="Times New Roman" w:hAnsi="Times New Roman" w:cs="Times New Roman"/>
          <w:b/>
          <w:color w:val="000000"/>
          <w:sz w:val="24"/>
          <w:szCs w:val="24"/>
          <w:lang w:val="uk-UA" w:eastAsia="ru-RU"/>
        </w:rPr>
        <w:t>Сумського району Сумської області</w:t>
      </w:r>
    </w:p>
    <w:tbl>
      <w:tblPr>
        <w:tblStyle w:val="ad"/>
        <w:tblW w:w="10173" w:type="dxa"/>
        <w:tblLayout w:type="fixed"/>
        <w:tblLook w:val="04A0"/>
      </w:tblPr>
      <w:tblGrid>
        <w:gridCol w:w="1668"/>
        <w:gridCol w:w="422"/>
        <w:gridCol w:w="1700"/>
        <w:gridCol w:w="996"/>
        <w:gridCol w:w="851"/>
        <w:gridCol w:w="1134"/>
        <w:gridCol w:w="1275"/>
        <w:gridCol w:w="993"/>
        <w:gridCol w:w="1134"/>
      </w:tblGrid>
      <w:tr w:rsidR="00903750" w:rsidTr="008E5E83">
        <w:trPr>
          <w:trHeight w:val="449"/>
        </w:trPr>
        <w:tc>
          <w:tcPr>
            <w:tcW w:w="1668" w:type="dxa"/>
            <w:vMerge w:val="restart"/>
            <w:tcBorders>
              <w:top w:val="single" w:sz="4" w:space="0" w:color="auto"/>
              <w:left w:val="single" w:sz="4" w:space="0" w:color="auto"/>
              <w:bottom w:val="single" w:sz="4" w:space="0" w:color="auto"/>
              <w:right w:val="single" w:sz="4" w:space="0" w:color="auto"/>
            </w:tcBorders>
            <w:hideMark/>
          </w:tcPr>
          <w:p w:rsidR="00903750" w:rsidRDefault="00903750"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Освітня галузь</w:t>
            </w:r>
          </w:p>
        </w:tc>
        <w:tc>
          <w:tcPr>
            <w:tcW w:w="2122" w:type="dxa"/>
            <w:gridSpan w:val="2"/>
            <w:vMerge w:val="restart"/>
            <w:tcBorders>
              <w:top w:val="single" w:sz="4" w:space="0" w:color="auto"/>
              <w:left w:val="single" w:sz="4" w:space="0" w:color="auto"/>
              <w:bottom w:val="single" w:sz="4" w:space="0" w:color="auto"/>
              <w:right w:val="single" w:sz="4" w:space="0" w:color="auto"/>
            </w:tcBorders>
            <w:hideMark/>
          </w:tcPr>
          <w:p w:rsidR="00903750" w:rsidRDefault="00903750" w:rsidP="0031612D">
            <w:pPr>
              <w:spacing w:line="270" w:lineRule="atLeast"/>
              <w:ind w:left="212" w:hanging="212"/>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Перелік предметів та галузевих інтегрованих курсів</w:t>
            </w:r>
          </w:p>
        </w:tc>
        <w:tc>
          <w:tcPr>
            <w:tcW w:w="6383" w:type="dxa"/>
            <w:gridSpan w:val="6"/>
            <w:tcBorders>
              <w:top w:val="single" w:sz="4" w:space="0" w:color="auto"/>
              <w:left w:val="single" w:sz="4" w:space="0" w:color="auto"/>
              <w:bottom w:val="single" w:sz="4" w:space="0" w:color="auto"/>
              <w:right w:val="single" w:sz="4" w:space="0" w:color="auto"/>
            </w:tcBorders>
            <w:hideMark/>
          </w:tcPr>
          <w:p w:rsidR="00903750" w:rsidRDefault="00903750"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Кількість годин на тиждень</w:t>
            </w:r>
          </w:p>
        </w:tc>
      </w:tr>
      <w:tr w:rsidR="009A2B05" w:rsidTr="008E5E83">
        <w:trPr>
          <w:trHeight w:val="38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Учень 7 класу з ООП</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всього</w:t>
            </w:r>
          </w:p>
        </w:tc>
      </w:tr>
      <w:tr w:rsidR="009A2B05" w:rsidTr="008E5E83">
        <w:tc>
          <w:tcPr>
            <w:tcW w:w="1668" w:type="dxa"/>
            <w:vMerge w:val="restart"/>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Мовно літературна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Українська мова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14</w:t>
            </w:r>
          </w:p>
        </w:tc>
      </w:tr>
      <w:tr w:rsidR="009A2B05" w:rsidTr="008E5E83">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Українська література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w:t>
            </w:r>
          </w:p>
        </w:tc>
      </w:tr>
      <w:tr w:rsidR="009A2B05" w:rsidTr="008E5E83">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Зарубіжна література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w:t>
            </w:r>
          </w:p>
        </w:tc>
      </w:tr>
      <w:tr w:rsidR="009A2B05" w:rsidTr="008E5E83">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Іноземна мова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DA6D49"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DA6D49"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14</w:t>
            </w:r>
          </w:p>
        </w:tc>
      </w:tr>
      <w:tr w:rsidR="009A2B05" w:rsidTr="008E5E83">
        <w:trPr>
          <w:trHeight w:val="390"/>
        </w:trPr>
        <w:tc>
          <w:tcPr>
            <w:tcW w:w="1668" w:type="dxa"/>
            <w:vMerge w:val="restart"/>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Математична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Математика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w:t>
            </w:r>
          </w:p>
        </w:tc>
      </w:tr>
      <w:tr w:rsidR="009A2B05" w:rsidTr="008E5E83">
        <w:trPr>
          <w:trHeight w:val="31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Алгебра </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w:t>
            </w:r>
          </w:p>
        </w:tc>
      </w:tr>
      <w:tr w:rsidR="009A2B05" w:rsidTr="008E5E83">
        <w:trPr>
          <w:trHeight w:val="37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Геометрія </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r>
      <w:tr w:rsidR="009A2B05" w:rsidTr="008E5E83">
        <w:trPr>
          <w:trHeight w:val="585"/>
        </w:trPr>
        <w:tc>
          <w:tcPr>
            <w:tcW w:w="1668" w:type="dxa"/>
            <w:vMerge w:val="restart"/>
            <w:tcBorders>
              <w:top w:val="single" w:sz="4" w:space="0" w:color="auto"/>
              <w:left w:val="single" w:sz="4" w:space="0" w:color="auto"/>
              <w:bottom w:val="single" w:sz="4" w:space="0" w:color="auto"/>
              <w:right w:val="single" w:sz="4" w:space="0" w:color="auto"/>
            </w:tcBorders>
            <w:hideMark/>
          </w:tcPr>
          <w:p w:rsidR="009A2B05" w:rsidRDefault="009A2B05" w:rsidP="0031612D">
            <w:pPr>
              <w:tabs>
                <w:tab w:val="left" w:pos="2130"/>
              </w:tabs>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Природнича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Інтегрований курс «Пізнаємо природу»</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r>
      <w:tr w:rsidR="009A2B05" w:rsidTr="008E5E83">
        <w:trPr>
          <w:trHeight w:val="24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pPr>
              <w:rPr>
                <w:rFonts w:ascii="Times New Roman" w:eastAsia="Times New Roman" w:hAnsi="Times New Roman" w:cs="Times New Roman"/>
                <w:color w:val="000000"/>
                <w:sz w:val="24"/>
                <w:szCs w:val="24"/>
                <w:lang w:val="uk-UA"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Географія</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w:t>
            </w:r>
          </w:p>
        </w:tc>
      </w:tr>
      <w:tr w:rsidR="009A2B05" w:rsidTr="008E5E83">
        <w:trPr>
          <w:trHeight w:val="300"/>
        </w:trPr>
        <w:tc>
          <w:tcPr>
            <w:tcW w:w="1668" w:type="dxa"/>
            <w:vMerge w:val="restart"/>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Біологія </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r w:rsidR="009A2B05">
              <w:rPr>
                <w:rFonts w:ascii="Times New Roman" w:eastAsia="Times New Roman" w:hAnsi="Times New Roman" w:cs="Times New Roman"/>
                <w:color w:val="000000"/>
                <w:sz w:val="24"/>
                <w:szCs w:val="24"/>
                <w:lang w:val="uk-UA" w:eastAsia="ru-RU"/>
              </w:rPr>
              <w:t>,5</w:t>
            </w:r>
          </w:p>
        </w:tc>
      </w:tr>
      <w:tr w:rsidR="009A2B05" w:rsidTr="008E5E83">
        <w:trPr>
          <w:trHeight w:val="39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Фізика </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r>
      <w:tr w:rsidR="009A2B05" w:rsidTr="008E5E83">
        <w:trPr>
          <w:trHeight w:val="14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Хімія </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r>
      <w:tr w:rsidR="009A2B05" w:rsidTr="008E5E83">
        <w:tc>
          <w:tcPr>
            <w:tcW w:w="1668"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Соціальна і здоров</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uk-UA" w:eastAsia="ru-RU"/>
              </w:rPr>
              <w:t>язбережувальна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Інтегрований курс «Здоров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я, безпека та добробут»</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r>
      <w:tr w:rsidR="009A2B05" w:rsidTr="008E5E83">
        <w:tc>
          <w:tcPr>
            <w:tcW w:w="1668"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Фінансова грамотність</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w:t>
            </w:r>
          </w:p>
        </w:tc>
      </w:tr>
      <w:tr w:rsidR="009A2B05" w:rsidTr="008E5E83">
        <w:tc>
          <w:tcPr>
            <w:tcW w:w="1668"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Громадянська та історична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Вступ до історії України та громадянської освіти</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DA6D49">
              <w:rPr>
                <w:rFonts w:ascii="Times New Roman" w:eastAsia="Times New Roman" w:hAnsi="Times New Roman" w:cs="Times New Roman"/>
                <w:color w:val="000000"/>
                <w:sz w:val="24"/>
                <w:szCs w:val="24"/>
                <w:lang w:val="uk-UA" w:eastAsia="ru-RU"/>
              </w:rPr>
              <w:t>,5</w:t>
            </w:r>
            <w:r>
              <w:rPr>
                <w:rFonts w:ascii="Times New Roman" w:eastAsia="Times New Roman" w:hAnsi="Times New Roman" w:cs="Times New Roman"/>
                <w:color w:val="000000"/>
                <w:sz w:val="24"/>
                <w:szCs w:val="24"/>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r>
      <w:tr w:rsidR="009A2B05" w:rsidTr="008E5E83">
        <w:trPr>
          <w:trHeight w:val="330"/>
        </w:trPr>
        <w:tc>
          <w:tcPr>
            <w:tcW w:w="1668" w:type="dxa"/>
            <w:vMerge w:val="restart"/>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2122" w:type="dxa"/>
            <w:gridSpan w:val="2"/>
            <w:tcBorders>
              <w:top w:val="single" w:sz="4" w:space="0" w:color="auto"/>
              <w:left w:val="single" w:sz="4" w:space="0" w:color="auto"/>
              <w:bottom w:val="single" w:sz="4" w:space="0" w:color="auto"/>
              <w:right w:val="single" w:sz="4" w:space="0" w:color="auto"/>
            </w:tcBorders>
            <w:hideMark/>
          </w:tcPr>
          <w:p w:rsidR="00B010EA"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Інтегрований курс </w:t>
            </w:r>
            <w:r w:rsidR="009A2B05">
              <w:rPr>
                <w:rFonts w:ascii="Times New Roman" w:eastAsia="Times New Roman" w:hAnsi="Times New Roman" w:cs="Times New Roman"/>
                <w:color w:val="000000"/>
                <w:sz w:val="24"/>
                <w:szCs w:val="24"/>
                <w:lang w:val="uk-UA" w:eastAsia="ru-RU"/>
              </w:rPr>
              <w:t>Історія України.</w:t>
            </w:r>
          </w:p>
          <w:p w:rsidR="009A2B05"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Всесвітня історія</w:t>
            </w:r>
            <w:r w:rsidR="009A2B05">
              <w:rPr>
                <w:rFonts w:ascii="Times New Roman" w:eastAsia="Times New Roman" w:hAnsi="Times New Roman" w:cs="Times New Roman"/>
                <w:color w:val="000000"/>
                <w:sz w:val="24"/>
                <w:szCs w:val="24"/>
                <w:lang w:val="uk-UA" w:eastAsia="ru-RU"/>
              </w:rPr>
              <w:t xml:space="preserve"> </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hideMark/>
          </w:tcPr>
          <w:p w:rsidR="009A2B05"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Pr="00903750" w:rsidRDefault="009A2B05" w:rsidP="0031612D">
            <w:pPr>
              <w:spacing w:line="270" w:lineRule="atLeast"/>
              <w:jc w:val="center"/>
              <w:rPr>
                <w:rFonts w:ascii="Times New Roman" w:eastAsia="Times New Roman" w:hAnsi="Times New Roman" w:cs="Times New Roman"/>
                <w:b/>
                <w:color w:val="FF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r>
      <w:tr w:rsidR="00B010EA" w:rsidTr="008E5E83">
        <w:trPr>
          <w:trHeight w:val="330"/>
        </w:trPr>
        <w:tc>
          <w:tcPr>
            <w:tcW w:w="1668" w:type="dxa"/>
            <w:vMerge/>
            <w:tcBorders>
              <w:top w:val="single" w:sz="4" w:space="0" w:color="auto"/>
              <w:left w:val="single" w:sz="4" w:space="0" w:color="auto"/>
              <w:bottom w:val="single" w:sz="4" w:space="0" w:color="auto"/>
              <w:right w:val="single" w:sz="4" w:space="0" w:color="auto"/>
            </w:tcBorders>
            <w:hideMark/>
          </w:tcPr>
          <w:p w:rsidR="00B010EA" w:rsidRDefault="00B010EA" w:rsidP="0031612D"/>
        </w:tc>
        <w:tc>
          <w:tcPr>
            <w:tcW w:w="2122" w:type="dxa"/>
            <w:gridSpan w:val="2"/>
            <w:tcBorders>
              <w:top w:val="single" w:sz="4" w:space="0" w:color="auto"/>
              <w:left w:val="single" w:sz="4" w:space="0" w:color="auto"/>
              <w:bottom w:val="single" w:sz="4" w:space="0" w:color="auto"/>
              <w:right w:val="single" w:sz="4" w:space="0" w:color="auto"/>
            </w:tcBorders>
            <w:hideMark/>
          </w:tcPr>
          <w:p w:rsidR="00B010EA"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Історія України.</w:t>
            </w:r>
          </w:p>
        </w:tc>
        <w:tc>
          <w:tcPr>
            <w:tcW w:w="996" w:type="dxa"/>
            <w:tcBorders>
              <w:top w:val="single" w:sz="4" w:space="0" w:color="auto"/>
              <w:left w:val="single" w:sz="4" w:space="0" w:color="auto"/>
              <w:bottom w:val="single" w:sz="4" w:space="0" w:color="auto"/>
              <w:right w:val="single" w:sz="4" w:space="0" w:color="auto"/>
            </w:tcBorders>
            <w:hideMark/>
          </w:tcPr>
          <w:p w:rsidR="00B010EA" w:rsidRDefault="00B010EA" w:rsidP="0031612D"/>
        </w:tc>
        <w:tc>
          <w:tcPr>
            <w:tcW w:w="851" w:type="dxa"/>
            <w:tcBorders>
              <w:top w:val="single" w:sz="4" w:space="0" w:color="auto"/>
              <w:left w:val="single" w:sz="4" w:space="0" w:color="auto"/>
              <w:bottom w:val="single" w:sz="4" w:space="0" w:color="auto"/>
              <w:right w:val="single" w:sz="4" w:space="0" w:color="auto"/>
            </w:tcBorders>
            <w:hideMark/>
          </w:tcPr>
          <w:p w:rsidR="00B010EA" w:rsidRDefault="00B010EA"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10EA" w:rsidRPr="00D219D8" w:rsidRDefault="00B010EA" w:rsidP="0031612D">
            <w:pPr>
              <w:spacing w:line="270" w:lineRule="atLeast"/>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B010EA"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B010EA"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010EA"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2,5</w:t>
            </w:r>
          </w:p>
        </w:tc>
      </w:tr>
      <w:tr w:rsidR="009A2B05" w:rsidTr="008E5E83">
        <w:trPr>
          <w:trHeight w:val="21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Всесвітня історія</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r>
      <w:tr w:rsidR="009A2B05" w:rsidTr="008E5E83">
        <w:trPr>
          <w:trHeight w:val="210"/>
        </w:trPr>
        <w:tc>
          <w:tcPr>
            <w:tcW w:w="1668" w:type="dxa"/>
            <w:tcBorders>
              <w:top w:val="single" w:sz="4" w:space="0" w:color="auto"/>
              <w:left w:val="single" w:sz="4" w:space="0" w:color="auto"/>
              <w:bottom w:val="single" w:sz="4" w:space="0" w:color="auto"/>
              <w:right w:val="single" w:sz="4" w:space="0" w:color="auto"/>
            </w:tcBorders>
            <w:vAlign w:val="center"/>
            <w:hideMark/>
          </w:tcPr>
          <w:p w:rsidR="009A2B05" w:rsidRDefault="009A2B05" w:rsidP="0031612D"/>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Громадянська освіта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r>
      <w:tr w:rsidR="009A2B05" w:rsidTr="008E5E83">
        <w:tc>
          <w:tcPr>
            <w:tcW w:w="1668"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Інформатична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Інформатика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DA6D49"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B010EA">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B010E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p>
        </w:tc>
      </w:tr>
      <w:tr w:rsidR="009A2B05" w:rsidTr="008E5E83">
        <w:tc>
          <w:tcPr>
            <w:tcW w:w="1668"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Технологічна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Технології</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w:t>
            </w:r>
          </w:p>
        </w:tc>
      </w:tr>
      <w:tr w:rsidR="009A2B05" w:rsidTr="008E5E83">
        <w:tc>
          <w:tcPr>
            <w:tcW w:w="1668"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Мистецька </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Інтегрований курс  </w:t>
            </w:r>
            <w:r>
              <w:rPr>
                <w:rFonts w:ascii="Times New Roman" w:eastAsia="Times New Roman" w:hAnsi="Times New Roman" w:cs="Times New Roman"/>
                <w:color w:val="000000"/>
                <w:sz w:val="24"/>
                <w:szCs w:val="24"/>
                <w:lang w:val="uk-UA" w:eastAsia="ru-RU"/>
              </w:rPr>
              <w:lastRenderedPageBreak/>
              <w:t>«Мистецтво»</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B010EA" w:rsidP="0031612D">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B010EA" w:rsidP="008E5E83">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7</w:t>
            </w:r>
          </w:p>
        </w:tc>
      </w:tr>
      <w:tr w:rsidR="009A2B05" w:rsidTr="008E5E83">
        <w:tc>
          <w:tcPr>
            <w:tcW w:w="1668"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Фізична культура</w:t>
            </w:r>
          </w:p>
        </w:tc>
        <w:tc>
          <w:tcPr>
            <w:tcW w:w="2122" w:type="dxa"/>
            <w:gridSpan w:val="2"/>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Фізична культура</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9A2B05" w:rsidP="00903750">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w:t>
            </w:r>
          </w:p>
        </w:tc>
      </w:tr>
      <w:tr w:rsidR="009A2B05" w:rsidTr="009A2B05">
        <w:trPr>
          <w:trHeight w:val="613"/>
        </w:trPr>
        <w:tc>
          <w:tcPr>
            <w:tcW w:w="3790" w:type="dxa"/>
            <w:gridSpan w:val="3"/>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Разом (без фізичної культури + фізична культура)</w:t>
            </w:r>
          </w:p>
        </w:tc>
        <w:tc>
          <w:tcPr>
            <w:tcW w:w="996" w:type="dxa"/>
            <w:tcBorders>
              <w:top w:val="single" w:sz="4" w:space="0" w:color="auto"/>
              <w:left w:val="single" w:sz="4" w:space="0" w:color="auto"/>
              <w:bottom w:val="single" w:sz="4" w:space="0" w:color="auto"/>
              <w:right w:val="single" w:sz="4" w:space="0" w:color="auto"/>
            </w:tcBorders>
            <w:hideMark/>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28</w:t>
            </w:r>
            <w:r w:rsidR="009A2B05" w:rsidRPr="008E5E83">
              <w:rPr>
                <w:rFonts w:ascii="Times New Roman" w:eastAsia="Times New Roman" w:hAnsi="Times New Roman" w:cs="Times New Roman"/>
                <w:color w:val="000000"/>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31</w:t>
            </w:r>
            <w:r w:rsidR="009A2B05" w:rsidRPr="008E5E83">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Pr="008E5E83" w:rsidRDefault="00784A3A" w:rsidP="0031612D">
            <w:pPr>
              <w:spacing w:line="270" w:lineRule="atLeast"/>
              <w:jc w:val="center"/>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color w:val="FF0000"/>
                <w:sz w:val="24"/>
                <w:szCs w:val="24"/>
                <w:lang w:val="uk-UA" w:eastAsia="ru-RU"/>
              </w:rPr>
              <w:t>32</w:t>
            </w:r>
            <w:r w:rsidR="009A2B05" w:rsidRPr="008E5E83">
              <w:rPr>
                <w:rFonts w:ascii="Times New Roman" w:eastAsia="Times New Roman" w:hAnsi="Times New Roman" w:cs="Times New Roman"/>
                <w:color w:val="FF0000"/>
                <w:sz w:val="24"/>
                <w:szCs w:val="24"/>
                <w:lang w:val="uk-UA" w:eastAsia="ru-RU"/>
              </w:rPr>
              <w:t>+3</w:t>
            </w:r>
          </w:p>
          <w:p w:rsidR="009A2B05" w:rsidRPr="008E5E83" w:rsidRDefault="009A2B05" w:rsidP="0031612D">
            <w:pPr>
              <w:spacing w:line="270" w:lineRule="atLeast"/>
              <w:jc w:val="center"/>
              <w:rPr>
                <w:rFonts w:ascii="Times New Roman" w:eastAsia="Times New Roman" w:hAnsi="Times New Roman" w:cs="Times New Roman"/>
                <w:color w:val="FF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Pr="008E5E83" w:rsidRDefault="00784A3A" w:rsidP="0031612D">
            <w:pPr>
              <w:spacing w:line="270" w:lineRule="atLeast"/>
              <w:jc w:val="center"/>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color w:val="FF0000"/>
                <w:sz w:val="24"/>
                <w:szCs w:val="24"/>
                <w:lang w:val="uk-UA" w:eastAsia="ru-RU"/>
              </w:rPr>
              <w:t>32</w:t>
            </w:r>
            <w:r w:rsidR="009A2B05" w:rsidRPr="008E5E83">
              <w:rPr>
                <w:rFonts w:ascii="Times New Roman" w:eastAsia="Times New Roman" w:hAnsi="Times New Roman" w:cs="Times New Roman"/>
                <w:color w:val="FF0000"/>
                <w:sz w:val="24"/>
                <w:szCs w:val="24"/>
                <w:lang w:val="uk-UA" w:eastAsia="ru-RU"/>
              </w:rPr>
              <w:t>+3</w:t>
            </w:r>
          </w:p>
          <w:p w:rsidR="009A2B05" w:rsidRPr="008E5E83" w:rsidRDefault="009A2B05" w:rsidP="0031612D">
            <w:pPr>
              <w:spacing w:line="270" w:lineRule="atLeast"/>
              <w:jc w:val="center"/>
              <w:rPr>
                <w:rFonts w:ascii="Times New Roman" w:eastAsia="Times New Roman" w:hAnsi="Times New Roman" w:cs="Times New Roman"/>
                <w:color w:val="FF0000"/>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w:t>
            </w:r>
            <w:r w:rsidR="009A2B05" w:rsidRPr="008E5E83">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8E5E83"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13</w:t>
            </w:r>
            <w:r w:rsidR="00784A3A">
              <w:rPr>
                <w:rFonts w:ascii="Times New Roman" w:eastAsia="Times New Roman" w:hAnsi="Times New Roman" w:cs="Times New Roman"/>
                <w:color w:val="000000"/>
                <w:sz w:val="24"/>
                <w:szCs w:val="24"/>
                <w:lang w:val="uk-UA" w:eastAsia="ru-RU"/>
              </w:rPr>
              <w:t>5</w:t>
            </w:r>
          </w:p>
        </w:tc>
      </w:tr>
      <w:tr w:rsidR="00A91160" w:rsidTr="008445D5">
        <w:trPr>
          <w:trHeight w:val="900"/>
        </w:trPr>
        <w:tc>
          <w:tcPr>
            <w:tcW w:w="2090" w:type="dxa"/>
            <w:gridSpan w:val="2"/>
            <w:vMerge w:val="restart"/>
            <w:tcBorders>
              <w:top w:val="single" w:sz="4" w:space="0" w:color="auto"/>
              <w:left w:val="single" w:sz="4" w:space="0" w:color="auto"/>
              <w:right w:val="single" w:sz="4" w:space="0" w:color="auto"/>
            </w:tcBorders>
            <w:hideMark/>
          </w:tcPr>
          <w:p w:rsidR="00A91160" w:rsidRDefault="00A91160" w:rsidP="0031612D">
            <w:pPr>
              <w:spacing w:line="270" w:lineRule="atLeast"/>
              <w:jc w:val="center"/>
              <w:rPr>
                <w:rFonts w:ascii="Times New Roman" w:eastAsia="Times New Roman" w:hAnsi="Times New Roman" w:cs="Times New Roman"/>
                <w:i/>
                <w:color w:val="000000"/>
                <w:sz w:val="24"/>
                <w:szCs w:val="24"/>
                <w:highlight w:val="yellow"/>
                <w:lang w:val="uk-UA" w:eastAsia="ru-RU"/>
              </w:rPr>
            </w:pPr>
            <w:r>
              <w:rPr>
                <w:rFonts w:ascii="Times New Roman" w:eastAsia="Times New Roman" w:hAnsi="Times New Roman" w:cs="Times New Roman"/>
                <w:i/>
                <w:color w:val="000000"/>
                <w:sz w:val="24"/>
                <w:szCs w:val="24"/>
                <w:lang w:val="uk-UA" w:eastAsia="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700" w:type="dxa"/>
            <w:tcBorders>
              <w:top w:val="single" w:sz="4" w:space="0" w:color="auto"/>
              <w:left w:val="single" w:sz="4" w:space="0" w:color="auto"/>
              <w:bottom w:val="single" w:sz="4" w:space="0" w:color="auto"/>
              <w:right w:val="single" w:sz="4" w:space="0" w:color="auto"/>
            </w:tcBorders>
          </w:tcPr>
          <w:p w:rsidR="00A91160" w:rsidRDefault="00A91160" w:rsidP="0031612D">
            <w:pPr>
              <w:spacing w:line="270" w:lineRule="atLeast"/>
              <w:jc w:val="center"/>
              <w:rPr>
                <w:rFonts w:ascii="Times New Roman" w:eastAsia="Times New Roman" w:hAnsi="Times New Roman" w:cs="Times New Roman"/>
                <w:color w:val="000000"/>
                <w:sz w:val="24"/>
                <w:szCs w:val="24"/>
                <w:lang w:val="uk-UA" w:eastAsia="ru-RU"/>
              </w:rPr>
            </w:pPr>
          </w:p>
          <w:p w:rsidR="00A91160" w:rsidRDefault="00A91160" w:rsidP="0031612D">
            <w:pPr>
              <w:spacing w:line="270" w:lineRule="atLeast"/>
              <w:jc w:val="center"/>
              <w:rPr>
                <w:rFonts w:ascii="Times New Roman" w:eastAsia="Times New Roman" w:hAnsi="Times New Roman" w:cs="Times New Roman"/>
                <w:color w:val="000000"/>
                <w:sz w:val="24"/>
                <w:szCs w:val="24"/>
                <w:highlight w:val="yellow"/>
                <w:lang w:val="uk-UA" w:eastAsia="ru-RU"/>
              </w:rPr>
            </w:pPr>
            <w:r>
              <w:rPr>
                <w:rFonts w:ascii="Times New Roman" w:eastAsia="Times New Roman" w:hAnsi="Times New Roman" w:cs="Times New Roman"/>
                <w:color w:val="000000"/>
                <w:sz w:val="24"/>
                <w:szCs w:val="24"/>
                <w:lang w:val="uk-UA" w:eastAsia="ru-RU"/>
              </w:rPr>
              <w:t>Англійська мова</w:t>
            </w:r>
          </w:p>
        </w:tc>
        <w:tc>
          <w:tcPr>
            <w:tcW w:w="996" w:type="dxa"/>
            <w:tcBorders>
              <w:top w:val="single" w:sz="4" w:space="0" w:color="auto"/>
              <w:left w:val="single" w:sz="4" w:space="0" w:color="auto"/>
              <w:bottom w:val="single" w:sz="4" w:space="0" w:color="auto"/>
              <w:right w:val="single" w:sz="4" w:space="0" w:color="auto"/>
            </w:tcBorders>
          </w:tcPr>
          <w:p w:rsidR="00A91160" w:rsidRDefault="00A91160" w:rsidP="0031612D">
            <w:pPr>
              <w:spacing w:line="270" w:lineRule="atLeast"/>
              <w:jc w:val="center"/>
              <w:rPr>
                <w:rFonts w:ascii="Times New Roman" w:eastAsia="Times New Roman" w:hAnsi="Times New Roman" w:cs="Times New Roman"/>
                <w:sz w:val="24"/>
                <w:szCs w:val="24"/>
                <w:lang w:val="uk-UA" w:eastAsia="ru-RU"/>
              </w:rPr>
            </w:pPr>
          </w:p>
          <w:p w:rsidR="00A91160" w:rsidRDefault="00A91160" w:rsidP="0031612D">
            <w:pPr>
              <w:spacing w:line="270" w:lineRule="atLeast"/>
              <w:jc w:val="center"/>
              <w:rPr>
                <w:rFonts w:ascii="Times New Roman" w:eastAsia="Times New Roman" w:hAnsi="Times New Roman" w:cs="Times New Roman"/>
                <w:sz w:val="24"/>
                <w:szCs w:val="24"/>
                <w:highlight w:val="yellow"/>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A91160" w:rsidRDefault="00A91160" w:rsidP="0031612D">
            <w:pPr>
              <w:jc w:val="center"/>
              <w:rPr>
                <w:rFonts w:ascii="Times New Roman" w:eastAsia="Times New Roman" w:hAnsi="Times New Roman" w:cs="Times New Roman"/>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rPr>
                <w:rFonts w:ascii="Times New Roman" w:eastAsia="Times New Roman" w:hAnsi="Times New Roman" w:cs="Times New Roman"/>
                <w:color w:val="FF0000"/>
                <w:sz w:val="24"/>
                <w:szCs w:val="24"/>
                <w:highlight w:val="yellow"/>
                <w:lang w:val="uk-UA" w:eastAsia="ru-RU"/>
              </w:rPr>
            </w:pPr>
          </w:p>
          <w:p w:rsidR="00A91160" w:rsidRDefault="00A91160" w:rsidP="0031612D">
            <w:pPr>
              <w:jc w:val="center"/>
              <w:rPr>
                <w:rFonts w:ascii="Times New Roman" w:eastAsia="Times New Roman" w:hAnsi="Times New Roman" w:cs="Times New Roman"/>
                <w:color w:val="FF0000"/>
                <w:sz w:val="24"/>
                <w:szCs w:val="24"/>
                <w:lang w:val="uk-UA" w:eastAsia="ru-RU"/>
              </w:rPr>
            </w:pPr>
          </w:p>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A91160" w:rsidRDefault="00A91160" w:rsidP="0031612D">
            <w:pPr>
              <w:rPr>
                <w:rFonts w:ascii="Times New Roman" w:eastAsia="Times New Roman" w:hAnsi="Times New Roman" w:cs="Times New Roman"/>
                <w:color w:val="FF0000"/>
                <w:sz w:val="24"/>
                <w:szCs w:val="24"/>
                <w:highlight w:val="yellow"/>
                <w:lang w:val="uk-UA" w:eastAsia="ru-RU"/>
              </w:rPr>
            </w:pPr>
          </w:p>
          <w:p w:rsidR="00A91160" w:rsidRDefault="00A91160" w:rsidP="0031612D">
            <w:pPr>
              <w:rPr>
                <w:rFonts w:ascii="Times New Roman" w:eastAsia="Times New Roman" w:hAnsi="Times New Roman" w:cs="Times New Roman"/>
                <w:color w:val="FF0000"/>
                <w:sz w:val="24"/>
                <w:szCs w:val="24"/>
                <w:highlight w:val="yellow"/>
                <w:lang w:val="uk-UA" w:eastAsia="ru-RU"/>
              </w:rPr>
            </w:pPr>
          </w:p>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pPr>
              <w:rPr>
                <w:rFonts w:ascii="Times New Roman" w:eastAsia="Times New Roman" w:hAnsi="Times New Roman" w:cs="Times New Roman"/>
                <w:color w:val="FF0000"/>
                <w:sz w:val="24"/>
                <w:szCs w:val="24"/>
                <w:highlight w:val="yellow"/>
                <w:lang w:val="uk-UA" w:eastAsia="ru-RU"/>
              </w:rPr>
            </w:pPr>
          </w:p>
          <w:p w:rsidR="00A91160" w:rsidRDefault="00A91160">
            <w:pPr>
              <w:rPr>
                <w:rFonts w:ascii="Times New Roman" w:eastAsia="Times New Roman" w:hAnsi="Times New Roman" w:cs="Times New Roman"/>
                <w:color w:val="FF0000"/>
                <w:sz w:val="24"/>
                <w:szCs w:val="24"/>
                <w:highlight w:val="yellow"/>
                <w:lang w:val="uk-UA" w:eastAsia="ru-RU"/>
              </w:rPr>
            </w:pPr>
          </w:p>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rPr>
                <w:rFonts w:ascii="Times New Roman" w:eastAsia="Times New Roman" w:hAnsi="Times New Roman" w:cs="Times New Roman"/>
                <w:color w:val="FF0000"/>
                <w:sz w:val="24"/>
                <w:szCs w:val="24"/>
                <w:highlight w:val="yellow"/>
                <w:lang w:val="uk-UA" w:eastAsia="ru-RU"/>
              </w:rPr>
            </w:pPr>
          </w:p>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r>
      <w:tr w:rsidR="00A91160" w:rsidTr="008445D5">
        <w:trPr>
          <w:trHeight w:val="621"/>
        </w:trPr>
        <w:tc>
          <w:tcPr>
            <w:tcW w:w="2090" w:type="dxa"/>
            <w:gridSpan w:val="2"/>
            <w:vMerge/>
            <w:tcBorders>
              <w:left w:val="single" w:sz="4" w:space="0" w:color="auto"/>
              <w:right w:val="single" w:sz="4" w:space="0" w:color="auto"/>
            </w:tcBorders>
            <w:hideMark/>
          </w:tcPr>
          <w:p w:rsidR="00A91160" w:rsidRDefault="00A91160" w:rsidP="0031612D">
            <w:pPr>
              <w:spacing w:line="270" w:lineRule="atLeast"/>
              <w:jc w:val="center"/>
              <w:rPr>
                <w:rFonts w:ascii="Times New Roman" w:eastAsia="Times New Roman" w:hAnsi="Times New Roman" w:cs="Times New Roman"/>
                <w:i/>
                <w:color w:val="000000"/>
                <w:sz w:val="24"/>
                <w:szCs w:val="24"/>
                <w:lang w:val="uk-UA" w:eastAsia="ru-RU"/>
              </w:rPr>
            </w:pPr>
          </w:p>
        </w:tc>
        <w:tc>
          <w:tcPr>
            <w:tcW w:w="1700" w:type="dxa"/>
            <w:tcBorders>
              <w:top w:val="single" w:sz="4" w:space="0" w:color="auto"/>
              <w:left w:val="single" w:sz="4" w:space="0" w:color="auto"/>
              <w:bottom w:val="single" w:sz="4" w:space="0" w:color="auto"/>
              <w:right w:val="single" w:sz="4" w:space="0" w:color="auto"/>
            </w:tcBorders>
          </w:tcPr>
          <w:p w:rsidR="00A91160" w:rsidRDefault="00A91160"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Зарубіжна література</w:t>
            </w:r>
          </w:p>
        </w:tc>
        <w:tc>
          <w:tcPr>
            <w:tcW w:w="996" w:type="dxa"/>
            <w:tcBorders>
              <w:top w:val="single" w:sz="4" w:space="0" w:color="auto"/>
              <w:left w:val="single" w:sz="4" w:space="0" w:color="auto"/>
              <w:bottom w:val="single" w:sz="4" w:space="0" w:color="auto"/>
              <w:right w:val="single" w:sz="4" w:space="0" w:color="auto"/>
            </w:tcBorders>
          </w:tcPr>
          <w:p w:rsidR="00A91160" w:rsidRDefault="00A91160" w:rsidP="0031612D">
            <w:pPr>
              <w:spacing w:line="270" w:lineRule="atLeast"/>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A91160" w:rsidRDefault="00A91160" w:rsidP="0031612D">
            <w:pPr>
              <w:jc w:val="center"/>
              <w:rPr>
                <w:rFonts w:ascii="Times New Roman" w:eastAsia="Times New Roman" w:hAnsi="Times New Roman" w:cs="Times New Roman"/>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r>
      <w:tr w:rsidR="00A91160" w:rsidTr="008445D5">
        <w:trPr>
          <w:trHeight w:val="1020"/>
        </w:trPr>
        <w:tc>
          <w:tcPr>
            <w:tcW w:w="2090" w:type="dxa"/>
            <w:gridSpan w:val="2"/>
            <w:vMerge/>
            <w:tcBorders>
              <w:left w:val="single" w:sz="4" w:space="0" w:color="auto"/>
              <w:bottom w:val="single" w:sz="4" w:space="0" w:color="auto"/>
              <w:right w:val="single" w:sz="4" w:space="0" w:color="auto"/>
            </w:tcBorders>
            <w:hideMark/>
          </w:tcPr>
          <w:p w:rsidR="00A91160" w:rsidRDefault="00A91160" w:rsidP="0031612D">
            <w:pPr>
              <w:spacing w:line="270" w:lineRule="atLeast"/>
              <w:jc w:val="center"/>
              <w:rPr>
                <w:rFonts w:ascii="Times New Roman" w:eastAsia="Times New Roman" w:hAnsi="Times New Roman" w:cs="Times New Roman"/>
                <w:i/>
                <w:color w:val="000000"/>
                <w:sz w:val="24"/>
                <w:szCs w:val="24"/>
                <w:lang w:val="uk-UA" w:eastAsia="ru-RU"/>
              </w:rPr>
            </w:pPr>
          </w:p>
        </w:tc>
        <w:tc>
          <w:tcPr>
            <w:tcW w:w="1700" w:type="dxa"/>
            <w:tcBorders>
              <w:top w:val="single" w:sz="4" w:space="0" w:color="auto"/>
              <w:left w:val="single" w:sz="4" w:space="0" w:color="auto"/>
              <w:bottom w:val="single" w:sz="4" w:space="0" w:color="auto"/>
              <w:right w:val="single" w:sz="4" w:space="0" w:color="auto"/>
            </w:tcBorders>
          </w:tcPr>
          <w:p w:rsidR="00A91160" w:rsidRDefault="00A91160"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Уроки здорового харчування</w:t>
            </w:r>
          </w:p>
          <w:p w:rsidR="00A91160" w:rsidRDefault="00A91160" w:rsidP="0031612D">
            <w:pPr>
              <w:spacing w:line="270" w:lineRule="atLeast"/>
              <w:jc w:val="center"/>
              <w:rPr>
                <w:rFonts w:ascii="Times New Roman" w:eastAsia="Times New Roman" w:hAnsi="Times New Roman" w:cs="Times New Roman"/>
                <w:color w:val="000000"/>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tcPr>
          <w:p w:rsidR="00A91160" w:rsidRDefault="00A91160" w:rsidP="0031612D">
            <w:pPr>
              <w:spacing w:line="270" w:lineRule="atLeast"/>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A91160" w:rsidRDefault="00A91160" w:rsidP="0031612D">
            <w:pPr>
              <w:jc w:val="center"/>
              <w:rPr>
                <w:rFonts w:ascii="Times New Roman" w:eastAsia="Times New Roman" w:hAnsi="Times New Roman" w:cs="Times New Roman"/>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91160" w:rsidRDefault="00A91160" w:rsidP="0031612D">
            <w:pPr>
              <w:jc w:val="center"/>
              <w:rPr>
                <w:rFonts w:ascii="Times New Roman" w:eastAsia="Times New Roman" w:hAnsi="Times New Roman" w:cs="Times New Roman"/>
                <w:color w:val="FF0000"/>
                <w:sz w:val="24"/>
                <w:szCs w:val="24"/>
                <w:highlight w:val="yellow"/>
                <w:lang w:val="uk-UA" w:eastAsia="ru-RU"/>
              </w:rPr>
            </w:pPr>
          </w:p>
        </w:tc>
      </w:tr>
      <w:tr w:rsidR="009A2B05" w:rsidTr="00B010EA">
        <w:tc>
          <w:tcPr>
            <w:tcW w:w="2090" w:type="dxa"/>
            <w:gridSpan w:val="2"/>
            <w:tcBorders>
              <w:top w:val="single" w:sz="4" w:space="0" w:color="auto"/>
              <w:left w:val="single" w:sz="4" w:space="0" w:color="auto"/>
              <w:bottom w:val="single" w:sz="4" w:space="0" w:color="auto"/>
              <w:right w:val="single" w:sz="4" w:space="0" w:color="auto"/>
            </w:tcBorders>
          </w:tcPr>
          <w:p w:rsidR="009A2B05" w:rsidRDefault="009A2B05" w:rsidP="0031612D">
            <w:pPr>
              <w:jc w:val="center"/>
              <w:rPr>
                <w:rFonts w:ascii="Times New Roman" w:eastAsia="Calibri" w:hAnsi="Times New Roman"/>
                <w:i/>
                <w:sz w:val="24"/>
                <w:szCs w:val="24"/>
                <w:lang w:val="uk-UA"/>
              </w:rPr>
            </w:pPr>
            <w:r>
              <w:rPr>
                <w:rFonts w:ascii="Times New Roman" w:eastAsia="Calibri" w:hAnsi="Times New Roman"/>
                <w:i/>
                <w:sz w:val="24"/>
                <w:szCs w:val="24"/>
                <w:lang w:val="uk-UA"/>
              </w:rPr>
              <w:t>Корекційно-розвиткова</w:t>
            </w:r>
          </w:p>
          <w:p w:rsidR="009A2B05" w:rsidRDefault="009A2B05" w:rsidP="0031612D">
            <w:pPr>
              <w:spacing w:line="270" w:lineRule="atLeast"/>
              <w:jc w:val="center"/>
              <w:rPr>
                <w:rFonts w:ascii="Times New Roman" w:eastAsia="Calibri" w:hAnsi="Times New Roman"/>
                <w:i/>
                <w:sz w:val="24"/>
                <w:szCs w:val="24"/>
                <w:lang w:val="uk-UA"/>
              </w:rPr>
            </w:pPr>
            <w:r>
              <w:rPr>
                <w:rFonts w:ascii="Times New Roman" w:eastAsia="Calibri" w:hAnsi="Times New Roman"/>
                <w:i/>
                <w:sz w:val="24"/>
                <w:szCs w:val="24"/>
                <w:lang w:val="uk-UA"/>
              </w:rPr>
              <w:t>робота</w:t>
            </w:r>
          </w:p>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1700" w:type="dxa"/>
            <w:tcBorders>
              <w:top w:val="single" w:sz="4" w:space="0" w:color="auto"/>
              <w:left w:val="single" w:sz="4" w:space="0" w:color="auto"/>
              <w:bottom w:val="single" w:sz="4" w:space="0" w:color="auto"/>
              <w:right w:val="single" w:sz="4" w:space="0" w:color="auto"/>
            </w:tcBorders>
            <w:hideMark/>
          </w:tcPr>
          <w:p w:rsidR="009A2B05" w:rsidRDefault="009A2B05" w:rsidP="0031612D">
            <w:pPr>
              <w:rPr>
                <w:rFonts w:ascii="Times New Roman" w:eastAsia="Calibri" w:hAnsi="Times New Roman"/>
                <w:sz w:val="24"/>
                <w:szCs w:val="24"/>
                <w:lang w:val="uk-UA"/>
              </w:rPr>
            </w:pPr>
            <w:r>
              <w:rPr>
                <w:rFonts w:ascii="Times New Roman" w:eastAsia="Calibri" w:hAnsi="Times New Roman"/>
                <w:sz w:val="24"/>
                <w:szCs w:val="24"/>
                <w:lang w:val="uk-UA"/>
              </w:rPr>
              <w:t>Розвиток мовлення</w:t>
            </w:r>
          </w:p>
          <w:p w:rsidR="009A2B05" w:rsidRDefault="009A2B05" w:rsidP="0031612D">
            <w:pPr>
              <w:rPr>
                <w:rFonts w:ascii="Times New Roman" w:eastAsia="Calibri" w:hAnsi="Times New Roman"/>
                <w:sz w:val="24"/>
                <w:szCs w:val="24"/>
                <w:lang w:val="uk-UA"/>
              </w:rPr>
            </w:pPr>
            <w:r>
              <w:rPr>
                <w:rFonts w:ascii="Times New Roman" w:eastAsia="Calibri" w:hAnsi="Times New Roman"/>
                <w:sz w:val="24"/>
                <w:szCs w:val="24"/>
                <w:lang w:val="uk-UA"/>
              </w:rPr>
              <w:t>Корекція розвитку емоційно – вольової сфери</w:t>
            </w:r>
          </w:p>
        </w:tc>
        <w:tc>
          <w:tcPr>
            <w:tcW w:w="996"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9A2B05" w:rsidRDefault="009A2B05" w:rsidP="0031612D">
            <w:pPr>
              <w:rPr>
                <w:rFonts w:ascii="Times New Roman" w:eastAsia="Times New Roman" w:hAnsi="Times New Roman" w:cs="Times New Roman"/>
                <w:color w:val="000000"/>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B010EA" w:rsidP="00B010EA">
            <w:pPr>
              <w:jc w:val="center"/>
              <w:rPr>
                <w:rFonts w:ascii="Times New Roman" w:eastAsia="Times New Roman" w:hAnsi="Times New Roman" w:cs="Times New Roman"/>
                <w:color w:val="000000"/>
                <w:sz w:val="24"/>
                <w:szCs w:val="24"/>
                <w:highlight w:val="yellow"/>
                <w:lang w:val="uk-UA" w:eastAsia="ru-RU"/>
              </w:rPr>
            </w:pPr>
            <w:r w:rsidRPr="00B010EA">
              <w:rPr>
                <w:rFonts w:ascii="Times New Roman" w:eastAsia="Times New Roman" w:hAnsi="Times New Roman" w:cs="Times New Roman"/>
                <w:color w:val="000000"/>
                <w:sz w:val="24"/>
                <w:szCs w:val="24"/>
                <w:lang w:val="uk-UA"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B010EA" w:rsidP="00B010EA">
            <w:pPr>
              <w:jc w:val="center"/>
              <w:rPr>
                <w:rFonts w:ascii="Times New Roman" w:eastAsia="Times New Roman" w:hAnsi="Times New Roman" w:cs="Times New Roman"/>
                <w:color w:val="000000"/>
                <w:sz w:val="24"/>
                <w:szCs w:val="24"/>
                <w:highlight w:val="yellow"/>
                <w:lang w:val="uk-UA" w:eastAsia="ru-RU"/>
              </w:rPr>
            </w:pPr>
            <w:r>
              <w:rPr>
                <w:rFonts w:ascii="Times New Roman" w:eastAsia="Times New Roman" w:hAnsi="Times New Roman" w:cs="Times New Roman"/>
                <w:color w:val="000000"/>
                <w:sz w:val="24"/>
                <w:szCs w:val="24"/>
                <w:highlight w:val="yellow"/>
                <w:lang w:val="uk-UA"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9A2B05" w:rsidP="0031612D">
            <w:pPr>
              <w:rPr>
                <w:rFonts w:ascii="Times New Roman" w:eastAsia="Times New Roman" w:hAnsi="Times New Roman" w:cs="Times New Roman"/>
                <w:color w:val="000000"/>
                <w:sz w:val="24"/>
                <w:szCs w:val="24"/>
                <w:highlight w:val="yellow"/>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B010EA" w:rsidP="00B010EA">
            <w:pPr>
              <w:jc w:val="center"/>
              <w:rPr>
                <w:rFonts w:ascii="Times New Roman" w:eastAsia="Times New Roman" w:hAnsi="Times New Roman" w:cs="Times New Roman"/>
                <w:color w:val="000000"/>
                <w:sz w:val="24"/>
                <w:szCs w:val="24"/>
                <w:highlight w:val="yellow"/>
                <w:lang w:val="uk-UA" w:eastAsia="ru-RU"/>
              </w:rPr>
            </w:pPr>
            <w:r w:rsidRPr="00B010EA">
              <w:rPr>
                <w:rFonts w:ascii="Times New Roman" w:eastAsia="Times New Roman" w:hAnsi="Times New Roman" w:cs="Times New Roman"/>
                <w:color w:val="000000"/>
                <w:sz w:val="24"/>
                <w:szCs w:val="24"/>
                <w:lang w:val="uk-UA" w:eastAsia="ru-RU"/>
              </w:rPr>
              <w:t>1</w:t>
            </w:r>
          </w:p>
        </w:tc>
      </w:tr>
      <w:tr w:rsidR="009A2B05" w:rsidTr="009A2B05">
        <w:trPr>
          <w:trHeight w:val="498"/>
        </w:trPr>
        <w:tc>
          <w:tcPr>
            <w:tcW w:w="3790" w:type="dxa"/>
            <w:gridSpan w:val="3"/>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Гранично допустиме навантаження</w:t>
            </w:r>
          </w:p>
        </w:tc>
        <w:tc>
          <w:tcPr>
            <w:tcW w:w="996" w:type="dxa"/>
            <w:tcBorders>
              <w:top w:val="single" w:sz="4" w:space="0" w:color="auto"/>
              <w:left w:val="single" w:sz="4" w:space="0" w:color="auto"/>
              <w:bottom w:val="single" w:sz="4" w:space="0" w:color="auto"/>
              <w:right w:val="single" w:sz="4" w:space="0" w:color="auto"/>
            </w:tcBorders>
            <w:hideMark/>
          </w:tcPr>
          <w:p w:rsidR="009A2B05" w:rsidRDefault="009A2B05" w:rsidP="0031612D">
            <w:pPr>
              <w:jc w:val="center"/>
              <w:rPr>
                <w:rFonts w:ascii="Times New Roman" w:eastAsia="Calibri" w:hAnsi="Times New Roman"/>
                <w:sz w:val="24"/>
                <w:szCs w:val="24"/>
                <w:lang w:val="uk-UA"/>
              </w:rPr>
            </w:pPr>
            <w:r>
              <w:rPr>
                <w:rFonts w:ascii="Times New Roman" w:eastAsia="Calibri" w:hAnsi="Times New Roman"/>
                <w:sz w:val="24"/>
                <w:szCs w:val="24"/>
                <w:lang w:val="uk-UA"/>
              </w:rPr>
              <w:t>28</w:t>
            </w:r>
          </w:p>
        </w:tc>
        <w:tc>
          <w:tcPr>
            <w:tcW w:w="851" w:type="dxa"/>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r w:rsidR="00784A3A">
              <w:rPr>
                <w:rFonts w:ascii="Times New Roman" w:eastAsia="Times New Roman" w:hAnsi="Times New Roman" w:cs="Times New Roman"/>
                <w:color w:val="000000"/>
                <w:sz w:val="24"/>
                <w:szCs w:val="24"/>
                <w:lang w:val="uk-UA"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Default="00FC3069"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r w:rsidR="00784A3A">
              <w:rPr>
                <w:rFonts w:ascii="Times New Roman" w:eastAsia="Times New Roman" w:hAnsi="Times New Roman" w:cs="Times New Roman"/>
                <w:color w:val="000000"/>
                <w:sz w:val="24"/>
                <w:szCs w:val="24"/>
                <w:lang w:val="uk-UA"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33</w:t>
            </w:r>
          </w:p>
        </w:tc>
        <w:tc>
          <w:tcPr>
            <w:tcW w:w="1134"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r>
      <w:tr w:rsidR="009A2B05" w:rsidTr="009A2B05">
        <w:trPr>
          <w:trHeight w:val="420"/>
        </w:trPr>
        <w:tc>
          <w:tcPr>
            <w:tcW w:w="3790" w:type="dxa"/>
            <w:gridSpan w:val="3"/>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Усього (без фізичної культури + фізична культура)</w:t>
            </w:r>
          </w:p>
        </w:tc>
        <w:tc>
          <w:tcPr>
            <w:tcW w:w="996" w:type="dxa"/>
            <w:tcBorders>
              <w:top w:val="single" w:sz="4" w:space="0" w:color="auto"/>
              <w:left w:val="single" w:sz="4" w:space="0" w:color="auto"/>
              <w:bottom w:val="single" w:sz="4" w:space="0" w:color="auto"/>
              <w:right w:val="single" w:sz="4" w:space="0" w:color="auto"/>
            </w:tcBorders>
            <w:hideMark/>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28</w:t>
            </w:r>
            <w:r w:rsidR="009A2B05" w:rsidRPr="008E5E83">
              <w:rPr>
                <w:rFonts w:ascii="Times New Roman" w:eastAsia="Times New Roman" w:hAnsi="Times New Roman" w:cs="Times New Roman"/>
                <w:color w:val="000000"/>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31</w:t>
            </w:r>
            <w:r w:rsidR="009A2B05" w:rsidRPr="008E5E83">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w:t>
            </w:r>
            <w:r w:rsidR="009A2B05" w:rsidRPr="008E5E83">
              <w:rPr>
                <w:rFonts w:ascii="Times New Roman" w:eastAsia="Times New Roman" w:hAnsi="Times New Roman" w:cs="Times New Roman"/>
                <w:color w:val="000000"/>
                <w:sz w:val="24"/>
                <w:szCs w:val="24"/>
                <w:lang w:val="uk-UA"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w:t>
            </w:r>
            <w:r w:rsidR="00FC3069" w:rsidRPr="008E5E83">
              <w:rPr>
                <w:rFonts w:ascii="Times New Roman" w:eastAsia="Times New Roman" w:hAnsi="Times New Roman" w:cs="Times New Roman"/>
                <w:color w:val="000000"/>
                <w:sz w:val="24"/>
                <w:szCs w:val="24"/>
                <w:lang w:val="uk-UA"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Pr="008E5E83" w:rsidRDefault="00784A3A" w:rsidP="0031612D">
            <w:pPr>
              <w:spacing w:line="270" w:lineRule="atLeast"/>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w:t>
            </w:r>
            <w:r w:rsidR="009A2B05" w:rsidRPr="008E5E83">
              <w:rPr>
                <w:rFonts w:ascii="Times New Roman" w:eastAsia="Times New Roman"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r>
      <w:tr w:rsidR="009A2B05" w:rsidTr="009A2B05">
        <w:trPr>
          <w:trHeight w:val="420"/>
        </w:trPr>
        <w:tc>
          <w:tcPr>
            <w:tcW w:w="3790" w:type="dxa"/>
            <w:gridSpan w:val="3"/>
            <w:tcBorders>
              <w:top w:val="single" w:sz="4" w:space="0" w:color="auto"/>
              <w:left w:val="single" w:sz="4" w:space="0" w:color="auto"/>
              <w:bottom w:val="single" w:sz="4" w:space="0" w:color="auto"/>
              <w:right w:val="single" w:sz="4" w:space="0" w:color="auto"/>
            </w:tcBorders>
            <w:hideMark/>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sidRPr="00EE133A">
              <w:rPr>
                <w:rFonts w:ascii="Times New Roman" w:hAnsi="Times New Roman"/>
                <w:b/>
                <w:sz w:val="18"/>
                <w:szCs w:val="18"/>
                <w:lang w:val="uk-UA"/>
              </w:rPr>
              <w:t>Всього фінансується (без урахування поділу класів на групи)</w:t>
            </w:r>
          </w:p>
        </w:tc>
        <w:tc>
          <w:tcPr>
            <w:tcW w:w="996" w:type="dxa"/>
            <w:tcBorders>
              <w:top w:val="single" w:sz="4" w:space="0" w:color="auto"/>
              <w:left w:val="single" w:sz="4" w:space="0" w:color="auto"/>
              <w:bottom w:val="single" w:sz="4" w:space="0" w:color="auto"/>
              <w:right w:val="single" w:sz="4" w:space="0" w:color="auto"/>
            </w:tcBorders>
            <w:hideMark/>
          </w:tcPr>
          <w:p w:rsidR="009A2B05" w:rsidRPr="008E5E83"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sidRPr="008E5E83">
              <w:rPr>
                <w:rFonts w:ascii="Times New Roman" w:eastAsia="Times New Roman" w:hAnsi="Times New Roman" w:cs="Times New Roman"/>
                <w:color w:val="000000"/>
                <w:sz w:val="24"/>
                <w:szCs w:val="24"/>
                <w:lang w:val="uk-UA" w:eastAsia="ru-RU"/>
              </w:rPr>
              <w:t>31</w:t>
            </w:r>
          </w:p>
        </w:tc>
        <w:tc>
          <w:tcPr>
            <w:tcW w:w="851" w:type="dxa"/>
            <w:tcBorders>
              <w:top w:val="single" w:sz="4" w:space="0" w:color="auto"/>
              <w:left w:val="single" w:sz="4" w:space="0" w:color="auto"/>
              <w:bottom w:val="single" w:sz="4" w:space="0" w:color="auto"/>
              <w:right w:val="single" w:sz="4" w:space="0" w:color="auto"/>
            </w:tcBorders>
            <w:hideMark/>
          </w:tcPr>
          <w:p w:rsidR="009A2B05" w:rsidRPr="008E5E83"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sidRPr="008E5E83">
              <w:rPr>
                <w:rFonts w:ascii="Times New Roman" w:eastAsia="Times New Roman" w:hAnsi="Times New Roman" w:cs="Times New Roman"/>
                <w:color w:val="000000"/>
                <w:sz w:val="24"/>
                <w:szCs w:val="24"/>
                <w:lang w:val="uk-UA" w:eastAsia="ru-RU"/>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2B05" w:rsidRPr="008E5E83"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sidRPr="008E5E83">
              <w:rPr>
                <w:rFonts w:ascii="Times New Roman" w:eastAsia="Times New Roman" w:hAnsi="Times New Roman" w:cs="Times New Roman"/>
                <w:color w:val="000000"/>
                <w:sz w:val="24"/>
                <w:szCs w:val="24"/>
                <w:lang w:val="uk-UA" w:eastAsia="ru-RU"/>
              </w:rPr>
              <w:t>35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9A2B05" w:rsidRPr="008E5E83"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sidRPr="008E5E83">
              <w:rPr>
                <w:rFonts w:ascii="Times New Roman" w:eastAsia="Times New Roman" w:hAnsi="Times New Roman" w:cs="Times New Roman"/>
                <w:color w:val="000000"/>
                <w:sz w:val="24"/>
                <w:szCs w:val="24"/>
                <w:lang w:val="uk-UA" w:eastAsia="ru-RU"/>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A2B05" w:rsidRPr="008E5E83" w:rsidRDefault="009A2B05" w:rsidP="0031612D">
            <w:pPr>
              <w:spacing w:line="270" w:lineRule="atLeast"/>
              <w:jc w:val="center"/>
              <w:rPr>
                <w:rFonts w:ascii="Times New Roman" w:eastAsia="Times New Roman" w:hAnsi="Times New Roman" w:cs="Times New Roman"/>
                <w:color w:val="000000"/>
                <w:sz w:val="24"/>
                <w:szCs w:val="24"/>
                <w:lang w:val="uk-UA" w:eastAsia="ru-RU"/>
              </w:rPr>
            </w:pPr>
            <w:r w:rsidRPr="008E5E83">
              <w:rPr>
                <w:rFonts w:ascii="Times New Roman" w:eastAsia="Times New Roman" w:hAnsi="Times New Roman" w:cs="Times New Roman"/>
                <w:color w:val="000000"/>
                <w:sz w:val="24"/>
                <w:szCs w:val="24"/>
                <w:lang w:val="uk-UA" w:eastAsia="ru-RU"/>
              </w:rPr>
              <w:t>36</w:t>
            </w:r>
          </w:p>
        </w:tc>
        <w:tc>
          <w:tcPr>
            <w:tcW w:w="1134" w:type="dxa"/>
            <w:tcBorders>
              <w:top w:val="single" w:sz="4" w:space="0" w:color="auto"/>
              <w:left w:val="single" w:sz="4" w:space="0" w:color="auto"/>
              <w:bottom w:val="single" w:sz="4" w:space="0" w:color="auto"/>
              <w:right w:val="single" w:sz="4" w:space="0" w:color="auto"/>
            </w:tcBorders>
          </w:tcPr>
          <w:p w:rsidR="009A2B05" w:rsidRDefault="009A2B05" w:rsidP="0031612D">
            <w:pPr>
              <w:spacing w:line="270" w:lineRule="atLeast"/>
              <w:jc w:val="center"/>
              <w:rPr>
                <w:rFonts w:ascii="Times New Roman" w:eastAsia="Times New Roman" w:hAnsi="Times New Roman" w:cs="Times New Roman"/>
                <w:color w:val="000000"/>
                <w:sz w:val="24"/>
                <w:szCs w:val="24"/>
                <w:lang w:val="uk-UA" w:eastAsia="ru-RU"/>
              </w:rPr>
            </w:pPr>
          </w:p>
        </w:tc>
      </w:tr>
    </w:tbl>
    <w:p w:rsidR="00903750" w:rsidRDefault="00903750" w:rsidP="00D85D44">
      <w:pPr>
        <w:shd w:val="clear" w:color="auto" w:fill="FFFFFF"/>
        <w:spacing w:after="0" w:line="270" w:lineRule="atLeast"/>
        <w:ind w:firstLine="567"/>
        <w:jc w:val="center"/>
        <w:rPr>
          <w:rFonts w:ascii="Times New Roman" w:eastAsia="Times New Roman" w:hAnsi="Times New Roman" w:cs="Times New Roman"/>
          <w:color w:val="000000"/>
          <w:sz w:val="24"/>
          <w:szCs w:val="24"/>
          <w:lang w:val="uk-UA" w:eastAsia="ru-RU"/>
        </w:rPr>
      </w:pPr>
    </w:p>
    <w:p w:rsidR="00D85D44" w:rsidRDefault="00D85D44" w:rsidP="00D85D44">
      <w:pPr>
        <w:shd w:val="clear" w:color="auto" w:fill="FFFFFF"/>
        <w:spacing w:after="0" w:line="270" w:lineRule="atLeast"/>
        <w:ind w:firstLine="567"/>
        <w:jc w:val="center"/>
        <w:rPr>
          <w:rFonts w:ascii="Times New Roman" w:eastAsia="Times New Roman" w:hAnsi="Times New Roman" w:cs="Times New Roman"/>
          <w:color w:val="000000"/>
          <w:sz w:val="24"/>
          <w:szCs w:val="24"/>
          <w:lang w:val="uk-UA" w:eastAsia="ru-RU"/>
        </w:rPr>
      </w:pPr>
    </w:p>
    <w:p w:rsidR="002668CA" w:rsidRDefault="002668CA" w:rsidP="00D85D44">
      <w:pPr>
        <w:shd w:val="clear" w:color="auto" w:fill="FFFFFF"/>
        <w:spacing w:after="0" w:line="270" w:lineRule="atLeast"/>
        <w:rPr>
          <w:rFonts w:ascii="Times New Roman" w:eastAsia="Times New Roman" w:hAnsi="Times New Roman" w:cs="Times New Roman"/>
          <w:b/>
          <w:color w:val="000000"/>
          <w:sz w:val="24"/>
          <w:szCs w:val="24"/>
          <w:lang w:val="uk-UA" w:eastAsia="ru-RU"/>
        </w:rPr>
      </w:pPr>
    </w:p>
    <w:p w:rsidR="002668CA" w:rsidRPr="002668CA" w:rsidRDefault="002668CA" w:rsidP="002668CA">
      <w:pPr>
        <w:shd w:val="clear" w:color="auto" w:fill="FFFFFF"/>
        <w:spacing w:after="0" w:line="270" w:lineRule="atLeast"/>
        <w:ind w:firstLine="284"/>
        <w:jc w:val="center"/>
        <w:rPr>
          <w:rFonts w:ascii="Times New Roman" w:eastAsia="Times New Roman" w:hAnsi="Times New Roman" w:cs="Times New Roman"/>
          <w:i/>
          <w:color w:val="000000"/>
          <w:sz w:val="24"/>
          <w:szCs w:val="24"/>
          <w:lang w:val="uk-UA" w:eastAsia="ru-RU"/>
        </w:rPr>
      </w:pPr>
      <w:r w:rsidRPr="002668CA">
        <w:rPr>
          <w:rFonts w:ascii="Times New Roman" w:eastAsia="Times New Roman" w:hAnsi="Times New Roman" w:cs="Times New Roman"/>
          <w:i/>
          <w:color w:val="000000"/>
          <w:sz w:val="24"/>
          <w:szCs w:val="24"/>
          <w:lang w:val="uk-UA" w:eastAsia="ru-RU"/>
        </w:rPr>
        <w:t>Перелік модельних програм</w:t>
      </w:r>
    </w:p>
    <w:p w:rsidR="002668CA" w:rsidRDefault="002668CA" w:rsidP="002668CA">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Відповідно до навчального плану закладом освіти використовуються </w:t>
      </w:r>
      <w:r>
        <w:rPr>
          <w:rFonts w:ascii="Times New Roman" w:eastAsia="Times New Roman" w:hAnsi="Times New Roman" w:cs="Times New Roman"/>
          <w:bCs/>
          <w:iCs/>
          <w:color w:val="000000"/>
          <w:sz w:val="24"/>
          <w:szCs w:val="24"/>
          <w:bdr w:val="none" w:sz="0" w:space="0" w:color="auto" w:frame="1"/>
          <w:lang w:val="uk-UA" w:eastAsia="ru-RU"/>
        </w:rPr>
        <w:t xml:space="preserve">модельні навчальні програми </w:t>
      </w:r>
      <w:r>
        <w:rPr>
          <w:rFonts w:ascii="Times New Roman" w:eastAsia="Times New Roman" w:hAnsi="Times New Roman" w:cs="Times New Roman"/>
          <w:color w:val="000000"/>
          <w:sz w:val="24"/>
          <w:szCs w:val="24"/>
          <w:lang w:val="uk-UA" w:eastAsia="ru-RU"/>
        </w:rPr>
        <w:t>з-поміж тих, яким надано гриф «Рекомендовано Міністерством освіти і науки України»</w:t>
      </w:r>
      <w:r>
        <w:rPr>
          <w:rFonts w:ascii="Times New Roman" w:eastAsia="Times New Roman" w:hAnsi="Times New Roman" w:cs="Times New Roman"/>
          <w:bCs/>
          <w:iCs/>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lang w:val="uk-UA" w:eastAsia="ru-RU"/>
        </w:rPr>
        <w:t xml:space="preserve">перелік яких затверджено педагогічною радою </w:t>
      </w:r>
      <w:r w:rsidRPr="00E264F9">
        <w:rPr>
          <w:rFonts w:ascii="Times New Roman" w:eastAsia="Times New Roman" w:hAnsi="Times New Roman" w:cs="Times New Roman"/>
          <w:color w:val="000000"/>
          <w:sz w:val="24"/>
          <w:szCs w:val="24"/>
          <w:lang w:val="uk-UA" w:eastAsia="ru-RU"/>
        </w:rPr>
        <w:t>(протокол № 7 від 27.05.2022).</w:t>
      </w:r>
      <w:r>
        <w:rPr>
          <w:rFonts w:ascii="Times New Roman" w:eastAsia="Times New Roman" w:hAnsi="Times New Roman" w:cs="Times New Roman"/>
          <w:color w:val="000000"/>
          <w:sz w:val="24"/>
          <w:szCs w:val="24"/>
          <w:lang w:val="uk-UA" w:eastAsia="ru-RU"/>
        </w:rPr>
        <w:t xml:space="preserve"> Педагогічний колектив використовує в освітньому процесі модельні навчальні програми із зазначенням у них кількості годин, необхідної на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 (додаток 2).</w:t>
      </w:r>
    </w:p>
    <w:p w:rsidR="002668CA" w:rsidRDefault="002668CA" w:rsidP="002668CA">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Вибір модельних програм було здійснено із ураховуванням низки чинників, а саме: особливості та потреби учнів гімназії в досягнені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w:t>
      </w:r>
    </w:p>
    <w:p w:rsidR="002668CA" w:rsidRDefault="002668CA" w:rsidP="002668CA">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Під час вибору</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модельних</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навчальних</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програм для освітньої</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програми закладу</w:t>
      </w:r>
      <w:r>
        <w:rPr>
          <w:rFonts w:ascii="Times New Roman" w:eastAsia="Times New Roman" w:hAnsi="Times New Roman" w:cs="Times New Roman"/>
          <w:color w:val="000000"/>
          <w:sz w:val="24"/>
          <w:szCs w:val="24"/>
          <w:lang w:val="uk-UA" w:eastAsia="ru-RU"/>
        </w:rPr>
        <w:t xml:space="preserve"> освіти також </w:t>
      </w:r>
      <w:r>
        <w:rPr>
          <w:rFonts w:ascii="Times New Roman" w:eastAsia="Times New Roman" w:hAnsi="Times New Roman" w:cs="Times New Roman"/>
          <w:color w:val="000000"/>
          <w:sz w:val="24"/>
          <w:szCs w:val="24"/>
          <w:lang w:eastAsia="ru-RU"/>
        </w:rPr>
        <w:t>зваж</w:t>
      </w:r>
      <w:r>
        <w:rPr>
          <w:rFonts w:ascii="Times New Roman" w:eastAsia="Times New Roman" w:hAnsi="Times New Roman" w:cs="Times New Roman"/>
          <w:color w:val="000000"/>
          <w:sz w:val="24"/>
          <w:szCs w:val="24"/>
          <w:lang w:val="uk-UA" w:eastAsia="ru-RU"/>
        </w:rPr>
        <w:t>ено</w:t>
      </w:r>
      <w:r>
        <w:rPr>
          <w:rFonts w:ascii="Times New Roman" w:eastAsia="Times New Roman" w:hAnsi="Times New Roman" w:cs="Times New Roman"/>
          <w:color w:val="000000"/>
          <w:sz w:val="24"/>
          <w:szCs w:val="24"/>
          <w:lang w:eastAsia="ru-RU"/>
        </w:rPr>
        <w:t xml:space="preserve"> на раціональне</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використання</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 xml:space="preserve">навчального часу. </w:t>
      </w:r>
    </w:p>
    <w:p w:rsidR="002668CA" w:rsidRPr="009C7183" w:rsidRDefault="002668CA" w:rsidP="009C7183">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основі</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модельної</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навчальної</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 xml:space="preserve">програми предмета (інтегрованого курсу) </w:t>
      </w:r>
      <w:r>
        <w:rPr>
          <w:rFonts w:ascii="Times New Roman" w:eastAsia="Times New Roman" w:hAnsi="Times New Roman" w:cs="Times New Roman"/>
          <w:color w:val="000000"/>
          <w:sz w:val="24"/>
          <w:szCs w:val="24"/>
          <w:lang w:val="uk-UA" w:eastAsia="ru-RU"/>
        </w:rPr>
        <w:t>у</w:t>
      </w:r>
      <w:r>
        <w:rPr>
          <w:rFonts w:ascii="Times New Roman" w:eastAsia="Times New Roman" w:hAnsi="Times New Roman" w:cs="Times New Roman"/>
          <w:color w:val="000000"/>
          <w:sz w:val="24"/>
          <w:szCs w:val="24"/>
          <w:lang w:eastAsia="ru-RU"/>
        </w:rPr>
        <w:t>чител</w:t>
      </w:r>
      <w:r>
        <w:rPr>
          <w:rFonts w:ascii="Times New Roman" w:eastAsia="Times New Roman" w:hAnsi="Times New Roman" w:cs="Times New Roman"/>
          <w:color w:val="000000"/>
          <w:sz w:val="24"/>
          <w:szCs w:val="24"/>
          <w:lang w:val="uk-UA" w:eastAsia="ru-RU"/>
        </w:rPr>
        <w:t>і</w:t>
      </w:r>
      <w:r>
        <w:rPr>
          <w:rFonts w:ascii="Times New Roman" w:eastAsia="Times New Roman" w:hAnsi="Times New Roman" w:cs="Times New Roman"/>
          <w:color w:val="000000"/>
          <w:sz w:val="24"/>
          <w:szCs w:val="24"/>
          <w:lang w:eastAsia="ru-RU"/>
        </w:rPr>
        <w:t xml:space="preserve"> склада</w:t>
      </w:r>
      <w:r>
        <w:rPr>
          <w:rFonts w:ascii="Times New Roman" w:eastAsia="Times New Roman" w:hAnsi="Times New Roman" w:cs="Times New Roman"/>
          <w:color w:val="000000"/>
          <w:sz w:val="24"/>
          <w:szCs w:val="24"/>
          <w:lang w:val="uk-UA" w:eastAsia="ru-RU"/>
        </w:rPr>
        <w:t>ють</w:t>
      </w:r>
      <w:r>
        <w:rPr>
          <w:rFonts w:ascii="Times New Roman" w:eastAsia="Times New Roman" w:hAnsi="Times New Roman" w:cs="Times New Roman"/>
          <w:color w:val="000000"/>
          <w:sz w:val="24"/>
          <w:szCs w:val="24"/>
          <w:lang w:eastAsia="ru-RU"/>
        </w:rPr>
        <w:t xml:space="preserve"> календарно-тематичне</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планування з урахуванням</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навчальних</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можливостей</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учнів</w:t>
      </w:r>
      <w:r w:rsidR="00B7613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класу.</w:t>
      </w:r>
    </w:p>
    <w:p w:rsidR="00B76139" w:rsidRDefault="00B76139" w:rsidP="002668CA">
      <w:pPr>
        <w:spacing w:after="0" w:line="240" w:lineRule="auto"/>
        <w:ind w:left="6237"/>
        <w:jc w:val="both"/>
        <w:rPr>
          <w:rFonts w:ascii="Times New Roman" w:eastAsia="Times New Roman" w:hAnsi="Times New Roman" w:cs="Times New Roman"/>
          <w:i/>
          <w:color w:val="000000"/>
          <w:sz w:val="24"/>
          <w:szCs w:val="24"/>
          <w:lang w:val="uk-UA" w:eastAsia="ru-RU"/>
        </w:rPr>
      </w:pPr>
    </w:p>
    <w:p w:rsidR="00B76139" w:rsidRDefault="00B76139" w:rsidP="002668CA">
      <w:pPr>
        <w:spacing w:after="0" w:line="240" w:lineRule="auto"/>
        <w:ind w:left="6237"/>
        <w:jc w:val="both"/>
        <w:rPr>
          <w:rFonts w:ascii="Times New Roman" w:eastAsia="Times New Roman" w:hAnsi="Times New Roman" w:cs="Times New Roman"/>
          <w:i/>
          <w:color w:val="000000"/>
          <w:sz w:val="24"/>
          <w:szCs w:val="24"/>
          <w:lang w:val="uk-UA" w:eastAsia="ru-RU"/>
        </w:rPr>
      </w:pPr>
    </w:p>
    <w:p w:rsidR="00D219D8" w:rsidRDefault="00D219D8" w:rsidP="002668CA">
      <w:pPr>
        <w:spacing w:after="0" w:line="240" w:lineRule="auto"/>
        <w:ind w:left="6237"/>
        <w:jc w:val="both"/>
        <w:rPr>
          <w:rFonts w:ascii="Times New Roman" w:eastAsia="Times New Roman" w:hAnsi="Times New Roman" w:cs="Times New Roman"/>
          <w:i/>
          <w:color w:val="000000"/>
          <w:sz w:val="24"/>
          <w:szCs w:val="24"/>
          <w:lang w:val="uk-UA" w:eastAsia="ru-RU"/>
        </w:rPr>
      </w:pPr>
    </w:p>
    <w:p w:rsidR="00D219D8" w:rsidRDefault="00D219D8" w:rsidP="002668CA">
      <w:pPr>
        <w:spacing w:after="0" w:line="240" w:lineRule="auto"/>
        <w:ind w:left="6237"/>
        <w:jc w:val="both"/>
        <w:rPr>
          <w:rFonts w:ascii="Times New Roman" w:eastAsia="Times New Roman" w:hAnsi="Times New Roman" w:cs="Times New Roman"/>
          <w:i/>
          <w:color w:val="000000"/>
          <w:sz w:val="24"/>
          <w:szCs w:val="24"/>
          <w:lang w:val="uk-UA" w:eastAsia="ru-RU"/>
        </w:rPr>
      </w:pPr>
    </w:p>
    <w:p w:rsidR="00D219D8" w:rsidRDefault="00D219D8" w:rsidP="002668CA">
      <w:pPr>
        <w:spacing w:after="0" w:line="240" w:lineRule="auto"/>
        <w:ind w:left="6237"/>
        <w:jc w:val="both"/>
        <w:rPr>
          <w:rFonts w:ascii="Times New Roman" w:eastAsia="Times New Roman" w:hAnsi="Times New Roman" w:cs="Times New Roman"/>
          <w:i/>
          <w:color w:val="000000"/>
          <w:sz w:val="24"/>
          <w:szCs w:val="24"/>
          <w:lang w:val="uk-UA" w:eastAsia="ru-RU"/>
        </w:rPr>
      </w:pPr>
    </w:p>
    <w:p w:rsidR="002668CA" w:rsidRPr="002668CA" w:rsidRDefault="00090DBB" w:rsidP="002668CA">
      <w:pPr>
        <w:spacing w:after="0" w:line="240" w:lineRule="auto"/>
        <w:ind w:left="6237"/>
        <w:jc w:val="both"/>
        <w:rPr>
          <w:rFonts w:ascii="Times New Roman" w:eastAsia="Times New Roman" w:hAnsi="Times New Roman" w:cs="Times New Roman"/>
          <w:i/>
          <w:color w:val="000000"/>
          <w:sz w:val="24"/>
          <w:szCs w:val="24"/>
          <w:lang w:val="uk-UA" w:eastAsia="ru-RU"/>
        </w:rPr>
      </w:pPr>
      <w:r>
        <w:rPr>
          <w:rFonts w:ascii="Times New Roman" w:eastAsia="Times New Roman" w:hAnsi="Times New Roman" w:cs="Times New Roman"/>
          <w:i/>
          <w:color w:val="000000"/>
          <w:sz w:val="24"/>
          <w:szCs w:val="24"/>
          <w:lang w:val="uk-UA" w:eastAsia="ru-RU"/>
        </w:rPr>
        <w:lastRenderedPageBreak/>
        <w:t>Додаток 3</w:t>
      </w:r>
    </w:p>
    <w:p w:rsidR="002668CA" w:rsidRPr="002668CA" w:rsidRDefault="002668CA" w:rsidP="002668CA">
      <w:pPr>
        <w:spacing w:after="0" w:line="240" w:lineRule="auto"/>
        <w:ind w:left="6237"/>
        <w:jc w:val="both"/>
        <w:rPr>
          <w:rFonts w:ascii="Times New Roman" w:eastAsia="Times New Roman" w:hAnsi="Times New Roman" w:cs="Times New Roman"/>
          <w:i/>
          <w:color w:val="000000"/>
          <w:sz w:val="24"/>
          <w:szCs w:val="24"/>
          <w:lang w:val="uk-UA" w:eastAsia="ru-RU"/>
        </w:rPr>
      </w:pPr>
      <w:r w:rsidRPr="002668CA">
        <w:rPr>
          <w:rFonts w:ascii="Times New Roman" w:eastAsia="Times New Roman" w:hAnsi="Times New Roman" w:cs="Times New Roman"/>
          <w:i/>
          <w:color w:val="000000"/>
          <w:sz w:val="24"/>
          <w:szCs w:val="24"/>
          <w:lang w:val="uk-UA" w:eastAsia="ru-RU"/>
        </w:rPr>
        <w:t>до розділу ІІ освітньої програми</w:t>
      </w:r>
    </w:p>
    <w:p w:rsidR="002668CA" w:rsidRPr="008B4533" w:rsidRDefault="002668CA" w:rsidP="002668CA">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p>
    <w:p w:rsidR="002668CA" w:rsidRPr="002668CA" w:rsidRDefault="002668CA" w:rsidP="002668CA">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2668CA">
        <w:rPr>
          <w:rFonts w:ascii="Times New Roman" w:eastAsia="Times New Roman" w:hAnsi="Times New Roman" w:cs="Times New Roman"/>
          <w:b/>
          <w:color w:val="000000"/>
          <w:sz w:val="24"/>
          <w:szCs w:val="24"/>
          <w:lang w:val="uk-UA" w:eastAsia="ru-RU"/>
        </w:rPr>
        <w:t>Перелік модельних навчальних програм Біланівської гімназії</w:t>
      </w:r>
    </w:p>
    <w:p w:rsidR="002668CA" w:rsidRDefault="002668CA" w:rsidP="002668CA">
      <w:pPr>
        <w:shd w:val="clear" w:color="auto" w:fill="FFFFFF"/>
        <w:spacing w:after="0" w:line="240" w:lineRule="auto"/>
        <w:jc w:val="center"/>
        <w:rPr>
          <w:rFonts w:ascii="Times New Roman" w:eastAsia="Times New Roman" w:hAnsi="Times New Roman" w:cs="Times New Roman"/>
          <w:i/>
          <w:color w:val="000000"/>
          <w:sz w:val="24"/>
          <w:szCs w:val="24"/>
          <w:lang w:val="uk-UA" w:eastAsia="ru-RU"/>
        </w:rPr>
      </w:pPr>
      <w:r w:rsidRPr="002668CA">
        <w:rPr>
          <w:rFonts w:ascii="Times New Roman" w:eastAsia="Times New Roman" w:hAnsi="Times New Roman" w:cs="Times New Roman"/>
          <w:i/>
          <w:color w:val="000000"/>
          <w:sz w:val="24"/>
          <w:szCs w:val="24"/>
          <w:lang w:val="uk-UA" w:eastAsia="ru-RU"/>
        </w:rPr>
        <w:t xml:space="preserve">(затверджено рішенням педагогічної ради від </w:t>
      </w:r>
      <w:r w:rsidR="003D6100">
        <w:rPr>
          <w:rFonts w:ascii="Times New Roman" w:eastAsia="Times New Roman" w:hAnsi="Times New Roman" w:cs="Times New Roman"/>
          <w:i/>
          <w:color w:val="000000"/>
          <w:sz w:val="24"/>
          <w:szCs w:val="24"/>
          <w:lang w:val="uk-UA" w:eastAsia="ru-RU"/>
        </w:rPr>
        <w:t>30.08.2024 № 1</w:t>
      </w:r>
      <w:r w:rsidRPr="002668CA">
        <w:rPr>
          <w:rFonts w:ascii="Times New Roman" w:eastAsia="Times New Roman" w:hAnsi="Times New Roman" w:cs="Times New Roman"/>
          <w:i/>
          <w:color w:val="000000"/>
          <w:sz w:val="24"/>
          <w:szCs w:val="24"/>
          <w:lang w:val="uk-UA" w:eastAsia="ru-RU"/>
        </w:rPr>
        <w:t>)</w:t>
      </w:r>
    </w:p>
    <w:tbl>
      <w:tblPr>
        <w:tblStyle w:val="GridTable4Accent5"/>
        <w:tblpPr w:leftFromText="180" w:rightFromText="180" w:vertAnchor="text" w:horzAnchor="margin" w:tblpX="-34" w:tblpY="589"/>
        <w:tblW w:w="9923" w:type="dxa"/>
        <w:tblLayout w:type="fixed"/>
        <w:tblLook w:val="01E0"/>
      </w:tblPr>
      <w:tblGrid>
        <w:gridCol w:w="3261"/>
        <w:gridCol w:w="6662"/>
      </w:tblGrid>
      <w:tr w:rsidR="003D6100" w:rsidTr="003D6100">
        <w:trPr>
          <w:cnfStyle w:val="100000000000"/>
          <w:trHeight w:val="535"/>
        </w:trPr>
        <w:tc>
          <w:tcPr>
            <w:cnfStyle w:val="001000000000"/>
            <w:tcW w:w="3261" w:type="dxa"/>
          </w:tcPr>
          <w:p w:rsidR="003D6100" w:rsidRPr="003C4AD1" w:rsidRDefault="003D6100" w:rsidP="003D6100">
            <w:pPr>
              <w:pStyle w:val="TableParagraph"/>
              <w:jc w:val="center"/>
              <w:rPr>
                <w:sz w:val="28"/>
                <w:szCs w:val="28"/>
              </w:rPr>
            </w:pPr>
            <w:r w:rsidRPr="003C4AD1">
              <w:rPr>
                <w:sz w:val="28"/>
                <w:szCs w:val="28"/>
              </w:rPr>
              <w:t>Предмет</w:t>
            </w:r>
          </w:p>
        </w:tc>
        <w:tc>
          <w:tcPr>
            <w:cnfStyle w:val="000100000000"/>
            <w:tcW w:w="6662" w:type="dxa"/>
          </w:tcPr>
          <w:p w:rsidR="003D6100" w:rsidRPr="003C4AD1" w:rsidRDefault="003D6100" w:rsidP="003D6100">
            <w:pPr>
              <w:pStyle w:val="TableParagraph"/>
              <w:spacing w:line="399" w:lineRule="exact"/>
              <w:ind w:left="1878"/>
              <w:rPr>
                <w:sz w:val="28"/>
                <w:szCs w:val="28"/>
              </w:rPr>
            </w:pPr>
            <w:r w:rsidRPr="003C4AD1">
              <w:rPr>
                <w:sz w:val="28"/>
                <w:szCs w:val="28"/>
              </w:rPr>
              <w:t>Програма</w:t>
            </w:r>
          </w:p>
        </w:tc>
      </w:tr>
      <w:tr w:rsidR="003D6100" w:rsidTr="003D6100">
        <w:trPr>
          <w:cnfStyle w:val="000000100000"/>
          <w:trHeight w:val="574"/>
        </w:trPr>
        <w:tc>
          <w:tcPr>
            <w:cnfStyle w:val="001000000000"/>
            <w:tcW w:w="9923" w:type="dxa"/>
            <w:gridSpan w:val="2"/>
            <w:tcBorders>
              <w:bottom w:val="single" w:sz="4" w:space="0" w:color="auto"/>
            </w:tcBorders>
            <w:shd w:val="clear" w:color="auto" w:fill="FFFFCC"/>
          </w:tcPr>
          <w:p w:rsidR="003D6100" w:rsidRPr="003C4AD1" w:rsidRDefault="003D6100" w:rsidP="003D6100">
            <w:pPr>
              <w:pStyle w:val="TableParagraph"/>
              <w:spacing w:before="126"/>
              <w:ind w:right="34"/>
              <w:jc w:val="center"/>
              <w:rPr>
                <w:sz w:val="28"/>
                <w:szCs w:val="28"/>
              </w:rPr>
            </w:pPr>
            <w:r w:rsidRPr="003C4AD1">
              <w:rPr>
                <w:sz w:val="28"/>
                <w:szCs w:val="28"/>
              </w:rPr>
              <w:t>5 клас</w:t>
            </w:r>
          </w:p>
        </w:tc>
      </w:tr>
      <w:tr w:rsidR="003D6100" w:rsidRPr="003D6100" w:rsidTr="003D6100">
        <w:trPr>
          <w:trHeight w:val="560"/>
        </w:trPr>
        <w:tc>
          <w:tcPr>
            <w:cnfStyle w:val="001000000000"/>
            <w:tcW w:w="3261" w:type="dxa"/>
          </w:tcPr>
          <w:p w:rsidR="003D6100" w:rsidRPr="005D7A24" w:rsidRDefault="003D6100" w:rsidP="003D6100">
            <w:pPr>
              <w:pStyle w:val="TableParagraph"/>
              <w:spacing w:before="116"/>
              <w:ind w:left="200"/>
              <w:rPr>
                <w:sz w:val="24"/>
                <w:szCs w:val="24"/>
              </w:rPr>
            </w:pPr>
            <w:r w:rsidRPr="005D7A24">
              <w:rPr>
                <w:sz w:val="24"/>
                <w:szCs w:val="24"/>
              </w:rPr>
              <w:t>Українська</w:t>
            </w:r>
            <w:r>
              <w:rPr>
                <w:sz w:val="24"/>
                <w:szCs w:val="24"/>
              </w:rPr>
              <w:t xml:space="preserve"> </w:t>
            </w:r>
            <w:r w:rsidRPr="005D7A24">
              <w:rPr>
                <w:sz w:val="24"/>
                <w:szCs w:val="24"/>
              </w:rPr>
              <w:t>мова</w:t>
            </w:r>
          </w:p>
        </w:tc>
        <w:tc>
          <w:tcPr>
            <w:cnfStyle w:val="000100000000"/>
            <w:tcW w:w="6662" w:type="dxa"/>
            <w:tcBorders>
              <w:bottom w:val="single" w:sz="4" w:space="0" w:color="auto"/>
            </w:tcBorders>
          </w:tcPr>
          <w:p w:rsidR="003D6100" w:rsidRDefault="003D6100" w:rsidP="003D6100">
            <w:pPr>
              <w:pStyle w:val="TableParagraph"/>
              <w:spacing w:before="116"/>
              <w:ind w:left="170"/>
              <w:jc w:val="both"/>
              <w:rPr>
                <w:sz w:val="24"/>
              </w:rPr>
            </w:pPr>
            <w:r>
              <w:rPr>
                <w:sz w:val="24"/>
              </w:rPr>
              <w:t xml:space="preserve">Модельна навчальна програма «Українська мова. 5-6- класи» для закладів загальної середньої освіти (автори </w:t>
            </w:r>
            <w:r>
              <w:rPr>
                <w:sz w:val="24"/>
                <w:szCs w:val="24"/>
              </w:rPr>
              <w:t xml:space="preserve"> Голуб Н.Б., Горошкіна О.М</w:t>
            </w:r>
            <w:r>
              <w:rPr>
                <w:sz w:val="24"/>
              </w:rPr>
              <w:t>.), рекомендована Міністерством освіти і науки України ( Наказ МОН від 12.07.2021 р №795)</w:t>
            </w:r>
          </w:p>
        </w:tc>
      </w:tr>
      <w:tr w:rsidR="003D6100" w:rsidRPr="00DA526F" w:rsidTr="003D6100">
        <w:trPr>
          <w:cnfStyle w:val="000000100000"/>
          <w:trHeight w:val="495"/>
        </w:trPr>
        <w:tc>
          <w:tcPr>
            <w:cnfStyle w:val="001000000000"/>
            <w:tcW w:w="3261" w:type="dxa"/>
            <w:tcBorders>
              <w:bottom w:val="single" w:sz="4" w:space="0" w:color="auto"/>
            </w:tcBorders>
          </w:tcPr>
          <w:p w:rsidR="003D6100" w:rsidRPr="005D7A24" w:rsidRDefault="003D6100" w:rsidP="003D6100">
            <w:pPr>
              <w:pStyle w:val="TableParagraph"/>
              <w:spacing w:before="116"/>
              <w:ind w:left="200"/>
              <w:rPr>
                <w:sz w:val="24"/>
                <w:szCs w:val="24"/>
              </w:rPr>
            </w:pPr>
            <w:r w:rsidRPr="005D7A24">
              <w:rPr>
                <w:sz w:val="24"/>
                <w:szCs w:val="24"/>
              </w:rPr>
              <w:t>Українська</w:t>
            </w:r>
            <w:r>
              <w:rPr>
                <w:sz w:val="24"/>
                <w:szCs w:val="24"/>
              </w:rPr>
              <w:t xml:space="preserve"> </w:t>
            </w:r>
            <w:r w:rsidRPr="005D7A24">
              <w:rPr>
                <w:sz w:val="24"/>
                <w:szCs w:val="24"/>
              </w:rPr>
              <w:t>література</w:t>
            </w:r>
          </w:p>
        </w:tc>
        <w:tc>
          <w:tcPr>
            <w:cnfStyle w:val="000100000000"/>
            <w:tcW w:w="6662" w:type="dxa"/>
            <w:tcBorders>
              <w:top w:val="single" w:sz="4" w:space="0" w:color="auto"/>
              <w:bottom w:val="single" w:sz="4" w:space="0" w:color="auto"/>
            </w:tcBorders>
          </w:tcPr>
          <w:p w:rsidR="003D6100" w:rsidRPr="00BA14CF" w:rsidRDefault="003D6100" w:rsidP="003D6100">
            <w:pPr>
              <w:pStyle w:val="TableParagraph"/>
              <w:spacing w:before="116" w:line="276" w:lineRule="auto"/>
              <w:ind w:left="170"/>
              <w:rPr>
                <w:sz w:val="24"/>
              </w:rPr>
            </w:pPr>
            <w:r w:rsidRPr="00132C27">
              <w:rPr>
                <w:sz w:val="24"/>
              </w:rPr>
              <w:t>Модельна</w:t>
            </w:r>
            <w:r>
              <w:rPr>
                <w:sz w:val="24"/>
              </w:rPr>
              <w:t xml:space="preserve"> </w:t>
            </w:r>
            <w:r w:rsidRPr="00132C27">
              <w:rPr>
                <w:sz w:val="24"/>
              </w:rPr>
              <w:t>навчальна</w:t>
            </w:r>
            <w:r>
              <w:rPr>
                <w:sz w:val="24"/>
              </w:rPr>
              <w:t xml:space="preserve"> </w:t>
            </w:r>
            <w:r w:rsidRPr="00132C27">
              <w:rPr>
                <w:sz w:val="24"/>
              </w:rPr>
              <w:t>програма</w:t>
            </w:r>
            <w:r>
              <w:rPr>
                <w:sz w:val="24"/>
              </w:rPr>
              <w:t xml:space="preserve"> </w:t>
            </w:r>
            <w:r>
              <w:t>«Українська література. 5-6 класи» для закладів загальної середньої освіти (автори: Архипова В.П., Січкар С.І., Шило С.Б.)</w:t>
            </w:r>
            <w:r w:rsidRPr="00BA14CF">
              <w:t xml:space="preserve">, </w:t>
            </w:r>
            <w:r>
              <w:rPr>
                <w:sz w:val="24"/>
              </w:rPr>
              <w:t xml:space="preserve"> рекомендована Міністерством освіти і науки України ( Наказ МОН від 12.07.2021 р №795)</w:t>
            </w:r>
          </w:p>
        </w:tc>
      </w:tr>
      <w:tr w:rsidR="003D6100" w:rsidRPr="00DA526F" w:rsidTr="003D6100">
        <w:trPr>
          <w:trHeight w:val="560"/>
        </w:trPr>
        <w:tc>
          <w:tcPr>
            <w:cnfStyle w:val="001000000000"/>
            <w:tcW w:w="3261" w:type="dxa"/>
          </w:tcPr>
          <w:p w:rsidR="003D6100" w:rsidRPr="005D7A24" w:rsidRDefault="003D6100" w:rsidP="003D6100">
            <w:pPr>
              <w:pStyle w:val="TableParagraph"/>
              <w:spacing w:before="116"/>
              <w:ind w:left="200"/>
              <w:rPr>
                <w:sz w:val="24"/>
                <w:szCs w:val="24"/>
              </w:rPr>
            </w:pPr>
            <w:r w:rsidRPr="005D7A24">
              <w:rPr>
                <w:sz w:val="24"/>
                <w:szCs w:val="24"/>
              </w:rPr>
              <w:t>Зарубіжналітература</w:t>
            </w:r>
          </w:p>
        </w:tc>
        <w:tc>
          <w:tcPr>
            <w:cnfStyle w:val="000100000000"/>
            <w:tcW w:w="6662" w:type="dxa"/>
            <w:tcBorders>
              <w:top w:val="single" w:sz="4" w:space="0" w:color="auto"/>
              <w:bottom w:val="single" w:sz="4" w:space="0" w:color="auto"/>
            </w:tcBorders>
          </w:tcPr>
          <w:p w:rsidR="003D6100" w:rsidRDefault="003D6100" w:rsidP="003D6100">
            <w:pPr>
              <w:pStyle w:val="TableParagraph"/>
              <w:spacing w:before="116"/>
              <w:ind w:left="170"/>
              <w:jc w:val="both"/>
              <w:rPr>
                <w:sz w:val="24"/>
              </w:rPr>
            </w:pPr>
            <w:r>
              <w:rPr>
                <w:sz w:val="24"/>
              </w:rPr>
              <w:t>Модельна навчальна програма «Зарубіжна література. 5-6- класи» для закладів загальної середньої освіти (</w:t>
            </w:r>
            <w:r>
              <w:t>автори Ніколенко О.М., Ісаєва О.О., Клименко Ж.В., Мацевко-Бекерська Л.В., Юлдашева Л.П., Рудніцька Н.П., Туряниця В. Г., Тіхоненко С.О., Вітко М.І., Джангобекова Т.А.</w:t>
            </w:r>
            <w:r>
              <w:rPr>
                <w:sz w:val="24"/>
              </w:rPr>
              <w:t>.), рекомендована Міністерством освіти і науки України (Наказ МОН від 12.07.2021 р №795)</w:t>
            </w:r>
          </w:p>
        </w:tc>
      </w:tr>
      <w:tr w:rsidR="003D6100" w:rsidRPr="00DA526F" w:rsidTr="003D6100">
        <w:trPr>
          <w:cnfStyle w:val="000000100000"/>
          <w:trHeight w:val="696"/>
        </w:trPr>
        <w:tc>
          <w:tcPr>
            <w:cnfStyle w:val="001000000000"/>
            <w:tcW w:w="3261" w:type="dxa"/>
          </w:tcPr>
          <w:p w:rsidR="003D6100" w:rsidRPr="005D7A24" w:rsidRDefault="003D6100" w:rsidP="003D6100">
            <w:pPr>
              <w:pStyle w:val="TableParagraph"/>
              <w:spacing w:before="116"/>
              <w:ind w:left="200"/>
              <w:rPr>
                <w:sz w:val="24"/>
                <w:szCs w:val="24"/>
              </w:rPr>
            </w:pPr>
            <w:r>
              <w:rPr>
                <w:sz w:val="24"/>
                <w:szCs w:val="24"/>
              </w:rPr>
              <w:t>Англійська мова</w:t>
            </w:r>
          </w:p>
        </w:tc>
        <w:tc>
          <w:tcPr>
            <w:cnfStyle w:val="000100000000"/>
            <w:tcW w:w="6662" w:type="dxa"/>
            <w:tcBorders>
              <w:top w:val="single" w:sz="4" w:space="0" w:color="auto"/>
              <w:bottom w:val="single" w:sz="4" w:space="0" w:color="auto"/>
            </w:tcBorders>
          </w:tcPr>
          <w:p w:rsidR="003D6100" w:rsidRPr="005D7A24" w:rsidRDefault="003D6100" w:rsidP="003D6100">
            <w:pPr>
              <w:pStyle w:val="TableParagraph"/>
              <w:spacing w:before="116"/>
              <w:ind w:left="170" w:firstLine="319"/>
              <w:rPr>
                <w:sz w:val="24"/>
                <w:szCs w:val="24"/>
              </w:rPr>
            </w:pPr>
            <w:r>
              <w:rPr>
                <w:sz w:val="24"/>
              </w:rPr>
              <w:t>Модельна навчальна програма «Іноземна мова. 5-6- класи» для закладів загальної середньої освіти (</w:t>
            </w:r>
            <w:r>
              <w:t xml:space="preserve"> (автори: </w:t>
            </w:r>
            <w:r>
              <w:rPr>
                <w:sz w:val="24"/>
                <w:szCs w:val="24"/>
              </w:rPr>
              <w:t xml:space="preserve"> Зимомря І. М., Мойсюк В. А., Тріфан М. С., Унгурян І. К., Яковчук М. В.</w:t>
            </w:r>
            <w:r>
              <w:rPr>
                <w:sz w:val="24"/>
              </w:rPr>
              <w:t>), рекомендована Міністерством освіти і науки України (Наказ МОН від 12.07.2021 р №795)</w:t>
            </w:r>
          </w:p>
        </w:tc>
      </w:tr>
      <w:tr w:rsidR="003D6100" w:rsidTr="003D6100">
        <w:trPr>
          <w:trHeight w:val="550"/>
        </w:trPr>
        <w:tc>
          <w:tcPr>
            <w:cnfStyle w:val="001000000000"/>
            <w:tcW w:w="3261" w:type="dxa"/>
          </w:tcPr>
          <w:p w:rsidR="003D6100" w:rsidRPr="005D7A24" w:rsidRDefault="003D6100" w:rsidP="003D6100">
            <w:pPr>
              <w:pStyle w:val="TableParagraph"/>
              <w:spacing w:before="116"/>
              <w:ind w:left="200"/>
              <w:rPr>
                <w:sz w:val="24"/>
                <w:szCs w:val="24"/>
              </w:rPr>
            </w:pPr>
            <w:r w:rsidRPr="005D7A24">
              <w:rPr>
                <w:sz w:val="24"/>
                <w:szCs w:val="24"/>
              </w:rPr>
              <w:t>Математика</w:t>
            </w:r>
          </w:p>
        </w:tc>
        <w:tc>
          <w:tcPr>
            <w:cnfStyle w:val="000100000000"/>
            <w:tcW w:w="6662" w:type="dxa"/>
            <w:tcBorders>
              <w:top w:val="single" w:sz="4" w:space="0" w:color="auto"/>
              <w:bottom w:val="single" w:sz="4" w:space="0" w:color="auto"/>
            </w:tcBorders>
          </w:tcPr>
          <w:p w:rsidR="003D6100" w:rsidRDefault="003D6100" w:rsidP="003D6100">
            <w:pPr>
              <w:pStyle w:val="TableParagraph"/>
              <w:spacing w:before="116"/>
              <w:ind w:left="170" w:firstLine="319"/>
              <w:rPr>
                <w:sz w:val="24"/>
              </w:rPr>
            </w:pPr>
            <w:r>
              <w:rPr>
                <w:sz w:val="24"/>
              </w:rPr>
              <w:t>Модельна навчальна програма «Математика. 5-6- класи» для закладів загальної середньої освіти (</w:t>
            </w:r>
            <w:r>
              <w:t xml:space="preserve"> ( автор </w:t>
            </w:r>
            <w:r>
              <w:rPr>
                <w:sz w:val="24"/>
                <w:szCs w:val="24"/>
              </w:rPr>
              <w:t xml:space="preserve"> Істер О.С.</w:t>
            </w:r>
            <w:r>
              <w:t>.</w:t>
            </w:r>
            <w:r>
              <w:rPr>
                <w:sz w:val="24"/>
              </w:rPr>
              <w:t>), рекомендована Міністерством освіти і науки України (Наказ МОН від 12.07.2021 р №795)</w:t>
            </w:r>
          </w:p>
        </w:tc>
      </w:tr>
      <w:tr w:rsidR="003D6100" w:rsidRPr="00DA526F" w:rsidTr="003D6100">
        <w:trPr>
          <w:cnfStyle w:val="000000100000"/>
          <w:trHeight w:val="1094"/>
        </w:trPr>
        <w:tc>
          <w:tcPr>
            <w:cnfStyle w:val="001000000000"/>
            <w:tcW w:w="3261" w:type="dxa"/>
          </w:tcPr>
          <w:p w:rsidR="003D6100" w:rsidRPr="005D7A24" w:rsidRDefault="003D6100" w:rsidP="003D6100">
            <w:pPr>
              <w:pStyle w:val="TableParagraph"/>
              <w:spacing w:before="116"/>
              <w:ind w:left="200"/>
              <w:rPr>
                <w:color w:val="000000" w:themeColor="text1"/>
                <w:sz w:val="24"/>
                <w:szCs w:val="24"/>
              </w:rPr>
            </w:pPr>
            <w:r w:rsidRPr="005D7A24">
              <w:rPr>
                <w:color w:val="000000" w:themeColor="text1"/>
                <w:sz w:val="24"/>
                <w:szCs w:val="24"/>
              </w:rPr>
              <w:t>Інтегр</w:t>
            </w:r>
            <w:r>
              <w:rPr>
                <w:color w:val="000000" w:themeColor="text1"/>
                <w:sz w:val="24"/>
                <w:szCs w:val="24"/>
              </w:rPr>
              <w:t>ований курс «Пізнаємо природу»</w:t>
            </w:r>
          </w:p>
        </w:tc>
        <w:tc>
          <w:tcPr>
            <w:cnfStyle w:val="000100000000"/>
            <w:tcW w:w="6662" w:type="dxa"/>
            <w:tcBorders>
              <w:top w:val="single" w:sz="4" w:space="0" w:color="auto"/>
              <w:bottom w:val="single" w:sz="4" w:space="0" w:color="auto"/>
            </w:tcBorders>
          </w:tcPr>
          <w:p w:rsidR="003D6100" w:rsidRDefault="003D6100" w:rsidP="003D6100">
            <w:pPr>
              <w:pStyle w:val="TableParagraph"/>
              <w:spacing w:before="116"/>
              <w:ind w:left="170" w:firstLine="319"/>
              <w:jc w:val="both"/>
              <w:rPr>
                <w:sz w:val="24"/>
              </w:rPr>
            </w:pPr>
            <w:r>
              <w:rPr>
                <w:sz w:val="24"/>
              </w:rPr>
              <w:t>Модельна навчальна програма «Пізнаємо природу. 5-6 класи (інтегрований курс)» для закладів загальної середньої освіти (</w:t>
            </w:r>
            <w:r>
              <w:t xml:space="preserve">автори </w:t>
            </w:r>
            <w:r>
              <w:rPr>
                <w:iCs/>
                <w:sz w:val="24"/>
                <w:szCs w:val="24"/>
              </w:rPr>
              <w:t xml:space="preserve"> Біда Д.Д., Гільберг Т.Г., Колісник Я.І</w:t>
            </w:r>
            <w:r>
              <w:t>.</w:t>
            </w:r>
            <w:r>
              <w:rPr>
                <w:sz w:val="24"/>
              </w:rPr>
              <w:t>), рекомендована Міністерством освіти і науки України (Наказ МОН від 12.07.2021 р №795)</w:t>
            </w:r>
          </w:p>
        </w:tc>
      </w:tr>
      <w:tr w:rsidR="003D6100" w:rsidRPr="00DA526F" w:rsidTr="003D6100">
        <w:trPr>
          <w:trHeight w:val="746"/>
        </w:trPr>
        <w:tc>
          <w:tcPr>
            <w:cnfStyle w:val="001000000000"/>
            <w:tcW w:w="3261" w:type="dxa"/>
          </w:tcPr>
          <w:p w:rsidR="003D6100" w:rsidRPr="005D7A24" w:rsidRDefault="003D6100" w:rsidP="003D6100">
            <w:pPr>
              <w:pStyle w:val="TableParagraph"/>
              <w:spacing w:before="116"/>
              <w:ind w:left="200"/>
              <w:rPr>
                <w:sz w:val="24"/>
                <w:szCs w:val="24"/>
              </w:rPr>
            </w:pPr>
            <w:r w:rsidRPr="005D7A24">
              <w:rPr>
                <w:sz w:val="24"/>
                <w:szCs w:val="24"/>
              </w:rPr>
              <w:t>Інтегрований курс «Здоров’я, безпека та добробут»</w:t>
            </w:r>
          </w:p>
        </w:tc>
        <w:tc>
          <w:tcPr>
            <w:cnfStyle w:val="000100000000"/>
            <w:tcW w:w="6662" w:type="dxa"/>
            <w:tcBorders>
              <w:top w:val="single" w:sz="4" w:space="0" w:color="auto"/>
              <w:bottom w:val="single" w:sz="4" w:space="0" w:color="auto"/>
            </w:tcBorders>
          </w:tcPr>
          <w:p w:rsidR="003D6100" w:rsidRDefault="003D6100" w:rsidP="003D6100">
            <w:pPr>
              <w:pStyle w:val="TableParagraph"/>
              <w:spacing w:before="116"/>
              <w:ind w:left="170" w:firstLine="319"/>
              <w:jc w:val="both"/>
              <w:rPr>
                <w:sz w:val="24"/>
              </w:rPr>
            </w:pPr>
            <w:r>
              <w:rPr>
                <w:sz w:val="24"/>
              </w:rPr>
              <w:t>Модельна навчальна програма «ЗДОРОВ’Я, БЕЗПЕКА ТА ДОБРОБУТ. 5-6 класи (інтегрований курс)» для закладів загальної середньої освіти (</w:t>
            </w:r>
            <w:r>
              <w:t xml:space="preserve">автори: Воронцова Т.В., Пономаренко В.С., Лаврентьєва І.В., Хомич О.Л.), </w:t>
            </w:r>
            <w:r>
              <w:rPr>
                <w:sz w:val="24"/>
              </w:rPr>
              <w:t>рекомендована Міністерством освіти і науки України (Наказ МОН від 12.07.2021 р №795)</w:t>
            </w:r>
          </w:p>
        </w:tc>
      </w:tr>
      <w:tr w:rsidR="009546A3" w:rsidRPr="003D6100" w:rsidTr="003D6100">
        <w:trPr>
          <w:cnfStyle w:val="000000100000"/>
          <w:trHeight w:val="746"/>
        </w:trPr>
        <w:tc>
          <w:tcPr>
            <w:cnfStyle w:val="001000000000"/>
            <w:tcW w:w="3261" w:type="dxa"/>
          </w:tcPr>
          <w:p w:rsidR="009546A3" w:rsidRPr="005D7A24" w:rsidRDefault="009546A3" w:rsidP="003D6100">
            <w:pPr>
              <w:pStyle w:val="TableParagraph"/>
              <w:spacing w:before="116"/>
              <w:ind w:left="200"/>
              <w:rPr>
                <w:sz w:val="24"/>
                <w:szCs w:val="24"/>
              </w:rPr>
            </w:pPr>
            <w:r w:rsidRPr="00554E86">
              <w:rPr>
                <w:sz w:val="24"/>
                <w:szCs w:val="24"/>
              </w:rPr>
              <w:t>Програма</w:t>
            </w:r>
            <w:r>
              <w:rPr>
                <w:sz w:val="24"/>
                <w:szCs w:val="24"/>
              </w:rPr>
              <w:t xml:space="preserve"> </w:t>
            </w:r>
            <w:r w:rsidRPr="00554E86">
              <w:rPr>
                <w:sz w:val="24"/>
                <w:szCs w:val="24"/>
              </w:rPr>
              <w:t>навчального</w:t>
            </w:r>
            <w:r>
              <w:rPr>
                <w:sz w:val="24"/>
                <w:szCs w:val="24"/>
              </w:rPr>
              <w:t xml:space="preserve"> </w:t>
            </w:r>
            <w:r w:rsidRPr="00554E86">
              <w:rPr>
                <w:sz w:val="24"/>
                <w:szCs w:val="24"/>
              </w:rPr>
              <w:t>курсу«Уроки здорового харчування» для учнів 1 – 11 класів</w:t>
            </w:r>
          </w:p>
        </w:tc>
        <w:tc>
          <w:tcPr>
            <w:cnfStyle w:val="000100000000"/>
            <w:tcW w:w="6662" w:type="dxa"/>
            <w:tcBorders>
              <w:top w:val="single" w:sz="4" w:space="0" w:color="auto"/>
              <w:bottom w:val="single" w:sz="4" w:space="0" w:color="auto"/>
            </w:tcBorders>
          </w:tcPr>
          <w:p w:rsidR="009546A3" w:rsidRDefault="009546A3" w:rsidP="003D6100">
            <w:pPr>
              <w:pStyle w:val="TableParagraph"/>
              <w:spacing w:before="116"/>
              <w:ind w:left="170" w:firstLine="319"/>
              <w:jc w:val="both"/>
              <w:rPr>
                <w:sz w:val="24"/>
              </w:rPr>
            </w:pPr>
            <w:r w:rsidRPr="00554E86">
              <w:rPr>
                <w:sz w:val="24"/>
                <w:szCs w:val="24"/>
              </w:rPr>
              <w:t>В.М. Успенська, З.В. Декунова, А.М.Лавська та ін.; за наук. ред. В.М.Успенської. Суми : НВВ КЗ СОІППО, 2021</w:t>
            </w:r>
          </w:p>
        </w:tc>
      </w:tr>
      <w:tr w:rsidR="003D6100" w:rsidRPr="00DA526F" w:rsidTr="003D6100">
        <w:trPr>
          <w:trHeight w:val="766"/>
        </w:trPr>
        <w:tc>
          <w:tcPr>
            <w:cnfStyle w:val="001000000000"/>
            <w:tcW w:w="3261" w:type="dxa"/>
          </w:tcPr>
          <w:p w:rsidR="003D6100" w:rsidRPr="005D7A24" w:rsidRDefault="003D6100" w:rsidP="003D6100">
            <w:pPr>
              <w:pStyle w:val="TableParagraph"/>
              <w:spacing w:before="116"/>
              <w:ind w:left="200"/>
              <w:rPr>
                <w:sz w:val="24"/>
                <w:szCs w:val="24"/>
              </w:rPr>
            </w:pPr>
            <w:r w:rsidRPr="005D7A24">
              <w:rPr>
                <w:sz w:val="24"/>
                <w:szCs w:val="24"/>
              </w:rPr>
              <w:lastRenderedPageBreak/>
              <w:t>Вступ до історії України та громадянської освіти</w:t>
            </w:r>
          </w:p>
        </w:tc>
        <w:tc>
          <w:tcPr>
            <w:cnfStyle w:val="000100000000"/>
            <w:tcW w:w="6662" w:type="dxa"/>
            <w:tcBorders>
              <w:top w:val="single" w:sz="4" w:space="0" w:color="auto"/>
              <w:bottom w:val="single" w:sz="4" w:space="0" w:color="auto"/>
            </w:tcBorders>
          </w:tcPr>
          <w:p w:rsidR="003D6100" w:rsidRDefault="003D6100" w:rsidP="003D6100">
            <w:pPr>
              <w:pStyle w:val="TableParagraph"/>
              <w:spacing w:before="116"/>
              <w:ind w:left="170" w:firstLine="319"/>
              <w:jc w:val="both"/>
              <w:rPr>
                <w:sz w:val="24"/>
              </w:rPr>
            </w:pPr>
            <w:r>
              <w:rPr>
                <w:sz w:val="24"/>
              </w:rPr>
              <w:t>Модельна навчально програма «Вступ до історії та громадянської освіти. 5 клас» для закладів загальної середньої освіти (</w:t>
            </w:r>
            <w:r>
              <w:t xml:space="preserve"> автори Бурлака О.В., Власова Н.С., Желіба О.В., Майорський В.В., Піскарьова І.О., Щупак І.Я</w:t>
            </w:r>
            <w:r>
              <w:rPr>
                <w:sz w:val="24"/>
              </w:rPr>
              <w:t>), рекомендована Міністерством освіти і науки України (Наказ МОН від 12.07.2021 р №795)</w:t>
            </w:r>
          </w:p>
        </w:tc>
      </w:tr>
      <w:tr w:rsidR="003D6100" w:rsidTr="003D6100">
        <w:trPr>
          <w:cnfStyle w:val="000000100000"/>
          <w:trHeight w:val="512"/>
        </w:trPr>
        <w:tc>
          <w:tcPr>
            <w:cnfStyle w:val="001000000000"/>
            <w:tcW w:w="3261" w:type="dxa"/>
          </w:tcPr>
          <w:p w:rsidR="003D6100" w:rsidRPr="005D7A24" w:rsidRDefault="003D6100" w:rsidP="003D6100">
            <w:pPr>
              <w:pStyle w:val="TableParagraph"/>
              <w:spacing w:before="116"/>
              <w:ind w:left="200"/>
              <w:rPr>
                <w:sz w:val="24"/>
                <w:szCs w:val="24"/>
              </w:rPr>
            </w:pPr>
            <w:r w:rsidRPr="005D7A24">
              <w:rPr>
                <w:sz w:val="24"/>
                <w:szCs w:val="24"/>
              </w:rPr>
              <w:t>Інформатика</w:t>
            </w:r>
          </w:p>
        </w:tc>
        <w:tc>
          <w:tcPr>
            <w:cnfStyle w:val="000100000000"/>
            <w:tcW w:w="6662" w:type="dxa"/>
            <w:tcBorders>
              <w:top w:val="single" w:sz="4" w:space="0" w:color="auto"/>
              <w:bottom w:val="single" w:sz="4" w:space="0" w:color="auto"/>
            </w:tcBorders>
          </w:tcPr>
          <w:p w:rsidR="003D6100" w:rsidRDefault="003D6100" w:rsidP="003D6100">
            <w:pPr>
              <w:pStyle w:val="TableParagraph"/>
              <w:spacing w:before="116"/>
              <w:ind w:left="170"/>
              <w:jc w:val="both"/>
              <w:rPr>
                <w:sz w:val="24"/>
              </w:rPr>
            </w:pPr>
            <w:r>
              <w:rPr>
                <w:sz w:val="24"/>
              </w:rPr>
              <w:t xml:space="preserve">    Модельна навчально програма «Інформатика. 5-6 класи» для закладів загальної середньої освіти (</w:t>
            </w:r>
            <w:r>
              <w:t xml:space="preserve"> автори </w:t>
            </w:r>
            <w:r>
              <w:rPr>
                <w:sz w:val="24"/>
                <w:szCs w:val="24"/>
              </w:rPr>
              <w:t xml:space="preserve"> Морзе Н.В., Барна О.В</w:t>
            </w:r>
            <w:r>
              <w:t>.</w:t>
            </w:r>
            <w:r>
              <w:rPr>
                <w:sz w:val="24"/>
              </w:rPr>
              <w:t>), рекомендована Міністерством освіти і науки України (Наказ МОН від 12.07.2021 р №795)</w:t>
            </w:r>
          </w:p>
        </w:tc>
      </w:tr>
      <w:tr w:rsidR="003D6100" w:rsidRPr="00DA526F" w:rsidTr="003D6100">
        <w:trPr>
          <w:trHeight w:val="467"/>
        </w:trPr>
        <w:tc>
          <w:tcPr>
            <w:cnfStyle w:val="001000000000"/>
            <w:tcW w:w="3261" w:type="dxa"/>
          </w:tcPr>
          <w:p w:rsidR="003D6100" w:rsidRPr="005D7A24" w:rsidRDefault="003D6100" w:rsidP="003D6100">
            <w:pPr>
              <w:pStyle w:val="TableParagraph"/>
              <w:spacing w:before="116"/>
              <w:ind w:left="200"/>
              <w:rPr>
                <w:sz w:val="24"/>
                <w:szCs w:val="24"/>
              </w:rPr>
            </w:pPr>
            <w:r w:rsidRPr="005D7A24">
              <w:rPr>
                <w:sz w:val="24"/>
                <w:szCs w:val="24"/>
              </w:rPr>
              <w:t>Технології</w:t>
            </w:r>
          </w:p>
        </w:tc>
        <w:tc>
          <w:tcPr>
            <w:cnfStyle w:val="000100000000"/>
            <w:tcW w:w="6662" w:type="dxa"/>
            <w:tcBorders>
              <w:top w:val="single" w:sz="4" w:space="0" w:color="auto"/>
              <w:bottom w:val="single" w:sz="4" w:space="0" w:color="auto"/>
            </w:tcBorders>
          </w:tcPr>
          <w:p w:rsidR="003D6100" w:rsidRPr="009546A3" w:rsidRDefault="003D6100" w:rsidP="009546A3">
            <w:pPr>
              <w:jc w:val="center"/>
              <w:rPr>
                <w:rFonts w:ascii="Times New Roman" w:eastAsia="Times New Roman" w:hAnsi="Times New Roman" w:cs="Times New Roman"/>
                <w:color w:val="000000"/>
                <w:sz w:val="24"/>
                <w:szCs w:val="24"/>
                <w:lang w:eastAsia="ru-RU"/>
              </w:rPr>
            </w:pPr>
            <w:r w:rsidRPr="009546A3">
              <w:rPr>
                <w:rFonts w:ascii="Times New Roman" w:hAnsi="Times New Roman" w:cs="Times New Roman"/>
                <w:sz w:val="24"/>
              </w:rPr>
              <w:t>Модельна навчально програма «Технології. 5-6 класи» для закладів загальної середньої освіти (</w:t>
            </w:r>
            <w:r w:rsidRPr="009546A3">
              <w:rPr>
                <w:rFonts w:ascii="Times New Roman" w:hAnsi="Times New Roman" w:cs="Times New Roman"/>
              </w:rPr>
              <w:t>автор</w:t>
            </w:r>
            <w:r w:rsidR="009546A3" w:rsidRPr="009546A3">
              <w:rPr>
                <w:rFonts w:ascii="Times New Roman" w:hAnsi="Times New Roman" w:cs="Times New Roman"/>
              </w:rPr>
              <w:t>и</w:t>
            </w:r>
            <w:r w:rsidRPr="009546A3">
              <w:rPr>
                <w:rFonts w:ascii="Times New Roman" w:hAnsi="Times New Roman" w:cs="Times New Roman"/>
              </w:rPr>
              <w:t xml:space="preserve"> </w:t>
            </w:r>
            <w:r w:rsidR="009546A3" w:rsidRPr="009546A3">
              <w:rPr>
                <w:rFonts w:ascii="Times New Roman" w:eastAsia="Times New Roman" w:hAnsi="Times New Roman" w:cs="Times New Roman"/>
                <w:color w:val="000000"/>
                <w:sz w:val="24"/>
                <w:szCs w:val="24"/>
                <w:lang w:eastAsia="ru-RU"/>
              </w:rPr>
              <w:t xml:space="preserve"> Ходзицька І.Ю., Горобець О.В., Медвідь О.Ю.,Пасічна Т.С, Приходько Ю.М.</w:t>
            </w:r>
            <w:r w:rsidRPr="009546A3">
              <w:rPr>
                <w:rFonts w:ascii="Times New Roman" w:hAnsi="Times New Roman" w:cs="Times New Roman"/>
              </w:rPr>
              <w:t>.</w:t>
            </w:r>
            <w:r w:rsidRPr="009546A3">
              <w:rPr>
                <w:rFonts w:ascii="Times New Roman" w:hAnsi="Times New Roman" w:cs="Times New Roman"/>
                <w:sz w:val="24"/>
              </w:rPr>
              <w:t>),</w:t>
            </w:r>
            <w:r>
              <w:rPr>
                <w:sz w:val="24"/>
              </w:rPr>
              <w:t xml:space="preserve"> </w:t>
            </w:r>
            <w:r w:rsidRPr="009546A3">
              <w:rPr>
                <w:rFonts w:ascii="Times New Roman" w:hAnsi="Times New Roman" w:cs="Times New Roman"/>
                <w:sz w:val="24"/>
              </w:rPr>
              <w:t>рекомендована Міністерством освіти і науки України (Наказ МОН від 12.07.2021 р №795)</w:t>
            </w:r>
          </w:p>
        </w:tc>
      </w:tr>
      <w:tr w:rsidR="003D6100" w:rsidTr="003D6100">
        <w:trPr>
          <w:cnfStyle w:val="000000100000"/>
          <w:trHeight w:val="598"/>
        </w:trPr>
        <w:tc>
          <w:tcPr>
            <w:cnfStyle w:val="001000000000"/>
            <w:tcW w:w="3261" w:type="dxa"/>
          </w:tcPr>
          <w:p w:rsidR="003D6100" w:rsidRPr="005D7A24" w:rsidRDefault="003D6100" w:rsidP="003D6100">
            <w:pPr>
              <w:pStyle w:val="TableParagraph"/>
              <w:spacing w:line="275" w:lineRule="exact"/>
              <w:ind w:left="105"/>
              <w:rPr>
                <w:sz w:val="24"/>
                <w:szCs w:val="24"/>
              </w:rPr>
            </w:pPr>
            <w:r w:rsidRPr="005D7A24">
              <w:rPr>
                <w:sz w:val="24"/>
                <w:szCs w:val="24"/>
              </w:rPr>
              <w:t>Інтегрований курс «Мистецтво»</w:t>
            </w:r>
          </w:p>
          <w:p w:rsidR="003D6100" w:rsidRPr="005D7A24" w:rsidRDefault="003D6100" w:rsidP="003D6100">
            <w:pPr>
              <w:pStyle w:val="TableParagraph"/>
              <w:spacing w:before="116"/>
              <w:ind w:left="200"/>
              <w:rPr>
                <w:sz w:val="24"/>
                <w:szCs w:val="24"/>
              </w:rPr>
            </w:pPr>
          </w:p>
        </w:tc>
        <w:tc>
          <w:tcPr>
            <w:cnfStyle w:val="000100000000"/>
            <w:tcW w:w="6662" w:type="dxa"/>
            <w:tcBorders>
              <w:top w:val="single" w:sz="4" w:space="0" w:color="auto"/>
            </w:tcBorders>
          </w:tcPr>
          <w:p w:rsidR="003D6100" w:rsidRDefault="003D6100" w:rsidP="003D6100">
            <w:pPr>
              <w:pStyle w:val="TableParagraph"/>
              <w:spacing w:before="116"/>
              <w:ind w:left="170" w:firstLine="319"/>
              <w:rPr>
                <w:sz w:val="24"/>
              </w:rPr>
            </w:pPr>
            <w:r>
              <w:rPr>
                <w:sz w:val="24"/>
              </w:rPr>
              <w:t>Модельна навчально програма «Мистецтво. 5-6 класи (інтегрований курс» для закладів загальної середньої освіти (</w:t>
            </w:r>
            <w:r>
              <w:t xml:space="preserve"> автори: Масол Л. М., Просіна О. В.</w:t>
            </w:r>
            <w:r>
              <w:rPr>
                <w:sz w:val="24"/>
              </w:rPr>
              <w:t>), рекомендована Міністерством освіти і науки України (Наказ МОН від 12.07.2021 р №795)</w:t>
            </w:r>
          </w:p>
        </w:tc>
      </w:tr>
      <w:tr w:rsidR="003D6100" w:rsidRPr="00DA526F" w:rsidTr="003D6100">
        <w:trPr>
          <w:cnfStyle w:val="010000000000"/>
          <w:trHeight w:val="598"/>
        </w:trPr>
        <w:tc>
          <w:tcPr>
            <w:cnfStyle w:val="001000000000"/>
            <w:tcW w:w="3261" w:type="dxa"/>
          </w:tcPr>
          <w:p w:rsidR="003D6100" w:rsidRPr="005D7A24" w:rsidRDefault="003D6100" w:rsidP="003D6100">
            <w:pPr>
              <w:pStyle w:val="TableParagraph"/>
              <w:spacing w:line="275" w:lineRule="exact"/>
              <w:ind w:left="105"/>
              <w:rPr>
                <w:sz w:val="24"/>
                <w:szCs w:val="24"/>
              </w:rPr>
            </w:pPr>
            <w:r>
              <w:rPr>
                <w:sz w:val="24"/>
                <w:szCs w:val="24"/>
              </w:rPr>
              <w:t>Фізична культура</w:t>
            </w:r>
          </w:p>
        </w:tc>
        <w:tc>
          <w:tcPr>
            <w:cnfStyle w:val="000100000000"/>
            <w:tcW w:w="6662" w:type="dxa"/>
            <w:tcBorders>
              <w:top w:val="single" w:sz="4" w:space="0" w:color="auto"/>
            </w:tcBorders>
          </w:tcPr>
          <w:p w:rsidR="003D6100" w:rsidRDefault="003D6100" w:rsidP="003D6100">
            <w:pPr>
              <w:pStyle w:val="TableParagraph"/>
              <w:spacing w:before="116"/>
              <w:ind w:left="170" w:firstLine="319"/>
              <w:rPr>
                <w:sz w:val="24"/>
              </w:rPr>
            </w:pPr>
            <w:r>
              <w:rPr>
                <w:sz w:val="24"/>
              </w:rPr>
              <w:t>Модельна навчально програма «Фізична культура. 5-6 класи» для закладів загальної середньої освіти (</w:t>
            </w:r>
            <w:r>
              <w:t xml:space="preserve"> (автори: Педан О.С., Коломоєць Г. А. , Боляк А. А., Ребрина А. А., Деревянко В. В., Стеценко В. Г., Остапенко О. І., Лакіза О. М., Косик В. М. та інш.</w:t>
            </w:r>
            <w:r>
              <w:rPr>
                <w:sz w:val="24"/>
              </w:rPr>
              <w:t>), рекомендована Міністерством освіти і науки України (Наказ МОН від 12.07.2021 р №795)</w:t>
            </w:r>
          </w:p>
        </w:tc>
      </w:tr>
    </w:tbl>
    <w:p w:rsidR="003D6100" w:rsidRDefault="003D6100" w:rsidP="002668CA">
      <w:pPr>
        <w:shd w:val="clear" w:color="auto" w:fill="FFFFFF"/>
        <w:spacing w:after="0" w:line="240" w:lineRule="auto"/>
        <w:jc w:val="center"/>
        <w:rPr>
          <w:rFonts w:ascii="Times New Roman" w:eastAsia="Times New Roman" w:hAnsi="Times New Roman" w:cs="Times New Roman"/>
          <w:i/>
          <w:color w:val="000000"/>
          <w:sz w:val="24"/>
          <w:szCs w:val="24"/>
          <w:lang w:val="uk-UA" w:eastAsia="ru-RU"/>
        </w:rPr>
      </w:pPr>
    </w:p>
    <w:p w:rsidR="003D6100" w:rsidRDefault="003D6100" w:rsidP="002668CA">
      <w:pPr>
        <w:shd w:val="clear" w:color="auto" w:fill="FFFFFF"/>
        <w:spacing w:after="0" w:line="240" w:lineRule="auto"/>
        <w:jc w:val="center"/>
        <w:rPr>
          <w:rFonts w:ascii="Times New Roman" w:eastAsia="Times New Roman" w:hAnsi="Times New Roman" w:cs="Times New Roman"/>
          <w:i/>
          <w:color w:val="000000"/>
          <w:sz w:val="24"/>
          <w:szCs w:val="24"/>
          <w:lang w:val="uk-UA" w:eastAsia="ru-RU"/>
        </w:rPr>
      </w:pPr>
    </w:p>
    <w:tbl>
      <w:tblPr>
        <w:tblStyle w:val="GridTable4Accent5"/>
        <w:tblW w:w="9889" w:type="dxa"/>
        <w:tblLayout w:type="fixed"/>
        <w:tblLook w:val="01E0"/>
      </w:tblPr>
      <w:tblGrid>
        <w:gridCol w:w="3227"/>
        <w:gridCol w:w="6662"/>
      </w:tblGrid>
      <w:tr w:rsidR="003D6100" w:rsidRPr="001C1C6A" w:rsidTr="003D6100">
        <w:trPr>
          <w:cnfStyle w:val="100000000000"/>
          <w:trHeight w:val="802"/>
        </w:trPr>
        <w:tc>
          <w:tcPr>
            <w:cnfStyle w:val="001000000000"/>
            <w:tcW w:w="9889" w:type="dxa"/>
            <w:gridSpan w:val="2"/>
            <w:shd w:val="clear" w:color="auto" w:fill="E5DFEC" w:themeFill="accent4" w:themeFillTint="33"/>
          </w:tcPr>
          <w:p w:rsidR="003D6100" w:rsidRPr="003433E9" w:rsidRDefault="003D6100" w:rsidP="003D6100">
            <w:pPr>
              <w:pStyle w:val="TableParagraph"/>
              <w:jc w:val="center"/>
              <w:rPr>
                <w:sz w:val="36"/>
                <w:szCs w:val="36"/>
              </w:rPr>
            </w:pPr>
            <w:r w:rsidRPr="003433E9">
              <w:rPr>
                <w:color w:val="auto"/>
                <w:sz w:val="36"/>
                <w:szCs w:val="36"/>
              </w:rPr>
              <w:t>6 клас</w:t>
            </w:r>
          </w:p>
        </w:tc>
      </w:tr>
      <w:tr w:rsidR="003D6100" w:rsidRPr="003D6100" w:rsidTr="003D6100">
        <w:trPr>
          <w:cnfStyle w:val="000000100000"/>
          <w:trHeight w:val="829"/>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Українська мова</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Модельна навчальна програма «Українська мова. 5-6- класи» для закладів загальної середньої освіти (</w:t>
            </w:r>
            <w:r w:rsidRPr="009546A3">
              <w:rPr>
                <w:rFonts w:ascii="Times New Roman" w:hAnsi="Times New Roman" w:cs="Times New Roman"/>
              </w:rPr>
              <w:t xml:space="preserve">автори </w:t>
            </w:r>
            <w:r w:rsidR="009546A3" w:rsidRPr="009546A3">
              <w:rPr>
                <w:rFonts w:ascii="Times New Roman" w:hAnsi="Times New Roman" w:cs="Times New Roman"/>
              </w:rPr>
              <w:t>Голуб Н.Б.,Горошкіна О.М</w:t>
            </w:r>
            <w:r w:rsidRPr="00D851D2">
              <w:rPr>
                <w:rFonts w:ascii="Times New Roman" w:hAnsi="Times New Roman" w:cs="Times New Roman"/>
              </w:rPr>
              <w:t>.), рекомендована Міністерством освіти і науки України ( Наказ МОН від 12.07.2021 р №795)</w:t>
            </w:r>
          </w:p>
        </w:tc>
      </w:tr>
      <w:tr w:rsidR="003D6100" w:rsidRPr="00DA526F" w:rsidTr="003D6100">
        <w:trPr>
          <w:trHeight w:val="703"/>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Українська література</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 xml:space="preserve">Модельна навчальна програма «Українська література. 5-6 класи» для закладів загальної середньої освіти (автори: </w:t>
            </w:r>
            <w:r w:rsidR="009546A3" w:rsidRPr="009546A3">
              <w:rPr>
                <w:rFonts w:ascii="Times New Roman" w:hAnsi="Times New Roman" w:cs="Times New Roman"/>
              </w:rPr>
              <w:t>Архипова В.П., Січкар С.І</w:t>
            </w:r>
            <w:r w:rsidRPr="009546A3">
              <w:rPr>
                <w:rFonts w:ascii="Times New Roman" w:hAnsi="Times New Roman" w:cs="Times New Roman"/>
              </w:rPr>
              <w:t>.),</w:t>
            </w:r>
            <w:r w:rsidRPr="00D851D2">
              <w:rPr>
                <w:rFonts w:ascii="Times New Roman" w:hAnsi="Times New Roman" w:cs="Times New Roman"/>
              </w:rPr>
              <w:t xml:space="preserve">  рекомендована Міністерством освіти і науки України ( Наказ МОН від 12.07.2021 р №795)</w:t>
            </w:r>
          </w:p>
        </w:tc>
      </w:tr>
      <w:tr w:rsidR="003D6100" w:rsidRPr="00DA526F" w:rsidTr="003D6100">
        <w:trPr>
          <w:cnfStyle w:val="000000100000"/>
          <w:trHeight w:val="1152"/>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Зарубіжна література</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Модельна навчальна програма «Зарубіжна література. 5-6- класи» для закладів загальної середньої освіти (автори Ніколенко О.М., Ісаєва О.О., Клименко Ж.В., Мацевко-Бекерська Л.В., Юлдашева Л.П., Рудніцька Н.П., Туряниця В. Г., Тіхоненко С.О., Вітко М.І., Джангобекова Т.А..), рекомендована Міністерством освіти і науки України (Наказ МОН від 12.07.2021 р №795)</w:t>
            </w:r>
          </w:p>
        </w:tc>
      </w:tr>
      <w:tr w:rsidR="003D6100" w:rsidRPr="001C1C6A" w:rsidTr="003D6100">
        <w:trPr>
          <w:trHeight w:val="1152"/>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Англійська мова</w:t>
            </w:r>
          </w:p>
        </w:tc>
        <w:tc>
          <w:tcPr>
            <w:cnfStyle w:val="000100000000"/>
            <w:tcW w:w="6662" w:type="dxa"/>
          </w:tcPr>
          <w:p w:rsidR="009546A3" w:rsidRPr="009546A3" w:rsidRDefault="003D6100" w:rsidP="009546A3">
            <w:pPr>
              <w:rPr>
                <w:rFonts w:ascii="Times New Roman" w:hAnsi="Times New Roman" w:cs="Times New Roman"/>
              </w:rPr>
            </w:pPr>
            <w:r w:rsidRPr="00D851D2">
              <w:rPr>
                <w:rFonts w:ascii="Times New Roman" w:hAnsi="Times New Roman" w:cs="Times New Roman"/>
              </w:rPr>
              <w:t xml:space="preserve">Модельна навчальна програма «Іноземна мова. 5-6- класи» для закладів загальної середньої освіти ( (автори: </w:t>
            </w:r>
            <w:r w:rsidR="009546A3" w:rsidRPr="009546A3">
              <w:rPr>
                <w:rFonts w:ascii="Times New Roman" w:hAnsi="Times New Roman" w:cs="Times New Roman"/>
              </w:rPr>
              <w:t>Зимомря І. М., Мойсюк В. А. та ін.</w:t>
            </w:r>
          </w:p>
          <w:p w:rsidR="003D6100" w:rsidRPr="00D851D2" w:rsidRDefault="003D6100" w:rsidP="003D6100">
            <w:pPr>
              <w:rPr>
                <w:rFonts w:ascii="Times New Roman" w:hAnsi="Times New Roman" w:cs="Times New Roman"/>
              </w:rPr>
            </w:pPr>
            <w:r w:rsidRPr="00D851D2">
              <w:rPr>
                <w:rFonts w:ascii="Times New Roman" w:hAnsi="Times New Roman" w:cs="Times New Roman"/>
              </w:rPr>
              <w:t>), рекомендована Міністерством освіти і науки України (Наказ МОН від 12.07.2021 р №795)</w:t>
            </w:r>
          </w:p>
        </w:tc>
      </w:tr>
      <w:tr w:rsidR="003D6100" w:rsidRPr="001C1C6A" w:rsidTr="003D6100">
        <w:trPr>
          <w:cnfStyle w:val="000000100000"/>
          <w:trHeight w:val="835"/>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Математика</w:t>
            </w:r>
          </w:p>
        </w:tc>
        <w:tc>
          <w:tcPr>
            <w:cnfStyle w:val="000100000000"/>
            <w:tcW w:w="6662" w:type="dxa"/>
          </w:tcPr>
          <w:p w:rsidR="003D6100" w:rsidRPr="00D851D2" w:rsidRDefault="003D6100" w:rsidP="009546A3">
            <w:pPr>
              <w:rPr>
                <w:rFonts w:ascii="Times New Roman" w:hAnsi="Times New Roman" w:cs="Times New Roman"/>
              </w:rPr>
            </w:pPr>
            <w:r w:rsidRPr="00D851D2">
              <w:rPr>
                <w:rFonts w:ascii="Times New Roman" w:hAnsi="Times New Roman" w:cs="Times New Roman"/>
              </w:rPr>
              <w:t xml:space="preserve">Модельна навчальна програма «Математика. 5-6- класи» для закладів загальної середньої освіти ( ( автори </w:t>
            </w:r>
            <w:r w:rsidR="009546A3" w:rsidRPr="009546A3">
              <w:rPr>
                <w:rFonts w:ascii="Times New Roman" w:hAnsi="Times New Roman" w:cs="Times New Roman"/>
              </w:rPr>
              <w:t>Істер О.С</w:t>
            </w:r>
            <w:r w:rsidR="009546A3">
              <w:t>.</w:t>
            </w:r>
            <w:r w:rsidR="009546A3" w:rsidRPr="00D851D2">
              <w:rPr>
                <w:rFonts w:ascii="Times New Roman" w:hAnsi="Times New Roman" w:cs="Times New Roman"/>
              </w:rPr>
              <w:t xml:space="preserve"> ),</w:t>
            </w:r>
            <w:r w:rsidR="009546A3">
              <w:t xml:space="preserve">                            </w:t>
            </w:r>
            <w:r w:rsidR="009546A3">
              <w:rPr>
                <w:rFonts w:ascii="Times New Roman" w:hAnsi="Times New Roman" w:cs="Times New Roman"/>
              </w:rPr>
              <w:t xml:space="preserve"> </w:t>
            </w:r>
            <w:r w:rsidRPr="00D851D2">
              <w:rPr>
                <w:rFonts w:ascii="Times New Roman" w:hAnsi="Times New Roman" w:cs="Times New Roman"/>
              </w:rPr>
              <w:t xml:space="preserve"> рекомендована Міністерством освіти і науки України (Наказ МОН від 12.07.2021 р №795)</w:t>
            </w:r>
          </w:p>
        </w:tc>
      </w:tr>
      <w:tr w:rsidR="003D6100" w:rsidRPr="00DA526F" w:rsidTr="003D6100">
        <w:trPr>
          <w:trHeight w:val="835"/>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lastRenderedPageBreak/>
              <w:t>Інтегрований курс «Пізнаємо природу»</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Модельна навчальна програма «Пізнаємо природу. 5-6 класи (інтегрований курс)» для закладів загальної середньої освіти (автор</w:t>
            </w:r>
            <w:r w:rsidR="004A37FA">
              <w:rPr>
                <w:rFonts w:ascii="Times New Roman" w:hAnsi="Times New Roman" w:cs="Times New Roman"/>
              </w:rPr>
              <w:t xml:space="preserve">и </w:t>
            </w:r>
            <w:r w:rsidRPr="00D851D2">
              <w:rPr>
                <w:rFonts w:ascii="Times New Roman" w:hAnsi="Times New Roman" w:cs="Times New Roman"/>
              </w:rPr>
              <w:t xml:space="preserve"> </w:t>
            </w:r>
            <w:r w:rsidR="004A37FA">
              <w:rPr>
                <w:rFonts w:ascii="Times New Roman" w:hAnsi="Times New Roman" w:cs="Times New Roman"/>
                <w:iCs/>
                <w:sz w:val="24"/>
                <w:szCs w:val="24"/>
              </w:rPr>
              <w:t>Біда Д.Д., Гільберг Т.Г., Колісник Я.І</w:t>
            </w:r>
            <w:r w:rsidRPr="00D851D2">
              <w:rPr>
                <w:rFonts w:ascii="Times New Roman" w:hAnsi="Times New Roman" w:cs="Times New Roman"/>
              </w:rPr>
              <w:t>.), рекомендована Міністерством освіти і науки України (Наказ МОН від 12.07.2021 р №795)</w:t>
            </w:r>
          </w:p>
        </w:tc>
      </w:tr>
      <w:tr w:rsidR="003D6100" w:rsidRPr="00DA526F" w:rsidTr="003D6100">
        <w:trPr>
          <w:cnfStyle w:val="000000100000"/>
          <w:trHeight w:val="1052"/>
        </w:trPr>
        <w:tc>
          <w:tcPr>
            <w:cnfStyle w:val="001000000000"/>
            <w:tcW w:w="3227" w:type="dxa"/>
          </w:tcPr>
          <w:p w:rsidR="003D6100" w:rsidRPr="00D851D2" w:rsidRDefault="003D6100" w:rsidP="003D6100">
            <w:pPr>
              <w:pStyle w:val="TableParagraph"/>
              <w:spacing w:before="112" w:line="276" w:lineRule="auto"/>
              <w:ind w:left="200"/>
              <w:rPr>
                <w:sz w:val="24"/>
              </w:rPr>
            </w:pPr>
            <w:r w:rsidRPr="00D851D2">
              <w:rPr>
                <w:sz w:val="24"/>
              </w:rPr>
              <w:t>Географія</w:t>
            </w:r>
          </w:p>
        </w:tc>
        <w:tc>
          <w:tcPr>
            <w:cnfStyle w:val="000100000000"/>
            <w:tcW w:w="6662" w:type="dxa"/>
          </w:tcPr>
          <w:p w:rsidR="004A37FA" w:rsidRPr="004A37FA" w:rsidRDefault="003D6100" w:rsidP="004A37FA">
            <w:pPr>
              <w:pStyle w:val="af2"/>
              <w:rPr>
                <w:rFonts w:ascii="Times New Roman" w:hAnsi="Times New Roman" w:cs="Times New Roman"/>
              </w:rPr>
            </w:pPr>
            <w:r w:rsidRPr="004A37FA">
              <w:rPr>
                <w:rFonts w:ascii="Times New Roman" w:hAnsi="Times New Roman" w:cs="Times New Roman"/>
                <w:sz w:val="24"/>
              </w:rPr>
              <w:t xml:space="preserve">Модельна навчальна програма «Географія. 6-9 класи» для закладів загальної середньої освіти (авт. </w:t>
            </w:r>
            <w:r w:rsidR="004A37FA" w:rsidRPr="004A37FA">
              <w:rPr>
                <w:rFonts w:ascii="Times New Roman" w:hAnsi="Times New Roman" w:cs="Times New Roman"/>
              </w:rPr>
              <w:t>Запотоцький С.П., Карпюк Г.І., Гладковський Р.В.,</w:t>
            </w:r>
          </w:p>
          <w:p w:rsidR="003D6100" w:rsidRPr="004A37FA" w:rsidRDefault="004A37FA" w:rsidP="004A37FA">
            <w:pPr>
              <w:pStyle w:val="af2"/>
              <w:rPr>
                <w:rFonts w:ascii="Times New Roman" w:hAnsi="Times New Roman" w:cs="Times New Roman"/>
              </w:rPr>
            </w:pPr>
            <w:r w:rsidRPr="004A37FA">
              <w:rPr>
                <w:rFonts w:ascii="Times New Roman" w:hAnsi="Times New Roman" w:cs="Times New Roman"/>
              </w:rPr>
              <w:t>Довгань А.І., Совенко В.В., Даценко Л.М., Назаренко Т.Г., Гільберг Т.Г., Савчук І.Г., Нікитчук А.В., Яценко В.С., Довгань Г.Д., Грома В.Д., Горовий О.В.</w:t>
            </w:r>
            <w:r w:rsidR="003D6100" w:rsidRPr="004A37FA">
              <w:rPr>
                <w:rFonts w:ascii="Times New Roman" w:hAnsi="Times New Roman" w:cs="Times New Roman"/>
              </w:rPr>
              <w:t xml:space="preserve">.)                              </w:t>
            </w:r>
            <w:r w:rsidR="003D6100" w:rsidRPr="004A37FA">
              <w:t xml:space="preserve">                                                                                                                                      </w:t>
            </w:r>
            <w:r w:rsidRPr="004A37FA">
              <w:t xml:space="preserve">                              </w:t>
            </w:r>
            <w:r w:rsidR="003D6100" w:rsidRPr="004A37FA">
              <w:t>«</w:t>
            </w:r>
            <w:r w:rsidR="003D6100" w:rsidRPr="004A37FA">
              <w:rPr>
                <w:rFonts w:ascii="Times New Roman" w:hAnsi="Times New Roman" w:cs="Times New Roman"/>
              </w:rPr>
              <w:t>Рекомендовано Міністерством освіти і науки України»</w:t>
            </w:r>
          </w:p>
          <w:p w:rsidR="003D6100" w:rsidRPr="00D851D2" w:rsidRDefault="003D6100" w:rsidP="004A37FA">
            <w:pPr>
              <w:pStyle w:val="af2"/>
            </w:pPr>
            <w:r w:rsidRPr="004A37FA">
              <w:rPr>
                <w:rFonts w:ascii="Times New Roman" w:hAnsi="Times New Roman" w:cs="Times New Roman"/>
              </w:rPr>
              <w:t>(наказ Міністерства освіти і науки України від 12.07.2021 № 795) (у редакції наказу Міністерства освіти і науки України від 09.02.2022 № 143)</w:t>
            </w:r>
          </w:p>
        </w:tc>
      </w:tr>
      <w:tr w:rsidR="003D6100" w:rsidRPr="00DA526F" w:rsidTr="003D6100">
        <w:trPr>
          <w:trHeight w:val="608"/>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Інтегрований курс «Здоров’я, безпека та добробут»</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 рекомендована Міністерством освіти і науки України (Наказ МОН від 12.07.2021 р №795)</w:t>
            </w:r>
          </w:p>
        </w:tc>
      </w:tr>
      <w:tr w:rsidR="003D6100" w:rsidRPr="001C1C6A" w:rsidTr="003D6100">
        <w:trPr>
          <w:cnfStyle w:val="000000100000"/>
          <w:trHeight w:val="835"/>
        </w:trPr>
        <w:tc>
          <w:tcPr>
            <w:cnfStyle w:val="001000000000"/>
            <w:tcW w:w="3227" w:type="dxa"/>
          </w:tcPr>
          <w:p w:rsidR="003D6100" w:rsidRPr="00D851D2" w:rsidRDefault="003D6100" w:rsidP="003D6100">
            <w:pPr>
              <w:pStyle w:val="TableParagraph"/>
              <w:spacing w:before="112" w:line="276" w:lineRule="auto"/>
              <w:ind w:left="200"/>
              <w:rPr>
                <w:sz w:val="24"/>
              </w:rPr>
            </w:pPr>
            <w:r w:rsidRPr="00D851D2">
              <w:rPr>
                <w:lang w:val="ru-RU"/>
              </w:rPr>
              <w:t>ІсторіяУкраїни. Всесвітняісторія</w:t>
            </w:r>
          </w:p>
        </w:tc>
        <w:tc>
          <w:tcPr>
            <w:cnfStyle w:val="000100000000"/>
            <w:tcW w:w="6662" w:type="dxa"/>
          </w:tcPr>
          <w:p w:rsidR="003D6100" w:rsidRPr="004A37FA" w:rsidRDefault="003D6100" w:rsidP="004A37FA">
            <w:pPr>
              <w:pStyle w:val="af2"/>
              <w:rPr>
                <w:rFonts w:ascii="Times New Roman" w:hAnsi="Times New Roman" w:cs="Times New Roman"/>
              </w:rPr>
            </w:pPr>
            <w:r w:rsidRPr="004A37FA">
              <w:rPr>
                <w:rFonts w:ascii="Times New Roman" w:hAnsi="Times New Roman" w:cs="Times New Roman"/>
              </w:rPr>
              <w:t xml:space="preserve">Модельна навчальна програма «Історія України. Всесвітня історія. 6 клас» для закладів загальної середньої освіти (автори Піскарьова І.О., Бурлака О.В., Майорський В.В., Мелещенко Т.В., Щупак І.Я.) «Рекомендовано Міністерством освіти і науки України» (наказ Міністерства освіти і науки України від 12.07. 2021 № 795)                                                                                                                                                                                                     </w:t>
            </w:r>
          </w:p>
        </w:tc>
      </w:tr>
      <w:tr w:rsidR="003D6100" w:rsidRPr="001C1C6A" w:rsidTr="003D6100">
        <w:trPr>
          <w:trHeight w:val="1152"/>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Інтегрований курс «Мистецтво»</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Модельна навчально програма «Мистецтво. 5-6 класи (інтегрований курс» для закладів загальної середньої освіти (автори: Масол Л. М., Просіна О. В.), рекомендована Міністерством освіти і науки України (Наказ МОН від 12.07.2021 р №795)</w:t>
            </w:r>
          </w:p>
        </w:tc>
      </w:tr>
      <w:tr w:rsidR="003D6100" w:rsidRPr="001C1C6A" w:rsidTr="003D6100">
        <w:trPr>
          <w:cnfStyle w:val="000000100000"/>
          <w:trHeight w:val="802"/>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Інформатика</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 xml:space="preserve">    Модельна навчально програма «Інформатика. 5-6 класи» для закладів загальної середньої освіти ( </w:t>
            </w:r>
            <w:r w:rsidRPr="004A37FA">
              <w:rPr>
                <w:rFonts w:ascii="Times New Roman" w:hAnsi="Times New Roman" w:cs="Times New Roman"/>
              </w:rPr>
              <w:t xml:space="preserve">автори </w:t>
            </w:r>
            <w:r w:rsidR="004A37FA" w:rsidRPr="004A37FA">
              <w:rPr>
                <w:rFonts w:ascii="Times New Roman" w:hAnsi="Times New Roman" w:cs="Times New Roman"/>
                <w:sz w:val="24"/>
                <w:szCs w:val="24"/>
              </w:rPr>
              <w:t>Морзе Н.В., Барна О.В</w:t>
            </w:r>
            <w:r w:rsidRPr="00D851D2">
              <w:rPr>
                <w:rFonts w:ascii="Times New Roman" w:hAnsi="Times New Roman" w:cs="Times New Roman"/>
              </w:rPr>
              <w:t>.), рекомендована Міністерством освіти і науки України (Наказ МОН від 12.07.2021 р №795)</w:t>
            </w:r>
          </w:p>
        </w:tc>
      </w:tr>
      <w:tr w:rsidR="003D6100" w:rsidRPr="00DA526F" w:rsidTr="003D6100">
        <w:trPr>
          <w:trHeight w:val="802"/>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Фізична культура</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Модельна навчально програма «Фізична культура. 5-6 класи» для закладів загальної середньої освіти ( (автори: Педан О.С., Коломоєць Г. А. , Боляк А. А., Ребрина А. А., Деревянко В. В., Стеценко В. Г., Остапенко О. І., Лакіза О. М., Косик В. М. та інш.), рекомендована Міністерством освіти і науки України (Наказ МОН від 12.07.2021 р №795)</w:t>
            </w:r>
          </w:p>
        </w:tc>
      </w:tr>
      <w:tr w:rsidR="003D6100" w:rsidRPr="001C1C6A" w:rsidTr="003D6100">
        <w:trPr>
          <w:cnfStyle w:val="000000100000"/>
          <w:trHeight w:val="802"/>
        </w:trPr>
        <w:tc>
          <w:tcPr>
            <w:cnfStyle w:val="001000000000"/>
            <w:tcW w:w="3227"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Технології</w:t>
            </w:r>
          </w:p>
        </w:tc>
        <w:tc>
          <w:tcPr>
            <w:cnfStyle w:val="000100000000"/>
            <w:tcW w:w="6662" w:type="dxa"/>
          </w:tcPr>
          <w:p w:rsidR="003D6100" w:rsidRPr="00D851D2" w:rsidRDefault="003D6100" w:rsidP="003D6100">
            <w:pPr>
              <w:rPr>
                <w:rFonts w:ascii="Times New Roman" w:hAnsi="Times New Roman" w:cs="Times New Roman"/>
              </w:rPr>
            </w:pPr>
            <w:r w:rsidRPr="00D851D2">
              <w:rPr>
                <w:rFonts w:ascii="Times New Roman" w:hAnsi="Times New Roman" w:cs="Times New Roman"/>
              </w:rPr>
              <w:t>Модельна навчально програма «Технології. 5-6 класи» для закладів загальної середньої освіти (автор</w:t>
            </w:r>
            <w:r w:rsidR="004A37FA">
              <w:rPr>
                <w:rFonts w:ascii="Times New Roman" w:hAnsi="Times New Roman" w:cs="Times New Roman"/>
              </w:rPr>
              <w:t xml:space="preserve">и </w:t>
            </w:r>
            <w:r w:rsidRPr="00D851D2">
              <w:rPr>
                <w:rFonts w:ascii="Times New Roman" w:hAnsi="Times New Roman" w:cs="Times New Roman"/>
              </w:rPr>
              <w:t xml:space="preserve"> </w:t>
            </w:r>
            <w:r w:rsidR="004A37FA">
              <w:rPr>
                <w:rFonts w:ascii="Times New Roman" w:hAnsi="Times New Roman" w:cs="Times New Roman"/>
              </w:rPr>
              <w:t>Ходзиц</w:t>
            </w:r>
            <w:r w:rsidR="004A37FA" w:rsidRPr="004A37FA">
              <w:rPr>
                <w:rFonts w:ascii="Times New Roman" w:hAnsi="Times New Roman" w:cs="Times New Roman"/>
              </w:rPr>
              <w:t>ька І. , Горобець О. і ін</w:t>
            </w:r>
            <w:r w:rsidR="004A37FA">
              <w:t>.</w:t>
            </w:r>
            <w:r w:rsidRPr="00D851D2">
              <w:rPr>
                <w:rFonts w:ascii="Times New Roman" w:hAnsi="Times New Roman" w:cs="Times New Roman"/>
              </w:rPr>
              <w:t>), рекомендована Міністерством освіти і науки України (Наказ МОН від 12.07.2021 р №795)</w:t>
            </w:r>
          </w:p>
        </w:tc>
      </w:tr>
      <w:tr w:rsidR="003D6100" w:rsidRPr="001C1C6A" w:rsidTr="003D6100">
        <w:trPr>
          <w:trHeight w:val="662"/>
        </w:trPr>
        <w:tc>
          <w:tcPr>
            <w:cnfStyle w:val="001000000000"/>
            <w:tcW w:w="9889" w:type="dxa"/>
            <w:gridSpan w:val="2"/>
            <w:shd w:val="clear" w:color="auto" w:fill="FFFFCC"/>
          </w:tcPr>
          <w:p w:rsidR="003D6100" w:rsidRPr="001C1C6A" w:rsidRDefault="003D6100" w:rsidP="003D6100">
            <w:pPr>
              <w:pStyle w:val="TableParagraph"/>
              <w:jc w:val="center"/>
              <w:rPr>
                <w:sz w:val="36"/>
              </w:rPr>
            </w:pPr>
            <w:r w:rsidRPr="001C1C6A">
              <w:rPr>
                <w:sz w:val="36"/>
              </w:rPr>
              <w:t>7 клас</w:t>
            </w:r>
          </w:p>
        </w:tc>
      </w:tr>
      <w:tr w:rsidR="003D6100" w:rsidRPr="001C1C6A" w:rsidTr="003D6100">
        <w:trPr>
          <w:cnfStyle w:val="000000100000"/>
          <w:trHeight w:val="867"/>
        </w:trPr>
        <w:tc>
          <w:tcPr>
            <w:cnfStyle w:val="001000000000"/>
            <w:tcW w:w="3227" w:type="dxa"/>
          </w:tcPr>
          <w:p w:rsidR="003D6100" w:rsidRPr="001C1C6A" w:rsidRDefault="003D6100" w:rsidP="003D6100">
            <w:pPr>
              <w:pStyle w:val="TableParagraph"/>
              <w:spacing w:before="122"/>
              <w:ind w:left="200"/>
              <w:rPr>
                <w:sz w:val="24"/>
              </w:rPr>
            </w:pPr>
            <w:r w:rsidRPr="001C1C6A">
              <w:rPr>
                <w:sz w:val="24"/>
              </w:rPr>
              <w:t>Українськамова</w:t>
            </w:r>
          </w:p>
        </w:tc>
        <w:tc>
          <w:tcPr>
            <w:cnfStyle w:val="000100000000"/>
            <w:tcW w:w="6662" w:type="dxa"/>
          </w:tcPr>
          <w:p w:rsidR="003D6100" w:rsidRPr="001C1C6A" w:rsidRDefault="003D6100" w:rsidP="003D6100">
            <w:pPr>
              <w:pStyle w:val="TableParagraph"/>
              <w:jc w:val="both"/>
              <w:rPr>
                <w:b w:val="0"/>
                <w:sz w:val="24"/>
              </w:rPr>
            </w:pPr>
            <w:r>
              <w:t xml:space="preserve">Модельна навчальна програма «Українська мова. 7–9 класи» для закладів загальної середньої освіти (автори: </w:t>
            </w:r>
            <w:r w:rsidR="00994231" w:rsidRPr="004D11AB">
              <w:t>Голуб Н.Б., Горошкіна О.М</w:t>
            </w:r>
            <w:r>
              <w:t xml:space="preserve">), </w:t>
            </w:r>
            <w:r w:rsidRPr="00D851D2">
              <w:t>рекомендована Міністерством освіти і</w:t>
            </w:r>
            <w:r>
              <w:t xml:space="preserve"> науки України (Наказ МОН від 24.07.2023 р №883</w:t>
            </w:r>
            <w:r w:rsidRPr="00D851D2">
              <w:t>)</w:t>
            </w:r>
          </w:p>
        </w:tc>
      </w:tr>
      <w:tr w:rsidR="003D6100" w:rsidRPr="001C1C6A" w:rsidTr="003D6100">
        <w:trPr>
          <w:trHeight w:val="836"/>
        </w:trPr>
        <w:tc>
          <w:tcPr>
            <w:cnfStyle w:val="001000000000"/>
            <w:tcW w:w="3227" w:type="dxa"/>
          </w:tcPr>
          <w:p w:rsidR="003D6100" w:rsidRPr="001C1C6A" w:rsidRDefault="003D6100" w:rsidP="003D6100">
            <w:pPr>
              <w:pStyle w:val="TableParagraph"/>
              <w:spacing w:before="4"/>
              <w:rPr>
                <w:b w:val="0"/>
                <w:sz w:val="32"/>
              </w:rPr>
            </w:pPr>
          </w:p>
          <w:p w:rsidR="003D6100" w:rsidRPr="001C1C6A" w:rsidRDefault="003D6100" w:rsidP="003D6100">
            <w:pPr>
              <w:pStyle w:val="TableParagraph"/>
              <w:ind w:left="200"/>
              <w:rPr>
                <w:sz w:val="24"/>
              </w:rPr>
            </w:pPr>
            <w:r w:rsidRPr="001C1C6A">
              <w:rPr>
                <w:sz w:val="24"/>
              </w:rPr>
              <w:t>Українськалітература</w:t>
            </w:r>
          </w:p>
        </w:tc>
        <w:tc>
          <w:tcPr>
            <w:cnfStyle w:val="000100000000"/>
            <w:tcW w:w="6662" w:type="dxa"/>
          </w:tcPr>
          <w:p w:rsidR="003D6100" w:rsidRPr="001C1C6A" w:rsidRDefault="003D6100" w:rsidP="003D6100">
            <w:pPr>
              <w:pStyle w:val="TableParagraph"/>
              <w:jc w:val="both"/>
              <w:rPr>
                <w:b w:val="0"/>
                <w:sz w:val="24"/>
              </w:rPr>
            </w:pPr>
            <w:r>
              <w:t xml:space="preserve">Модельна навчальна програма «Українська література. 7–9 класи» для закладів загальної середньої освіти (авт </w:t>
            </w:r>
            <w:r w:rsidR="00994231" w:rsidRPr="004D11AB">
              <w:t>Яценко Т.О, Пахаренко В.І</w:t>
            </w:r>
            <w:r>
              <w:t>.). «Рекомендовано Міністерством освіти і науки України» (наказ Міністерства освіти і науки України від 01 грудня 2023 року № 1466)</w:t>
            </w:r>
          </w:p>
        </w:tc>
      </w:tr>
      <w:tr w:rsidR="003D6100" w:rsidRPr="001C1C6A" w:rsidTr="003D6100">
        <w:trPr>
          <w:cnfStyle w:val="000000100000"/>
          <w:trHeight w:val="1152"/>
        </w:trPr>
        <w:tc>
          <w:tcPr>
            <w:cnfStyle w:val="001000000000"/>
            <w:tcW w:w="3227" w:type="dxa"/>
          </w:tcPr>
          <w:p w:rsidR="003D6100" w:rsidRPr="001C1C6A" w:rsidRDefault="003D6100" w:rsidP="003D6100">
            <w:pPr>
              <w:pStyle w:val="TableParagraph"/>
              <w:spacing w:before="112"/>
              <w:ind w:left="200"/>
              <w:rPr>
                <w:sz w:val="24"/>
              </w:rPr>
            </w:pPr>
            <w:r w:rsidRPr="001C1C6A">
              <w:rPr>
                <w:sz w:val="24"/>
              </w:rPr>
              <w:lastRenderedPageBreak/>
              <w:t>Алгебра</w:t>
            </w:r>
          </w:p>
        </w:tc>
        <w:tc>
          <w:tcPr>
            <w:cnfStyle w:val="000100000000"/>
            <w:tcW w:w="6662" w:type="dxa"/>
          </w:tcPr>
          <w:p w:rsidR="003D6100" w:rsidRPr="001C1C6A" w:rsidRDefault="003D6100" w:rsidP="003D6100">
            <w:pPr>
              <w:pStyle w:val="TableParagraph"/>
              <w:tabs>
                <w:tab w:val="left" w:pos="3492"/>
              </w:tabs>
              <w:jc w:val="both"/>
              <w:rPr>
                <w:b w:val="0"/>
                <w:sz w:val="24"/>
              </w:rPr>
            </w:pPr>
            <w:r>
              <w:t xml:space="preserve">Модельна навчальна програма «Алгебра. 7-9 класи» для закладів загальної середньої освіти (автори: </w:t>
            </w:r>
            <w:r w:rsidR="00994231" w:rsidRPr="004D11AB">
              <w:t>Істер О.С.</w:t>
            </w:r>
            <w:r>
              <w:t>) «Рекомендовано Міністерством освіти і науки України» (наказ Міністерства освіти і науки України від 24.07.2023 № 883)</w:t>
            </w:r>
          </w:p>
        </w:tc>
      </w:tr>
      <w:tr w:rsidR="003D6100" w:rsidRPr="001C1C6A" w:rsidTr="003D6100">
        <w:trPr>
          <w:trHeight w:val="1152"/>
        </w:trPr>
        <w:tc>
          <w:tcPr>
            <w:cnfStyle w:val="001000000000"/>
            <w:tcW w:w="3227" w:type="dxa"/>
          </w:tcPr>
          <w:p w:rsidR="003D6100" w:rsidRPr="001C1C6A" w:rsidRDefault="003D6100" w:rsidP="003D6100">
            <w:pPr>
              <w:pStyle w:val="TableParagraph"/>
              <w:spacing w:before="112"/>
              <w:ind w:left="200"/>
              <w:rPr>
                <w:sz w:val="24"/>
              </w:rPr>
            </w:pPr>
            <w:r w:rsidRPr="001C1C6A">
              <w:rPr>
                <w:sz w:val="24"/>
              </w:rPr>
              <w:t>Геометрія</w:t>
            </w:r>
          </w:p>
        </w:tc>
        <w:tc>
          <w:tcPr>
            <w:cnfStyle w:val="000100000000"/>
            <w:tcW w:w="6662" w:type="dxa"/>
          </w:tcPr>
          <w:p w:rsidR="003D6100" w:rsidRPr="001C1C6A" w:rsidRDefault="003D6100" w:rsidP="003D6100">
            <w:pPr>
              <w:pStyle w:val="TableParagraph"/>
              <w:tabs>
                <w:tab w:val="left" w:pos="3492"/>
              </w:tabs>
              <w:jc w:val="both"/>
              <w:rPr>
                <w:b w:val="0"/>
                <w:sz w:val="24"/>
              </w:rPr>
            </w:pPr>
            <w:r>
              <w:t xml:space="preserve">Модельна навчальна програма «Геометрія. 7-9 класи» для закладів загальної середньої освіти (автори: </w:t>
            </w:r>
            <w:r w:rsidR="00994231" w:rsidRPr="004D11AB">
              <w:t>Істер О.С.</w:t>
            </w:r>
            <w:r>
              <w:t>.) «Рекомендовано Міністерством освіти і науки України» (наказ Міністерства освіти і науки України від 24.07.2023 № 883)</w:t>
            </w:r>
          </w:p>
        </w:tc>
      </w:tr>
      <w:tr w:rsidR="003D6100" w:rsidRPr="001C1C6A" w:rsidTr="003D6100">
        <w:trPr>
          <w:cnfStyle w:val="000000100000"/>
          <w:trHeight w:val="1153"/>
        </w:trPr>
        <w:tc>
          <w:tcPr>
            <w:cnfStyle w:val="001000000000"/>
            <w:tcW w:w="3227" w:type="dxa"/>
          </w:tcPr>
          <w:p w:rsidR="003D6100" w:rsidRPr="001C1C6A" w:rsidRDefault="003D6100" w:rsidP="003D6100">
            <w:pPr>
              <w:pStyle w:val="TableParagraph"/>
              <w:spacing w:before="112"/>
              <w:ind w:left="200"/>
              <w:rPr>
                <w:sz w:val="24"/>
              </w:rPr>
            </w:pPr>
            <w:r w:rsidRPr="001C1C6A">
              <w:rPr>
                <w:sz w:val="24"/>
              </w:rPr>
              <w:t>Зарубіжналітература</w:t>
            </w:r>
          </w:p>
        </w:tc>
        <w:tc>
          <w:tcPr>
            <w:cnfStyle w:val="000100000000"/>
            <w:tcW w:w="6662" w:type="dxa"/>
          </w:tcPr>
          <w:p w:rsidR="003D6100" w:rsidRPr="001C1C6A" w:rsidRDefault="003D6100" w:rsidP="003D6100">
            <w:pPr>
              <w:pStyle w:val="TableParagraph"/>
              <w:jc w:val="both"/>
              <w:rPr>
                <w:b w:val="0"/>
                <w:sz w:val="24"/>
              </w:rPr>
            </w:pPr>
            <w:r>
              <w:t>Модельна наввчальна програма «Зарубіжна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 «Рекомендовано Міністерством освіти і науки України» (наказ Міністерства освіти і науки України від 10 жовтня 2023 року № 1226)</w:t>
            </w:r>
          </w:p>
        </w:tc>
      </w:tr>
      <w:tr w:rsidR="003D6100" w:rsidRPr="00DA526F" w:rsidTr="003D6100">
        <w:trPr>
          <w:trHeight w:val="1152"/>
        </w:trPr>
        <w:tc>
          <w:tcPr>
            <w:cnfStyle w:val="001000000000"/>
            <w:tcW w:w="3227" w:type="dxa"/>
          </w:tcPr>
          <w:p w:rsidR="003D6100" w:rsidRPr="001C1C6A" w:rsidRDefault="003D6100" w:rsidP="003D6100">
            <w:pPr>
              <w:pStyle w:val="TableParagraph"/>
              <w:spacing w:before="113"/>
              <w:ind w:left="200"/>
              <w:rPr>
                <w:sz w:val="24"/>
              </w:rPr>
            </w:pPr>
            <w:r w:rsidRPr="001C1C6A">
              <w:rPr>
                <w:sz w:val="24"/>
              </w:rPr>
              <w:t>Англійськамова</w:t>
            </w:r>
          </w:p>
        </w:tc>
        <w:tc>
          <w:tcPr>
            <w:cnfStyle w:val="000100000000"/>
            <w:tcW w:w="6662" w:type="dxa"/>
          </w:tcPr>
          <w:p w:rsidR="003D6100" w:rsidRPr="001C1C6A" w:rsidRDefault="003D6100" w:rsidP="003D6100">
            <w:pPr>
              <w:pStyle w:val="TableParagraph"/>
              <w:jc w:val="both"/>
              <w:rPr>
                <w:b w:val="0"/>
                <w:sz w:val="24"/>
              </w:rPr>
            </w:pPr>
            <w:r>
              <w:t>Модельна навчальна програма «Іноземна мова. 5-9 класи» для закладів загальної середньої освіти (автори Зимомря І. М., Мойсюк В. А., Тріфан М. С., Унгурян І. К., Яковчук М. В. ) «Рекомендовано Міністерством освіти і науки України» (наказ Міністерства освіти і науки України від 12.07.2021 №795)</w:t>
            </w:r>
          </w:p>
        </w:tc>
      </w:tr>
      <w:tr w:rsidR="003D6100" w:rsidRPr="001C1C6A" w:rsidTr="003D6100">
        <w:trPr>
          <w:cnfStyle w:val="000000100000"/>
          <w:trHeight w:val="833"/>
        </w:trPr>
        <w:tc>
          <w:tcPr>
            <w:cnfStyle w:val="001000000000"/>
            <w:tcW w:w="3227" w:type="dxa"/>
          </w:tcPr>
          <w:p w:rsidR="003D6100" w:rsidRPr="001C1C6A" w:rsidRDefault="003D6100" w:rsidP="003D6100">
            <w:pPr>
              <w:pStyle w:val="TableParagraph"/>
              <w:spacing w:before="113"/>
              <w:ind w:left="200"/>
              <w:rPr>
                <w:sz w:val="24"/>
              </w:rPr>
            </w:pPr>
            <w:r w:rsidRPr="001C1C6A">
              <w:rPr>
                <w:sz w:val="24"/>
              </w:rPr>
              <w:t>Біологія</w:t>
            </w:r>
          </w:p>
        </w:tc>
        <w:tc>
          <w:tcPr>
            <w:cnfStyle w:val="000100000000"/>
            <w:tcW w:w="6662" w:type="dxa"/>
          </w:tcPr>
          <w:p w:rsidR="003D6100" w:rsidRPr="001C1C6A" w:rsidRDefault="003D6100" w:rsidP="003D6100">
            <w:pPr>
              <w:pStyle w:val="TableParagraph"/>
              <w:jc w:val="both"/>
              <w:rPr>
                <w:b w:val="0"/>
                <w:sz w:val="24"/>
              </w:rPr>
            </w:pPr>
            <w:r>
              <w:t>Модельна навчальна програма «Біологія. 7–9 класи» для закладів загальної середньої освіти (авт. Балан П. Г., Кулініч О. М., Юрченко Л. П. ) «Рекомендовано Міністерством освіти і науки України» (наказ Міністерства освіти і науки України від 06.09.2023 № 1090)</w:t>
            </w:r>
          </w:p>
        </w:tc>
      </w:tr>
      <w:tr w:rsidR="003D6100" w:rsidRPr="00DA526F" w:rsidTr="003D6100">
        <w:trPr>
          <w:trHeight w:val="710"/>
        </w:trPr>
        <w:tc>
          <w:tcPr>
            <w:cnfStyle w:val="001000000000"/>
            <w:tcW w:w="3227" w:type="dxa"/>
          </w:tcPr>
          <w:p w:rsidR="003D6100" w:rsidRPr="001C1C6A" w:rsidRDefault="003D6100" w:rsidP="003D6100">
            <w:pPr>
              <w:pStyle w:val="TableParagraph"/>
              <w:spacing w:before="112"/>
              <w:ind w:left="200"/>
              <w:rPr>
                <w:sz w:val="24"/>
              </w:rPr>
            </w:pPr>
            <w:r w:rsidRPr="001C1C6A">
              <w:rPr>
                <w:sz w:val="24"/>
              </w:rPr>
              <w:t>Географія</w:t>
            </w:r>
          </w:p>
        </w:tc>
        <w:tc>
          <w:tcPr>
            <w:cnfStyle w:val="000100000000"/>
            <w:tcW w:w="6662" w:type="dxa"/>
          </w:tcPr>
          <w:p w:rsidR="00994231" w:rsidRPr="00994231" w:rsidRDefault="003D6100" w:rsidP="00994231">
            <w:pPr>
              <w:rPr>
                <w:rFonts w:ascii="Times New Roman" w:hAnsi="Times New Roman" w:cs="Times New Roman"/>
              </w:rPr>
            </w:pPr>
            <w:r w:rsidRPr="00994231">
              <w:rPr>
                <w:rFonts w:ascii="Times New Roman" w:hAnsi="Times New Roman" w:cs="Times New Roman"/>
              </w:rPr>
              <w:t xml:space="preserve">Модельна навчальна програма «Географія. 6-9 класи» для закладів загальної середньої освіти (авт. </w:t>
            </w:r>
            <w:r w:rsidR="00994231" w:rsidRPr="00994231">
              <w:rPr>
                <w:rFonts w:ascii="Times New Roman" w:hAnsi="Times New Roman" w:cs="Times New Roman"/>
              </w:rPr>
              <w:t>Запотоцький С.П., Карпюк Г.І., Гладковський Р.В.,</w:t>
            </w:r>
          </w:p>
          <w:p w:rsidR="003D6100" w:rsidRPr="00994231" w:rsidRDefault="00994231" w:rsidP="00994231">
            <w:pPr>
              <w:rPr>
                <w:rFonts w:ascii="Times New Roman" w:hAnsi="Times New Roman" w:cs="Times New Roman"/>
              </w:rPr>
            </w:pPr>
            <w:r w:rsidRPr="00994231">
              <w:rPr>
                <w:rFonts w:ascii="Times New Roman" w:hAnsi="Times New Roman" w:cs="Times New Roman"/>
              </w:rPr>
              <w:t>Довгань А.І., Совенко В.В., Даценко Л.М., Назаренко Т.Г., Гільберг Т.Г., Савчук</w:t>
            </w:r>
            <w:r w:rsidRPr="004D11AB">
              <w:t xml:space="preserve">І.Г., </w:t>
            </w:r>
            <w:r w:rsidRPr="00994231">
              <w:rPr>
                <w:rFonts w:ascii="Times New Roman" w:hAnsi="Times New Roman" w:cs="Times New Roman"/>
              </w:rPr>
              <w:t>Нікитчук А.В., Яценко В.С., Довгань Г.Д., Грома В.Д., Горовий О.В.</w:t>
            </w:r>
            <w:r w:rsidR="003D6100" w:rsidRPr="00994231">
              <w:rPr>
                <w:rFonts w:ascii="Times New Roman" w:hAnsi="Times New Roman" w:cs="Times New Roman"/>
              </w:rPr>
              <w:t>.)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09.02.2022 № 143)</w:t>
            </w:r>
          </w:p>
        </w:tc>
      </w:tr>
      <w:tr w:rsidR="003D6100" w:rsidRPr="001C1C6A" w:rsidTr="003D6100">
        <w:trPr>
          <w:cnfStyle w:val="000000100000"/>
          <w:trHeight w:val="708"/>
        </w:trPr>
        <w:tc>
          <w:tcPr>
            <w:cnfStyle w:val="001000000000"/>
            <w:tcW w:w="3227" w:type="dxa"/>
          </w:tcPr>
          <w:p w:rsidR="003D6100" w:rsidRPr="001C1C6A" w:rsidRDefault="003D6100" w:rsidP="003D6100">
            <w:pPr>
              <w:pStyle w:val="TableParagraph"/>
              <w:spacing w:line="263" w:lineRule="exact"/>
              <w:ind w:left="200"/>
              <w:rPr>
                <w:sz w:val="24"/>
              </w:rPr>
            </w:pPr>
            <w:r w:rsidRPr="001C1C6A">
              <w:rPr>
                <w:sz w:val="24"/>
              </w:rPr>
              <w:t>Хімія</w:t>
            </w:r>
          </w:p>
        </w:tc>
        <w:tc>
          <w:tcPr>
            <w:cnfStyle w:val="000100000000"/>
            <w:tcW w:w="6662" w:type="dxa"/>
          </w:tcPr>
          <w:p w:rsidR="003D6100" w:rsidRPr="001C1C6A" w:rsidRDefault="003D6100" w:rsidP="003D6100">
            <w:pPr>
              <w:pStyle w:val="TableParagraph"/>
              <w:jc w:val="both"/>
              <w:rPr>
                <w:b w:val="0"/>
                <w:sz w:val="24"/>
              </w:rPr>
            </w:pPr>
            <w: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3D6100" w:rsidRPr="001C1C6A" w:rsidTr="003D6100">
        <w:trPr>
          <w:trHeight w:val="835"/>
        </w:trPr>
        <w:tc>
          <w:tcPr>
            <w:cnfStyle w:val="001000000000"/>
            <w:tcW w:w="3227" w:type="dxa"/>
          </w:tcPr>
          <w:p w:rsidR="003D6100" w:rsidRPr="001C1C6A" w:rsidRDefault="003D6100" w:rsidP="003D6100">
            <w:pPr>
              <w:pStyle w:val="TableParagraph"/>
              <w:spacing w:before="113"/>
              <w:ind w:left="200"/>
              <w:rPr>
                <w:sz w:val="24"/>
              </w:rPr>
            </w:pPr>
            <w:r w:rsidRPr="001C1C6A">
              <w:rPr>
                <w:sz w:val="24"/>
              </w:rPr>
              <w:t>Фізика</w:t>
            </w:r>
          </w:p>
        </w:tc>
        <w:tc>
          <w:tcPr>
            <w:cnfStyle w:val="000100000000"/>
            <w:tcW w:w="6662" w:type="dxa"/>
          </w:tcPr>
          <w:p w:rsidR="003D6100" w:rsidRPr="001C1C6A" w:rsidRDefault="003D6100" w:rsidP="003D6100">
            <w:pPr>
              <w:pStyle w:val="TableParagraph"/>
              <w:jc w:val="both"/>
              <w:rPr>
                <w:b w:val="0"/>
                <w:sz w:val="24"/>
              </w:rPr>
            </w:pPr>
            <w: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«Рекомендовано Міністерством освіти і науки України» (наказ Міністерства освіти і науки України від 16 серпня 2023 № 1001)</w:t>
            </w:r>
          </w:p>
        </w:tc>
      </w:tr>
      <w:tr w:rsidR="003D6100" w:rsidRPr="001C1C6A" w:rsidTr="003D6100">
        <w:trPr>
          <w:cnfStyle w:val="000000100000"/>
          <w:trHeight w:val="938"/>
        </w:trPr>
        <w:tc>
          <w:tcPr>
            <w:cnfStyle w:val="001000000000"/>
            <w:tcW w:w="3227" w:type="dxa"/>
          </w:tcPr>
          <w:p w:rsidR="003D6100" w:rsidRPr="001C1C6A" w:rsidRDefault="003D6100" w:rsidP="003D6100">
            <w:pPr>
              <w:pStyle w:val="TableParagraph"/>
              <w:spacing w:before="113"/>
              <w:ind w:left="200"/>
              <w:rPr>
                <w:sz w:val="24"/>
              </w:rPr>
            </w:pPr>
            <w:r w:rsidRPr="001C1C6A">
              <w:rPr>
                <w:sz w:val="24"/>
              </w:rPr>
              <w:t>ІсторіяУкраїни</w:t>
            </w:r>
          </w:p>
        </w:tc>
        <w:tc>
          <w:tcPr>
            <w:cnfStyle w:val="000100000000"/>
            <w:tcW w:w="6662" w:type="dxa"/>
          </w:tcPr>
          <w:p w:rsidR="003D6100" w:rsidRPr="00994231" w:rsidRDefault="003D6100" w:rsidP="00994231">
            <w:pPr>
              <w:pStyle w:val="af2"/>
              <w:rPr>
                <w:rFonts w:ascii="Times New Roman" w:hAnsi="Times New Roman" w:cs="Times New Roman"/>
              </w:rPr>
            </w:pPr>
            <w:r w:rsidRPr="00994231">
              <w:rPr>
                <w:rFonts w:ascii="Times New Roman" w:hAnsi="Times New Roman" w:cs="Times New Roman"/>
              </w:rPr>
              <w:t xml:space="preserve">Модельна навчальна програма «Історія України. 7–9 класи» для закладів загальної середньої освіти (авт. </w:t>
            </w:r>
            <w:r w:rsidR="00994231" w:rsidRPr="00994231">
              <w:rPr>
                <w:rFonts w:ascii="Times New Roman" w:hAnsi="Times New Roman" w:cs="Times New Roman"/>
              </w:rPr>
              <w:t>Бурлака О. В., Желіба О. В., Павловська-Кравчук В. А.,</w:t>
            </w:r>
            <w:r w:rsidR="00994231" w:rsidRPr="006919AF">
              <w:t xml:space="preserve">Худобець </w:t>
            </w:r>
            <w:r w:rsidR="00994231" w:rsidRPr="00994231">
              <w:rPr>
                <w:rFonts w:ascii="Times New Roman" w:hAnsi="Times New Roman" w:cs="Times New Roman"/>
              </w:rPr>
              <w:t>О. А., Черкас Б. В., Щупак І. Я</w:t>
            </w:r>
            <w:r w:rsidRPr="00994231">
              <w:rPr>
                <w:rFonts w:ascii="Times New Roman" w:hAnsi="Times New Roman" w:cs="Times New Roman"/>
              </w:rPr>
              <w:t>.) «Рекомендовано Міністерством освіти і науки України» (наказ Міністерства освіти і науки України від 06.09.2023 № 1090)</w:t>
            </w:r>
          </w:p>
        </w:tc>
      </w:tr>
      <w:tr w:rsidR="003D6100" w:rsidRPr="00DA526F" w:rsidTr="003D6100">
        <w:trPr>
          <w:trHeight w:val="852"/>
        </w:trPr>
        <w:tc>
          <w:tcPr>
            <w:cnfStyle w:val="001000000000"/>
            <w:tcW w:w="3227" w:type="dxa"/>
          </w:tcPr>
          <w:p w:rsidR="003D6100" w:rsidRPr="001C1C6A" w:rsidRDefault="003D6100" w:rsidP="003D6100">
            <w:pPr>
              <w:pStyle w:val="TableParagraph"/>
              <w:spacing w:before="14"/>
              <w:ind w:left="200"/>
              <w:rPr>
                <w:sz w:val="24"/>
              </w:rPr>
            </w:pPr>
            <w:r w:rsidRPr="001C1C6A">
              <w:rPr>
                <w:sz w:val="24"/>
              </w:rPr>
              <w:t>Всесвітняісторія</w:t>
            </w:r>
          </w:p>
        </w:tc>
        <w:tc>
          <w:tcPr>
            <w:cnfStyle w:val="000100000000"/>
            <w:tcW w:w="6662" w:type="dxa"/>
          </w:tcPr>
          <w:p w:rsidR="003D6100" w:rsidRPr="001C1C6A" w:rsidRDefault="003D6100" w:rsidP="003D6100">
            <w:pPr>
              <w:pStyle w:val="TableParagraph"/>
              <w:jc w:val="both"/>
              <w:rPr>
                <w:b w:val="0"/>
                <w:sz w:val="24"/>
              </w:rPr>
            </w:pPr>
            <w:r>
              <w:t xml:space="preserve">Модельна навчальна програма «Всесвітня історія. 7–9 класи» для закладів загальної середньої освіти (авт. </w:t>
            </w:r>
            <w:r w:rsidR="00994231" w:rsidRPr="00994231">
              <w:t>Щупак І. Я., Посунько А. С., Бакка Т. В., Бурлака О. В., Власова Н. С., Желіба О. В., Махонін О. О., Мелещенко Т. В., Павловська-Кравчук В. А., Піскарьова І. О., Худобець О. А</w:t>
            </w:r>
            <w:r>
              <w:t>) «Рекомендовано Міністерством освіти і науки України» (наказ Міністерства освіти і науки України від 06.09.2023 № 1090)</w:t>
            </w:r>
          </w:p>
        </w:tc>
      </w:tr>
      <w:tr w:rsidR="003D6100" w:rsidRPr="00DA526F" w:rsidTr="003D6100">
        <w:trPr>
          <w:cnfStyle w:val="000000100000"/>
          <w:trHeight w:val="834"/>
        </w:trPr>
        <w:tc>
          <w:tcPr>
            <w:cnfStyle w:val="001000000000"/>
            <w:tcW w:w="3227" w:type="dxa"/>
          </w:tcPr>
          <w:p w:rsidR="003D6100" w:rsidRPr="001C1C6A" w:rsidRDefault="003D6100" w:rsidP="003D6100">
            <w:pPr>
              <w:pStyle w:val="TableParagraph"/>
              <w:spacing w:before="113"/>
              <w:ind w:left="200"/>
              <w:rPr>
                <w:sz w:val="24"/>
              </w:rPr>
            </w:pPr>
            <w:r>
              <w:rPr>
                <w:sz w:val="24"/>
              </w:rPr>
              <w:lastRenderedPageBreak/>
              <w:t>Технології</w:t>
            </w:r>
          </w:p>
        </w:tc>
        <w:tc>
          <w:tcPr>
            <w:cnfStyle w:val="000100000000"/>
            <w:tcW w:w="6662" w:type="dxa"/>
          </w:tcPr>
          <w:p w:rsidR="003D6100" w:rsidRPr="001C1C6A" w:rsidRDefault="003D6100" w:rsidP="003D6100">
            <w:pPr>
              <w:pStyle w:val="TableParagraph"/>
              <w:tabs>
                <w:tab w:val="left" w:pos="1583"/>
                <w:tab w:val="left" w:pos="2178"/>
                <w:tab w:val="left" w:pos="4133"/>
                <w:tab w:val="left" w:pos="5555"/>
                <w:tab w:val="left" w:pos="6641"/>
              </w:tabs>
              <w:jc w:val="both"/>
              <w:rPr>
                <w:b w:val="0"/>
                <w:sz w:val="24"/>
              </w:rPr>
            </w:pPr>
            <w:r>
              <w:t xml:space="preserve">Модельна навчальна програма «Технології. 7–9 класи» для закладів загальної середньої освіти (авт. </w:t>
            </w:r>
            <w:r w:rsidR="00994231">
              <w:t>Ходзинська І. , Горобець О. і ін.</w:t>
            </w:r>
            <w:r>
              <w:t>.) «Рекомендовано Міністерством освіти і науки України» (наказ Міністерства освіти і науки України від 27 грудня 2023 року № 1575)</w:t>
            </w:r>
            <w:r w:rsidRPr="001C1C6A">
              <w:rPr>
                <w:b w:val="0"/>
                <w:sz w:val="24"/>
              </w:rPr>
              <w:tab/>
            </w:r>
          </w:p>
        </w:tc>
      </w:tr>
      <w:tr w:rsidR="003D6100" w:rsidRPr="001C1C6A" w:rsidTr="003D6100">
        <w:trPr>
          <w:trHeight w:val="848"/>
        </w:trPr>
        <w:tc>
          <w:tcPr>
            <w:cnfStyle w:val="001000000000"/>
            <w:tcW w:w="3227" w:type="dxa"/>
          </w:tcPr>
          <w:p w:rsidR="003D6100" w:rsidRPr="001C1C6A" w:rsidRDefault="003D6100" w:rsidP="003D6100">
            <w:pPr>
              <w:pStyle w:val="TableParagraph"/>
              <w:spacing w:before="112"/>
              <w:ind w:left="200"/>
              <w:rPr>
                <w:sz w:val="24"/>
              </w:rPr>
            </w:pPr>
            <w:r>
              <w:rPr>
                <w:sz w:val="24"/>
              </w:rPr>
              <w:t>Здоров’я, безпека та добробут</w:t>
            </w:r>
          </w:p>
        </w:tc>
        <w:tc>
          <w:tcPr>
            <w:cnfStyle w:val="000100000000"/>
            <w:tcW w:w="6662" w:type="dxa"/>
          </w:tcPr>
          <w:p w:rsidR="003D6100" w:rsidRPr="001C1C6A" w:rsidRDefault="003D6100" w:rsidP="003D6100">
            <w:pPr>
              <w:pStyle w:val="TableParagraph"/>
              <w:tabs>
                <w:tab w:val="left" w:pos="1647"/>
                <w:tab w:val="left" w:pos="2813"/>
                <w:tab w:val="left" w:pos="3382"/>
                <w:tab w:val="left" w:pos="5305"/>
                <w:tab w:val="left" w:pos="6701"/>
              </w:tabs>
              <w:jc w:val="both"/>
              <w:rPr>
                <w:b w:val="0"/>
                <w:sz w:val="24"/>
              </w:rPr>
            </w:pPr>
            <w: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«Рекомендовано Міністерством освіти і науки України» (наказ Міністерства освіти і науки України від 24.07.2023 № 883)</w:t>
            </w:r>
          </w:p>
        </w:tc>
      </w:tr>
      <w:tr w:rsidR="003D6100" w:rsidRPr="001C1C6A" w:rsidTr="003D6100">
        <w:trPr>
          <w:cnfStyle w:val="000000100000"/>
          <w:trHeight w:val="835"/>
        </w:trPr>
        <w:tc>
          <w:tcPr>
            <w:cnfStyle w:val="001000000000"/>
            <w:tcW w:w="3227" w:type="dxa"/>
          </w:tcPr>
          <w:p w:rsidR="003D6100" w:rsidRPr="001C1C6A" w:rsidRDefault="003D6100" w:rsidP="003D6100">
            <w:pPr>
              <w:pStyle w:val="TableParagraph"/>
              <w:spacing w:before="112"/>
              <w:ind w:left="200"/>
              <w:rPr>
                <w:sz w:val="24"/>
              </w:rPr>
            </w:pPr>
            <w:r w:rsidRPr="001C1C6A">
              <w:rPr>
                <w:sz w:val="24"/>
              </w:rPr>
              <w:t>Інформатика</w:t>
            </w:r>
          </w:p>
        </w:tc>
        <w:tc>
          <w:tcPr>
            <w:cnfStyle w:val="000100000000"/>
            <w:tcW w:w="6662" w:type="dxa"/>
          </w:tcPr>
          <w:p w:rsidR="003D6100" w:rsidRPr="001C1C6A" w:rsidRDefault="003D6100" w:rsidP="003D6100">
            <w:pPr>
              <w:pStyle w:val="TableParagraph"/>
              <w:jc w:val="both"/>
              <w:rPr>
                <w:b w:val="0"/>
                <w:sz w:val="24"/>
              </w:rPr>
            </w:pPr>
            <w:r>
              <w:t xml:space="preserve">Модельна навчальна програма «Інформатика. 7–9 класи» для закладів загальної середньої освіти (автори </w:t>
            </w:r>
            <w:r w:rsidR="00994231" w:rsidRPr="004A37FA">
              <w:rPr>
                <w:sz w:val="24"/>
                <w:szCs w:val="24"/>
              </w:rPr>
              <w:t>Морзе Н.В., Барна О.В</w:t>
            </w:r>
            <w:r w:rsidR="00994231" w:rsidRPr="00D851D2">
              <w:t>.</w:t>
            </w:r>
            <w:r>
              <w:t>) «Рекомендовано Міністерством освіти і науки України» (наказ Міністерства освіти і науки України від 06.09.2023 № 1090)</w:t>
            </w:r>
          </w:p>
        </w:tc>
      </w:tr>
      <w:tr w:rsidR="003D6100" w:rsidRPr="00DA526F" w:rsidTr="003D6100">
        <w:trPr>
          <w:trHeight w:val="416"/>
        </w:trPr>
        <w:tc>
          <w:tcPr>
            <w:cnfStyle w:val="001000000000"/>
            <w:tcW w:w="3227" w:type="dxa"/>
          </w:tcPr>
          <w:p w:rsidR="003D6100" w:rsidRPr="001C1C6A" w:rsidRDefault="003D6100" w:rsidP="003D6100">
            <w:pPr>
              <w:pStyle w:val="TableParagraph"/>
              <w:spacing w:before="112"/>
              <w:ind w:left="200"/>
              <w:rPr>
                <w:sz w:val="24"/>
              </w:rPr>
            </w:pPr>
            <w:r w:rsidRPr="001C1C6A">
              <w:rPr>
                <w:sz w:val="24"/>
              </w:rPr>
              <w:t>Фізичнакультура</w:t>
            </w:r>
          </w:p>
        </w:tc>
        <w:tc>
          <w:tcPr>
            <w:cnfStyle w:val="000100000000"/>
            <w:tcW w:w="6662" w:type="dxa"/>
          </w:tcPr>
          <w:p w:rsidR="003D6100" w:rsidRPr="001C1C6A" w:rsidRDefault="003D6100" w:rsidP="003D6100">
            <w:pPr>
              <w:pStyle w:val="TableParagraph"/>
              <w:jc w:val="both"/>
              <w:rPr>
                <w:b w:val="0"/>
                <w:sz w:val="24"/>
              </w:rPr>
            </w:pPr>
            <w:r>
              <w:t>Модельна навчальна програма «Фізична культура. 7-9 класи» для закладів загальної середньої освіти (автори: Баженков Є. В., Коломоєць Г. А., Боляк А. А., Дутчак М. В., Дніпров О. С., Бідний М. В., Ребрина А. А., Деревянко В. В., Малечко Т. А., Омельяненко І. О., Волкова І. В., Педан О. С. та інші) «Рекомендовано Міністерством освіти і науки України» наказ Міністерства освіти і науки України від 24 липня 2023 року № 883</w:t>
            </w:r>
          </w:p>
        </w:tc>
      </w:tr>
      <w:tr w:rsidR="003D6100" w:rsidRPr="001C1C6A" w:rsidTr="003D6100">
        <w:trPr>
          <w:cnfStyle w:val="000000100000"/>
          <w:trHeight w:val="1152"/>
        </w:trPr>
        <w:tc>
          <w:tcPr>
            <w:cnfStyle w:val="001000000000"/>
            <w:tcW w:w="3227" w:type="dxa"/>
          </w:tcPr>
          <w:p w:rsidR="003D6100" w:rsidRPr="001C1C6A" w:rsidRDefault="003D6100" w:rsidP="003D6100">
            <w:pPr>
              <w:pStyle w:val="TableParagraph"/>
              <w:spacing w:before="112"/>
              <w:ind w:left="200"/>
              <w:rPr>
                <w:sz w:val="24"/>
              </w:rPr>
            </w:pPr>
            <w:r w:rsidRPr="001C1C6A">
              <w:rPr>
                <w:sz w:val="24"/>
              </w:rPr>
              <w:t>Мистецтво</w:t>
            </w:r>
          </w:p>
        </w:tc>
        <w:tc>
          <w:tcPr>
            <w:cnfStyle w:val="000100000000"/>
            <w:tcW w:w="6662" w:type="dxa"/>
          </w:tcPr>
          <w:p w:rsidR="003D6100" w:rsidRPr="001C1C6A" w:rsidRDefault="003D6100" w:rsidP="003D6100">
            <w:pPr>
              <w:pStyle w:val="TableParagraph"/>
              <w:tabs>
                <w:tab w:val="left" w:pos="1647"/>
                <w:tab w:val="left" w:pos="2813"/>
                <w:tab w:val="left" w:pos="3382"/>
                <w:tab w:val="left" w:pos="5305"/>
                <w:tab w:val="left" w:pos="6701"/>
              </w:tabs>
              <w:jc w:val="both"/>
              <w:rPr>
                <w:b w:val="0"/>
                <w:sz w:val="24"/>
              </w:rPr>
            </w:pPr>
            <w:r>
              <w:t>Модельна навчальна програма «Мистецтво. 7-9 класи (інтегрований курс)» для закладів загальної середньої освіти (авт. Масол Л. М.) «Рекомендовано Міністерством освіти і науки України» (наказ Міністерства освіти і науки України від 06.09.2023 № 1090)</w:t>
            </w:r>
          </w:p>
        </w:tc>
      </w:tr>
      <w:tr w:rsidR="00D219D8" w:rsidRPr="001C1C6A" w:rsidTr="00D219D8">
        <w:trPr>
          <w:trHeight w:val="501"/>
        </w:trPr>
        <w:tc>
          <w:tcPr>
            <w:cnfStyle w:val="001000000000"/>
            <w:tcW w:w="9889" w:type="dxa"/>
            <w:gridSpan w:val="2"/>
          </w:tcPr>
          <w:p w:rsidR="00D219D8" w:rsidRDefault="00B010EA" w:rsidP="00D219D8">
            <w:pPr>
              <w:pStyle w:val="TableParagraph"/>
              <w:tabs>
                <w:tab w:val="left" w:pos="1647"/>
                <w:tab w:val="left" w:pos="2813"/>
                <w:tab w:val="left" w:pos="3382"/>
                <w:tab w:val="left" w:pos="5305"/>
                <w:tab w:val="left" w:pos="6701"/>
              </w:tabs>
              <w:jc w:val="center"/>
            </w:pPr>
            <w:r>
              <w:rPr>
                <w:sz w:val="36"/>
              </w:rPr>
              <w:t>8</w:t>
            </w:r>
            <w:r w:rsidR="00D219D8" w:rsidRPr="001C1C6A">
              <w:rPr>
                <w:sz w:val="36"/>
              </w:rPr>
              <w:t xml:space="preserve"> клас</w:t>
            </w:r>
          </w:p>
        </w:tc>
      </w:tr>
      <w:tr w:rsidR="00B010EA" w:rsidRPr="001C1C6A" w:rsidTr="003D6100">
        <w:trPr>
          <w:cnfStyle w:val="000000100000"/>
          <w:trHeight w:val="1152"/>
        </w:trPr>
        <w:tc>
          <w:tcPr>
            <w:cnfStyle w:val="001000000000"/>
            <w:tcW w:w="3227" w:type="dxa"/>
          </w:tcPr>
          <w:p w:rsidR="00B010EA" w:rsidRPr="001C1C6A" w:rsidRDefault="00B010EA" w:rsidP="000F6744">
            <w:pPr>
              <w:pStyle w:val="TableParagraph"/>
              <w:spacing w:before="122"/>
              <w:ind w:left="200"/>
              <w:rPr>
                <w:sz w:val="24"/>
              </w:rPr>
            </w:pPr>
            <w:r w:rsidRPr="001C1C6A">
              <w:rPr>
                <w:sz w:val="24"/>
              </w:rPr>
              <w:t>Українськамова</w:t>
            </w:r>
          </w:p>
        </w:tc>
        <w:tc>
          <w:tcPr>
            <w:cnfStyle w:val="000100000000"/>
            <w:tcW w:w="6662" w:type="dxa"/>
          </w:tcPr>
          <w:p w:rsidR="00B010EA" w:rsidRPr="001C1C6A" w:rsidRDefault="00B010EA" w:rsidP="000F6744">
            <w:pPr>
              <w:pStyle w:val="TableParagraph"/>
              <w:jc w:val="both"/>
              <w:rPr>
                <w:b w:val="0"/>
                <w:sz w:val="24"/>
              </w:rPr>
            </w:pPr>
            <w:r>
              <w:t xml:space="preserve">Модельна навчальна програма «Українська мова. 7–9 класи» для закладів загальної середньої освіти (автори: </w:t>
            </w:r>
            <w:r w:rsidRPr="004D11AB">
              <w:t>Голуб Н.Б., Горошкіна О.М</w:t>
            </w:r>
            <w:r>
              <w:t xml:space="preserve">), </w:t>
            </w:r>
            <w:r w:rsidRPr="00D851D2">
              <w:t>рекомендована Міністерством освіти і</w:t>
            </w:r>
            <w:r>
              <w:t xml:space="preserve"> науки України (Наказ МОН від 24.07.2023 р №883</w:t>
            </w:r>
            <w:r w:rsidRPr="00D851D2">
              <w:t>)</w:t>
            </w:r>
          </w:p>
        </w:tc>
      </w:tr>
      <w:tr w:rsidR="00B010EA" w:rsidRPr="001C1C6A" w:rsidTr="003D6100">
        <w:trPr>
          <w:trHeight w:val="1152"/>
        </w:trPr>
        <w:tc>
          <w:tcPr>
            <w:cnfStyle w:val="001000000000"/>
            <w:tcW w:w="3227" w:type="dxa"/>
          </w:tcPr>
          <w:p w:rsidR="00B010EA" w:rsidRPr="001C1C6A" w:rsidRDefault="00B010EA" w:rsidP="000F6744">
            <w:pPr>
              <w:pStyle w:val="TableParagraph"/>
              <w:spacing w:before="4"/>
              <w:rPr>
                <w:b w:val="0"/>
                <w:sz w:val="32"/>
              </w:rPr>
            </w:pPr>
          </w:p>
          <w:p w:rsidR="00B010EA" w:rsidRPr="001C1C6A" w:rsidRDefault="00B010EA" w:rsidP="000F6744">
            <w:pPr>
              <w:pStyle w:val="TableParagraph"/>
              <w:ind w:left="200"/>
              <w:rPr>
                <w:sz w:val="24"/>
              </w:rPr>
            </w:pPr>
            <w:r w:rsidRPr="001C1C6A">
              <w:rPr>
                <w:sz w:val="24"/>
              </w:rPr>
              <w:t>Українськалітература</w:t>
            </w:r>
          </w:p>
        </w:tc>
        <w:tc>
          <w:tcPr>
            <w:cnfStyle w:val="000100000000"/>
            <w:tcW w:w="6662" w:type="dxa"/>
          </w:tcPr>
          <w:p w:rsidR="00B010EA" w:rsidRPr="001C1C6A" w:rsidRDefault="00B010EA" w:rsidP="000F6744">
            <w:pPr>
              <w:pStyle w:val="TableParagraph"/>
              <w:jc w:val="both"/>
              <w:rPr>
                <w:b w:val="0"/>
                <w:sz w:val="24"/>
              </w:rPr>
            </w:pPr>
            <w:r>
              <w:t xml:space="preserve">Модельна навчальна програма «Українська література. 7–9 класи» для закладів загальної середньої освіти (авт </w:t>
            </w:r>
            <w:r w:rsidRPr="004D11AB">
              <w:t>Яценко Т.О, Пахаренко В.І</w:t>
            </w:r>
            <w:r>
              <w:t>.). «Рекомендовано Міністерством освіти і науки України» (наказ Міністерства освіти і науки України від 01 грудня 2023 року № 1466)</w:t>
            </w:r>
          </w:p>
        </w:tc>
      </w:tr>
      <w:tr w:rsidR="00B010EA" w:rsidRPr="001C1C6A" w:rsidTr="003D6100">
        <w:trPr>
          <w:cnfStyle w:val="000000100000"/>
          <w:trHeight w:val="1152"/>
        </w:trPr>
        <w:tc>
          <w:tcPr>
            <w:cnfStyle w:val="001000000000"/>
            <w:tcW w:w="3227" w:type="dxa"/>
          </w:tcPr>
          <w:p w:rsidR="00B010EA" w:rsidRPr="001C1C6A" w:rsidRDefault="00B010EA" w:rsidP="000F6744">
            <w:pPr>
              <w:pStyle w:val="TableParagraph"/>
              <w:spacing w:before="112"/>
              <w:ind w:left="200"/>
              <w:rPr>
                <w:sz w:val="24"/>
              </w:rPr>
            </w:pPr>
            <w:r w:rsidRPr="001C1C6A">
              <w:rPr>
                <w:sz w:val="24"/>
              </w:rPr>
              <w:t>Алгебра</w:t>
            </w:r>
          </w:p>
        </w:tc>
        <w:tc>
          <w:tcPr>
            <w:cnfStyle w:val="000100000000"/>
            <w:tcW w:w="6662" w:type="dxa"/>
          </w:tcPr>
          <w:p w:rsidR="00B010EA" w:rsidRPr="001C1C6A" w:rsidRDefault="00B010EA" w:rsidP="000F6744">
            <w:pPr>
              <w:pStyle w:val="TableParagraph"/>
              <w:tabs>
                <w:tab w:val="left" w:pos="3492"/>
              </w:tabs>
              <w:jc w:val="both"/>
              <w:rPr>
                <w:b w:val="0"/>
                <w:sz w:val="24"/>
              </w:rPr>
            </w:pPr>
            <w:r>
              <w:t xml:space="preserve">Модельна навчальна програма «Алгебра. 7-9 класи» для закладів загальної середньої освіти (автори: </w:t>
            </w:r>
            <w:r w:rsidRPr="004D11AB">
              <w:t>Істер О.С.</w:t>
            </w:r>
            <w:r>
              <w:t>) «Рекомендовано Міністерством освіти і науки України» (наказ Міністерства освіти і науки України від 24.07.2023 № 883)</w:t>
            </w:r>
          </w:p>
        </w:tc>
      </w:tr>
      <w:tr w:rsidR="00B010EA" w:rsidRPr="001C1C6A" w:rsidTr="003D6100">
        <w:trPr>
          <w:trHeight w:val="1152"/>
        </w:trPr>
        <w:tc>
          <w:tcPr>
            <w:cnfStyle w:val="001000000000"/>
            <w:tcW w:w="3227" w:type="dxa"/>
          </w:tcPr>
          <w:p w:rsidR="00B010EA" w:rsidRPr="001C1C6A" w:rsidRDefault="00B010EA" w:rsidP="000F6744">
            <w:pPr>
              <w:pStyle w:val="TableParagraph"/>
              <w:spacing w:before="112"/>
              <w:ind w:left="200"/>
              <w:rPr>
                <w:sz w:val="24"/>
              </w:rPr>
            </w:pPr>
            <w:r w:rsidRPr="001C1C6A">
              <w:rPr>
                <w:sz w:val="24"/>
              </w:rPr>
              <w:t>Геометрія</w:t>
            </w:r>
          </w:p>
        </w:tc>
        <w:tc>
          <w:tcPr>
            <w:cnfStyle w:val="000100000000"/>
            <w:tcW w:w="6662" w:type="dxa"/>
          </w:tcPr>
          <w:p w:rsidR="00B010EA" w:rsidRPr="001C1C6A" w:rsidRDefault="00B010EA" w:rsidP="000F6744">
            <w:pPr>
              <w:pStyle w:val="TableParagraph"/>
              <w:tabs>
                <w:tab w:val="left" w:pos="3492"/>
              </w:tabs>
              <w:jc w:val="both"/>
              <w:rPr>
                <w:b w:val="0"/>
                <w:sz w:val="24"/>
              </w:rPr>
            </w:pPr>
            <w:r>
              <w:t xml:space="preserve">Модельна навчальна програма «Геометрія. 7-9 класи» для закладів загальної середньої освіти (автори: </w:t>
            </w:r>
            <w:r w:rsidRPr="004D11AB">
              <w:t>Істер О.С.</w:t>
            </w:r>
            <w:r>
              <w:t>.) «Рекомендовано Міністерством освіти і науки України» (наказ Міністерства освіти і науки України від 24.07.2023 № 883)</w:t>
            </w:r>
          </w:p>
        </w:tc>
      </w:tr>
      <w:tr w:rsidR="00B010EA" w:rsidRPr="001C1C6A" w:rsidTr="003D6100">
        <w:trPr>
          <w:cnfStyle w:val="000000100000"/>
          <w:trHeight w:val="1152"/>
        </w:trPr>
        <w:tc>
          <w:tcPr>
            <w:cnfStyle w:val="001000000000"/>
            <w:tcW w:w="3227" w:type="dxa"/>
          </w:tcPr>
          <w:p w:rsidR="00B010EA" w:rsidRPr="001C1C6A" w:rsidRDefault="00B010EA" w:rsidP="000F6744">
            <w:pPr>
              <w:pStyle w:val="TableParagraph"/>
              <w:spacing w:before="112"/>
              <w:ind w:left="200"/>
              <w:rPr>
                <w:sz w:val="24"/>
              </w:rPr>
            </w:pPr>
            <w:r w:rsidRPr="001C1C6A">
              <w:rPr>
                <w:sz w:val="24"/>
              </w:rPr>
              <w:t>Зарубіжналітература</w:t>
            </w:r>
          </w:p>
        </w:tc>
        <w:tc>
          <w:tcPr>
            <w:cnfStyle w:val="000100000000"/>
            <w:tcW w:w="6662" w:type="dxa"/>
          </w:tcPr>
          <w:p w:rsidR="00B010EA" w:rsidRPr="001C1C6A" w:rsidRDefault="00B010EA" w:rsidP="000F6744">
            <w:pPr>
              <w:pStyle w:val="TableParagraph"/>
              <w:jc w:val="both"/>
              <w:rPr>
                <w:b w:val="0"/>
                <w:sz w:val="24"/>
              </w:rPr>
            </w:pPr>
            <w:r>
              <w:t>Модельна наввчальна програма «Зарубіжна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 «Рекомендовано Міністерством освіти і науки України» (наказ Міністерства освіти і науки України від 10 жовтня 2023 року № 1226)</w:t>
            </w:r>
          </w:p>
        </w:tc>
      </w:tr>
      <w:tr w:rsidR="00B010EA" w:rsidRPr="00DA526F" w:rsidTr="003D6100">
        <w:trPr>
          <w:trHeight w:val="1152"/>
        </w:trPr>
        <w:tc>
          <w:tcPr>
            <w:cnfStyle w:val="001000000000"/>
            <w:tcW w:w="3227" w:type="dxa"/>
          </w:tcPr>
          <w:p w:rsidR="00B010EA" w:rsidRPr="001C1C6A" w:rsidRDefault="00B010EA" w:rsidP="000F6744">
            <w:pPr>
              <w:pStyle w:val="TableParagraph"/>
              <w:spacing w:before="113"/>
              <w:ind w:left="200"/>
              <w:rPr>
                <w:sz w:val="24"/>
              </w:rPr>
            </w:pPr>
            <w:r w:rsidRPr="001C1C6A">
              <w:rPr>
                <w:sz w:val="24"/>
              </w:rPr>
              <w:t>Англійськамова</w:t>
            </w:r>
          </w:p>
        </w:tc>
        <w:tc>
          <w:tcPr>
            <w:cnfStyle w:val="000100000000"/>
            <w:tcW w:w="6662" w:type="dxa"/>
          </w:tcPr>
          <w:p w:rsidR="00B010EA" w:rsidRPr="001C1C6A" w:rsidRDefault="00B010EA" w:rsidP="000F6744">
            <w:pPr>
              <w:pStyle w:val="TableParagraph"/>
              <w:jc w:val="both"/>
              <w:rPr>
                <w:b w:val="0"/>
                <w:sz w:val="24"/>
              </w:rPr>
            </w:pPr>
            <w:r>
              <w:t xml:space="preserve">Модельна навчальна програма «Іноземна мова. 5-9 класи» для закладів загальної середньої освіти (автори Зимомря І. М., Мойсюк В. А., Тріфан М. С., Унгурян І. К., Яковчук М. В. ) «Рекомендовано Міністерством освіти і науки України» (наказ </w:t>
            </w:r>
            <w:r>
              <w:lastRenderedPageBreak/>
              <w:t>Міністерства освіти і науки України від 12.07.2021 №795)</w:t>
            </w:r>
          </w:p>
        </w:tc>
      </w:tr>
      <w:tr w:rsidR="00B010EA" w:rsidRPr="001C1C6A" w:rsidTr="003D6100">
        <w:trPr>
          <w:cnfStyle w:val="000000100000"/>
          <w:trHeight w:val="1152"/>
        </w:trPr>
        <w:tc>
          <w:tcPr>
            <w:cnfStyle w:val="001000000000"/>
            <w:tcW w:w="3227" w:type="dxa"/>
          </w:tcPr>
          <w:p w:rsidR="00B010EA" w:rsidRPr="001C1C6A" w:rsidRDefault="00B010EA" w:rsidP="000F6744">
            <w:pPr>
              <w:pStyle w:val="TableParagraph"/>
              <w:spacing w:before="113"/>
              <w:ind w:left="200"/>
              <w:rPr>
                <w:sz w:val="24"/>
              </w:rPr>
            </w:pPr>
            <w:r w:rsidRPr="001C1C6A">
              <w:rPr>
                <w:sz w:val="24"/>
              </w:rPr>
              <w:lastRenderedPageBreak/>
              <w:t>Біологія</w:t>
            </w:r>
          </w:p>
        </w:tc>
        <w:tc>
          <w:tcPr>
            <w:cnfStyle w:val="000100000000"/>
            <w:tcW w:w="6662" w:type="dxa"/>
          </w:tcPr>
          <w:p w:rsidR="00B010EA" w:rsidRPr="001C1C6A" w:rsidRDefault="00B010EA" w:rsidP="000F6744">
            <w:pPr>
              <w:pStyle w:val="TableParagraph"/>
              <w:jc w:val="both"/>
              <w:rPr>
                <w:b w:val="0"/>
                <w:sz w:val="24"/>
              </w:rPr>
            </w:pPr>
            <w:r>
              <w:t>Модельна навчальна програма «Біологія. 7–9 класи» для закладів загальної середньої освіти (авт. Балан П. Г., Кулініч О. М., Юрченко Л. П. ) «Рекомендовано Міністерством освіти і науки України» (наказ Міністерства освіти і науки України від 06.09.2023 № 1090)</w:t>
            </w:r>
          </w:p>
        </w:tc>
      </w:tr>
      <w:tr w:rsidR="00B010EA" w:rsidRPr="00DA526F" w:rsidTr="003D6100">
        <w:trPr>
          <w:trHeight w:val="1152"/>
        </w:trPr>
        <w:tc>
          <w:tcPr>
            <w:cnfStyle w:val="001000000000"/>
            <w:tcW w:w="3227" w:type="dxa"/>
          </w:tcPr>
          <w:p w:rsidR="00B010EA" w:rsidRPr="001C1C6A" w:rsidRDefault="00B010EA" w:rsidP="000F6744">
            <w:pPr>
              <w:pStyle w:val="TableParagraph"/>
              <w:spacing w:before="112"/>
              <w:ind w:left="200"/>
              <w:rPr>
                <w:sz w:val="24"/>
              </w:rPr>
            </w:pPr>
            <w:r w:rsidRPr="001C1C6A">
              <w:rPr>
                <w:sz w:val="24"/>
              </w:rPr>
              <w:t>Географія</w:t>
            </w:r>
          </w:p>
        </w:tc>
        <w:tc>
          <w:tcPr>
            <w:cnfStyle w:val="000100000000"/>
            <w:tcW w:w="6662" w:type="dxa"/>
          </w:tcPr>
          <w:p w:rsidR="00B010EA" w:rsidRPr="00994231" w:rsidRDefault="00B010EA" w:rsidP="000F6744">
            <w:pPr>
              <w:rPr>
                <w:rFonts w:ascii="Times New Roman" w:hAnsi="Times New Roman" w:cs="Times New Roman"/>
              </w:rPr>
            </w:pPr>
            <w:r w:rsidRPr="00994231">
              <w:rPr>
                <w:rFonts w:ascii="Times New Roman" w:hAnsi="Times New Roman" w:cs="Times New Roman"/>
              </w:rPr>
              <w:t>Модельна навчальна програма «Географія. 6-9 класи» для закладів загальної середньої освіти (авт. Запотоцький С.П., Карпюк Г.І., Гладковський Р.В.,</w:t>
            </w:r>
          </w:p>
          <w:p w:rsidR="00B010EA" w:rsidRPr="00994231" w:rsidRDefault="00B010EA" w:rsidP="000F6744">
            <w:pPr>
              <w:rPr>
                <w:rFonts w:ascii="Times New Roman" w:hAnsi="Times New Roman" w:cs="Times New Roman"/>
              </w:rPr>
            </w:pPr>
            <w:r w:rsidRPr="00994231">
              <w:rPr>
                <w:rFonts w:ascii="Times New Roman" w:hAnsi="Times New Roman" w:cs="Times New Roman"/>
              </w:rPr>
              <w:t>Довгань А.І., Совенко В.В., Даценко Л.М., Назаренко Т.Г., Гільберг Т.Г., Савчук</w:t>
            </w:r>
            <w:r w:rsidRPr="004D11AB">
              <w:t xml:space="preserve">І.Г., </w:t>
            </w:r>
            <w:r w:rsidRPr="00994231">
              <w:rPr>
                <w:rFonts w:ascii="Times New Roman" w:hAnsi="Times New Roman" w:cs="Times New Roman"/>
              </w:rPr>
              <w:t>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09.02.2022 № 143)</w:t>
            </w:r>
          </w:p>
        </w:tc>
      </w:tr>
      <w:tr w:rsidR="00B010EA" w:rsidRPr="001C1C6A" w:rsidTr="003D6100">
        <w:trPr>
          <w:cnfStyle w:val="000000100000"/>
          <w:trHeight w:val="1152"/>
        </w:trPr>
        <w:tc>
          <w:tcPr>
            <w:cnfStyle w:val="001000000000"/>
            <w:tcW w:w="3227" w:type="dxa"/>
          </w:tcPr>
          <w:p w:rsidR="00B010EA" w:rsidRPr="001C1C6A" w:rsidRDefault="00B010EA" w:rsidP="000F6744">
            <w:pPr>
              <w:pStyle w:val="TableParagraph"/>
              <w:spacing w:line="263" w:lineRule="exact"/>
              <w:ind w:left="200"/>
              <w:rPr>
                <w:sz w:val="24"/>
              </w:rPr>
            </w:pPr>
            <w:r w:rsidRPr="001C1C6A">
              <w:rPr>
                <w:sz w:val="24"/>
              </w:rPr>
              <w:t>Хімія</w:t>
            </w:r>
          </w:p>
        </w:tc>
        <w:tc>
          <w:tcPr>
            <w:cnfStyle w:val="000100000000"/>
            <w:tcW w:w="6662" w:type="dxa"/>
          </w:tcPr>
          <w:p w:rsidR="00B010EA" w:rsidRPr="001C1C6A" w:rsidRDefault="00B010EA" w:rsidP="000F6744">
            <w:pPr>
              <w:pStyle w:val="TableParagraph"/>
              <w:jc w:val="both"/>
              <w:rPr>
                <w:b w:val="0"/>
                <w:sz w:val="24"/>
              </w:rPr>
            </w:pPr>
            <w: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B010EA" w:rsidRPr="001C1C6A" w:rsidTr="003D6100">
        <w:trPr>
          <w:trHeight w:val="1152"/>
        </w:trPr>
        <w:tc>
          <w:tcPr>
            <w:cnfStyle w:val="001000000000"/>
            <w:tcW w:w="3227" w:type="dxa"/>
          </w:tcPr>
          <w:p w:rsidR="00B010EA" w:rsidRPr="001C1C6A" w:rsidRDefault="00B010EA" w:rsidP="000F6744">
            <w:pPr>
              <w:pStyle w:val="TableParagraph"/>
              <w:spacing w:before="113"/>
              <w:ind w:left="200"/>
              <w:rPr>
                <w:sz w:val="24"/>
              </w:rPr>
            </w:pPr>
            <w:r w:rsidRPr="001C1C6A">
              <w:rPr>
                <w:sz w:val="24"/>
              </w:rPr>
              <w:t>Фізика</w:t>
            </w:r>
          </w:p>
        </w:tc>
        <w:tc>
          <w:tcPr>
            <w:cnfStyle w:val="000100000000"/>
            <w:tcW w:w="6662" w:type="dxa"/>
          </w:tcPr>
          <w:p w:rsidR="00B010EA" w:rsidRPr="001C1C6A" w:rsidRDefault="00B010EA" w:rsidP="000F6744">
            <w:pPr>
              <w:pStyle w:val="TableParagraph"/>
              <w:jc w:val="both"/>
              <w:rPr>
                <w:b w:val="0"/>
                <w:sz w:val="24"/>
              </w:rPr>
            </w:pPr>
            <w: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«Рекомендовано Міністерством освіти і науки України» (наказ Міністерства освіти і науки України від 16 серпня 2023 № 1001)</w:t>
            </w:r>
          </w:p>
        </w:tc>
      </w:tr>
      <w:tr w:rsidR="00B010EA" w:rsidRPr="001C1C6A" w:rsidTr="003D6100">
        <w:trPr>
          <w:cnfStyle w:val="000000100000"/>
          <w:trHeight w:val="1152"/>
        </w:trPr>
        <w:tc>
          <w:tcPr>
            <w:cnfStyle w:val="001000000000"/>
            <w:tcW w:w="3227" w:type="dxa"/>
          </w:tcPr>
          <w:p w:rsidR="00B010EA" w:rsidRPr="001C1C6A" w:rsidRDefault="00B010EA" w:rsidP="000F6744">
            <w:pPr>
              <w:pStyle w:val="TableParagraph"/>
              <w:spacing w:before="113"/>
              <w:ind w:left="200"/>
              <w:rPr>
                <w:sz w:val="24"/>
              </w:rPr>
            </w:pPr>
            <w:r w:rsidRPr="001C1C6A">
              <w:rPr>
                <w:sz w:val="24"/>
              </w:rPr>
              <w:t>ІсторіяУкраїни</w:t>
            </w:r>
          </w:p>
        </w:tc>
        <w:tc>
          <w:tcPr>
            <w:cnfStyle w:val="000100000000"/>
            <w:tcW w:w="6662" w:type="dxa"/>
          </w:tcPr>
          <w:p w:rsidR="00B010EA" w:rsidRPr="00994231" w:rsidRDefault="00B010EA" w:rsidP="000F6744">
            <w:pPr>
              <w:pStyle w:val="af2"/>
              <w:rPr>
                <w:rFonts w:ascii="Times New Roman" w:hAnsi="Times New Roman" w:cs="Times New Roman"/>
              </w:rPr>
            </w:pPr>
            <w:r w:rsidRPr="00994231">
              <w:rPr>
                <w:rFonts w:ascii="Times New Roman" w:hAnsi="Times New Roman" w:cs="Times New Roman"/>
              </w:rPr>
              <w:t>Модельна навчальна програма «Історія України. 7–9 класи» для закладів загальної середньої освіти (авт. Бурлака О. В., Желіба О. В., Павловська-Кравчук В. А.,</w:t>
            </w:r>
            <w:r w:rsidRPr="006919AF">
              <w:t xml:space="preserve">Худобець </w:t>
            </w:r>
            <w:r w:rsidRPr="00994231">
              <w:rPr>
                <w:rFonts w:ascii="Times New Roman" w:hAnsi="Times New Roman" w:cs="Times New Roman"/>
              </w:rPr>
              <w:t>О. А., Черкас Б. В., Щупак І. Я.) «Рекомендовано Міністерством освіти і науки України» (наказ Міністерства освіти і науки України від 06.09.2023 № 1090)</w:t>
            </w:r>
          </w:p>
        </w:tc>
      </w:tr>
      <w:tr w:rsidR="00B010EA" w:rsidRPr="00DA526F" w:rsidTr="003D6100">
        <w:trPr>
          <w:trHeight w:val="1152"/>
        </w:trPr>
        <w:tc>
          <w:tcPr>
            <w:cnfStyle w:val="001000000000"/>
            <w:tcW w:w="3227" w:type="dxa"/>
          </w:tcPr>
          <w:p w:rsidR="00B010EA" w:rsidRPr="001C1C6A" w:rsidRDefault="00B010EA" w:rsidP="000F6744">
            <w:pPr>
              <w:pStyle w:val="TableParagraph"/>
              <w:spacing w:before="14"/>
              <w:ind w:left="200"/>
              <w:rPr>
                <w:sz w:val="24"/>
              </w:rPr>
            </w:pPr>
            <w:r w:rsidRPr="001C1C6A">
              <w:rPr>
                <w:sz w:val="24"/>
              </w:rPr>
              <w:t>Всесвітняісторія</w:t>
            </w:r>
          </w:p>
        </w:tc>
        <w:tc>
          <w:tcPr>
            <w:cnfStyle w:val="000100000000"/>
            <w:tcW w:w="6662" w:type="dxa"/>
          </w:tcPr>
          <w:p w:rsidR="00B010EA" w:rsidRPr="001C1C6A" w:rsidRDefault="00B010EA" w:rsidP="000F6744">
            <w:pPr>
              <w:pStyle w:val="TableParagraph"/>
              <w:jc w:val="both"/>
              <w:rPr>
                <w:b w:val="0"/>
                <w:sz w:val="24"/>
              </w:rPr>
            </w:pPr>
            <w:r>
              <w:t xml:space="preserve">Модельна навчальна програма «Всесвітня історія. 7–9 класи» для закладів загальної середньої освіти (авт. </w:t>
            </w:r>
            <w:r w:rsidRPr="00994231">
              <w:t>Щупак І. Я., Посунько А. С., Бакка Т. В., Бурлака О. В., Власова Н. С., Желіба О. В., Махонін О. О., Мелещенко Т. В., Павловська-Кравчук В. А., Піскарьова І. О., Худобець О. А</w:t>
            </w:r>
            <w:r>
              <w:t>) «Рекомендовано Міністерством освіти і науки України» (наказ Міністерства освіти і науки України від 06.09.2023 № 1090)</w:t>
            </w:r>
          </w:p>
        </w:tc>
      </w:tr>
      <w:tr w:rsidR="00784A3A" w:rsidRPr="00784A3A" w:rsidTr="003D6100">
        <w:trPr>
          <w:cnfStyle w:val="000000100000"/>
          <w:trHeight w:val="1152"/>
        </w:trPr>
        <w:tc>
          <w:tcPr>
            <w:cnfStyle w:val="001000000000"/>
            <w:tcW w:w="3227" w:type="dxa"/>
          </w:tcPr>
          <w:p w:rsidR="00784A3A" w:rsidRPr="001C1C6A" w:rsidRDefault="00784A3A" w:rsidP="000F6744">
            <w:pPr>
              <w:pStyle w:val="TableParagraph"/>
              <w:spacing w:before="14"/>
              <w:ind w:left="200"/>
              <w:rPr>
                <w:sz w:val="24"/>
              </w:rPr>
            </w:pPr>
            <w:r>
              <w:rPr>
                <w:sz w:val="24"/>
              </w:rPr>
              <w:t>Громадянська освіта</w:t>
            </w:r>
          </w:p>
        </w:tc>
        <w:tc>
          <w:tcPr>
            <w:cnfStyle w:val="000100000000"/>
            <w:tcW w:w="6662" w:type="dxa"/>
          </w:tcPr>
          <w:p w:rsidR="00784A3A" w:rsidRDefault="00784A3A" w:rsidP="000F6744">
            <w:pPr>
              <w:pStyle w:val="TableParagraph"/>
              <w:jc w:val="both"/>
            </w:pPr>
            <w:r>
              <w:rPr>
                <w:sz w:val="24"/>
                <w:szCs w:val="24"/>
              </w:rPr>
              <w:t>Модельна навчальна програма «Громадянська освіта. 6–9 клас» для закладів загальної середньої освіти (наказ Міністерства освіти і науки України від 19.12.2024 № 1768)</w:t>
            </w:r>
          </w:p>
        </w:tc>
      </w:tr>
      <w:tr w:rsidR="00B010EA" w:rsidRPr="00DA526F" w:rsidTr="003D6100">
        <w:trPr>
          <w:trHeight w:val="1152"/>
        </w:trPr>
        <w:tc>
          <w:tcPr>
            <w:cnfStyle w:val="001000000000"/>
            <w:tcW w:w="3227" w:type="dxa"/>
          </w:tcPr>
          <w:p w:rsidR="00B010EA" w:rsidRPr="001C1C6A" w:rsidRDefault="00B010EA" w:rsidP="000F6744">
            <w:pPr>
              <w:pStyle w:val="TableParagraph"/>
              <w:spacing w:before="113"/>
              <w:ind w:left="200"/>
              <w:rPr>
                <w:sz w:val="24"/>
              </w:rPr>
            </w:pPr>
            <w:r>
              <w:rPr>
                <w:sz w:val="24"/>
              </w:rPr>
              <w:t>Технології</w:t>
            </w:r>
          </w:p>
        </w:tc>
        <w:tc>
          <w:tcPr>
            <w:cnfStyle w:val="000100000000"/>
            <w:tcW w:w="6662" w:type="dxa"/>
          </w:tcPr>
          <w:p w:rsidR="00B010EA" w:rsidRPr="001C1C6A" w:rsidRDefault="00B010EA" w:rsidP="000F6744">
            <w:pPr>
              <w:pStyle w:val="TableParagraph"/>
              <w:tabs>
                <w:tab w:val="left" w:pos="1583"/>
                <w:tab w:val="left" w:pos="2178"/>
                <w:tab w:val="left" w:pos="4133"/>
                <w:tab w:val="left" w:pos="5555"/>
                <w:tab w:val="left" w:pos="6641"/>
              </w:tabs>
              <w:jc w:val="both"/>
              <w:rPr>
                <w:b w:val="0"/>
                <w:sz w:val="24"/>
              </w:rPr>
            </w:pPr>
            <w:r>
              <w:t>Модельна навчальна програма «Технології. 7–9 класи» для закладів загальної середньої освіти (авт. Ходзинська І. , Горобець О. і ін..) «Рекомендовано Міністерством освіти і науки України» (наказ Міністерства освіти і науки України від 27 грудня 2023 року № 1575)</w:t>
            </w:r>
            <w:r w:rsidRPr="001C1C6A">
              <w:rPr>
                <w:b w:val="0"/>
                <w:sz w:val="24"/>
              </w:rPr>
              <w:tab/>
            </w:r>
          </w:p>
        </w:tc>
      </w:tr>
      <w:tr w:rsidR="00B010EA" w:rsidRPr="001C1C6A" w:rsidTr="003D6100">
        <w:trPr>
          <w:cnfStyle w:val="000000100000"/>
          <w:trHeight w:val="1152"/>
        </w:trPr>
        <w:tc>
          <w:tcPr>
            <w:cnfStyle w:val="001000000000"/>
            <w:tcW w:w="3227" w:type="dxa"/>
          </w:tcPr>
          <w:p w:rsidR="00B010EA" w:rsidRPr="001C1C6A" w:rsidRDefault="00B010EA" w:rsidP="000F6744">
            <w:pPr>
              <w:pStyle w:val="TableParagraph"/>
              <w:spacing w:before="112"/>
              <w:ind w:left="200"/>
              <w:rPr>
                <w:sz w:val="24"/>
              </w:rPr>
            </w:pPr>
            <w:r>
              <w:rPr>
                <w:sz w:val="24"/>
              </w:rPr>
              <w:t>Здоров’я, безпека та добробут</w:t>
            </w:r>
          </w:p>
        </w:tc>
        <w:tc>
          <w:tcPr>
            <w:cnfStyle w:val="000100000000"/>
            <w:tcW w:w="6662" w:type="dxa"/>
          </w:tcPr>
          <w:p w:rsidR="00B010EA" w:rsidRPr="001C1C6A" w:rsidRDefault="00B010EA" w:rsidP="000F6744">
            <w:pPr>
              <w:pStyle w:val="TableParagraph"/>
              <w:tabs>
                <w:tab w:val="left" w:pos="1647"/>
                <w:tab w:val="left" w:pos="2813"/>
                <w:tab w:val="left" w:pos="3382"/>
                <w:tab w:val="left" w:pos="5305"/>
                <w:tab w:val="left" w:pos="6701"/>
              </w:tabs>
              <w:jc w:val="both"/>
              <w:rPr>
                <w:b w:val="0"/>
                <w:sz w:val="24"/>
              </w:rPr>
            </w:pPr>
            <w: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«Рекомендовано Міністерством освіти і науки України» (наказ Міністерства освіти і науки України від 24.07.2023 № 883)</w:t>
            </w:r>
          </w:p>
        </w:tc>
      </w:tr>
      <w:tr w:rsidR="00B010EA" w:rsidRPr="001C1C6A" w:rsidTr="003D6100">
        <w:trPr>
          <w:trHeight w:val="1152"/>
        </w:trPr>
        <w:tc>
          <w:tcPr>
            <w:cnfStyle w:val="001000000000"/>
            <w:tcW w:w="3227" w:type="dxa"/>
          </w:tcPr>
          <w:p w:rsidR="00B010EA" w:rsidRPr="001C1C6A" w:rsidRDefault="00B010EA" w:rsidP="000F6744">
            <w:pPr>
              <w:pStyle w:val="TableParagraph"/>
              <w:spacing w:before="112"/>
              <w:ind w:left="200"/>
              <w:rPr>
                <w:sz w:val="24"/>
              </w:rPr>
            </w:pPr>
            <w:r w:rsidRPr="001C1C6A">
              <w:rPr>
                <w:sz w:val="24"/>
              </w:rPr>
              <w:t>Інформатика</w:t>
            </w:r>
          </w:p>
        </w:tc>
        <w:tc>
          <w:tcPr>
            <w:cnfStyle w:val="000100000000"/>
            <w:tcW w:w="6662" w:type="dxa"/>
          </w:tcPr>
          <w:p w:rsidR="00B010EA" w:rsidRPr="001C1C6A" w:rsidRDefault="00B010EA" w:rsidP="000F6744">
            <w:pPr>
              <w:pStyle w:val="TableParagraph"/>
              <w:jc w:val="both"/>
              <w:rPr>
                <w:b w:val="0"/>
                <w:sz w:val="24"/>
              </w:rPr>
            </w:pPr>
            <w:r>
              <w:t xml:space="preserve">Модельна навчальна програма «Інформатика. 7–9 класи» для закладів загальної середньої освіти (автори </w:t>
            </w:r>
            <w:r w:rsidRPr="004A37FA">
              <w:rPr>
                <w:sz w:val="24"/>
                <w:szCs w:val="24"/>
              </w:rPr>
              <w:t>Морзе Н.В., Барна О.В</w:t>
            </w:r>
            <w:r w:rsidRPr="00D851D2">
              <w:t>.</w:t>
            </w:r>
            <w:r>
              <w:t xml:space="preserve">) «Рекомендовано Міністерством освіти і науки України» (наказ Міністерства освіти і науки України від </w:t>
            </w:r>
            <w:r>
              <w:lastRenderedPageBreak/>
              <w:t>06.09.2023 № 1090)</w:t>
            </w:r>
          </w:p>
        </w:tc>
      </w:tr>
      <w:tr w:rsidR="00B010EA" w:rsidRPr="00DA526F" w:rsidTr="003D6100">
        <w:trPr>
          <w:cnfStyle w:val="000000100000"/>
          <w:trHeight w:val="1152"/>
        </w:trPr>
        <w:tc>
          <w:tcPr>
            <w:cnfStyle w:val="001000000000"/>
            <w:tcW w:w="3227" w:type="dxa"/>
          </w:tcPr>
          <w:p w:rsidR="00B010EA" w:rsidRPr="001C1C6A" w:rsidRDefault="00B010EA" w:rsidP="000F6744">
            <w:pPr>
              <w:pStyle w:val="TableParagraph"/>
              <w:spacing w:before="112"/>
              <w:ind w:left="200"/>
              <w:rPr>
                <w:sz w:val="24"/>
              </w:rPr>
            </w:pPr>
            <w:r w:rsidRPr="001C1C6A">
              <w:rPr>
                <w:sz w:val="24"/>
              </w:rPr>
              <w:lastRenderedPageBreak/>
              <w:t>Фізичнакультура</w:t>
            </w:r>
          </w:p>
        </w:tc>
        <w:tc>
          <w:tcPr>
            <w:cnfStyle w:val="000100000000"/>
            <w:tcW w:w="6662" w:type="dxa"/>
          </w:tcPr>
          <w:p w:rsidR="00B010EA" w:rsidRPr="001C1C6A" w:rsidRDefault="00B010EA" w:rsidP="000F6744">
            <w:pPr>
              <w:pStyle w:val="TableParagraph"/>
              <w:jc w:val="both"/>
              <w:rPr>
                <w:b w:val="0"/>
                <w:sz w:val="24"/>
              </w:rPr>
            </w:pPr>
            <w:r>
              <w:t>Модельна навчальна програма «Фізична культура. 7-9 класи» для закладів загальної середньої освіти (автори: Баженков Є. В., Коломоєць Г. А., Боляк А. А., Дутчак М. В., Дніпров О. С., Бідний М. В., Ребрина А. А., Деревянко В. В., Малечко Т. А., Омельяненко І. О., Волкова І. В., Педан О. С. та інші) «Рекомендовано Міністерством освіти і науки України» наказ Міністерства освіти і науки України від 24 липня 2023 року № 883</w:t>
            </w:r>
          </w:p>
        </w:tc>
      </w:tr>
      <w:tr w:rsidR="00B010EA" w:rsidRPr="001C1C6A" w:rsidTr="003D6100">
        <w:trPr>
          <w:cnfStyle w:val="010000000000"/>
          <w:trHeight w:val="1152"/>
        </w:trPr>
        <w:tc>
          <w:tcPr>
            <w:cnfStyle w:val="001000000000"/>
            <w:tcW w:w="3227" w:type="dxa"/>
          </w:tcPr>
          <w:p w:rsidR="00B010EA" w:rsidRPr="001C1C6A" w:rsidRDefault="00B010EA" w:rsidP="000F6744">
            <w:pPr>
              <w:pStyle w:val="TableParagraph"/>
              <w:spacing w:before="112"/>
              <w:ind w:left="200"/>
              <w:rPr>
                <w:sz w:val="24"/>
              </w:rPr>
            </w:pPr>
            <w:r w:rsidRPr="001C1C6A">
              <w:rPr>
                <w:sz w:val="24"/>
              </w:rPr>
              <w:t>Мистецтво</w:t>
            </w:r>
          </w:p>
        </w:tc>
        <w:tc>
          <w:tcPr>
            <w:cnfStyle w:val="000100000000"/>
            <w:tcW w:w="6662" w:type="dxa"/>
          </w:tcPr>
          <w:p w:rsidR="00B010EA" w:rsidRPr="001C1C6A" w:rsidRDefault="00B010EA" w:rsidP="000F6744">
            <w:pPr>
              <w:pStyle w:val="TableParagraph"/>
              <w:tabs>
                <w:tab w:val="left" w:pos="1647"/>
                <w:tab w:val="left" w:pos="2813"/>
                <w:tab w:val="left" w:pos="3382"/>
                <w:tab w:val="left" w:pos="5305"/>
                <w:tab w:val="left" w:pos="6701"/>
              </w:tabs>
              <w:jc w:val="both"/>
              <w:rPr>
                <w:b w:val="0"/>
                <w:sz w:val="24"/>
              </w:rPr>
            </w:pPr>
            <w:r>
              <w:t>Модельна навчальна програма «Мистецтво. 7-9 класи (інтегрований курс)» для закладів загальної середньої освіти (авт. Масол Л. М.) «Рекомендовано Міністерством освіти і науки України» (наказ Міністерства освіти і науки України від 06.09.2023 № 1090)</w:t>
            </w:r>
          </w:p>
        </w:tc>
      </w:tr>
    </w:tbl>
    <w:p w:rsidR="003D6100" w:rsidRPr="003D6100" w:rsidRDefault="003D6100" w:rsidP="002668CA">
      <w:pPr>
        <w:shd w:val="clear" w:color="auto" w:fill="FFFFFF"/>
        <w:spacing w:after="0" w:line="240" w:lineRule="auto"/>
        <w:jc w:val="center"/>
        <w:rPr>
          <w:rFonts w:ascii="Times New Roman" w:eastAsia="Times New Roman" w:hAnsi="Times New Roman" w:cs="Times New Roman"/>
          <w:i/>
          <w:color w:val="000000"/>
          <w:sz w:val="24"/>
          <w:szCs w:val="24"/>
          <w:lang w:eastAsia="ru-RU"/>
        </w:rPr>
      </w:pPr>
    </w:p>
    <w:p w:rsidR="00C13F77" w:rsidRPr="00994231" w:rsidRDefault="00C13F77" w:rsidP="00994231">
      <w:pPr>
        <w:shd w:val="clear" w:color="auto" w:fill="FFFFFF"/>
        <w:spacing w:after="0" w:line="270" w:lineRule="atLeast"/>
        <w:jc w:val="both"/>
        <w:rPr>
          <w:rFonts w:ascii="Times New Roman" w:eastAsia="Times New Roman" w:hAnsi="Times New Roman" w:cs="Times New Roman"/>
          <w:color w:val="000000"/>
          <w:sz w:val="24"/>
          <w:szCs w:val="24"/>
          <w:lang w:val="uk-UA" w:eastAsia="ru-RU"/>
        </w:rPr>
      </w:pPr>
    </w:p>
    <w:p w:rsidR="002668CA" w:rsidRPr="002668CA" w:rsidRDefault="002668CA" w:rsidP="002668CA">
      <w:pPr>
        <w:pStyle w:val="a3"/>
        <w:shd w:val="clear" w:color="auto" w:fill="FFFFFF"/>
        <w:spacing w:after="0" w:line="270" w:lineRule="atLeast"/>
        <w:ind w:left="0"/>
        <w:jc w:val="center"/>
        <w:rPr>
          <w:rFonts w:ascii="Times New Roman" w:eastAsia="Times New Roman" w:hAnsi="Times New Roman" w:cs="Times New Roman"/>
          <w:color w:val="000000"/>
          <w:sz w:val="24"/>
          <w:szCs w:val="24"/>
          <w:lang w:val="uk-UA" w:eastAsia="ru-RU"/>
        </w:rPr>
      </w:pPr>
      <w:r>
        <w:rPr>
          <w:rFonts w:ascii="Times New Roman" w:hAnsi="Times New Roman" w:cs="Times New Roman"/>
          <w:i/>
          <w:sz w:val="24"/>
          <w:szCs w:val="24"/>
          <w:lang w:val="uk-UA"/>
        </w:rPr>
        <w:t>4.</w:t>
      </w:r>
      <w:r w:rsidRPr="002668CA">
        <w:rPr>
          <w:rFonts w:ascii="Times New Roman" w:hAnsi="Times New Roman" w:cs="Times New Roman"/>
          <w:i/>
          <w:sz w:val="24"/>
          <w:szCs w:val="24"/>
          <w:lang w:val="uk-UA"/>
        </w:rPr>
        <w:t>Форми організації освітнього процесу</w:t>
      </w:r>
    </w:p>
    <w:p w:rsidR="002D5A77" w:rsidRDefault="002D5A77" w:rsidP="002668CA">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sidRPr="002668CA">
        <w:rPr>
          <w:rFonts w:ascii="Times New Roman" w:eastAsia="Times New Roman" w:hAnsi="Times New Roman" w:cs="Times New Roman"/>
          <w:color w:val="000000"/>
          <w:sz w:val="24"/>
          <w:szCs w:val="24"/>
          <w:lang w:val="uk-UA"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0F6744" w:rsidRPr="002668CA" w:rsidRDefault="000F6744" w:rsidP="002668CA">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sidRPr="000F6744">
        <w:rPr>
          <w:rFonts w:ascii="Times New Roman" w:eastAsia="Times New Roman" w:hAnsi="Times New Roman" w:cs="Times New Roman"/>
          <w:color w:val="000000"/>
          <w:sz w:val="24"/>
          <w:szCs w:val="24"/>
          <w:lang w:val="uk-UA" w:eastAsia="ru-RU"/>
        </w:rPr>
        <w:t>Організація освітнього процесу в гімназії здійснюється з урахуванням вимог Державного стандарту базової середньої освіти та забезпечує різні види навчальної діяльності учнів.</w:t>
      </w:r>
    </w:p>
    <w:p w:rsidR="000F6744" w:rsidRPr="000F6744" w:rsidRDefault="000F6744" w:rsidP="000F6744">
      <w:pPr>
        <w:pStyle w:val="af2"/>
        <w:rPr>
          <w:rFonts w:ascii="Times New Roman" w:hAnsi="Times New Roman" w:cs="Times New Roman"/>
          <w:sz w:val="24"/>
          <w:szCs w:val="24"/>
          <w:lang w:val="uk-UA" w:eastAsia="ru-RU"/>
        </w:rPr>
      </w:pPr>
      <w:r w:rsidRPr="000F6744">
        <w:rPr>
          <w:rFonts w:ascii="Times New Roman" w:hAnsi="Times New Roman" w:cs="Times New Roman"/>
          <w:sz w:val="24"/>
          <w:szCs w:val="24"/>
          <w:lang w:eastAsia="ru-RU"/>
        </w:rPr>
        <w:t>Основними формами є:</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eastAsia="ru-RU"/>
        </w:rPr>
        <w:t>Урок – основна форма організації освітнього процесу, що забезпечує систематичність і послідовність навчання.</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eastAsia="ru-RU"/>
        </w:rPr>
        <w:t>Індивідуальні заняття – для врахування освітніх потреб та можливостей окремих учнів, у тому числі з особливими освітніми потребами.</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Групові та парні заняття – для розвитку співпраці, комунікативних навичок і взаємодії між учнями.</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eastAsia="ru-RU"/>
        </w:rPr>
        <w:t>Факультативи, гуртки, секції – для розвитку інтересів, здібностей та обдарувань школярів.</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Проєктна діяльність – дослідницькі, творчі та практико-орієнтовані проєкти.</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eastAsia="ru-RU"/>
        </w:rPr>
        <w:t>Екскурсії, навчальні практики</w:t>
      </w:r>
      <w:r>
        <w:rPr>
          <w:rFonts w:ascii="Times New Roman" w:hAnsi="Times New Roman" w:cs="Times New Roman"/>
          <w:sz w:val="24"/>
          <w:szCs w:val="24"/>
          <w:lang w:val="uk-UA" w:eastAsia="ru-RU"/>
        </w:rPr>
        <w:t xml:space="preserve"> </w:t>
      </w:r>
      <w:r w:rsidRPr="000F6744">
        <w:rPr>
          <w:rFonts w:ascii="Times New Roman" w:hAnsi="Times New Roman" w:cs="Times New Roman"/>
          <w:sz w:val="24"/>
          <w:szCs w:val="24"/>
          <w:lang w:eastAsia="ru-RU"/>
        </w:rPr>
        <w:t>– для застосування знань у реальних життєвих ситуаціях.</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Інтегровані заняття – поєднання змісту кількох предметів, формування цілісної картини світу.</w:t>
      </w:r>
    </w:p>
    <w:p w:rsidR="000F674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eastAsia="ru-RU"/>
        </w:rPr>
        <w:t>Дистанційне та змішане навчання – використання інформаційно-комунікаційних технологій відповідно до потреб і можливостей учнів.</w:t>
      </w:r>
    </w:p>
    <w:p w:rsidR="001E24F4" w:rsidRPr="000F6744" w:rsidRDefault="000F6744" w:rsidP="003508EE">
      <w:pPr>
        <w:pStyle w:val="af2"/>
        <w:numPr>
          <w:ilvl w:val="0"/>
          <w:numId w:val="18"/>
        </w:numPr>
        <w:rPr>
          <w:rFonts w:ascii="Times New Roman" w:hAnsi="Times New Roman" w:cs="Times New Roman"/>
          <w:sz w:val="24"/>
          <w:szCs w:val="24"/>
          <w:lang w:val="uk-UA" w:eastAsia="ru-RU"/>
        </w:rPr>
      </w:pPr>
      <w:r w:rsidRPr="000F6744">
        <w:rPr>
          <w:rFonts w:ascii="Times New Roman" w:hAnsi="Times New Roman" w:cs="Times New Roman"/>
          <w:sz w:val="24"/>
          <w:szCs w:val="24"/>
          <w:lang w:eastAsia="ru-RU"/>
        </w:rPr>
        <w:t>Позакласна та позашкільна діяльність – виховні заходи, конкурси, змагання, культурно-освітні та волонтерські ініціативи.</w:t>
      </w:r>
    </w:p>
    <w:p w:rsidR="00090DBB" w:rsidRPr="00090DBB" w:rsidRDefault="00090DBB" w:rsidP="00090DBB">
      <w:pPr>
        <w:shd w:val="clear" w:color="auto" w:fill="FFFFFF"/>
        <w:spacing w:after="0" w:line="270" w:lineRule="atLeast"/>
        <w:ind w:firstLine="284"/>
        <w:jc w:val="center"/>
        <w:rPr>
          <w:rFonts w:ascii="Times New Roman" w:eastAsia="Times New Roman" w:hAnsi="Times New Roman" w:cs="Times New Roman"/>
          <w:color w:val="000000"/>
          <w:sz w:val="24"/>
          <w:szCs w:val="24"/>
          <w:lang w:val="uk-UA" w:eastAsia="ru-RU"/>
        </w:rPr>
      </w:pPr>
      <w:r w:rsidRPr="00090DBB">
        <w:rPr>
          <w:rFonts w:ascii="Times New Roman" w:hAnsi="Times New Roman" w:cs="Times New Roman"/>
          <w:i/>
          <w:sz w:val="24"/>
          <w:szCs w:val="24"/>
          <w:lang w:val="uk-UA"/>
        </w:rPr>
        <w:t>5. Опис інструментарію оцінювання</w:t>
      </w:r>
    </w:p>
    <w:p w:rsidR="000F6744" w:rsidRPr="000F6744" w:rsidRDefault="000F6744" w:rsidP="000F6744">
      <w:pPr>
        <w:pStyle w:val="af2"/>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Система оцінювання навчальних досягнень учнів у гімназії ґрунтується на засадах компетентнісного підходу, академічної доброчесності, об’єктивності та прозорості. Вона спрямована на відстеження динаміки особистісного зростання кожного учня та визначення рівня сформованості ключових і предметних компетентностей.</w:t>
      </w:r>
    </w:p>
    <w:p w:rsidR="000F6744" w:rsidRPr="000F6744" w:rsidRDefault="000F6744" w:rsidP="000F6744">
      <w:pPr>
        <w:pStyle w:val="af2"/>
        <w:rPr>
          <w:rFonts w:ascii="Times New Roman" w:hAnsi="Times New Roman" w:cs="Times New Roman"/>
          <w:sz w:val="24"/>
          <w:szCs w:val="24"/>
          <w:lang w:val="uk-UA" w:eastAsia="ru-RU"/>
        </w:rPr>
      </w:pPr>
    </w:p>
    <w:p w:rsidR="000F6744" w:rsidRPr="000F6744" w:rsidRDefault="000F6744" w:rsidP="000F6744">
      <w:pPr>
        <w:pStyle w:val="af2"/>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Інструментарій оцінювання включає:</w:t>
      </w:r>
    </w:p>
    <w:p w:rsidR="000F6744" w:rsidRPr="003E4B34" w:rsidRDefault="000F6744" w:rsidP="003E4B34">
      <w:pPr>
        <w:pStyle w:val="af2"/>
        <w:rPr>
          <w:rFonts w:ascii="Times New Roman" w:hAnsi="Times New Roman" w:cs="Times New Roman"/>
          <w:sz w:val="24"/>
          <w:szCs w:val="24"/>
          <w:u w:val="single"/>
          <w:lang w:val="uk-UA" w:eastAsia="ru-RU"/>
        </w:rPr>
      </w:pPr>
      <w:r w:rsidRPr="003E4B34">
        <w:rPr>
          <w:rFonts w:ascii="Times New Roman" w:hAnsi="Times New Roman" w:cs="Times New Roman"/>
          <w:sz w:val="24"/>
          <w:szCs w:val="24"/>
          <w:u w:val="single"/>
          <w:lang w:val="uk-UA" w:eastAsia="ru-RU"/>
        </w:rPr>
        <w:t>Поточне оцінювання</w:t>
      </w:r>
    </w:p>
    <w:p w:rsidR="000F6744" w:rsidRPr="003E4B34" w:rsidRDefault="000F6744" w:rsidP="003508EE">
      <w:pPr>
        <w:pStyle w:val="af2"/>
        <w:numPr>
          <w:ilvl w:val="0"/>
          <w:numId w:val="19"/>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усне опитування, співбесіди;</w:t>
      </w:r>
    </w:p>
    <w:p w:rsidR="000F6744" w:rsidRPr="003E4B34" w:rsidRDefault="000F6744" w:rsidP="003508EE">
      <w:pPr>
        <w:pStyle w:val="af2"/>
        <w:numPr>
          <w:ilvl w:val="0"/>
          <w:numId w:val="19"/>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виконання письмових та творчих робіт;</w:t>
      </w:r>
    </w:p>
    <w:p w:rsidR="000F6744" w:rsidRPr="003E4B34" w:rsidRDefault="000F6744" w:rsidP="003508EE">
      <w:pPr>
        <w:pStyle w:val="af2"/>
        <w:numPr>
          <w:ilvl w:val="0"/>
          <w:numId w:val="19"/>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тести різних типів (закриті, відкриті, комбіновані);</w:t>
      </w:r>
    </w:p>
    <w:p w:rsidR="000F6744" w:rsidRPr="003E4B34" w:rsidRDefault="000F6744" w:rsidP="003508EE">
      <w:pPr>
        <w:pStyle w:val="af2"/>
        <w:numPr>
          <w:ilvl w:val="0"/>
          <w:numId w:val="19"/>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практичні й лабораторні роботи;</w:t>
      </w:r>
    </w:p>
    <w:p w:rsidR="000F6744" w:rsidRPr="003E4B34" w:rsidRDefault="000F6744" w:rsidP="003508EE">
      <w:pPr>
        <w:pStyle w:val="af2"/>
        <w:numPr>
          <w:ilvl w:val="0"/>
          <w:numId w:val="19"/>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участь у дискусіях, дебатах, рольових іграх;</w:t>
      </w:r>
    </w:p>
    <w:p w:rsidR="000F6744" w:rsidRPr="003E4B34" w:rsidRDefault="000F6744" w:rsidP="003508EE">
      <w:pPr>
        <w:pStyle w:val="af2"/>
        <w:numPr>
          <w:ilvl w:val="0"/>
          <w:numId w:val="19"/>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самооцінювання та взаємооцінювання учнів.</w:t>
      </w:r>
    </w:p>
    <w:p w:rsidR="000F6744" w:rsidRPr="003E4B34" w:rsidRDefault="000F6744" w:rsidP="000F6744">
      <w:pPr>
        <w:pStyle w:val="af2"/>
        <w:rPr>
          <w:rFonts w:ascii="Times New Roman" w:hAnsi="Times New Roman" w:cs="Times New Roman"/>
          <w:sz w:val="24"/>
          <w:szCs w:val="24"/>
          <w:u w:val="single"/>
          <w:lang w:val="uk-UA" w:eastAsia="ru-RU"/>
        </w:rPr>
      </w:pPr>
      <w:r w:rsidRPr="003E4B34">
        <w:rPr>
          <w:rFonts w:ascii="Times New Roman" w:hAnsi="Times New Roman" w:cs="Times New Roman"/>
          <w:sz w:val="24"/>
          <w:szCs w:val="24"/>
          <w:u w:val="single"/>
          <w:lang w:val="uk-UA" w:eastAsia="ru-RU"/>
        </w:rPr>
        <w:t>Тематичне оцінювання</w:t>
      </w:r>
    </w:p>
    <w:p w:rsidR="000F6744" w:rsidRPr="003E4B34" w:rsidRDefault="000F6744" w:rsidP="003508EE">
      <w:pPr>
        <w:pStyle w:val="af2"/>
        <w:numPr>
          <w:ilvl w:val="0"/>
          <w:numId w:val="20"/>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lastRenderedPageBreak/>
        <w:t>узагальнені контрольні роботи (письмові, усні, практичні);</w:t>
      </w:r>
    </w:p>
    <w:p w:rsidR="000F6744" w:rsidRPr="003E4B34" w:rsidRDefault="000F6744" w:rsidP="003508EE">
      <w:pPr>
        <w:pStyle w:val="af2"/>
        <w:numPr>
          <w:ilvl w:val="0"/>
          <w:numId w:val="20"/>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тестування для перевірки рівня засвоєння матеріалу;</w:t>
      </w:r>
    </w:p>
    <w:p w:rsidR="000F6744" w:rsidRPr="000F6744" w:rsidRDefault="000F6744" w:rsidP="003508EE">
      <w:pPr>
        <w:pStyle w:val="af2"/>
        <w:numPr>
          <w:ilvl w:val="0"/>
          <w:numId w:val="20"/>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виконання комплексних завдань, міні-проєктів.</w:t>
      </w:r>
    </w:p>
    <w:p w:rsidR="000F6744" w:rsidRPr="000F6744" w:rsidRDefault="000F6744" w:rsidP="000F6744">
      <w:pPr>
        <w:pStyle w:val="af2"/>
        <w:rPr>
          <w:rFonts w:ascii="Times New Roman" w:hAnsi="Times New Roman" w:cs="Times New Roman"/>
          <w:sz w:val="24"/>
          <w:szCs w:val="24"/>
          <w:lang w:val="uk-UA" w:eastAsia="ru-RU"/>
        </w:rPr>
      </w:pPr>
    </w:p>
    <w:p w:rsidR="003E4B34" w:rsidRDefault="000F6744" w:rsidP="003E4B34">
      <w:pPr>
        <w:pStyle w:val="af2"/>
        <w:rPr>
          <w:rFonts w:ascii="Times New Roman" w:hAnsi="Times New Roman" w:cs="Times New Roman"/>
          <w:sz w:val="24"/>
          <w:szCs w:val="24"/>
          <w:u w:val="single"/>
          <w:lang w:val="uk-UA" w:eastAsia="ru-RU"/>
        </w:rPr>
      </w:pPr>
      <w:r w:rsidRPr="003E4B34">
        <w:rPr>
          <w:rFonts w:ascii="Times New Roman" w:hAnsi="Times New Roman" w:cs="Times New Roman"/>
          <w:sz w:val="24"/>
          <w:szCs w:val="24"/>
          <w:u w:val="single"/>
          <w:lang w:val="uk-UA" w:eastAsia="ru-RU"/>
        </w:rPr>
        <w:t>Семестрове оцінювання</w:t>
      </w:r>
      <w:r w:rsidR="003E4B34">
        <w:rPr>
          <w:rFonts w:ascii="Times New Roman" w:hAnsi="Times New Roman" w:cs="Times New Roman"/>
          <w:sz w:val="24"/>
          <w:szCs w:val="24"/>
          <w:u w:val="single"/>
          <w:lang w:val="uk-UA" w:eastAsia="ru-RU"/>
        </w:rPr>
        <w:t xml:space="preserve"> </w:t>
      </w:r>
    </w:p>
    <w:p w:rsidR="000F6744" w:rsidRPr="003E4B34" w:rsidRDefault="000F6744" w:rsidP="003508EE">
      <w:pPr>
        <w:pStyle w:val="af2"/>
        <w:numPr>
          <w:ilvl w:val="0"/>
          <w:numId w:val="21"/>
        </w:numPr>
        <w:rPr>
          <w:rFonts w:ascii="Times New Roman" w:hAnsi="Times New Roman" w:cs="Times New Roman"/>
          <w:sz w:val="24"/>
          <w:szCs w:val="24"/>
          <w:u w:val="single"/>
          <w:lang w:val="uk-UA" w:eastAsia="ru-RU"/>
        </w:rPr>
      </w:pPr>
      <w:r w:rsidRPr="000F6744">
        <w:rPr>
          <w:rFonts w:ascii="Times New Roman" w:hAnsi="Times New Roman" w:cs="Times New Roman"/>
          <w:sz w:val="24"/>
          <w:szCs w:val="24"/>
          <w:lang w:val="uk-UA" w:eastAsia="ru-RU"/>
        </w:rPr>
        <w:t>ґрунтується на результатах поточного та тематичного оцінювання;</w:t>
      </w:r>
    </w:p>
    <w:p w:rsidR="000F6744" w:rsidRPr="000F6744" w:rsidRDefault="000F6744" w:rsidP="003508EE">
      <w:pPr>
        <w:pStyle w:val="af2"/>
        <w:numPr>
          <w:ilvl w:val="0"/>
          <w:numId w:val="21"/>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враховує навчальну активність, відповідальність, систематичність виконання завдань.</w:t>
      </w:r>
    </w:p>
    <w:p w:rsidR="000F6744" w:rsidRPr="000F6744" w:rsidRDefault="000F6744" w:rsidP="000F6744">
      <w:pPr>
        <w:pStyle w:val="af2"/>
        <w:rPr>
          <w:rFonts w:ascii="Times New Roman" w:hAnsi="Times New Roman" w:cs="Times New Roman"/>
          <w:sz w:val="24"/>
          <w:szCs w:val="24"/>
          <w:lang w:val="uk-UA" w:eastAsia="ru-RU"/>
        </w:rPr>
      </w:pPr>
    </w:p>
    <w:p w:rsidR="000F6744" w:rsidRPr="003E4B34" w:rsidRDefault="000F6744" w:rsidP="000F6744">
      <w:pPr>
        <w:pStyle w:val="af2"/>
        <w:rPr>
          <w:rFonts w:ascii="Times New Roman" w:hAnsi="Times New Roman" w:cs="Times New Roman"/>
          <w:sz w:val="24"/>
          <w:szCs w:val="24"/>
          <w:u w:val="single"/>
          <w:lang w:val="uk-UA" w:eastAsia="ru-RU"/>
        </w:rPr>
      </w:pPr>
      <w:r w:rsidRPr="003E4B34">
        <w:rPr>
          <w:rFonts w:ascii="Times New Roman" w:hAnsi="Times New Roman" w:cs="Times New Roman"/>
          <w:sz w:val="24"/>
          <w:szCs w:val="24"/>
          <w:u w:val="single"/>
          <w:lang w:val="uk-UA" w:eastAsia="ru-RU"/>
        </w:rPr>
        <w:t>Формувальне оцінювання</w:t>
      </w:r>
    </w:p>
    <w:p w:rsidR="000F6744" w:rsidRPr="003E4B34" w:rsidRDefault="000F6744" w:rsidP="003508EE">
      <w:pPr>
        <w:pStyle w:val="af2"/>
        <w:numPr>
          <w:ilvl w:val="0"/>
          <w:numId w:val="22"/>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надання зворотного зв’язку у процесі навчання;</w:t>
      </w:r>
    </w:p>
    <w:p w:rsidR="000F6744" w:rsidRPr="003E4B34" w:rsidRDefault="000F6744" w:rsidP="003508EE">
      <w:pPr>
        <w:pStyle w:val="af2"/>
        <w:numPr>
          <w:ilvl w:val="0"/>
          <w:numId w:val="22"/>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визначення індивідуальних освітніх потреб учнів;</w:t>
      </w:r>
    </w:p>
    <w:p w:rsidR="000F6744" w:rsidRPr="000F6744" w:rsidRDefault="000F6744" w:rsidP="003508EE">
      <w:pPr>
        <w:pStyle w:val="af2"/>
        <w:numPr>
          <w:ilvl w:val="0"/>
          <w:numId w:val="22"/>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використання портфоліо здобувачів освіти для відстеження особистих досягнень.</w:t>
      </w:r>
    </w:p>
    <w:p w:rsidR="000F6744" w:rsidRPr="000F6744" w:rsidRDefault="000F6744" w:rsidP="000F6744">
      <w:pPr>
        <w:pStyle w:val="af2"/>
        <w:rPr>
          <w:rFonts w:ascii="Times New Roman" w:hAnsi="Times New Roman" w:cs="Times New Roman"/>
          <w:sz w:val="24"/>
          <w:szCs w:val="24"/>
          <w:lang w:val="uk-UA" w:eastAsia="ru-RU"/>
        </w:rPr>
      </w:pPr>
    </w:p>
    <w:p w:rsidR="000F6744" w:rsidRPr="003E4B34" w:rsidRDefault="000F6744" w:rsidP="000F6744">
      <w:pPr>
        <w:pStyle w:val="af2"/>
        <w:rPr>
          <w:rFonts w:ascii="Times New Roman" w:hAnsi="Times New Roman" w:cs="Times New Roman"/>
          <w:sz w:val="24"/>
          <w:szCs w:val="24"/>
          <w:u w:val="single"/>
          <w:lang w:val="uk-UA" w:eastAsia="ru-RU"/>
        </w:rPr>
      </w:pPr>
      <w:r w:rsidRPr="003E4B34">
        <w:rPr>
          <w:rFonts w:ascii="Times New Roman" w:hAnsi="Times New Roman" w:cs="Times New Roman"/>
          <w:sz w:val="24"/>
          <w:szCs w:val="24"/>
          <w:u w:val="single"/>
          <w:lang w:val="uk-UA" w:eastAsia="ru-RU"/>
        </w:rPr>
        <w:t>Діагностичні методики</w:t>
      </w:r>
    </w:p>
    <w:p w:rsidR="000F6744" w:rsidRPr="003E4B34" w:rsidRDefault="000F6744" w:rsidP="003508EE">
      <w:pPr>
        <w:pStyle w:val="af2"/>
        <w:numPr>
          <w:ilvl w:val="0"/>
          <w:numId w:val="23"/>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стартова діагностика знань і вмінь на початку навчального року;</w:t>
      </w:r>
    </w:p>
    <w:p w:rsidR="000F6744" w:rsidRPr="003E4B34" w:rsidRDefault="000F6744" w:rsidP="003508EE">
      <w:pPr>
        <w:pStyle w:val="af2"/>
        <w:numPr>
          <w:ilvl w:val="0"/>
          <w:numId w:val="23"/>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моніторинг динаміки навчальних досягнень;</w:t>
      </w:r>
    </w:p>
    <w:p w:rsidR="000F6744" w:rsidRPr="000F6744" w:rsidRDefault="000F6744" w:rsidP="003508EE">
      <w:pPr>
        <w:pStyle w:val="af2"/>
        <w:numPr>
          <w:ilvl w:val="0"/>
          <w:numId w:val="23"/>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анкетування, спостереження, інтерв’ю.</w:t>
      </w:r>
    </w:p>
    <w:p w:rsidR="000F6744" w:rsidRPr="000F6744" w:rsidRDefault="000F6744" w:rsidP="000F6744">
      <w:pPr>
        <w:pStyle w:val="af2"/>
        <w:rPr>
          <w:rFonts w:ascii="Times New Roman" w:hAnsi="Times New Roman" w:cs="Times New Roman"/>
          <w:sz w:val="24"/>
          <w:szCs w:val="24"/>
          <w:lang w:val="uk-UA" w:eastAsia="ru-RU"/>
        </w:rPr>
      </w:pPr>
    </w:p>
    <w:p w:rsidR="000F6744" w:rsidRPr="003E4B34" w:rsidRDefault="000F6744" w:rsidP="000F6744">
      <w:pPr>
        <w:pStyle w:val="af2"/>
        <w:rPr>
          <w:rFonts w:ascii="Times New Roman" w:hAnsi="Times New Roman" w:cs="Times New Roman"/>
          <w:sz w:val="24"/>
          <w:szCs w:val="24"/>
          <w:u w:val="single"/>
          <w:lang w:val="uk-UA" w:eastAsia="ru-RU"/>
        </w:rPr>
      </w:pPr>
      <w:r w:rsidRPr="003E4B34">
        <w:rPr>
          <w:rFonts w:ascii="Times New Roman" w:hAnsi="Times New Roman" w:cs="Times New Roman"/>
          <w:sz w:val="24"/>
          <w:szCs w:val="24"/>
          <w:u w:val="single"/>
          <w:lang w:val="uk-UA" w:eastAsia="ru-RU"/>
        </w:rPr>
        <w:t>Підсумкове оцінювання</w:t>
      </w:r>
    </w:p>
    <w:p w:rsidR="000F6744" w:rsidRPr="003E4B34" w:rsidRDefault="000F6744" w:rsidP="003508EE">
      <w:pPr>
        <w:pStyle w:val="af2"/>
        <w:numPr>
          <w:ilvl w:val="0"/>
          <w:numId w:val="24"/>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підбиття результатів навчального року;</w:t>
      </w:r>
    </w:p>
    <w:p w:rsidR="000F6744" w:rsidRPr="003E4B34" w:rsidRDefault="000F6744" w:rsidP="003508EE">
      <w:pPr>
        <w:pStyle w:val="af2"/>
        <w:numPr>
          <w:ilvl w:val="0"/>
          <w:numId w:val="24"/>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визначення рівня навчальних досягнень відповідно до Державного стандарту;</w:t>
      </w:r>
    </w:p>
    <w:p w:rsidR="000F6744" w:rsidRDefault="000F6744" w:rsidP="003508EE">
      <w:pPr>
        <w:pStyle w:val="af2"/>
        <w:numPr>
          <w:ilvl w:val="0"/>
          <w:numId w:val="24"/>
        </w:numPr>
        <w:rPr>
          <w:rFonts w:ascii="Times New Roman" w:hAnsi="Times New Roman" w:cs="Times New Roman"/>
          <w:sz w:val="24"/>
          <w:szCs w:val="24"/>
          <w:lang w:val="uk-UA" w:eastAsia="ru-RU"/>
        </w:rPr>
      </w:pPr>
      <w:r w:rsidRPr="000F6744">
        <w:rPr>
          <w:rFonts w:ascii="Times New Roman" w:hAnsi="Times New Roman" w:cs="Times New Roman"/>
          <w:sz w:val="24"/>
          <w:szCs w:val="24"/>
          <w:lang w:val="uk-UA" w:eastAsia="ru-RU"/>
        </w:rPr>
        <w:t>оформлення результатів у вигляді свідоцтв досягнень учнів.</w:t>
      </w:r>
    </w:p>
    <w:p w:rsidR="003E4B34" w:rsidRDefault="003E4B34" w:rsidP="003E4B34">
      <w:pPr>
        <w:pStyle w:val="af2"/>
        <w:ind w:left="720"/>
        <w:rPr>
          <w:rFonts w:ascii="Times New Roman" w:hAnsi="Times New Roman" w:cs="Times New Roman"/>
          <w:sz w:val="24"/>
          <w:szCs w:val="24"/>
          <w:lang w:val="uk-UA" w:eastAsia="ru-RU"/>
        </w:rPr>
      </w:pPr>
    </w:p>
    <w:p w:rsidR="001E24F4" w:rsidRPr="003E4B34" w:rsidRDefault="001E24F4" w:rsidP="003E4B34">
      <w:pPr>
        <w:pStyle w:val="af2"/>
        <w:jc w:val="center"/>
        <w:rPr>
          <w:rFonts w:ascii="Times New Roman" w:hAnsi="Times New Roman" w:cs="Times New Roman"/>
          <w:i/>
          <w:sz w:val="24"/>
          <w:szCs w:val="24"/>
          <w:lang w:val="uk-UA" w:eastAsia="ru-RU"/>
        </w:rPr>
      </w:pPr>
      <w:r w:rsidRPr="003E4B34">
        <w:rPr>
          <w:rFonts w:ascii="Times New Roman" w:hAnsi="Times New Roman" w:cs="Times New Roman"/>
          <w:bCs/>
          <w:i/>
          <w:sz w:val="24"/>
          <w:szCs w:val="24"/>
          <w:bdr w:val="none" w:sz="0" w:space="0" w:color="auto" w:frame="1"/>
          <w:lang w:val="uk-UA" w:eastAsia="ru-RU"/>
        </w:rPr>
        <w:t>Поточне формувальне оцінювання</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Поточне формувальне оцінювання здійснюється системно в процесі навчання на основі викладеного нижче </w:t>
      </w:r>
      <w:r>
        <w:rPr>
          <w:rFonts w:ascii="Times New Roman" w:eastAsia="Times New Roman" w:hAnsi="Times New Roman" w:cs="Times New Roman"/>
          <w:bCs/>
          <w:iCs/>
          <w:color w:val="000000"/>
          <w:sz w:val="24"/>
          <w:szCs w:val="24"/>
          <w:bdr w:val="none" w:sz="0" w:space="0" w:color="auto" w:frame="1"/>
          <w:lang w:val="uk-UA" w:eastAsia="ru-RU"/>
        </w:rPr>
        <w:t>алгоритму діяльності вчителя під час організації формувального оцінювання</w:t>
      </w:r>
      <w:r>
        <w:rPr>
          <w:rFonts w:ascii="Times New Roman" w:eastAsia="Times New Roman" w:hAnsi="Times New Roman" w:cs="Times New Roman"/>
          <w:color w:val="000000"/>
          <w:sz w:val="24"/>
          <w:szCs w:val="24"/>
          <w:lang w:val="uk-UA" w:eastAsia="ru-RU"/>
        </w:rPr>
        <w:t>, що, зокрема, забезпечує наступність між підходами до оцінювання навчальних досягнень здобувачів початкової і базової середньої освіти:</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формулювання об’єктивних і зрозумілих для учнів навчальних цілей на певний період;</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w:t>
      </w:r>
      <w:r>
        <w:rPr>
          <w:rFonts w:ascii="Times New Roman" w:eastAsia="Times New Roman" w:hAnsi="Times New Roman" w:cs="Times New Roman"/>
          <w:color w:val="000000"/>
          <w:sz w:val="24"/>
          <w:szCs w:val="24"/>
          <w:lang w:eastAsia="ru-RU"/>
        </w:rPr>
        <w:t>нформування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учнів про критерії</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оцінювання, за якими буде визначено</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рівень</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їхніх</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навчальних</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досягнень на кінець</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навчального семестру та року</w:t>
      </w:r>
      <w:r>
        <w:rPr>
          <w:rFonts w:ascii="Times New Roman" w:eastAsia="Times New Roman" w:hAnsi="Times New Roman" w:cs="Times New Roman"/>
          <w:color w:val="000000"/>
          <w:sz w:val="24"/>
          <w:szCs w:val="24"/>
          <w:lang w:val="uk-UA" w:eastAsia="ru-RU"/>
        </w:rPr>
        <w:t>;</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надання учням зворотного зв’язку щодо їхніх навчальних досягнень відповідно до визначених цілей. Зворотний зв’язок надають у письмовій, усній або електронній формі, залежно від дидактичної мети й виду навчальної діяльності;</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створення умов для формування вміння учнів аналізувати власну навчальну діяльність (рефлексія);</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к</w:t>
      </w:r>
      <w:r>
        <w:rPr>
          <w:rFonts w:ascii="Times New Roman" w:eastAsia="Times New Roman" w:hAnsi="Times New Roman" w:cs="Times New Roman"/>
          <w:color w:val="000000"/>
          <w:sz w:val="24"/>
          <w:szCs w:val="24"/>
          <w:lang w:eastAsia="ru-RU"/>
        </w:rPr>
        <w:t>орегування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освітньогопроцесу з урахуванням</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результатів</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оцінювання та навчальних потреб учнів.</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 формувальному</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оцінюванні, зокрема для самооцінювання та взаємооцінювання, використовув</w:t>
      </w:r>
      <w:r>
        <w:rPr>
          <w:rFonts w:ascii="Times New Roman" w:eastAsia="Times New Roman" w:hAnsi="Times New Roman" w:cs="Times New Roman"/>
          <w:color w:val="000000"/>
          <w:sz w:val="24"/>
          <w:szCs w:val="24"/>
          <w:lang w:val="uk-UA" w:eastAsia="ru-RU"/>
        </w:rPr>
        <w:t>уються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інструменти з орієнтовногопереліку, наведеного у</w:t>
      </w:r>
      <w:r w:rsidR="00A10F91">
        <w:rPr>
          <w:rFonts w:ascii="Times New Roman" w:eastAsia="Times New Roman" w:hAnsi="Times New Roman" w:cs="Times New Roman"/>
          <w:color w:val="000000"/>
          <w:sz w:val="24"/>
          <w:szCs w:val="24"/>
          <w:lang w:val="uk-UA" w:eastAsia="ru-RU"/>
        </w:rPr>
        <w:t xml:space="preserve"> </w:t>
      </w:r>
      <w:r w:rsidR="00090DBB">
        <w:rPr>
          <w:rFonts w:ascii="Times New Roman" w:eastAsia="Times New Roman" w:hAnsi="Times New Roman" w:cs="Times New Roman"/>
          <w:sz w:val="24"/>
          <w:szCs w:val="24"/>
          <w:lang w:val="uk-UA" w:eastAsia="ru-RU"/>
        </w:rPr>
        <w:t>додатку 4</w:t>
      </w:r>
      <w:r>
        <w:rPr>
          <w:rFonts w:ascii="Times New Roman" w:eastAsia="Times New Roman" w:hAnsi="Times New Roman" w:cs="Times New Roman"/>
          <w:sz w:val="24"/>
          <w:szCs w:val="24"/>
          <w:lang w:eastAsia="ru-RU"/>
        </w:rPr>
        <w:t>.</w:t>
      </w:r>
    </w:p>
    <w:p w:rsidR="001E24F4" w:rsidRDefault="001E24F4" w:rsidP="00E264F9">
      <w:pPr>
        <w:shd w:val="clear" w:color="auto" w:fill="FFFFFF"/>
        <w:spacing w:after="0" w:line="270" w:lineRule="atLeast"/>
        <w:ind w:firstLine="284"/>
        <w:jc w:val="center"/>
        <w:rPr>
          <w:rFonts w:ascii="Times New Roman" w:eastAsia="Times New Roman" w:hAnsi="Times New Roman" w:cs="Times New Roman"/>
          <w:i/>
          <w:color w:val="000000"/>
          <w:sz w:val="24"/>
          <w:szCs w:val="24"/>
          <w:lang w:val="uk-UA" w:eastAsia="ru-RU"/>
        </w:rPr>
      </w:pPr>
      <w:r>
        <w:rPr>
          <w:rFonts w:ascii="Times New Roman" w:eastAsia="Times New Roman" w:hAnsi="Times New Roman" w:cs="Times New Roman"/>
          <w:bCs/>
          <w:i/>
          <w:color w:val="000000"/>
          <w:sz w:val="24"/>
          <w:szCs w:val="24"/>
          <w:bdr w:val="none" w:sz="0" w:space="0" w:color="auto" w:frame="1"/>
          <w:lang w:val="uk-UA" w:eastAsia="ru-RU"/>
        </w:rPr>
        <w:t>Підсумкове оцінювання</w:t>
      </w:r>
    </w:p>
    <w:p w:rsidR="003E4B34" w:rsidRPr="003E4B34" w:rsidRDefault="003E4B34" w:rsidP="003E4B34">
      <w:pPr>
        <w:pStyle w:val="af2"/>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Підсумкове оцінювання у гімназії проводиться з метою визначення рівня досягнень учнів наприкінці семестру та навчального року, а також підтвердження відповідності результатів навчання вимогам Державного стандарту базової середньої освіти.</w:t>
      </w:r>
    </w:p>
    <w:p w:rsidR="003E4B34" w:rsidRPr="003E4B34" w:rsidRDefault="003E4B34" w:rsidP="003E4B34">
      <w:pPr>
        <w:pStyle w:val="af2"/>
        <w:rPr>
          <w:rFonts w:ascii="Times New Roman" w:hAnsi="Times New Roman" w:cs="Times New Roman"/>
          <w:sz w:val="24"/>
          <w:szCs w:val="24"/>
          <w:lang w:val="uk-UA" w:eastAsia="ru-RU"/>
        </w:rPr>
      </w:pPr>
    </w:p>
    <w:p w:rsidR="003E4B34" w:rsidRPr="003E4B34" w:rsidRDefault="003E4B34" w:rsidP="003E4B34">
      <w:pPr>
        <w:pStyle w:val="af2"/>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Основні положення:</w:t>
      </w:r>
    </w:p>
    <w:p w:rsidR="003E4B34" w:rsidRPr="003E4B34" w:rsidRDefault="003E4B34" w:rsidP="003E4B34">
      <w:pPr>
        <w:pStyle w:val="af2"/>
        <w:rPr>
          <w:rFonts w:ascii="Times New Roman" w:hAnsi="Times New Roman" w:cs="Times New Roman"/>
          <w:sz w:val="24"/>
          <w:szCs w:val="24"/>
          <w:lang w:val="uk-UA" w:eastAsia="ru-RU"/>
        </w:rPr>
      </w:pPr>
    </w:p>
    <w:p w:rsidR="003E4B34" w:rsidRPr="003E4B34" w:rsidRDefault="003E4B34" w:rsidP="003E4B34">
      <w:pPr>
        <w:pStyle w:val="af2"/>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Форми проведення:</w:t>
      </w:r>
    </w:p>
    <w:p w:rsidR="003E4B34" w:rsidRPr="003E4B34" w:rsidRDefault="003E4B34" w:rsidP="003508EE">
      <w:pPr>
        <w:pStyle w:val="af2"/>
        <w:numPr>
          <w:ilvl w:val="0"/>
          <w:numId w:val="25"/>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семестрове оцінювання (на підставі результатів поточного й тематичного оцінювання, рівня навчальної активності, виконання завдань);</w:t>
      </w:r>
    </w:p>
    <w:p w:rsidR="003E4B34" w:rsidRPr="003E4B34" w:rsidRDefault="003E4B34" w:rsidP="003508EE">
      <w:pPr>
        <w:pStyle w:val="af2"/>
        <w:numPr>
          <w:ilvl w:val="0"/>
          <w:numId w:val="25"/>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річне оцінювання (узагальнене, на основі результатів семестрових оцінок та індивідуальних досягнень учня);</w:t>
      </w:r>
    </w:p>
    <w:p w:rsidR="003E4B34" w:rsidRPr="003E4B34" w:rsidRDefault="003E4B34" w:rsidP="003508EE">
      <w:pPr>
        <w:pStyle w:val="af2"/>
        <w:numPr>
          <w:ilvl w:val="0"/>
          <w:numId w:val="25"/>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державна підсумкова атестація (у 9 класі – відповідно до нормативних документів МОН).</w:t>
      </w:r>
    </w:p>
    <w:p w:rsidR="003E4B34" w:rsidRPr="003E4B34" w:rsidRDefault="003E4B34" w:rsidP="003E4B34">
      <w:pPr>
        <w:pStyle w:val="af2"/>
        <w:rPr>
          <w:rFonts w:ascii="Times New Roman" w:hAnsi="Times New Roman" w:cs="Times New Roman"/>
          <w:sz w:val="24"/>
          <w:szCs w:val="24"/>
          <w:lang w:val="uk-UA" w:eastAsia="ru-RU"/>
        </w:rPr>
      </w:pPr>
    </w:p>
    <w:p w:rsidR="003E4B34" w:rsidRPr="003E4B34" w:rsidRDefault="003E4B34" w:rsidP="003E4B34">
      <w:pPr>
        <w:pStyle w:val="af2"/>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Інструменти підсумкового оцінювання:</w:t>
      </w:r>
    </w:p>
    <w:p w:rsidR="003E4B34" w:rsidRPr="003E4B34" w:rsidRDefault="003E4B34" w:rsidP="003508EE">
      <w:pPr>
        <w:pStyle w:val="af2"/>
        <w:numPr>
          <w:ilvl w:val="0"/>
          <w:numId w:val="26"/>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lastRenderedPageBreak/>
        <w:t>контрольні роботи різних типів (письмові, практичні, комбіновані);</w:t>
      </w:r>
    </w:p>
    <w:p w:rsidR="003E4B34" w:rsidRPr="003E4B34" w:rsidRDefault="003E4B34" w:rsidP="003508EE">
      <w:pPr>
        <w:pStyle w:val="af2"/>
        <w:numPr>
          <w:ilvl w:val="0"/>
          <w:numId w:val="26"/>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комплексні завдання;</w:t>
      </w:r>
    </w:p>
    <w:p w:rsidR="003E4B34" w:rsidRPr="003E4B34" w:rsidRDefault="003E4B34" w:rsidP="003508EE">
      <w:pPr>
        <w:pStyle w:val="af2"/>
        <w:numPr>
          <w:ilvl w:val="0"/>
          <w:numId w:val="26"/>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проєкти, презентації;</w:t>
      </w:r>
    </w:p>
    <w:p w:rsidR="003E4B34" w:rsidRPr="003E4B34" w:rsidRDefault="003E4B34" w:rsidP="003508EE">
      <w:pPr>
        <w:pStyle w:val="af2"/>
        <w:numPr>
          <w:ilvl w:val="0"/>
          <w:numId w:val="26"/>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тестування;</w:t>
      </w:r>
    </w:p>
    <w:p w:rsidR="003E4B34" w:rsidRPr="003E4B34" w:rsidRDefault="003E4B34" w:rsidP="003508EE">
      <w:pPr>
        <w:pStyle w:val="af2"/>
        <w:numPr>
          <w:ilvl w:val="0"/>
          <w:numId w:val="26"/>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усне узагальнення знань.</w:t>
      </w:r>
    </w:p>
    <w:p w:rsidR="003E4B34" w:rsidRPr="003E4B34" w:rsidRDefault="003E4B34" w:rsidP="003E4B34">
      <w:pPr>
        <w:pStyle w:val="af2"/>
        <w:rPr>
          <w:rFonts w:ascii="Times New Roman" w:hAnsi="Times New Roman" w:cs="Times New Roman"/>
          <w:sz w:val="24"/>
          <w:szCs w:val="24"/>
          <w:lang w:val="uk-UA" w:eastAsia="ru-RU"/>
        </w:rPr>
      </w:pPr>
    </w:p>
    <w:p w:rsidR="003E4B34" w:rsidRPr="003E4B34" w:rsidRDefault="003E4B34" w:rsidP="003E4B34">
      <w:pPr>
        <w:pStyle w:val="af2"/>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Призначення:</w:t>
      </w:r>
    </w:p>
    <w:p w:rsidR="003E4B34" w:rsidRPr="003E4B34" w:rsidRDefault="003E4B34" w:rsidP="003508EE">
      <w:pPr>
        <w:pStyle w:val="af2"/>
        <w:numPr>
          <w:ilvl w:val="0"/>
          <w:numId w:val="27"/>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перевірка рівня сформованості ключових та предметних компетентностей;</w:t>
      </w:r>
    </w:p>
    <w:p w:rsidR="003E4B34" w:rsidRPr="003E4B34" w:rsidRDefault="003E4B34" w:rsidP="003508EE">
      <w:pPr>
        <w:pStyle w:val="af2"/>
        <w:numPr>
          <w:ilvl w:val="0"/>
          <w:numId w:val="27"/>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визначення динаміки індивідуального розвитку учня;</w:t>
      </w:r>
    </w:p>
    <w:p w:rsidR="003E4B34" w:rsidRPr="003E4B34" w:rsidRDefault="003E4B34" w:rsidP="003508EE">
      <w:pPr>
        <w:pStyle w:val="af2"/>
        <w:numPr>
          <w:ilvl w:val="0"/>
          <w:numId w:val="27"/>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ухвалення рішень щодо подальшої освітньої траєкторії.</w:t>
      </w:r>
    </w:p>
    <w:p w:rsidR="003E4B34" w:rsidRPr="003E4B34" w:rsidRDefault="003E4B34" w:rsidP="003E4B34">
      <w:pPr>
        <w:pStyle w:val="af2"/>
        <w:rPr>
          <w:rFonts w:ascii="Times New Roman" w:hAnsi="Times New Roman" w:cs="Times New Roman"/>
          <w:sz w:val="24"/>
          <w:szCs w:val="24"/>
          <w:lang w:val="uk-UA" w:eastAsia="ru-RU"/>
        </w:rPr>
      </w:pPr>
    </w:p>
    <w:p w:rsidR="003E4B34" w:rsidRPr="003E4B34" w:rsidRDefault="003E4B34" w:rsidP="003E4B34">
      <w:pPr>
        <w:pStyle w:val="af2"/>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Документальне оформлення:</w:t>
      </w:r>
    </w:p>
    <w:p w:rsidR="003E4B34" w:rsidRPr="003E4B34" w:rsidRDefault="003E4B34" w:rsidP="003508EE">
      <w:pPr>
        <w:pStyle w:val="af2"/>
        <w:numPr>
          <w:ilvl w:val="0"/>
          <w:numId w:val="28"/>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результати підсумкового оцінювання фіксуються у класному журналі;</w:t>
      </w:r>
    </w:p>
    <w:p w:rsidR="001E24F4" w:rsidRPr="003E4B34" w:rsidRDefault="003E4B34" w:rsidP="003508EE">
      <w:pPr>
        <w:pStyle w:val="af2"/>
        <w:numPr>
          <w:ilvl w:val="0"/>
          <w:numId w:val="28"/>
        </w:numPr>
        <w:rPr>
          <w:rFonts w:ascii="Times New Roman" w:hAnsi="Times New Roman" w:cs="Times New Roman"/>
          <w:sz w:val="24"/>
          <w:szCs w:val="24"/>
          <w:lang w:val="uk-UA" w:eastAsia="ru-RU"/>
        </w:rPr>
      </w:pPr>
      <w:r w:rsidRPr="003E4B34">
        <w:rPr>
          <w:rFonts w:ascii="Times New Roman" w:hAnsi="Times New Roman" w:cs="Times New Roman"/>
          <w:sz w:val="24"/>
          <w:szCs w:val="24"/>
          <w:lang w:val="uk-UA" w:eastAsia="ru-RU"/>
        </w:rPr>
        <w:t>за результатами навчання учні отримують свідоцтво досягнень (5–8 класи) або свідоцтво про базову середню освіту (після 9 класу).</w:t>
      </w:r>
    </w:p>
    <w:p w:rsidR="001E24F4" w:rsidRPr="00090DBB" w:rsidRDefault="001E24F4" w:rsidP="00E264F9">
      <w:pPr>
        <w:shd w:val="clear" w:color="auto" w:fill="FFFFFF"/>
        <w:spacing w:after="0" w:line="270" w:lineRule="atLeast"/>
        <w:ind w:firstLine="284"/>
        <w:jc w:val="center"/>
        <w:rPr>
          <w:rFonts w:ascii="Times New Roman" w:eastAsia="Times New Roman" w:hAnsi="Times New Roman" w:cs="Times New Roman"/>
          <w:i/>
          <w:color w:val="000000"/>
          <w:sz w:val="24"/>
          <w:szCs w:val="24"/>
          <w:lang w:val="uk-UA" w:eastAsia="ru-RU"/>
        </w:rPr>
      </w:pPr>
      <w:r w:rsidRPr="00090DBB">
        <w:rPr>
          <w:rFonts w:ascii="Times New Roman" w:eastAsia="Times New Roman" w:hAnsi="Times New Roman" w:cs="Times New Roman"/>
          <w:bCs/>
          <w:i/>
          <w:color w:val="000000"/>
          <w:sz w:val="24"/>
          <w:szCs w:val="24"/>
          <w:bdr w:val="none" w:sz="0" w:space="0" w:color="auto" w:frame="1"/>
          <w:lang w:val="uk-UA" w:eastAsia="ru-RU"/>
        </w:rPr>
        <w:t>Критерії та шкала оцінювання</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Оцінювання зорієнтовано на визначені Державним стандартом базової середньої освіти </w:t>
      </w:r>
      <w:r>
        <w:rPr>
          <w:rFonts w:ascii="Times New Roman" w:eastAsia="Times New Roman" w:hAnsi="Times New Roman" w:cs="Times New Roman"/>
          <w:bCs/>
          <w:color w:val="000000"/>
          <w:sz w:val="24"/>
          <w:szCs w:val="24"/>
          <w:bdr w:val="none" w:sz="0" w:space="0" w:color="auto" w:frame="1"/>
          <w:lang w:val="uk-UA" w:eastAsia="ru-RU"/>
        </w:rPr>
        <w:t xml:space="preserve">ключові компетентності </w:t>
      </w:r>
      <w:r>
        <w:rPr>
          <w:rFonts w:ascii="Times New Roman" w:eastAsia="Times New Roman" w:hAnsi="Times New Roman" w:cs="Times New Roman"/>
          <w:color w:val="000000"/>
          <w:sz w:val="24"/>
          <w:szCs w:val="24"/>
          <w:lang w:val="uk-UA" w:eastAsia="ru-RU"/>
        </w:rPr>
        <w:t xml:space="preserve">та </w:t>
      </w:r>
      <w:r>
        <w:rPr>
          <w:rFonts w:ascii="Times New Roman" w:eastAsia="Times New Roman" w:hAnsi="Times New Roman" w:cs="Times New Roman"/>
          <w:bCs/>
          <w:color w:val="000000"/>
          <w:sz w:val="24"/>
          <w:szCs w:val="24"/>
          <w:bdr w:val="none" w:sz="0" w:space="0" w:color="auto" w:frame="1"/>
          <w:lang w:val="uk-UA" w:eastAsia="ru-RU"/>
        </w:rPr>
        <w:t xml:space="preserve">наскрізні вміння </w:t>
      </w:r>
      <w:r>
        <w:rPr>
          <w:rFonts w:ascii="Times New Roman" w:eastAsia="Times New Roman" w:hAnsi="Times New Roman" w:cs="Times New Roman"/>
          <w:color w:val="000000"/>
          <w:sz w:val="24"/>
          <w:szCs w:val="24"/>
          <w:lang w:val="uk-UA" w:eastAsia="ru-RU"/>
        </w:rPr>
        <w:t xml:space="preserve">й передбачені навчальною програмою очікувані результати навчання для відповідного періоду освітнього процесу. Ураховуючи ці вимоги, для оцінювання навчальних досягнень учнів педагогічні працівники ліцею керуються такими </w:t>
      </w:r>
      <w:r>
        <w:rPr>
          <w:rFonts w:ascii="Times New Roman" w:eastAsia="Times New Roman" w:hAnsi="Times New Roman" w:cs="Times New Roman"/>
          <w:bCs/>
          <w:color w:val="000000"/>
          <w:sz w:val="24"/>
          <w:szCs w:val="24"/>
          <w:bdr w:val="none" w:sz="0" w:space="0" w:color="auto" w:frame="1"/>
          <w:lang w:val="uk-UA" w:eastAsia="ru-RU"/>
        </w:rPr>
        <w:t>категоріями критеріїв</w:t>
      </w:r>
      <w:r>
        <w:rPr>
          <w:rFonts w:ascii="Times New Roman" w:eastAsia="Times New Roman" w:hAnsi="Times New Roman" w:cs="Times New Roman"/>
          <w:color w:val="000000"/>
          <w:sz w:val="24"/>
          <w:szCs w:val="24"/>
          <w:lang w:val="uk-UA" w:eastAsia="ru-RU"/>
        </w:rPr>
        <w:t>:</w:t>
      </w:r>
    </w:p>
    <w:p w:rsidR="002D5A77" w:rsidRDefault="002D5A77" w:rsidP="003508EE">
      <w:pPr>
        <w:numPr>
          <w:ilvl w:val="0"/>
          <w:numId w:val="4"/>
        </w:numPr>
        <w:shd w:val="clear" w:color="auto" w:fill="FFFFFF"/>
        <w:tabs>
          <w:tab w:val="clear" w:pos="720"/>
          <w:tab w:val="num" w:pos="567"/>
        </w:tabs>
        <w:spacing w:after="0" w:line="270" w:lineRule="atLeast"/>
        <w:ind w:left="0"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розв’язання проблем і виконання практичних завдань із застосуванням знань, що охоплюються навчальним матеріалом;</w:t>
      </w:r>
    </w:p>
    <w:p w:rsidR="002D5A77" w:rsidRDefault="002D5A77" w:rsidP="003508EE">
      <w:pPr>
        <w:numPr>
          <w:ilvl w:val="0"/>
          <w:numId w:val="4"/>
        </w:numPr>
        <w:shd w:val="clear" w:color="auto" w:fill="FFFFFF"/>
        <w:tabs>
          <w:tab w:val="clear" w:pos="720"/>
          <w:tab w:val="num" w:pos="567"/>
        </w:tabs>
        <w:spacing w:after="0" w:line="270" w:lineRule="atLeast"/>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комунікація (тому числі з використанням</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інформаційно-комунікаційних</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технологій);</w:t>
      </w:r>
    </w:p>
    <w:p w:rsidR="002D5A77" w:rsidRDefault="002D5A77" w:rsidP="003508EE">
      <w:pPr>
        <w:numPr>
          <w:ilvl w:val="0"/>
          <w:numId w:val="4"/>
        </w:numPr>
        <w:shd w:val="clear" w:color="auto" w:fill="FFFFFF"/>
        <w:tabs>
          <w:tab w:val="clear" w:pos="720"/>
          <w:tab w:val="num" w:pos="567"/>
        </w:tabs>
        <w:spacing w:after="0" w:line="270" w:lineRule="atLeast"/>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планування й здійснення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навчального</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пошуку, робота з текстовою і графічною</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інформацією;</w:t>
      </w:r>
    </w:p>
    <w:p w:rsidR="002D5A77" w:rsidRDefault="002D5A77" w:rsidP="003508EE">
      <w:pPr>
        <w:numPr>
          <w:ilvl w:val="0"/>
          <w:numId w:val="4"/>
        </w:numPr>
        <w:shd w:val="clear" w:color="auto" w:fill="FFFFFF"/>
        <w:tabs>
          <w:tab w:val="clear" w:pos="720"/>
          <w:tab w:val="num" w:pos="567"/>
        </w:tabs>
        <w:spacing w:after="0" w:line="270" w:lineRule="atLeast"/>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рефлексія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власної</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навчально-пізнавальної</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діяльності.</w:t>
      </w:r>
    </w:p>
    <w:p w:rsidR="00127C23" w:rsidRPr="00127C23" w:rsidRDefault="002D5A77" w:rsidP="00127C23">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визначення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рівня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досягнення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учнями</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результатів</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навчання заклад освіти</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застосову</w:t>
      </w:r>
      <w:r>
        <w:rPr>
          <w:rFonts w:ascii="Times New Roman" w:eastAsia="Times New Roman" w:hAnsi="Times New Roman" w:cs="Times New Roman"/>
          <w:color w:val="000000"/>
          <w:sz w:val="24"/>
          <w:szCs w:val="24"/>
          <w:lang w:val="uk-UA" w:eastAsia="ru-RU"/>
        </w:rPr>
        <w:t xml:space="preserve">є </w:t>
      </w:r>
      <w:r w:rsidR="00127C23" w:rsidRPr="00127C23">
        <w:rPr>
          <w:rFonts w:ascii="Times New Roman" w:eastAsia="Times New Roman" w:hAnsi="Times New Roman" w:cs="Times New Roman"/>
          <w:color w:val="000000"/>
          <w:sz w:val="24"/>
          <w:szCs w:val="24"/>
          <w:lang w:eastAsia="ru-RU"/>
        </w:rPr>
        <w:t xml:space="preserve">для учнів 5–9 класів </w:t>
      </w:r>
      <w:r w:rsidR="00127C23">
        <w:rPr>
          <w:rFonts w:ascii="Times New Roman" w:eastAsia="Times New Roman" w:hAnsi="Times New Roman" w:cs="Times New Roman"/>
          <w:color w:val="000000"/>
          <w:sz w:val="24"/>
          <w:szCs w:val="24"/>
          <w:lang w:eastAsia="ru-RU"/>
        </w:rPr>
        <w:t>12-бальн</w:t>
      </w:r>
      <w:r w:rsidR="00127C23">
        <w:rPr>
          <w:rFonts w:ascii="Times New Roman" w:eastAsia="Times New Roman" w:hAnsi="Times New Roman" w:cs="Times New Roman"/>
          <w:color w:val="000000"/>
          <w:sz w:val="24"/>
          <w:szCs w:val="24"/>
          <w:lang w:val="uk-UA" w:eastAsia="ru-RU"/>
        </w:rPr>
        <w:t>у</w:t>
      </w:r>
      <w:r w:rsidR="00127C23">
        <w:rPr>
          <w:rFonts w:ascii="Times New Roman" w:eastAsia="Times New Roman" w:hAnsi="Times New Roman" w:cs="Times New Roman"/>
          <w:color w:val="000000"/>
          <w:sz w:val="24"/>
          <w:szCs w:val="24"/>
          <w:lang w:eastAsia="ru-RU"/>
        </w:rPr>
        <w:t xml:space="preserve"> систем</w:t>
      </w:r>
      <w:r w:rsidR="00127C23">
        <w:rPr>
          <w:rFonts w:ascii="Times New Roman" w:eastAsia="Times New Roman" w:hAnsi="Times New Roman" w:cs="Times New Roman"/>
          <w:color w:val="000000"/>
          <w:sz w:val="24"/>
          <w:szCs w:val="24"/>
          <w:lang w:val="uk-UA" w:eastAsia="ru-RU"/>
        </w:rPr>
        <w:t>у</w:t>
      </w:r>
      <w:r w:rsidR="00127C23" w:rsidRPr="00127C23">
        <w:rPr>
          <w:rFonts w:ascii="Times New Roman" w:eastAsia="Times New Roman" w:hAnsi="Times New Roman" w:cs="Times New Roman"/>
          <w:color w:val="000000"/>
          <w:sz w:val="24"/>
          <w:szCs w:val="24"/>
          <w:lang w:eastAsia="ru-RU"/>
        </w:rPr>
        <w:t xml:space="preserve">, яка передбачає чотири рівні: початковий (1–3 бали), середній (4–6 балів), достатній (7–9 балів) та високий (10–12 балів). Критерії оцінювання охоплюють якість знань, сформованість умінь, здатність до аналізу, творчість та самостійність учня. </w:t>
      </w:r>
    </w:p>
    <w:p w:rsidR="00127C23" w:rsidRPr="00127C23" w:rsidRDefault="00127C23" w:rsidP="00127C23">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 xml:space="preserve">Критерії визначають, за якими показниками оцінюється успішність учня: </w:t>
      </w:r>
    </w:p>
    <w:p w:rsidR="00127C23" w:rsidRPr="00127C23" w:rsidRDefault="00127C23" w:rsidP="003508EE">
      <w:pPr>
        <w:pStyle w:val="a3"/>
        <w:numPr>
          <w:ilvl w:val="0"/>
          <w:numId w:val="29"/>
        </w:num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Якість знань: повнота, глибина, системність та міцність засвоєння матеріалу.</w:t>
      </w:r>
    </w:p>
    <w:p w:rsidR="00127C23" w:rsidRPr="00127C23" w:rsidRDefault="00127C23" w:rsidP="003508EE">
      <w:pPr>
        <w:pStyle w:val="a3"/>
        <w:numPr>
          <w:ilvl w:val="0"/>
          <w:numId w:val="29"/>
        </w:num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Сформованість умінь і навичок: володіння загальнонавчальними та предметними уміннями.</w:t>
      </w:r>
    </w:p>
    <w:p w:rsidR="00127C23" w:rsidRPr="00127C23" w:rsidRDefault="00127C23" w:rsidP="003508EE">
      <w:pPr>
        <w:pStyle w:val="a3"/>
        <w:numPr>
          <w:ilvl w:val="0"/>
          <w:numId w:val="29"/>
        </w:num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Розумові операції: вміння аналізувати, порівнювати, узагальнювати та робити висновки.</w:t>
      </w:r>
    </w:p>
    <w:p w:rsidR="00127C23" w:rsidRPr="00127C23" w:rsidRDefault="00127C23" w:rsidP="003508EE">
      <w:pPr>
        <w:pStyle w:val="a3"/>
        <w:numPr>
          <w:ilvl w:val="0"/>
          <w:numId w:val="29"/>
        </w:num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Вміння застосовувати знання: здатність орієнтуватися в проблемних ситуаціях і практично розв'язувати завдання.</w:t>
      </w:r>
    </w:p>
    <w:p w:rsidR="00127C23" w:rsidRPr="00127C23" w:rsidRDefault="00127C23" w:rsidP="003508EE">
      <w:pPr>
        <w:pStyle w:val="a3"/>
        <w:numPr>
          <w:ilvl w:val="0"/>
          <w:numId w:val="29"/>
        </w:num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Творчість та самостійність: виявлення ініціативи, формулювання гіпотез та самостійних оцінних суджень.</w:t>
      </w:r>
    </w:p>
    <w:p w:rsidR="00127C23" w:rsidRPr="00127C23" w:rsidRDefault="00127C23" w:rsidP="00127C23">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 xml:space="preserve">Учні мають бути ознайомлені з критеріями та шкалою до виконання завдання, щоб розуміти, що від них очікується. </w:t>
      </w:r>
    </w:p>
    <w:p w:rsidR="00127C23" w:rsidRPr="00127C23" w:rsidRDefault="00127C23" w:rsidP="00127C23">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sidRPr="00127C23">
        <w:rPr>
          <w:rFonts w:ascii="Times New Roman" w:eastAsia="Times New Roman" w:hAnsi="Times New Roman" w:cs="Times New Roman"/>
          <w:color w:val="000000"/>
          <w:sz w:val="24"/>
          <w:szCs w:val="24"/>
          <w:lang w:eastAsia="ru-RU"/>
        </w:rPr>
        <w:t xml:space="preserve">Оцінка є інструментом для розвитку учня, а не кінцевою метою, тому важливо фокусуватися на прогресі дитини. </w:t>
      </w:r>
    </w:p>
    <w:p w:rsidR="001E24F4" w:rsidRDefault="001E24F4"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Заклад загальної середньої освіти здійснює підсумкове оцінювання результатів навчання за рівневою, 12-бальною шкалою оцінювання. Результати річного оцінювання відображаються у свідоцтві досягнень, що видають учневі / учениці в кінці навчального року, за системою (шкалою), визначеною</w:t>
      </w:r>
      <w:r w:rsidR="00A10F91">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законодавством.</w:t>
      </w:r>
    </w:p>
    <w:p w:rsidR="001E24F4" w:rsidRDefault="001E24F4"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Для забезпечення наступності між підходами до оцінювання результатів навчання здобувачів початкової та базової середньої освіти, у першому семестрі підсумкове оцінювання результатів навчання учнів </w:t>
      </w:r>
      <w:r w:rsidR="005208CE">
        <w:rPr>
          <w:rFonts w:ascii="Times New Roman" w:eastAsia="Times New Roman" w:hAnsi="Times New Roman" w:cs="Times New Roman"/>
          <w:color w:val="000000"/>
          <w:sz w:val="24"/>
          <w:szCs w:val="24"/>
          <w:lang w:val="uk-UA" w:eastAsia="ru-RU"/>
        </w:rPr>
        <w:t xml:space="preserve">5-го класу </w:t>
      </w:r>
      <w:r>
        <w:rPr>
          <w:rFonts w:ascii="Times New Roman" w:eastAsia="Times New Roman" w:hAnsi="Times New Roman" w:cs="Times New Roman"/>
          <w:color w:val="000000"/>
          <w:sz w:val="24"/>
          <w:szCs w:val="24"/>
          <w:lang w:val="uk-UA" w:eastAsia="ru-RU"/>
        </w:rPr>
        <w:t xml:space="preserve">здійснюється за рівневою шкалою, а його результати позначати словами або відповідними літерами: «початковий (П)», «середній» (С), «достатній» (Д), «високий (В)» </w:t>
      </w:r>
      <w:r w:rsidRPr="003E4B34">
        <w:rPr>
          <w:rFonts w:ascii="Times New Roman" w:eastAsia="Times New Roman" w:hAnsi="Times New Roman" w:cs="Times New Roman"/>
          <w:sz w:val="24"/>
          <w:szCs w:val="24"/>
          <w:shd w:val="clear" w:color="auto" w:fill="FFFFFF" w:themeFill="background1"/>
          <w:lang w:val="uk-UA" w:eastAsia="ru-RU"/>
        </w:rPr>
        <w:t xml:space="preserve">(протокол </w:t>
      </w:r>
      <w:r w:rsidR="002D5A77" w:rsidRPr="003E4B34">
        <w:rPr>
          <w:rFonts w:ascii="Times New Roman" w:eastAsia="Times New Roman" w:hAnsi="Times New Roman" w:cs="Times New Roman"/>
          <w:sz w:val="24"/>
          <w:szCs w:val="24"/>
          <w:shd w:val="clear" w:color="auto" w:fill="FFFFFF" w:themeFill="background1"/>
          <w:lang w:val="uk-UA" w:eastAsia="ru-RU"/>
        </w:rPr>
        <w:t xml:space="preserve">№ 1 від </w:t>
      </w:r>
      <w:r w:rsidR="003E4B34" w:rsidRPr="003E4B34">
        <w:rPr>
          <w:rFonts w:ascii="Times New Roman" w:eastAsia="Times New Roman" w:hAnsi="Times New Roman" w:cs="Times New Roman"/>
          <w:sz w:val="24"/>
          <w:szCs w:val="24"/>
          <w:shd w:val="clear" w:color="auto" w:fill="FFFFFF" w:themeFill="background1"/>
          <w:lang w:val="uk-UA" w:eastAsia="ru-RU"/>
        </w:rPr>
        <w:t>28.08.2025</w:t>
      </w:r>
      <w:r w:rsidRPr="003E4B34">
        <w:rPr>
          <w:rFonts w:ascii="Times New Roman" w:eastAsia="Times New Roman" w:hAnsi="Times New Roman" w:cs="Times New Roman"/>
          <w:sz w:val="24"/>
          <w:szCs w:val="24"/>
          <w:shd w:val="clear" w:color="auto" w:fill="FFFFFF" w:themeFill="background1"/>
          <w:lang w:val="uk-UA" w:eastAsia="ru-RU"/>
        </w:rPr>
        <w:t>),</w:t>
      </w:r>
      <w:r>
        <w:rPr>
          <w:rFonts w:ascii="Times New Roman" w:eastAsia="Times New Roman" w:hAnsi="Times New Roman" w:cs="Times New Roman"/>
          <w:color w:val="000000"/>
          <w:sz w:val="24"/>
          <w:szCs w:val="24"/>
          <w:lang w:val="uk-UA" w:eastAsia="ru-RU"/>
        </w:rPr>
        <w:t xml:space="preserve"> та супроводжується вербальною характеристикою з орієнтацією на досягнення учня / учениці (а не на помилки або невдачі). </w:t>
      </w:r>
      <w:r>
        <w:rPr>
          <w:rFonts w:ascii="Times New Roman" w:eastAsia="Times New Roman" w:hAnsi="Times New Roman" w:cs="Times New Roman"/>
          <w:color w:val="000000"/>
          <w:sz w:val="24"/>
          <w:szCs w:val="24"/>
          <w:lang w:val="uk-UA" w:eastAsia="ru-RU"/>
        </w:rPr>
        <w:lastRenderedPageBreak/>
        <w:t>При переході від підсумкового оцінювання за рівневою шкалою в І семестрі до оцінювання за бальною шкалою в ІІ семестрі при виставленні річної оцінки здійснюється орієнтування на оцінку за ІІ семестр.</w:t>
      </w:r>
    </w:p>
    <w:p w:rsidR="002D5A77" w:rsidRDefault="002D5A77" w:rsidP="00090DBB">
      <w:pPr>
        <w:shd w:val="clear" w:color="auto" w:fill="FFFFFF"/>
        <w:spacing w:after="0" w:line="270" w:lineRule="atLeast"/>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Якщо</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рівень</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результатів</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навчання</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учня</w:t>
      </w:r>
      <w:r w:rsidR="00D729D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учениці</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визначити</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неможливо через тривалу</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від</w:t>
      </w:r>
      <w:r w:rsidR="00611C99">
        <w:rPr>
          <w:rFonts w:ascii="Times New Roman" w:eastAsia="Times New Roman" w:hAnsi="Times New Roman" w:cs="Times New Roman"/>
          <w:color w:val="000000"/>
          <w:sz w:val="24"/>
          <w:szCs w:val="24"/>
          <w:lang w:eastAsia="ru-RU"/>
        </w:rPr>
        <w:t>сутність</w:t>
      </w:r>
      <w:r w:rsidR="00983CE5">
        <w:rPr>
          <w:rFonts w:ascii="Times New Roman" w:eastAsia="Times New Roman" w:hAnsi="Times New Roman" w:cs="Times New Roman"/>
          <w:color w:val="000000"/>
          <w:sz w:val="24"/>
          <w:szCs w:val="24"/>
          <w:lang w:val="uk-UA" w:eastAsia="ru-RU"/>
        </w:rPr>
        <w:t xml:space="preserve"> </w:t>
      </w:r>
      <w:r w:rsidR="00611C99">
        <w:rPr>
          <w:rFonts w:ascii="Times New Roman" w:eastAsia="Times New Roman" w:hAnsi="Times New Roman" w:cs="Times New Roman"/>
          <w:color w:val="000000"/>
          <w:sz w:val="24"/>
          <w:szCs w:val="24"/>
          <w:lang w:eastAsia="ru-RU"/>
        </w:rPr>
        <w:t xml:space="preserve">учня / учениці, у </w:t>
      </w:r>
      <w:r w:rsidR="00983CE5">
        <w:rPr>
          <w:rFonts w:ascii="Times New Roman" w:eastAsia="Times New Roman" w:hAnsi="Times New Roman" w:cs="Times New Roman"/>
          <w:color w:val="000000"/>
          <w:sz w:val="24"/>
          <w:szCs w:val="24"/>
          <w:lang w:eastAsia="ru-RU"/>
        </w:rPr>
        <w:t>классному</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журналі та свідоцтві</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досягнень</w:t>
      </w:r>
      <w:r w:rsidR="00983CE5">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робиться</w:t>
      </w:r>
      <w:r w:rsidR="00A10F91">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запис «(н/а)» (не атестований(а)</w:t>
      </w:r>
      <w:r w:rsidR="00D729D5">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eastAsia="ru-RU"/>
        </w:rPr>
        <w:t>.</w:t>
      </w:r>
    </w:p>
    <w:p w:rsidR="009C7183" w:rsidRDefault="009C7183" w:rsidP="00052AAA">
      <w:pPr>
        <w:spacing w:after="0" w:line="240" w:lineRule="auto"/>
        <w:ind w:left="6237"/>
        <w:rPr>
          <w:rFonts w:ascii="Times New Roman" w:eastAsia="Times New Roman" w:hAnsi="Times New Roman" w:cs="Times New Roman"/>
          <w:i/>
          <w:color w:val="000000"/>
          <w:sz w:val="24"/>
          <w:szCs w:val="24"/>
          <w:lang w:val="uk-UA" w:eastAsia="ru-RU"/>
        </w:rPr>
      </w:pPr>
    </w:p>
    <w:p w:rsidR="009C7183" w:rsidRDefault="009C7183" w:rsidP="00052AAA">
      <w:pPr>
        <w:spacing w:after="0" w:line="240" w:lineRule="auto"/>
        <w:ind w:left="6237"/>
        <w:rPr>
          <w:rFonts w:ascii="Times New Roman" w:eastAsia="Times New Roman" w:hAnsi="Times New Roman" w:cs="Times New Roman"/>
          <w:i/>
          <w:color w:val="000000"/>
          <w:sz w:val="24"/>
          <w:szCs w:val="24"/>
          <w:lang w:val="uk-UA" w:eastAsia="ru-RU"/>
        </w:rPr>
      </w:pPr>
    </w:p>
    <w:p w:rsidR="00994231" w:rsidRDefault="00994231" w:rsidP="00D219D8">
      <w:pPr>
        <w:spacing w:after="0" w:line="240" w:lineRule="auto"/>
        <w:rPr>
          <w:rFonts w:ascii="Times New Roman" w:eastAsia="Times New Roman" w:hAnsi="Times New Roman" w:cs="Times New Roman"/>
          <w:i/>
          <w:color w:val="000000"/>
          <w:sz w:val="24"/>
          <w:szCs w:val="24"/>
          <w:lang w:val="uk-UA" w:eastAsia="ru-RU"/>
        </w:rPr>
      </w:pPr>
    </w:p>
    <w:p w:rsidR="00994231" w:rsidRDefault="00994231" w:rsidP="00052AAA">
      <w:pPr>
        <w:spacing w:after="0" w:line="240" w:lineRule="auto"/>
        <w:ind w:left="6237"/>
        <w:rPr>
          <w:rFonts w:ascii="Times New Roman" w:eastAsia="Times New Roman" w:hAnsi="Times New Roman" w:cs="Times New Roman"/>
          <w:i/>
          <w:color w:val="000000"/>
          <w:sz w:val="24"/>
          <w:szCs w:val="24"/>
          <w:lang w:val="uk-UA" w:eastAsia="ru-RU"/>
        </w:rPr>
      </w:pPr>
    </w:p>
    <w:p w:rsidR="001E24F4" w:rsidRPr="00090DBB" w:rsidRDefault="00090DBB" w:rsidP="00052AAA">
      <w:pPr>
        <w:spacing w:after="0" w:line="240" w:lineRule="auto"/>
        <w:ind w:left="6237"/>
        <w:rPr>
          <w:rFonts w:ascii="Times New Roman" w:eastAsia="Times New Roman" w:hAnsi="Times New Roman" w:cs="Times New Roman"/>
          <w:i/>
          <w:color w:val="000000"/>
          <w:sz w:val="24"/>
          <w:szCs w:val="24"/>
          <w:lang w:val="uk-UA" w:eastAsia="ru-RU"/>
        </w:rPr>
      </w:pPr>
      <w:r w:rsidRPr="00090DBB">
        <w:rPr>
          <w:rFonts w:ascii="Times New Roman" w:eastAsia="Times New Roman" w:hAnsi="Times New Roman" w:cs="Times New Roman"/>
          <w:i/>
          <w:color w:val="000000"/>
          <w:sz w:val="24"/>
          <w:szCs w:val="24"/>
          <w:lang w:val="uk-UA" w:eastAsia="ru-RU"/>
        </w:rPr>
        <w:t>Додаток 4</w:t>
      </w:r>
    </w:p>
    <w:p w:rsidR="001E24F4" w:rsidRPr="00090DBB" w:rsidRDefault="001E24F4" w:rsidP="00052AAA">
      <w:pPr>
        <w:spacing w:after="0" w:line="240" w:lineRule="auto"/>
        <w:ind w:left="6237"/>
        <w:rPr>
          <w:rFonts w:ascii="Times New Roman" w:eastAsia="Times New Roman" w:hAnsi="Times New Roman" w:cs="Times New Roman"/>
          <w:i/>
          <w:color w:val="000000"/>
          <w:sz w:val="24"/>
          <w:szCs w:val="24"/>
          <w:lang w:val="uk-UA" w:eastAsia="ru-RU"/>
        </w:rPr>
      </w:pPr>
      <w:r w:rsidRPr="00090DBB">
        <w:rPr>
          <w:rFonts w:ascii="Times New Roman" w:eastAsia="Times New Roman" w:hAnsi="Times New Roman" w:cs="Times New Roman"/>
          <w:i/>
          <w:color w:val="000000"/>
          <w:sz w:val="24"/>
          <w:szCs w:val="24"/>
          <w:lang w:val="uk-UA" w:eastAsia="ru-RU"/>
        </w:rPr>
        <w:t xml:space="preserve">до </w:t>
      </w:r>
      <w:r w:rsidR="00CB3A45" w:rsidRPr="00090DBB">
        <w:rPr>
          <w:rFonts w:ascii="Times New Roman" w:eastAsia="Times New Roman" w:hAnsi="Times New Roman" w:cs="Times New Roman"/>
          <w:i/>
          <w:color w:val="000000"/>
          <w:sz w:val="24"/>
          <w:szCs w:val="24"/>
          <w:lang w:val="uk-UA" w:eastAsia="ru-RU"/>
        </w:rPr>
        <w:t xml:space="preserve">розділу ІІ </w:t>
      </w:r>
      <w:r w:rsidRPr="00090DBB">
        <w:rPr>
          <w:rFonts w:ascii="Times New Roman" w:eastAsia="Times New Roman" w:hAnsi="Times New Roman" w:cs="Times New Roman"/>
          <w:i/>
          <w:color w:val="000000"/>
          <w:sz w:val="24"/>
          <w:szCs w:val="24"/>
          <w:lang w:val="uk-UA" w:eastAsia="ru-RU"/>
        </w:rPr>
        <w:t>освітньої програми</w:t>
      </w:r>
    </w:p>
    <w:p w:rsidR="001E24F4" w:rsidRPr="00090DBB" w:rsidRDefault="00CF12C6" w:rsidP="00052AAA">
      <w:pPr>
        <w:shd w:val="clear" w:color="auto" w:fill="FFFFFF"/>
        <w:spacing w:after="0" w:line="240" w:lineRule="auto"/>
        <w:ind w:left="6237"/>
        <w:rPr>
          <w:rFonts w:ascii="Times New Roman" w:eastAsia="Times New Roman" w:hAnsi="Times New Roman" w:cs="Times New Roman"/>
          <w:i/>
          <w:color w:val="000000"/>
          <w:sz w:val="24"/>
          <w:szCs w:val="24"/>
          <w:lang w:val="uk-UA" w:eastAsia="ru-RU"/>
        </w:rPr>
      </w:pPr>
      <w:r w:rsidRPr="00090DBB">
        <w:rPr>
          <w:rFonts w:ascii="Times New Roman" w:eastAsia="Times New Roman" w:hAnsi="Times New Roman" w:cs="Times New Roman"/>
          <w:i/>
          <w:color w:val="000000"/>
          <w:sz w:val="24"/>
          <w:szCs w:val="24"/>
          <w:lang w:val="uk-UA" w:eastAsia="ru-RU"/>
        </w:rPr>
        <w:t>Біланівської гімназії</w:t>
      </w:r>
    </w:p>
    <w:p w:rsidR="00350667" w:rsidRDefault="00350667" w:rsidP="001E24F4">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p>
    <w:p w:rsidR="001E24F4" w:rsidRDefault="001E24F4" w:rsidP="001E24F4">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8B4533">
        <w:rPr>
          <w:rFonts w:ascii="Times New Roman" w:eastAsia="Times New Roman" w:hAnsi="Times New Roman" w:cs="Times New Roman"/>
          <w:b/>
          <w:color w:val="000000"/>
          <w:sz w:val="24"/>
          <w:szCs w:val="24"/>
          <w:lang w:val="uk-UA" w:eastAsia="ru-RU"/>
        </w:rPr>
        <w:t>Перелік інструментів формувального оцінювання</w:t>
      </w:r>
    </w:p>
    <w:p w:rsidR="00014B33" w:rsidRDefault="00014B33" w:rsidP="001E24F4">
      <w:pPr>
        <w:shd w:val="clear" w:color="auto" w:fill="FFFFFF"/>
        <w:spacing w:after="0" w:line="240" w:lineRule="auto"/>
        <w:jc w:val="center"/>
        <w:rPr>
          <w:rFonts w:ascii="Times New Roman" w:eastAsia="Times New Roman" w:hAnsi="Times New Roman" w:cs="Times New Roman"/>
          <w:i/>
          <w:color w:val="FF0000"/>
          <w:sz w:val="24"/>
          <w:szCs w:val="24"/>
          <w:lang w:val="uk-UA" w:eastAsia="ru-RU"/>
        </w:rPr>
      </w:pPr>
    </w:p>
    <w:p w:rsidR="00CB3A45" w:rsidRDefault="00CB3A45" w:rsidP="006040D3">
      <w:pPr>
        <w:shd w:val="clear" w:color="auto" w:fill="FFFFFF"/>
        <w:spacing w:after="0" w:line="240" w:lineRule="auto"/>
        <w:rPr>
          <w:rFonts w:ascii="Times New Roman" w:eastAsia="Times New Roman" w:hAnsi="Times New Roman" w:cs="Times New Roman"/>
          <w:b/>
          <w:color w:val="000000"/>
          <w:sz w:val="24"/>
          <w:szCs w:val="24"/>
          <w:lang w:val="uk-UA" w:eastAsia="ru-RU"/>
        </w:rPr>
      </w:pPr>
    </w:p>
    <w:tbl>
      <w:tblPr>
        <w:tblStyle w:val="ad"/>
        <w:tblW w:w="10314" w:type="dxa"/>
        <w:tblLayout w:type="fixed"/>
        <w:tblLook w:val="01E0"/>
      </w:tblPr>
      <w:tblGrid>
        <w:gridCol w:w="664"/>
        <w:gridCol w:w="2459"/>
        <w:gridCol w:w="7191"/>
      </w:tblGrid>
      <w:tr w:rsidR="0087106E" w:rsidTr="009C7183">
        <w:trPr>
          <w:trHeight w:val="417"/>
        </w:trPr>
        <w:tc>
          <w:tcPr>
            <w:tcW w:w="664" w:type="dxa"/>
            <w:hideMark/>
          </w:tcPr>
          <w:p w:rsidR="0087106E" w:rsidRPr="00052AAA" w:rsidRDefault="0087106E" w:rsidP="0087106E">
            <w:pPr>
              <w:pStyle w:val="TableParagraph"/>
              <w:ind w:left="23" w:right="-142"/>
              <w:jc w:val="center"/>
              <w:rPr>
                <w:b/>
                <w:sz w:val="24"/>
                <w:szCs w:val="24"/>
              </w:rPr>
            </w:pPr>
            <w:r w:rsidRPr="00052AAA">
              <w:rPr>
                <w:b/>
                <w:sz w:val="24"/>
                <w:szCs w:val="24"/>
              </w:rPr>
              <w:t>№</w:t>
            </w:r>
          </w:p>
        </w:tc>
        <w:tc>
          <w:tcPr>
            <w:tcW w:w="2459" w:type="dxa"/>
            <w:hideMark/>
          </w:tcPr>
          <w:p w:rsidR="0087106E" w:rsidRPr="00052AAA" w:rsidRDefault="0087106E" w:rsidP="0087106E">
            <w:pPr>
              <w:pStyle w:val="TableParagraph"/>
              <w:ind w:left="23" w:right="-142"/>
              <w:jc w:val="center"/>
              <w:rPr>
                <w:b/>
                <w:sz w:val="24"/>
                <w:szCs w:val="24"/>
              </w:rPr>
            </w:pPr>
            <w:r w:rsidRPr="00052AAA">
              <w:rPr>
                <w:b/>
                <w:sz w:val="24"/>
                <w:szCs w:val="24"/>
              </w:rPr>
              <w:t>Назва</w:t>
            </w:r>
          </w:p>
        </w:tc>
        <w:tc>
          <w:tcPr>
            <w:tcW w:w="7191" w:type="dxa"/>
            <w:hideMark/>
          </w:tcPr>
          <w:p w:rsidR="0087106E" w:rsidRPr="00052AAA" w:rsidRDefault="0087106E" w:rsidP="0087106E">
            <w:pPr>
              <w:pStyle w:val="TableParagraph"/>
              <w:ind w:left="23" w:right="-142"/>
              <w:jc w:val="center"/>
              <w:rPr>
                <w:b/>
                <w:sz w:val="24"/>
                <w:szCs w:val="24"/>
              </w:rPr>
            </w:pPr>
            <w:r w:rsidRPr="00052AAA">
              <w:rPr>
                <w:b/>
                <w:sz w:val="24"/>
                <w:szCs w:val="24"/>
              </w:rPr>
              <w:t>Опис</w:t>
            </w:r>
            <w:r w:rsidR="00A10F91">
              <w:rPr>
                <w:b/>
                <w:sz w:val="24"/>
                <w:szCs w:val="24"/>
              </w:rPr>
              <w:t xml:space="preserve"> </w:t>
            </w:r>
            <w:r w:rsidRPr="00052AAA">
              <w:rPr>
                <w:b/>
                <w:sz w:val="24"/>
                <w:szCs w:val="24"/>
              </w:rPr>
              <w:t>інструмента</w:t>
            </w:r>
          </w:p>
        </w:tc>
      </w:tr>
      <w:tr w:rsidR="0087106E" w:rsidRPr="00DA526F" w:rsidTr="009C7183">
        <w:trPr>
          <w:trHeight w:val="1608"/>
        </w:trPr>
        <w:tc>
          <w:tcPr>
            <w:tcW w:w="664" w:type="dxa"/>
            <w:hideMark/>
          </w:tcPr>
          <w:p w:rsidR="0087106E" w:rsidRDefault="0087106E" w:rsidP="0087106E">
            <w:pPr>
              <w:pStyle w:val="TableParagraph"/>
              <w:ind w:left="23" w:right="-142"/>
              <w:rPr>
                <w:sz w:val="24"/>
                <w:szCs w:val="24"/>
              </w:rPr>
            </w:pPr>
            <w:r>
              <w:rPr>
                <w:sz w:val="24"/>
                <w:szCs w:val="24"/>
              </w:rPr>
              <w:t>1</w:t>
            </w:r>
          </w:p>
        </w:tc>
        <w:tc>
          <w:tcPr>
            <w:tcW w:w="2459" w:type="dxa"/>
            <w:hideMark/>
          </w:tcPr>
          <w:p w:rsidR="0087106E" w:rsidRDefault="0087106E" w:rsidP="0087106E">
            <w:pPr>
              <w:pStyle w:val="TableParagraph"/>
              <w:ind w:left="23" w:right="-142"/>
              <w:rPr>
                <w:sz w:val="24"/>
                <w:szCs w:val="24"/>
              </w:rPr>
            </w:pPr>
            <w:r>
              <w:rPr>
                <w:sz w:val="24"/>
                <w:szCs w:val="24"/>
              </w:rPr>
              <w:t>Аналіз</w:t>
            </w:r>
            <w:r w:rsidR="00A10F91">
              <w:rPr>
                <w:sz w:val="24"/>
                <w:szCs w:val="24"/>
              </w:rPr>
              <w:t xml:space="preserve"> </w:t>
            </w:r>
            <w:r>
              <w:rPr>
                <w:sz w:val="24"/>
                <w:szCs w:val="24"/>
              </w:rPr>
              <w:t>портфоліо</w:t>
            </w:r>
          </w:p>
        </w:tc>
        <w:tc>
          <w:tcPr>
            <w:tcW w:w="7191" w:type="dxa"/>
            <w:hideMark/>
          </w:tcPr>
          <w:p w:rsidR="0087106E" w:rsidRDefault="0087106E" w:rsidP="0087106E">
            <w:pPr>
              <w:pStyle w:val="TableParagraph"/>
              <w:ind w:left="23" w:right="-142" w:hanging="8"/>
              <w:rPr>
                <w:sz w:val="24"/>
                <w:szCs w:val="24"/>
              </w:rPr>
            </w:pPr>
            <w:r>
              <w:rPr>
                <w:sz w:val="24"/>
                <w:szCs w:val="24"/>
              </w:rPr>
              <w:t>Перевірка рівня навчальних досягнень за допомогою</w:t>
            </w:r>
            <w:r w:rsidR="00A10F91">
              <w:rPr>
                <w:sz w:val="24"/>
                <w:szCs w:val="24"/>
              </w:rPr>
              <w:t xml:space="preserve"> </w:t>
            </w:r>
            <w:r>
              <w:rPr>
                <w:sz w:val="24"/>
                <w:szCs w:val="24"/>
              </w:rPr>
              <w:t>портфоліо учня. Портфоліо – це підібрані учнем роботи іззазначенням дати, призначення яких – розповісти історіюучнівських досягнень або поступу. Портфоліо зазвичай</w:t>
            </w:r>
            <w:r w:rsidR="00A10F91">
              <w:rPr>
                <w:sz w:val="24"/>
                <w:szCs w:val="24"/>
              </w:rPr>
              <w:t xml:space="preserve"> </w:t>
            </w:r>
            <w:r>
              <w:rPr>
                <w:sz w:val="24"/>
                <w:szCs w:val="24"/>
              </w:rPr>
              <w:t>містить</w:t>
            </w:r>
            <w:r w:rsidR="00A10F91">
              <w:rPr>
                <w:sz w:val="24"/>
                <w:szCs w:val="24"/>
              </w:rPr>
              <w:t xml:space="preserve"> </w:t>
            </w:r>
            <w:r>
              <w:rPr>
                <w:sz w:val="24"/>
                <w:szCs w:val="24"/>
              </w:rPr>
              <w:t>особисті</w:t>
            </w:r>
            <w:r w:rsidR="00A10F91">
              <w:rPr>
                <w:sz w:val="24"/>
                <w:szCs w:val="24"/>
              </w:rPr>
              <w:t xml:space="preserve"> </w:t>
            </w:r>
            <w:r>
              <w:rPr>
                <w:sz w:val="24"/>
                <w:szCs w:val="24"/>
              </w:rPr>
              <w:t>роздуми</w:t>
            </w:r>
            <w:r w:rsidR="00A10F91">
              <w:rPr>
                <w:sz w:val="24"/>
                <w:szCs w:val="24"/>
              </w:rPr>
              <w:t xml:space="preserve"> </w:t>
            </w:r>
            <w:r>
              <w:rPr>
                <w:sz w:val="24"/>
                <w:szCs w:val="24"/>
              </w:rPr>
              <w:t>учня</w:t>
            </w:r>
            <w:r w:rsidR="00A10F91">
              <w:rPr>
                <w:sz w:val="24"/>
                <w:szCs w:val="24"/>
              </w:rPr>
              <w:t xml:space="preserve"> </w:t>
            </w:r>
            <w:r>
              <w:rPr>
                <w:sz w:val="24"/>
                <w:szCs w:val="24"/>
              </w:rPr>
              <w:t>з</w:t>
            </w:r>
            <w:r w:rsidR="00A10F91">
              <w:rPr>
                <w:sz w:val="24"/>
                <w:szCs w:val="24"/>
              </w:rPr>
              <w:t xml:space="preserve"> </w:t>
            </w:r>
            <w:r>
              <w:rPr>
                <w:sz w:val="24"/>
                <w:szCs w:val="24"/>
              </w:rPr>
              <w:t>поясненнями,чому</w:t>
            </w:r>
            <w:r w:rsidR="00A10F91">
              <w:rPr>
                <w:sz w:val="24"/>
                <w:szCs w:val="24"/>
              </w:rPr>
              <w:t xml:space="preserve"> </w:t>
            </w:r>
            <w:r>
              <w:rPr>
                <w:sz w:val="24"/>
                <w:szCs w:val="24"/>
              </w:rPr>
              <w:t>обрано</w:t>
            </w:r>
            <w:r w:rsidR="00A10F91">
              <w:rPr>
                <w:sz w:val="24"/>
                <w:szCs w:val="24"/>
              </w:rPr>
              <w:t xml:space="preserve"> </w:t>
            </w:r>
            <w:r>
              <w:rPr>
                <w:sz w:val="24"/>
                <w:szCs w:val="24"/>
              </w:rPr>
              <w:t>ту</w:t>
            </w:r>
            <w:r w:rsidR="00A10F91">
              <w:rPr>
                <w:sz w:val="24"/>
                <w:szCs w:val="24"/>
              </w:rPr>
              <w:t xml:space="preserve"> </w:t>
            </w:r>
            <w:r>
              <w:rPr>
                <w:sz w:val="24"/>
                <w:szCs w:val="24"/>
              </w:rPr>
              <w:t>чи ту</w:t>
            </w:r>
            <w:r w:rsidR="00A10F91">
              <w:rPr>
                <w:sz w:val="24"/>
                <w:szCs w:val="24"/>
              </w:rPr>
              <w:t xml:space="preserve"> </w:t>
            </w:r>
            <w:r>
              <w:rPr>
                <w:sz w:val="24"/>
                <w:szCs w:val="24"/>
              </w:rPr>
              <w:t>роботу</w:t>
            </w:r>
            <w:r w:rsidR="00A10F91">
              <w:rPr>
                <w:sz w:val="24"/>
                <w:szCs w:val="24"/>
              </w:rPr>
              <w:t xml:space="preserve"> </w:t>
            </w:r>
            <w:r>
              <w:rPr>
                <w:sz w:val="24"/>
                <w:szCs w:val="24"/>
              </w:rPr>
              <w:t>і як</w:t>
            </w:r>
            <w:r w:rsidR="00A10F91">
              <w:rPr>
                <w:sz w:val="24"/>
                <w:szCs w:val="24"/>
              </w:rPr>
              <w:t xml:space="preserve"> </w:t>
            </w:r>
            <w:r>
              <w:rPr>
                <w:sz w:val="24"/>
                <w:szCs w:val="24"/>
              </w:rPr>
              <w:t>саме</w:t>
            </w:r>
            <w:r w:rsidR="00A10F91">
              <w:rPr>
                <w:sz w:val="24"/>
                <w:szCs w:val="24"/>
              </w:rPr>
              <w:t xml:space="preserve"> </w:t>
            </w:r>
            <w:r>
              <w:rPr>
                <w:sz w:val="24"/>
                <w:szCs w:val="24"/>
              </w:rPr>
              <w:t>вона</w:t>
            </w:r>
            <w:r w:rsidR="00A10F91">
              <w:rPr>
                <w:sz w:val="24"/>
                <w:szCs w:val="24"/>
              </w:rPr>
              <w:t xml:space="preserve"> </w:t>
            </w:r>
            <w:r>
              <w:rPr>
                <w:sz w:val="24"/>
                <w:szCs w:val="24"/>
              </w:rPr>
              <w:t>показує</w:t>
            </w:r>
            <w:r w:rsidR="00A10F91">
              <w:rPr>
                <w:sz w:val="24"/>
                <w:szCs w:val="24"/>
              </w:rPr>
              <w:t xml:space="preserve"> </w:t>
            </w:r>
            <w:r>
              <w:rPr>
                <w:sz w:val="24"/>
                <w:szCs w:val="24"/>
              </w:rPr>
              <w:t>досягнення цілей навчання</w:t>
            </w:r>
          </w:p>
        </w:tc>
      </w:tr>
      <w:tr w:rsidR="0087106E" w:rsidTr="009C7183">
        <w:trPr>
          <w:trHeight w:val="513"/>
        </w:trPr>
        <w:tc>
          <w:tcPr>
            <w:tcW w:w="664" w:type="dxa"/>
            <w:hideMark/>
          </w:tcPr>
          <w:p w:rsidR="0087106E" w:rsidRDefault="006040D3" w:rsidP="0087106E">
            <w:pPr>
              <w:pStyle w:val="TableParagraph"/>
              <w:ind w:left="23" w:right="-142"/>
              <w:rPr>
                <w:sz w:val="24"/>
                <w:szCs w:val="24"/>
              </w:rPr>
            </w:pPr>
            <w:r>
              <w:rPr>
                <w:sz w:val="24"/>
                <w:szCs w:val="24"/>
              </w:rPr>
              <w:t>2</w:t>
            </w:r>
          </w:p>
        </w:tc>
        <w:tc>
          <w:tcPr>
            <w:tcW w:w="2459" w:type="dxa"/>
            <w:hideMark/>
          </w:tcPr>
          <w:p w:rsidR="0087106E" w:rsidRDefault="0087106E" w:rsidP="0087106E">
            <w:pPr>
              <w:pStyle w:val="TableParagraph"/>
              <w:ind w:left="23" w:right="-142"/>
              <w:rPr>
                <w:sz w:val="24"/>
                <w:szCs w:val="24"/>
              </w:rPr>
            </w:pPr>
            <w:r>
              <w:rPr>
                <w:sz w:val="24"/>
                <w:szCs w:val="24"/>
              </w:rPr>
              <w:t>Газетний</w:t>
            </w:r>
            <w:r w:rsidR="00A10F91">
              <w:rPr>
                <w:sz w:val="24"/>
                <w:szCs w:val="24"/>
              </w:rPr>
              <w:t xml:space="preserve"> </w:t>
            </w:r>
            <w:r>
              <w:rPr>
                <w:sz w:val="24"/>
                <w:szCs w:val="24"/>
              </w:rPr>
              <w:t>заголовок</w:t>
            </w:r>
          </w:p>
        </w:tc>
        <w:tc>
          <w:tcPr>
            <w:tcW w:w="7191" w:type="dxa"/>
            <w:hideMark/>
          </w:tcPr>
          <w:p w:rsidR="0087106E" w:rsidRDefault="0087106E" w:rsidP="0087106E">
            <w:pPr>
              <w:pStyle w:val="TableParagraph"/>
              <w:ind w:left="23" w:right="-142" w:hanging="8"/>
              <w:rPr>
                <w:sz w:val="24"/>
                <w:szCs w:val="24"/>
              </w:rPr>
            </w:pPr>
            <w:r>
              <w:rPr>
                <w:sz w:val="24"/>
                <w:szCs w:val="24"/>
              </w:rPr>
              <w:t>Вигадайте</w:t>
            </w:r>
            <w:r w:rsidR="00A10F91">
              <w:rPr>
                <w:sz w:val="24"/>
                <w:szCs w:val="24"/>
              </w:rPr>
              <w:t xml:space="preserve"> </w:t>
            </w:r>
            <w:r>
              <w:rPr>
                <w:sz w:val="24"/>
                <w:szCs w:val="24"/>
              </w:rPr>
              <w:t>газетний</w:t>
            </w:r>
            <w:r w:rsidR="00A10F91">
              <w:rPr>
                <w:sz w:val="24"/>
                <w:szCs w:val="24"/>
              </w:rPr>
              <w:t xml:space="preserve"> </w:t>
            </w:r>
            <w:r>
              <w:rPr>
                <w:sz w:val="24"/>
                <w:szCs w:val="24"/>
              </w:rPr>
              <w:t>заголовок,який</w:t>
            </w:r>
            <w:r w:rsidR="00A10F91">
              <w:rPr>
                <w:sz w:val="24"/>
                <w:szCs w:val="24"/>
              </w:rPr>
              <w:t xml:space="preserve"> </w:t>
            </w:r>
            <w:r>
              <w:rPr>
                <w:sz w:val="24"/>
                <w:szCs w:val="24"/>
              </w:rPr>
              <w:t>може</w:t>
            </w:r>
            <w:r w:rsidR="00A10F91">
              <w:rPr>
                <w:sz w:val="24"/>
                <w:szCs w:val="24"/>
              </w:rPr>
              <w:t xml:space="preserve"> </w:t>
            </w:r>
            <w:r>
              <w:rPr>
                <w:sz w:val="24"/>
                <w:szCs w:val="24"/>
              </w:rPr>
              <w:t>бути</w:t>
            </w:r>
            <w:r w:rsidR="00A10F91">
              <w:rPr>
                <w:sz w:val="24"/>
                <w:szCs w:val="24"/>
              </w:rPr>
              <w:t xml:space="preserve"> написаний до </w:t>
            </w:r>
            <w:r>
              <w:rPr>
                <w:sz w:val="24"/>
                <w:szCs w:val="24"/>
              </w:rPr>
              <w:t>теми,яку</w:t>
            </w:r>
            <w:r w:rsidR="00A10F91">
              <w:rPr>
                <w:sz w:val="24"/>
                <w:szCs w:val="24"/>
              </w:rPr>
              <w:t xml:space="preserve"> </w:t>
            </w:r>
            <w:r>
              <w:rPr>
                <w:sz w:val="24"/>
                <w:szCs w:val="24"/>
              </w:rPr>
              <w:t>ми</w:t>
            </w:r>
            <w:r w:rsidR="00A10F91">
              <w:rPr>
                <w:sz w:val="24"/>
                <w:szCs w:val="24"/>
              </w:rPr>
              <w:t xml:space="preserve"> </w:t>
            </w:r>
            <w:r>
              <w:rPr>
                <w:sz w:val="24"/>
                <w:szCs w:val="24"/>
              </w:rPr>
              <w:t>вивчаємо.Передайте</w:t>
            </w:r>
            <w:r w:rsidR="00A10F91">
              <w:rPr>
                <w:sz w:val="24"/>
                <w:szCs w:val="24"/>
              </w:rPr>
              <w:t xml:space="preserve"> </w:t>
            </w:r>
            <w:r>
              <w:rPr>
                <w:sz w:val="24"/>
                <w:szCs w:val="24"/>
              </w:rPr>
              <w:t>основну</w:t>
            </w:r>
            <w:r w:rsidR="00A10F91">
              <w:rPr>
                <w:sz w:val="24"/>
                <w:szCs w:val="24"/>
              </w:rPr>
              <w:t xml:space="preserve"> </w:t>
            </w:r>
            <w:r>
              <w:rPr>
                <w:sz w:val="24"/>
                <w:szCs w:val="24"/>
              </w:rPr>
              <w:t>ідею</w:t>
            </w:r>
            <w:r w:rsidR="00A10F91">
              <w:rPr>
                <w:sz w:val="24"/>
                <w:szCs w:val="24"/>
              </w:rPr>
              <w:t xml:space="preserve"> </w:t>
            </w:r>
            <w:r>
              <w:rPr>
                <w:sz w:val="24"/>
                <w:szCs w:val="24"/>
              </w:rPr>
              <w:t>події</w:t>
            </w:r>
          </w:p>
        </w:tc>
      </w:tr>
      <w:tr w:rsidR="0087106E" w:rsidTr="009C7183">
        <w:trPr>
          <w:trHeight w:val="537"/>
        </w:trPr>
        <w:tc>
          <w:tcPr>
            <w:tcW w:w="664" w:type="dxa"/>
            <w:hideMark/>
          </w:tcPr>
          <w:p w:rsidR="0087106E" w:rsidRDefault="006040D3" w:rsidP="0087106E">
            <w:pPr>
              <w:pStyle w:val="TableParagraph"/>
              <w:ind w:left="23" w:right="-142"/>
              <w:rPr>
                <w:sz w:val="24"/>
                <w:szCs w:val="24"/>
              </w:rPr>
            </w:pPr>
            <w:r>
              <w:rPr>
                <w:sz w:val="24"/>
                <w:szCs w:val="24"/>
              </w:rPr>
              <w:t>3</w:t>
            </w:r>
          </w:p>
        </w:tc>
        <w:tc>
          <w:tcPr>
            <w:tcW w:w="2459" w:type="dxa"/>
            <w:hideMark/>
          </w:tcPr>
          <w:p w:rsidR="0087106E" w:rsidRDefault="0087106E" w:rsidP="0087106E">
            <w:pPr>
              <w:pStyle w:val="TableParagraph"/>
              <w:ind w:left="23" w:right="-142"/>
              <w:rPr>
                <w:sz w:val="24"/>
                <w:szCs w:val="24"/>
              </w:rPr>
            </w:pPr>
            <w:r>
              <w:rPr>
                <w:sz w:val="24"/>
                <w:szCs w:val="24"/>
              </w:rPr>
              <w:t>Доповни</w:t>
            </w:r>
            <w:r w:rsidR="00A10F91">
              <w:rPr>
                <w:sz w:val="24"/>
                <w:szCs w:val="24"/>
              </w:rPr>
              <w:t xml:space="preserve"> </w:t>
            </w:r>
            <w:r>
              <w:rPr>
                <w:sz w:val="24"/>
                <w:szCs w:val="24"/>
              </w:rPr>
              <w:t>думку</w:t>
            </w:r>
          </w:p>
        </w:tc>
        <w:tc>
          <w:tcPr>
            <w:tcW w:w="7191" w:type="dxa"/>
            <w:hideMark/>
          </w:tcPr>
          <w:p w:rsidR="0087106E" w:rsidRDefault="0087106E" w:rsidP="0087106E">
            <w:pPr>
              <w:pStyle w:val="TableParagraph"/>
              <w:tabs>
                <w:tab w:val="left" w:pos="1360"/>
                <w:tab w:val="left" w:pos="2595"/>
                <w:tab w:val="left" w:pos="3885"/>
                <w:tab w:val="left" w:pos="5077"/>
                <w:tab w:val="left" w:pos="5816"/>
              </w:tabs>
              <w:ind w:left="23" w:right="-142" w:hanging="8"/>
              <w:rPr>
                <w:sz w:val="24"/>
                <w:szCs w:val="24"/>
              </w:rPr>
            </w:pPr>
            <w:r>
              <w:rPr>
                <w:sz w:val="24"/>
                <w:szCs w:val="24"/>
              </w:rPr>
              <w:t xml:space="preserve">Письмова перевірка розуміння стратегії, коли </w:t>
            </w:r>
            <w:r>
              <w:rPr>
                <w:spacing w:val="-3"/>
                <w:sz w:val="24"/>
                <w:szCs w:val="24"/>
              </w:rPr>
              <w:t>учні</w:t>
            </w:r>
            <w:r w:rsidR="00A10F91">
              <w:rPr>
                <w:spacing w:val="-3"/>
                <w:sz w:val="24"/>
                <w:szCs w:val="24"/>
              </w:rPr>
              <w:t xml:space="preserve"> </w:t>
            </w:r>
            <w:r>
              <w:rPr>
                <w:sz w:val="24"/>
                <w:szCs w:val="24"/>
              </w:rPr>
              <w:t>заповнюють</w:t>
            </w:r>
            <w:r w:rsidR="00A10F91">
              <w:rPr>
                <w:sz w:val="24"/>
                <w:szCs w:val="24"/>
              </w:rPr>
              <w:t xml:space="preserve"> </w:t>
            </w:r>
            <w:r>
              <w:rPr>
                <w:sz w:val="24"/>
                <w:szCs w:val="24"/>
              </w:rPr>
              <w:t>пропуски</w:t>
            </w:r>
            <w:r w:rsidR="00A10F91">
              <w:rPr>
                <w:sz w:val="24"/>
                <w:szCs w:val="24"/>
              </w:rPr>
              <w:t xml:space="preserve"> </w:t>
            </w:r>
            <w:r>
              <w:rPr>
                <w:sz w:val="24"/>
                <w:szCs w:val="24"/>
              </w:rPr>
              <w:t>у</w:t>
            </w:r>
            <w:r w:rsidR="00A10F91">
              <w:rPr>
                <w:sz w:val="24"/>
                <w:szCs w:val="24"/>
              </w:rPr>
              <w:t xml:space="preserve"> </w:t>
            </w:r>
            <w:r>
              <w:rPr>
                <w:sz w:val="24"/>
                <w:szCs w:val="24"/>
              </w:rPr>
              <w:t>пропонованому</w:t>
            </w:r>
            <w:r w:rsidR="00A10F91">
              <w:rPr>
                <w:sz w:val="24"/>
                <w:szCs w:val="24"/>
              </w:rPr>
              <w:t xml:space="preserve"> </w:t>
            </w:r>
            <w:r>
              <w:rPr>
                <w:sz w:val="24"/>
                <w:szCs w:val="24"/>
              </w:rPr>
              <w:t>твердженні</w:t>
            </w:r>
          </w:p>
        </w:tc>
      </w:tr>
      <w:tr w:rsidR="0087106E" w:rsidRPr="00A07CC9" w:rsidTr="009C7183">
        <w:trPr>
          <w:trHeight w:val="830"/>
        </w:trPr>
        <w:tc>
          <w:tcPr>
            <w:tcW w:w="664" w:type="dxa"/>
            <w:hideMark/>
          </w:tcPr>
          <w:p w:rsidR="0087106E" w:rsidRDefault="006040D3" w:rsidP="0087106E">
            <w:pPr>
              <w:pStyle w:val="TableParagraph"/>
              <w:ind w:left="23" w:right="-142"/>
              <w:rPr>
                <w:sz w:val="24"/>
                <w:szCs w:val="24"/>
              </w:rPr>
            </w:pPr>
            <w:r>
              <w:rPr>
                <w:sz w:val="24"/>
                <w:szCs w:val="24"/>
              </w:rPr>
              <w:t>4</w:t>
            </w:r>
          </w:p>
        </w:tc>
        <w:tc>
          <w:tcPr>
            <w:tcW w:w="2459" w:type="dxa"/>
            <w:hideMark/>
          </w:tcPr>
          <w:p w:rsidR="0087106E" w:rsidRDefault="0087106E" w:rsidP="0087106E">
            <w:pPr>
              <w:pStyle w:val="TableParagraph"/>
              <w:ind w:left="23" w:right="-142"/>
              <w:rPr>
                <w:sz w:val="24"/>
                <w:szCs w:val="24"/>
              </w:rPr>
            </w:pPr>
            <w:r>
              <w:rPr>
                <w:sz w:val="24"/>
                <w:szCs w:val="24"/>
              </w:rPr>
              <w:t>Есе</w:t>
            </w:r>
            <w:r w:rsidR="00A10F91">
              <w:rPr>
                <w:sz w:val="24"/>
                <w:szCs w:val="24"/>
              </w:rPr>
              <w:t xml:space="preserve"> </w:t>
            </w:r>
            <w:r>
              <w:rPr>
                <w:sz w:val="24"/>
                <w:szCs w:val="24"/>
              </w:rPr>
              <w:t>«хвилинка»</w:t>
            </w:r>
          </w:p>
        </w:tc>
        <w:tc>
          <w:tcPr>
            <w:tcW w:w="7191" w:type="dxa"/>
            <w:hideMark/>
          </w:tcPr>
          <w:p w:rsidR="0087106E" w:rsidRDefault="0087106E" w:rsidP="0087106E">
            <w:pPr>
              <w:pStyle w:val="TableParagraph"/>
              <w:ind w:left="23" w:right="-142" w:hanging="8"/>
              <w:rPr>
                <w:sz w:val="24"/>
                <w:szCs w:val="24"/>
              </w:rPr>
            </w:pPr>
            <w:r>
              <w:rPr>
                <w:sz w:val="24"/>
                <w:szCs w:val="24"/>
              </w:rPr>
              <w:t>Питання</w:t>
            </w:r>
            <w:r w:rsidR="00A10F91">
              <w:rPr>
                <w:sz w:val="24"/>
                <w:szCs w:val="24"/>
              </w:rPr>
              <w:t xml:space="preserve"> </w:t>
            </w:r>
            <w:r>
              <w:rPr>
                <w:sz w:val="24"/>
                <w:szCs w:val="24"/>
              </w:rPr>
              <w:t xml:space="preserve">для </w:t>
            </w:r>
            <w:r w:rsidR="00A10F91">
              <w:rPr>
                <w:sz w:val="24"/>
                <w:szCs w:val="24"/>
              </w:rPr>
              <w:t xml:space="preserve"> </w:t>
            </w:r>
            <w:r>
              <w:rPr>
                <w:sz w:val="24"/>
                <w:szCs w:val="24"/>
              </w:rPr>
              <w:t>есе</w:t>
            </w:r>
            <w:r w:rsidR="00A10F91">
              <w:rPr>
                <w:sz w:val="24"/>
                <w:szCs w:val="24"/>
              </w:rPr>
              <w:t xml:space="preserve"> </w:t>
            </w:r>
            <w:r>
              <w:rPr>
                <w:sz w:val="24"/>
                <w:szCs w:val="24"/>
              </w:rPr>
              <w:t>на</w:t>
            </w:r>
            <w:r w:rsidR="00A10F91">
              <w:rPr>
                <w:sz w:val="24"/>
                <w:szCs w:val="24"/>
              </w:rPr>
              <w:t xml:space="preserve"> </w:t>
            </w:r>
            <w:r>
              <w:rPr>
                <w:sz w:val="24"/>
                <w:szCs w:val="24"/>
              </w:rPr>
              <w:t>одну</w:t>
            </w:r>
            <w:r w:rsidR="00A10F91">
              <w:rPr>
                <w:sz w:val="24"/>
                <w:szCs w:val="24"/>
              </w:rPr>
              <w:t xml:space="preserve"> </w:t>
            </w:r>
            <w:r>
              <w:rPr>
                <w:sz w:val="24"/>
                <w:szCs w:val="24"/>
              </w:rPr>
              <w:t>хвилину– це</w:t>
            </w:r>
            <w:r w:rsidR="00A10F91">
              <w:rPr>
                <w:sz w:val="24"/>
                <w:szCs w:val="24"/>
              </w:rPr>
              <w:t xml:space="preserve"> </w:t>
            </w:r>
            <w:r>
              <w:rPr>
                <w:sz w:val="24"/>
                <w:szCs w:val="24"/>
              </w:rPr>
              <w:t>конкретне</w:t>
            </w:r>
            <w:r w:rsidR="00A10F91">
              <w:rPr>
                <w:sz w:val="24"/>
                <w:szCs w:val="24"/>
              </w:rPr>
              <w:t xml:space="preserve"> </w:t>
            </w:r>
            <w:r>
              <w:rPr>
                <w:sz w:val="24"/>
                <w:szCs w:val="24"/>
              </w:rPr>
              <w:t>питання</w:t>
            </w:r>
            <w:r w:rsidR="00A10F91">
              <w:rPr>
                <w:sz w:val="24"/>
                <w:szCs w:val="24"/>
              </w:rPr>
              <w:t xml:space="preserve"> </w:t>
            </w:r>
            <w:r>
              <w:rPr>
                <w:sz w:val="24"/>
                <w:szCs w:val="24"/>
              </w:rPr>
              <w:t>з</w:t>
            </w:r>
            <w:r w:rsidR="00A10F91">
              <w:rPr>
                <w:sz w:val="24"/>
                <w:szCs w:val="24"/>
              </w:rPr>
              <w:t xml:space="preserve"> </w:t>
            </w:r>
            <w:r>
              <w:rPr>
                <w:sz w:val="24"/>
                <w:szCs w:val="24"/>
              </w:rPr>
              <w:t>орієнтацією на очікуваний(і) результат(и) навчання, на яке</w:t>
            </w:r>
            <w:r w:rsidR="00A10F91">
              <w:rPr>
                <w:sz w:val="24"/>
                <w:szCs w:val="24"/>
              </w:rPr>
              <w:t xml:space="preserve"> </w:t>
            </w:r>
            <w:r>
              <w:rPr>
                <w:sz w:val="24"/>
                <w:szCs w:val="24"/>
              </w:rPr>
              <w:t>можна</w:t>
            </w:r>
            <w:r w:rsidR="00A10F91">
              <w:rPr>
                <w:sz w:val="24"/>
                <w:szCs w:val="24"/>
              </w:rPr>
              <w:t xml:space="preserve"> </w:t>
            </w:r>
            <w:r>
              <w:rPr>
                <w:sz w:val="24"/>
                <w:szCs w:val="24"/>
              </w:rPr>
              <w:t>відповісти</w:t>
            </w:r>
            <w:r w:rsidR="00A10F91">
              <w:rPr>
                <w:sz w:val="24"/>
                <w:szCs w:val="24"/>
              </w:rPr>
              <w:t xml:space="preserve"> </w:t>
            </w:r>
            <w:r>
              <w:rPr>
                <w:sz w:val="24"/>
                <w:szCs w:val="24"/>
              </w:rPr>
              <w:t>за</w:t>
            </w:r>
            <w:r w:rsidR="00A10F91">
              <w:rPr>
                <w:sz w:val="24"/>
                <w:szCs w:val="24"/>
              </w:rPr>
              <w:t xml:space="preserve"> </w:t>
            </w:r>
            <w:r>
              <w:rPr>
                <w:sz w:val="24"/>
                <w:szCs w:val="24"/>
              </w:rPr>
              <w:t>одну-дві хвилини</w:t>
            </w:r>
          </w:p>
        </w:tc>
      </w:tr>
      <w:tr w:rsidR="0087106E" w:rsidRPr="00DA526F" w:rsidTr="009C7183">
        <w:trPr>
          <w:trHeight w:val="1104"/>
        </w:trPr>
        <w:tc>
          <w:tcPr>
            <w:tcW w:w="664" w:type="dxa"/>
            <w:hideMark/>
          </w:tcPr>
          <w:p w:rsidR="0087106E" w:rsidRDefault="006040D3" w:rsidP="0087106E">
            <w:pPr>
              <w:pStyle w:val="TableParagraph"/>
              <w:ind w:left="23" w:right="-142"/>
              <w:rPr>
                <w:sz w:val="24"/>
                <w:szCs w:val="24"/>
              </w:rPr>
            </w:pPr>
            <w:r>
              <w:rPr>
                <w:sz w:val="24"/>
                <w:szCs w:val="24"/>
              </w:rPr>
              <w:t>5</w:t>
            </w:r>
          </w:p>
        </w:tc>
        <w:tc>
          <w:tcPr>
            <w:tcW w:w="2459" w:type="dxa"/>
            <w:hideMark/>
          </w:tcPr>
          <w:p w:rsidR="0087106E" w:rsidRDefault="0087106E" w:rsidP="0087106E">
            <w:pPr>
              <w:pStyle w:val="TableParagraph"/>
              <w:ind w:left="23" w:right="-142"/>
              <w:rPr>
                <w:sz w:val="24"/>
                <w:szCs w:val="24"/>
              </w:rPr>
            </w:pPr>
            <w:r>
              <w:rPr>
                <w:sz w:val="24"/>
                <w:szCs w:val="24"/>
              </w:rPr>
              <w:t>Запис</w:t>
            </w:r>
            <w:r w:rsidR="00A10F91">
              <w:rPr>
                <w:sz w:val="24"/>
                <w:szCs w:val="24"/>
              </w:rPr>
              <w:t xml:space="preserve"> </w:t>
            </w:r>
            <w:r>
              <w:rPr>
                <w:sz w:val="24"/>
                <w:szCs w:val="24"/>
              </w:rPr>
              <w:t>у</w:t>
            </w:r>
            <w:r w:rsidR="00A10F91">
              <w:rPr>
                <w:sz w:val="24"/>
                <w:szCs w:val="24"/>
              </w:rPr>
              <w:t xml:space="preserve"> </w:t>
            </w:r>
            <w:r>
              <w:rPr>
                <w:sz w:val="24"/>
                <w:szCs w:val="24"/>
              </w:rPr>
              <w:t>журнал</w:t>
            </w:r>
          </w:p>
        </w:tc>
        <w:tc>
          <w:tcPr>
            <w:tcW w:w="7191" w:type="dxa"/>
            <w:hideMark/>
          </w:tcPr>
          <w:p w:rsidR="0087106E" w:rsidRDefault="0087106E" w:rsidP="0087106E">
            <w:pPr>
              <w:pStyle w:val="TableParagraph"/>
              <w:ind w:left="23" w:right="-142" w:hanging="8"/>
              <w:rPr>
                <w:sz w:val="24"/>
                <w:szCs w:val="24"/>
              </w:rPr>
            </w:pPr>
            <w:r>
              <w:rPr>
                <w:sz w:val="24"/>
                <w:szCs w:val="24"/>
              </w:rPr>
              <w:t>Учні записують у свій журнал або зошит розумінняпредмету, поняття або те, що вони вивчили на уроці.Вчительпереглядаєзаписи,щобдізнатисячизрозумівученьпевнутему,урок,поняттяабовивчене</w:t>
            </w:r>
          </w:p>
        </w:tc>
      </w:tr>
      <w:tr w:rsidR="0087106E" w:rsidRPr="00DA526F" w:rsidTr="009C7183">
        <w:trPr>
          <w:trHeight w:val="2430"/>
        </w:trPr>
        <w:tc>
          <w:tcPr>
            <w:tcW w:w="664" w:type="dxa"/>
            <w:hideMark/>
          </w:tcPr>
          <w:p w:rsidR="0087106E" w:rsidRDefault="006040D3" w:rsidP="0087106E">
            <w:pPr>
              <w:pStyle w:val="TableParagraph"/>
              <w:ind w:left="23" w:right="-142"/>
              <w:rPr>
                <w:sz w:val="24"/>
                <w:szCs w:val="24"/>
              </w:rPr>
            </w:pPr>
            <w:r>
              <w:rPr>
                <w:sz w:val="24"/>
                <w:szCs w:val="24"/>
              </w:rPr>
              <w:t>6</w:t>
            </w:r>
          </w:p>
        </w:tc>
        <w:tc>
          <w:tcPr>
            <w:tcW w:w="2459" w:type="dxa"/>
            <w:hideMark/>
          </w:tcPr>
          <w:p w:rsidR="0087106E" w:rsidRDefault="0087106E" w:rsidP="0087106E">
            <w:pPr>
              <w:pStyle w:val="TableParagraph"/>
              <w:ind w:left="23" w:right="-142"/>
              <w:rPr>
                <w:sz w:val="24"/>
                <w:szCs w:val="24"/>
              </w:rPr>
            </w:pPr>
            <w:r>
              <w:rPr>
                <w:sz w:val="24"/>
                <w:szCs w:val="24"/>
              </w:rPr>
              <w:t>Збір</w:t>
            </w:r>
            <w:r w:rsidR="00A10F91">
              <w:rPr>
                <w:sz w:val="24"/>
                <w:szCs w:val="24"/>
              </w:rPr>
              <w:t xml:space="preserve"> </w:t>
            </w:r>
            <w:r>
              <w:rPr>
                <w:sz w:val="24"/>
                <w:szCs w:val="24"/>
              </w:rPr>
              <w:t>ідей</w:t>
            </w:r>
          </w:p>
        </w:tc>
        <w:tc>
          <w:tcPr>
            <w:tcW w:w="7191" w:type="dxa"/>
            <w:hideMark/>
          </w:tcPr>
          <w:p w:rsidR="0087106E" w:rsidRDefault="0087106E" w:rsidP="0087106E">
            <w:pPr>
              <w:pStyle w:val="TableParagraph"/>
              <w:ind w:left="23" w:right="-142" w:hanging="8"/>
              <w:rPr>
                <w:sz w:val="24"/>
                <w:szCs w:val="24"/>
              </w:rPr>
            </w:pPr>
            <w:r>
              <w:rPr>
                <w:sz w:val="24"/>
                <w:szCs w:val="24"/>
              </w:rPr>
              <w:t>Учитель</w:t>
            </w:r>
            <w:r w:rsidR="00A10F91">
              <w:rPr>
                <w:sz w:val="24"/>
                <w:szCs w:val="24"/>
              </w:rPr>
              <w:t xml:space="preserve"> </w:t>
            </w:r>
            <w:r>
              <w:rPr>
                <w:sz w:val="24"/>
                <w:szCs w:val="24"/>
              </w:rPr>
              <w:t>ставить</w:t>
            </w:r>
            <w:r w:rsidR="00A10F91">
              <w:rPr>
                <w:sz w:val="24"/>
                <w:szCs w:val="24"/>
              </w:rPr>
              <w:t xml:space="preserve"> </w:t>
            </w:r>
            <w:r>
              <w:rPr>
                <w:sz w:val="24"/>
                <w:szCs w:val="24"/>
              </w:rPr>
              <w:t>запитання</w:t>
            </w:r>
            <w:r w:rsidR="00A10F91">
              <w:rPr>
                <w:sz w:val="24"/>
                <w:szCs w:val="24"/>
              </w:rPr>
              <w:t xml:space="preserve"> </w:t>
            </w:r>
            <w:r>
              <w:rPr>
                <w:sz w:val="24"/>
                <w:szCs w:val="24"/>
              </w:rPr>
              <w:t>або</w:t>
            </w:r>
            <w:r w:rsidR="00A10F91">
              <w:rPr>
                <w:sz w:val="24"/>
                <w:szCs w:val="24"/>
              </w:rPr>
              <w:t xml:space="preserve"> </w:t>
            </w:r>
            <w:r>
              <w:rPr>
                <w:sz w:val="24"/>
                <w:szCs w:val="24"/>
              </w:rPr>
              <w:t>дає</w:t>
            </w:r>
            <w:r w:rsidR="00A10F91">
              <w:rPr>
                <w:sz w:val="24"/>
                <w:szCs w:val="24"/>
              </w:rPr>
              <w:t xml:space="preserve"> </w:t>
            </w:r>
            <w:r>
              <w:rPr>
                <w:sz w:val="24"/>
                <w:szCs w:val="24"/>
              </w:rPr>
              <w:t>завдання.Учні</w:t>
            </w:r>
            <w:r w:rsidR="00A10F91">
              <w:rPr>
                <w:sz w:val="24"/>
                <w:szCs w:val="24"/>
              </w:rPr>
              <w:t xml:space="preserve"> </w:t>
            </w:r>
            <w:r>
              <w:rPr>
                <w:sz w:val="24"/>
                <w:szCs w:val="24"/>
              </w:rPr>
              <w:t>самостійно відповідають на аркуші паперу, зазначаючи не</w:t>
            </w:r>
            <w:r w:rsidR="00A10F91">
              <w:rPr>
                <w:sz w:val="24"/>
                <w:szCs w:val="24"/>
              </w:rPr>
              <w:t xml:space="preserve"> </w:t>
            </w:r>
            <w:r>
              <w:rPr>
                <w:sz w:val="24"/>
                <w:szCs w:val="24"/>
              </w:rPr>
              <w:t>менше</w:t>
            </w:r>
            <w:r w:rsidR="00A10F91">
              <w:rPr>
                <w:sz w:val="24"/>
                <w:szCs w:val="24"/>
              </w:rPr>
              <w:t xml:space="preserve"> </w:t>
            </w:r>
            <w:r>
              <w:rPr>
                <w:sz w:val="24"/>
                <w:szCs w:val="24"/>
              </w:rPr>
              <w:t>трьох</w:t>
            </w:r>
            <w:r w:rsidR="00A10F91">
              <w:rPr>
                <w:sz w:val="24"/>
                <w:szCs w:val="24"/>
              </w:rPr>
              <w:t xml:space="preserve"> </w:t>
            </w:r>
            <w:r>
              <w:rPr>
                <w:sz w:val="24"/>
                <w:szCs w:val="24"/>
              </w:rPr>
              <w:t>думок/відповідей/тверджень.Учні,що</w:t>
            </w:r>
            <w:r w:rsidR="00A10F91">
              <w:rPr>
                <w:sz w:val="24"/>
                <w:szCs w:val="24"/>
              </w:rPr>
              <w:t xml:space="preserve"> </w:t>
            </w:r>
            <w:r>
              <w:rPr>
                <w:sz w:val="24"/>
                <w:szCs w:val="24"/>
              </w:rPr>
              <w:t>завершили, встають. Вчитель звертається до певного учня і</w:t>
            </w:r>
            <w:r w:rsidR="00A10F91">
              <w:rPr>
                <w:sz w:val="24"/>
                <w:szCs w:val="24"/>
              </w:rPr>
              <w:t xml:space="preserve"> </w:t>
            </w:r>
            <w:r>
              <w:rPr>
                <w:sz w:val="24"/>
                <w:szCs w:val="24"/>
              </w:rPr>
              <w:t>просить</w:t>
            </w:r>
            <w:r w:rsidR="00A10F91">
              <w:rPr>
                <w:sz w:val="24"/>
                <w:szCs w:val="24"/>
              </w:rPr>
              <w:t xml:space="preserve"> </w:t>
            </w:r>
            <w:r>
              <w:rPr>
                <w:sz w:val="24"/>
                <w:szCs w:val="24"/>
              </w:rPr>
              <w:t>його</w:t>
            </w:r>
            <w:r w:rsidR="00A10F91">
              <w:rPr>
                <w:sz w:val="24"/>
                <w:szCs w:val="24"/>
              </w:rPr>
              <w:t xml:space="preserve"> </w:t>
            </w:r>
            <w:r>
              <w:rPr>
                <w:sz w:val="24"/>
                <w:szCs w:val="24"/>
              </w:rPr>
              <w:t>поділитися</w:t>
            </w:r>
            <w:r w:rsidR="00A10F91">
              <w:rPr>
                <w:sz w:val="24"/>
                <w:szCs w:val="24"/>
              </w:rPr>
              <w:t xml:space="preserve"> </w:t>
            </w:r>
            <w:r>
              <w:rPr>
                <w:sz w:val="24"/>
                <w:szCs w:val="24"/>
              </w:rPr>
              <w:t>записаними</w:t>
            </w:r>
            <w:r w:rsidR="00A10F91">
              <w:rPr>
                <w:sz w:val="24"/>
                <w:szCs w:val="24"/>
              </w:rPr>
              <w:t xml:space="preserve"> </w:t>
            </w:r>
            <w:r>
              <w:rPr>
                <w:sz w:val="24"/>
                <w:szCs w:val="24"/>
              </w:rPr>
              <w:t>ідеями.Учні</w:t>
            </w:r>
            <w:r w:rsidR="00A10F91">
              <w:rPr>
                <w:sz w:val="24"/>
                <w:szCs w:val="24"/>
              </w:rPr>
              <w:t xml:space="preserve"> </w:t>
            </w:r>
            <w:r>
              <w:rPr>
                <w:sz w:val="24"/>
                <w:szCs w:val="24"/>
              </w:rPr>
              <w:t>викреслюють</w:t>
            </w:r>
            <w:r w:rsidR="00A10F91">
              <w:rPr>
                <w:sz w:val="24"/>
                <w:szCs w:val="24"/>
              </w:rPr>
              <w:t xml:space="preserve"> </w:t>
            </w:r>
            <w:r>
              <w:rPr>
                <w:sz w:val="24"/>
                <w:szCs w:val="24"/>
              </w:rPr>
              <w:t>пункти,попередньо</w:t>
            </w:r>
            <w:r w:rsidR="00A10F91">
              <w:rPr>
                <w:sz w:val="24"/>
                <w:szCs w:val="24"/>
              </w:rPr>
              <w:t xml:space="preserve"> </w:t>
            </w:r>
            <w:r>
              <w:rPr>
                <w:sz w:val="24"/>
                <w:szCs w:val="24"/>
              </w:rPr>
              <w:t>озвучені</w:t>
            </w:r>
            <w:r w:rsidR="00A10F91">
              <w:rPr>
                <w:sz w:val="24"/>
                <w:szCs w:val="24"/>
              </w:rPr>
              <w:t xml:space="preserve"> </w:t>
            </w:r>
            <w:r>
              <w:rPr>
                <w:sz w:val="24"/>
                <w:szCs w:val="24"/>
              </w:rPr>
              <w:t>однокласниками</w:t>
            </w:r>
            <w:r w:rsidR="00A10F91">
              <w:rPr>
                <w:sz w:val="24"/>
                <w:szCs w:val="24"/>
              </w:rPr>
              <w:t xml:space="preserve">  </w:t>
            </w:r>
            <w:r>
              <w:rPr>
                <w:spacing w:val="-1"/>
                <w:sz w:val="24"/>
                <w:szCs w:val="24"/>
              </w:rPr>
              <w:t>ісідають,коли</w:t>
            </w:r>
            <w:r w:rsidR="00A10F91">
              <w:rPr>
                <w:spacing w:val="-1"/>
                <w:sz w:val="24"/>
                <w:szCs w:val="24"/>
              </w:rPr>
              <w:t xml:space="preserve"> </w:t>
            </w:r>
            <w:r>
              <w:rPr>
                <w:spacing w:val="-1"/>
                <w:sz w:val="24"/>
                <w:szCs w:val="24"/>
              </w:rPr>
              <w:t>в</w:t>
            </w:r>
            <w:r w:rsidR="00A10F91">
              <w:rPr>
                <w:spacing w:val="-1"/>
                <w:sz w:val="24"/>
                <w:szCs w:val="24"/>
              </w:rPr>
              <w:t xml:space="preserve"> </w:t>
            </w:r>
            <w:r>
              <w:rPr>
                <w:spacing w:val="-1"/>
                <w:sz w:val="24"/>
                <w:szCs w:val="24"/>
              </w:rPr>
              <w:t>них</w:t>
            </w:r>
            <w:r w:rsidR="00185897">
              <w:rPr>
                <w:spacing w:val="-1"/>
                <w:sz w:val="24"/>
                <w:szCs w:val="24"/>
              </w:rPr>
              <w:t xml:space="preserve"> н</w:t>
            </w:r>
            <w:r>
              <w:rPr>
                <w:sz w:val="24"/>
                <w:szCs w:val="24"/>
              </w:rPr>
              <w:t>а</w:t>
            </w:r>
            <w:r w:rsidR="00A10F91">
              <w:rPr>
                <w:sz w:val="24"/>
                <w:szCs w:val="24"/>
              </w:rPr>
              <w:t xml:space="preserve"> </w:t>
            </w:r>
            <w:r>
              <w:rPr>
                <w:sz w:val="24"/>
                <w:szCs w:val="24"/>
              </w:rPr>
              <w:t>аркушах</w:t>
            </w:r>
            <w:r w:rsidR="00A10F91">
              <w:rPr>
                <w:sz w:val="24"/>
                <w:szCs w:val="24"/>
              </w:rPr>
              <w:t xml:space="preserve"> </w:t>
            </w:r>
            <w:r>
              <w:rPr>
                <w:sz w:val="24"/>
                <w:szCs w:val="24"/>
              </w:rPr>
              <w:t>закінчилися</w:t>
            </w:r>
            <w:r w:rsidR="00A10F91">
              <w:rPr>
                <w:sz w:val="24"/>
                <w:szCs w:val="24"/>
              </w:rPr>
              <w:t xml:space="preserve"> </w:t>
            </w:r>
            <w:r>
              <w:rPr>
                <w:sz w:val="24"/>
                <w:szCs w:val="24"/>
              </w:rPr>
              <w:t>всі</w:t>
            </w:r>
            <w:r w:rsidR="00A10F91">
              <w:rPr>
                <w:sz w:val="24"/>
                <w:szCs w:val="24"/>
              </w:rPr>
              <w:t xml:space="preserve"> </w:t>
            </w:r>
            <w:r>
              <w:rPr>
                <w:sz w:val="24"/>
                <w:szCs w:val="24"/>
              </w:rPr>
              <w:t>записані</w:t>
            </w:r>
            <w:r w:rsidR="00A10F91">
              <w:rPr>
                <w:sz w:val="24"/>
                <w:szCs w:val="24"/>
              </w:rPr>
              <w:t xml:space="preserve"> </w:t>
            </w:r>
            <w:r>
              <w:rPr>
                <w:sz w:val="24"/>
                <w:szCs w:val="24"/>
              </w:rPr>
              <w:t>ідеї,</w:t>
            </w:r>
            <w:r w:rsidR="00A10F91">
              <w:rPr>
                <w:sz w:val="24"/>
                <w:szCs w:val="24"/>
              </w:rPr>
              <w:t xml:space="preserve"> </w:t>
            </w:r>
            <w:r>
              <w:rPr>
                <w:sz w:val="24"/>
                <w:szCs w:val="24"/>
              </w:rPr>
              <w:t>незалежно</w:t>
            </w:r>
            <w:r w:rsidR="00A10F91">
              <w:rPr>
                <w:sz w:val="24"/>
                <w:szCs w:val="24"/>
              </w:rPr>
              <w:t xml:space="preserve"> </w:t>
            </w:r>
            <w:r>
              <w:rPr>
                <w:sz w:val="24"/>
                <w:szCs w:val="24"/>
              </w:rPr>
              <w:t>від</w:t>
            </w:r>
            <w:r w:rsidR="00A10F91">
              <w:rPr>
                <w:sz w:val="24"/>
                <w:szCs w:val="24"/>
              </w:rPr>
              <w:t xml:space="preserve"> </w:t>
            </w:r>
            <w:r>
              <w:rPr>
                <w:sz w:val="24"/>
                <w:szCs w:val="24"/>
              </w:rPr>
              <w:t>того,чи</w:t>
            </w:r>
            <w:r w:rsidR="00A10F91">
              <w:rPr>
                <w:sz w:val="24"/>
                <w:szCs w:val="24"/>
              </w:rPr>
              <w:t xml:space="preserve"> </w:t>
            </w:r>
            <w:r>
              <w:rPr>
                <w:sz w:val="24"/>
                <w:szCs w:val="24"/>
              </w:rPr>
              <w:t>вони</w:t>
            </w:r>
            <w:r w:rsidR="00A10F91">
              <w:rPr>
                <w:sz w:val="24"/>
                <w:szCs w:val="24"/>
              </w:rPr>
              <w:t xml:space="preserve"> </w:t>
            </w:r>
            <w:r>
              <w:rPr>
                <w:sz w:val="24"/>
                <w:szCs w:val="24"/>
              </w:rPr>
              <w:t>були</w:t>
            </w:r>
            <w:r w:rsidR="00A10F91">
              <w:rPr>
                <w:sz w:val="24"/>
                <w:szCs w:val="24"/>
              </w:rPr>
              <w:t xml:space="preserve"> </w:t>
            </w:r>
            <w:r>
              <w:rPr>
                <w:sz w:val="24"/>
                <w:szCs w:val="24"/>
              </w:rPr>
              <w:t>озвучені</w:t>
            </w:r>
            <w:r w:rsidR="00A10F91">
              <w:rPr>
                <w:sz w:val="24"/>
                <w:szCs w:val="24"/>
              </w:rPr>
              <w:t xml:space="preserve"> </w:t>
            </w:r>
            <w:r>
              <w:rPr>
                <w:sz w:val="24"/>
                <w:szCs w:val="24"/>
              </w:rPr>
              <w:t>саме</w:t>
            </w:r>
            <w:r w:rsidR="00A10F91">
              <w:rPr>
                <w:sz w:val="24"/>
                <w:szCs w:val="24"/>
              </w:rPr>
              <w:t xml:space="preserve"> </w:t>
            </w:r>
            <w:r>
              <w:rPr>
                <w:sz w:val="24"/>
                <w:szCs w:val="24"/>
              </w:rPr>
              <w:t>ними.Вчитель</w:t>
            </w:r>
            <w:r w:rsidR="00A10F91">
              <w:rPr>
                <w:sz w:val="24"/>
                <w:szCs w:val="24"/>
              </w:rPr>
              <w:t xml:space="preserve"> </w:t>
            </w:r>
            <w:r>
              <w:rPr>
                <w:sz w:val="24"/>
                <w:szCs w:val="24"/>
              </w:rPr>
              <w:t>продовжує</w:t>
            </w:r>
            <w:r w:rsidR="00A10F91">
              <w:rPr>
                <w:sz w:val="24"/>
                <w:szCs w:val="24"/>
              </w:rPr>
              <w:t xml:space="preserve"> </w:t>
            </w:r>
            <w:r>
              <w:rPr>
                <w:sz w:val="24"/>
                <w:szCs w:val="24"/>
              </w:rPr>
              <w:t>опитувати</w:t>
            </w:r>
            <w:r w:rsidR="00A10F91">
              <w:rPr>
                <w:sz w:val="24"/>
                <w:szCs w:val="24"/>
              </w:rPr>
              <w:t xml:space="preserve"> </w:t>
            </w:r>
            <w:r>
              <w:rPr>
                <w:sz w:val="24"/>
                <w:szCs w:val="24"/>
              </w:rPr>
              <w:t>учнів,доки</w:t>
            </w:r>
            <w:r w:rsidR="00A10F91">
              <w:rPr>
                <w:sz w:val="24"/>
                <w:szCs w:val="24"/>
              </w:rPr>
              <w:t xml:space="preserve"> </w:t>
            </w:r>
            <w:r>
              <w:rPr>
                <w:sz w:val="24"/>
                <w:szCs w:val="24"/>
              </w:rPr>
              <w:t>сядуть</w:t>
            </w:r>
            <w:r w:rsidR="00A10F91">
              <w:rPr>
                <w:sz w:val="24"/>
                <w:szCs w:val="24"/>
              </w:rPr>
              <w:t xml:space="preserve"> </w:t>
            </w:r>
            <w:r>
              <w:rPr>
                <w:sz w:val="24"/>
                <w:szCs w:val="24"/>
              </w:rPr>
              <w:t>усі</w:t>
            </w:r>
          </w:p>
        </w:tc>
      </w:tr>
      <w:tr w:rsidR="0087106E" w:rsidRPr="00DA526F" w:rsidTr="009C7183">
        <w:trPr>
          <w:trHeight w:val="855"/>
        </w:trPr>
        <w:tc>
          <w:tcPr>
            <w:tcW w:w="664" w:type="dxa"/>
            <w:hideMark/>
          </w:tcPr>
          <w:p w:rsidR="0087106E" w:rsidRDefault="006040D3" w:rsidP="0087106E">
            <w:pPr>
              <w:pStyle w:val="TableParagraph"/>
              <w:ind w:left="23" w:right="-142"/>
              <w:rPr>
                <w:sz w:val="24"/>
                <w:szCs w:val="24"/>
              </w:rPr>
            </w:pPr>
            <w:r>
              <w:rPr>
                <w:sz w:val="24"/>
                <w:szCs w:val="24"/>
              </w:rPr>
              <w:t>7</w:t>
            </w:r>
          </w:p>
        </w:tc>
        <w:tc>
          <w:tcPr>
            <w:tcW w:w="2459" w:type="dxa"/>
            <w:hideMark/>
          </w:tcPr>
          <w:p w:rsidR="0087106E" w:rsidRDefault="0087106E" w:rsidP="0087106E">
            <w:pPr>
              <w:pStyle w:val="TableParagraph"/>
              <w:ind w:left="23" w:right="-142"/>
              <w:rPr>
                <w:sz w:val="24"/>
                <w:szCs w:val="24"/>
              </w:rPr>
            </w:pPr>
            <w:r>
              <w:rPr>
                <w:sz w:val="24"/>
                <w:szCs w:val="24"/>
              </w:rPr>
              <w:t>Концептуальна</w:t>
            </w:r>
            <w:r w:rsidR="00A10F91">
              <w:rPr>
                <w:sz w:val="24"/>
                <w:szCs w:val="24"/>
              </w:rPr>
              <w:t xml:space="preserve"> </w:t>
            </w:r>
            <w:r>
              <w:rPr>
                <w:sz w:val="24"/>
                <w:szCs w:val="24"/>
              </w:rPr>
              <w:t>карта</w:t>
            </w:r>
          </w:p>
        </w:tc>
        <w:tc>
          <w:tcPr>
            <w:tcW w:w="7191" w:type="dxa"/>
            <w:hideMark/>
          </w:tcPr>
          <w:p w:rsidR="0087106E" w:rsidRDefault="0087106E" w:rsidP="0087106E">
            <w:pPr>
              <w:pStyle w:val="TableParagraph"/>
              <w:ind w:left="23" w:right="-142" w:hanging="8"/>
              <w:rPr>
                <w:sz w:val="24"/>
                <w:szCs w:val="24"/>
              </w:rPr>
            </w:pPr>
            <w:r>
              <w:rPr>
                <w:sz w:val="24"/>
                <w:szCs w:val="24"/>
              </w:rPr>
              <w:t>Будь-яка можлива форма схематичної наочності, якадопомагає учням побачити взаємозв'язки між поняттями за</w:t>
            </w:r>
            <w:r w:rsidR="00A10F91">
              <w:rPr>
                <w:sz w:val="24"/>
                <w:szCs w:val="24"/>
              </w:rPr>
              <w:t xml:space="preserve"> </w:t>
            </w:r>
            <w:r>
              <w:rPr>
                <w:sz w:val="24"/>
                <w:szCs w:val="24"/>
              </w:rPr>
              <w:t>допомогою</w:t>
            </w:r>
            <w:r w:rsidR="00A10F91">
              <w:rPr>
                <w:sz w:val="24"/>
                <w:szCs w:val="24"/>
              </w:rPr>
              <w:t xml:space="preserve"> </w:t>
            </w:r>
            <w:r>
              <w:rPr>
                <w:sz w:val="24"/>
                <w:szCs w:val="24"/>
              </w:rPr>
              <w:t>побудованих</w:t>
            </w:r>
            <w:r w:rsidR="00A10F91">
              <w:rPr>
                <w:sz w:val="24"/>
                <w:szCs w:val="24"/>
              </w:rPr>
              <w:t xml:space="preserve"> </w:t>
            </w:r>
            <w:r>
              <w:rPr>
                <w:sz w:val="24"/>
                <w:szCs w:val="24"/>
              </w:rPr>
              <w:t>схем</w:t>
            </w:r>
            <w:r w:rsidR="00A10F91">
              <w:rPr>
                <w:sz w:val="24"/>
                <w:szCs w:val="24"/>
              </w:rPr>
              <w:t xml:space="preserve"> </w:t>
            </w:r>
            <w:r>
              <w:rPr>
                <w:sz w:val="24"/>
                <w:szCs w:val="24"/>
              </w:rPr>
              <w:t>ключових</w:t>
            </w:r>
            <w:r w:rsidR="00A10F91">
              <w:rPr>
                <w:sz w:val="24"/>
                <w:szCs w:val="24"/>
              </w:rPr>
              <w:t xml:space="preserve"> </w:t>
            </w:r>
            <w:r>
              <w:rPr>
                <w:sz w:val="24"/>
                <w:szCs w:val="24"/>
              </w:rPr>
              <w:t>слів,що позначають</w:t>
            </w:r>
            <w:r w:rsidR="00A10F91">
              <w:rPr>
                <w:sz w:val="24"/>
                <w:szCs w:val="24"/>
              </w:rPr>
              <w:t xml:space="preserve"> </w:t>
            </w:r>
            <w:r>
              <w:rPr>
                <w:sz w:val="24"/>
                <w:szCs w:val="24"/>
              </w:rPr>
              <w:t>такі</w:t>
            </w:r>
            <w:r w:rsidR="00A10F91">
              <w:rPr>
                <w:sz w:val="24"/>
                <w:szCs w:val="24"/>
              </w:rPr>
              <w:t xml:space="preserve"> </w:t>
            </w:r>
            <w:r>
              <w:rPr>
                <w:sz w:val="24"/>
                <w:szCs w:val="24"/>
              </w:rPr>
              <w:t>поняття</w:t>
            </w:r>
          </w:p>
        </w:tc>
      </w:tr>
      <w:tr w:rsidR="0087106E" w:rsidTr="009C7183">
        <w:trPr>
          <w:trHeight w:val="539"/>
        </w:trPr>
        <w:tc>
          <w:tcPr>
            <w:tcW w:w="664" w:type="dxa"/>
            <w:hideMark/>
          </w:tcPr>
          <w:p w:rsidR="0087106E" w:rsidRDefault="0087106E" w:rsidP="0087106E">
            <w:pPr>
              <w:pStyle w:val="TableParagraph"/>
              <w:ind w:left="23" w:right="-142"/>
              <w:rPr>
                <w:sz w:val="24"/>
                <w:szCs w:val="24"/>
              </w:rPr>
            </w:pPr>
            <w:r>
              <w:rPr>
                <w:sz w:val="24"/>
                <w:szCs w:val="24"/>
              </w:rPr>
              <w:t>8</w:t>
            </w:r>
          </w:p>
        </w:tc>
        <w:tc>
          <w:tcPr>
            <w:tcW w:w="2459" w:type="dxa"/>
            <w:hideMark/>
          </w:tcPr>
          <w:p w:rsidR="0087106E" w:rsidRDefault="0087106E" w:rsidP="0087106E">
            <w:pPr>
              <w:pStyle w:val="TableParagraph"/>
              <w:ind w:left="23" w:right="-142"/>
              <w:rPr>
                <w:sz w:val="24"/>
                <w:szCs w:val="24"/>
              </w:rPr>
            </w:pPr>
            <w:r>
              <w:rPr>
                <w:sz w:val="24"/>
                <w:szCs w:val="24"/>
              </w:rPr>
              <w:t>Перефразування</w:t>
            </w:r>
          </w:p>
        </w:tc>
        <w:tc>
          <w:tcPr>
            <w:tcW w:w="7191" w:type="dxa"/>
            <w:hideMark/>
          </w:tcPr>
          <w:p w:rsidR="0087106E" w:rsidRDefault="0087106E" w:rsidP="0087106E">
            <w:pPr>
              <w:pStyle w:val="TableParagraph"/>
              <w:ind w:left="23" w:right="-142"/>
              <w:rPr>
                <w:sz w:val="24"/>
                <w:szCs w:val="24"/>
              </w:rPr>
            </w:pPr>
            <w:r>
              <w:rPr>
                <w:sz w:val="24"/>
                <w:szCs w:val="24"/>
              </w:rPr>
              <w:t>Учні</w:t>
            </w:r>
            <w:r w:rsidR="00A10F91">
              <w:rPr>
                <w:sz w:val="24"/>
                <w:szCs w:val="24"/>
              </w:rPr>
              <w:t xml:space="preserve"> </w:t>
            </w:r>
            <w:r>
              <w:rPr>
                <w:sz w:val="24"/>
                <w:szCs w:val="24"/>
              </w:rPr>
              <w:t>мають</w:t>
            </w:r>
            <w:r w:rsidR="00A10F91">
              <w:rPr>
                <w:sz w:val="24"/>
                <w:szCs w:val="24"/>
              </w:rPr>
              <w:t xml:space="preserve"> </w:t>
            </w:r>
            <w:r>
              <w:rPr>
                <w:sz w:val="24"/>
                <w:szCs w:val="24"/>
              </w:rPr>
              <w:t>висловити</w:t>
            </w:r>
            <w:r w:rsidR="00A10F91">
              <w:rPr>
                <w:sz w:val="24"/>
                <w:szCs w:val="24"/>
              </w:rPr>
              <w:t xml:space="preserve"> </w:t>
            </w:r>
            <w:r>
              <w:rPr>
                <w:sz w:val="24"/>
                <w:szCs w:val="24"/>
              </w:rPr>
              <w:t>власними</w:t>
            </w:r>
            <w:r w:rsidR="00A10F91">
              <w:rPr>
                <w:sz w:val="24"/>
                <w:szCs w:val="24"/>
              </w:rPr>
              <w:t xml:space="preserve"> </w:t>
            </w:r>
            <w:r>
              <w:rPr>
                <w:sz w:val="24"/>
                <w:szCs w:val="24"/>
              </w:rPr>
              <w:t>словами</w:t>
            </w:r>
            <w:r w:rsidR="00A10F91">
              <w:rPr>
                <w:sz w:val="24"/>
                <w:szCs w:val="24"/>
              </w:rPr>
              <w:t xml:space="preserve"> </w:t>
            </w:r>
            <w:r>
              <w:rPr>
                <w:sz w:val="24"/>
                <w:szCs w:val="24"/>
              </w:rPr>
              <w:t>основну</w:t>
            </w:r>
            <w:r w:rsidR="00A10F91">
              <w:rPr>
                <w:sz w:val="24"/>
                <w:szCs w:val="24"/>
              </w:rPr>
              <w:t xml:space="preserve"> </w:t>
            </w:r>
            <w:r>
              <w:rPr>
                <w:sz w:val="24"/>
                <w:szCs w:val="24"/>
              </w:rPr>
              <w:t>ідею</w:t>
            </w:r>
            <w:r w:rsidR="00A10F91">
              <w:rPr>
                <w:sz w:val="24"/>
                <w:szCs w:val="24"/>
              </w:rPr>
              <w:t xml:space="preserve"> </w:t>
            </w:r>
            <w:r>
              <w:rPr>
                <w:sz w:val="24"/>
                <w:szCs w:val="24"/>
              </w:rPr>
              <w:t>уроку</w:t>
            </w:r>
            <w:r w:rsidR="00A10F91">
              <w:rPr>
                <w:sz w:val="24"/>
                <w:szCs w:val="24"/>
              </w:rPr>
              <w:t xml:space="preserve"> </w:t>
            </w:r>
            <w:r>
              <w:rPr>
                <w:sz w:val="24"/>
                <w:szCs w:val="24"/>
              </w:rPr>
              <w:t>чи</w:t>
            </w:r>
            <w:r w:rsidR="00A10F91">
              <w:rPr>
                <w:sz w:val="24"/>
                <w:szCs w:val="24"/>
              </w:rPr>
              <w:t xml:space="preserve"> </w:t>
            </w:r>
            <w:r>
              <w:rPr>
                <w:sz w:val="24"/>
                <w:szCs w:val="24"/>
              </w:rPr>
              <w:t>щойно</w:t>
            </w:r>
            <w:r w:rsidR="00A10F91">
              <w:rPr>
                <w:sz w:val="24"/>
                <w:szCs w:val="24"/>
              </w:rPr>
              <w:t xml:space="preserve"> </w:t>
            </w:r>
            <w:r>
              <w:rPr>
                <w:sz w:val="24"/>
                <w:szCs w:val="24"/>
              </w:rPr>
              <w:t>поясненої</w:t>
            </w:r>
            <w:r w:rsidR="00A10F91">
              <w:rPr>
                <w:sz w:val="24"/>
                <w:szCs w:val="24"/>
              </w:rPr>
              <w:t xml:space="preserve"> </w:t>
            </w:r>
            <w:r>
              <w:rPr>
                <w:sz w:val="24"/>
                <w:szCs w:val="24"/>
              </w:rPr>
              <w:t>теми</w:t>
            </w:r>
          </w:p>
        </w:tc>
      </w:tr>
      <w:tr w:rsidR="0087106E" w:rsidTr="009C7183">
        <w:trPr>
          <w:trHeight w:val="275"/>
        </w:trPr>
        <w:tc>
          <w:tcPr>
            <w:tcW w:w="664" w:type="dxa"/>
            <w:hideMark/>
          </w:tcPr>
          <w:p w:rsidR="0087106E" w:rsidRDefault="0087106E" w:rsidP="0087106E">
            <w:pPr>
              <w:pStyle w:val="TableParagraph"/>
              <w:ind w:left="23" w:right="-142"/>
              <w:rPr>
                <w:sz w:val="24"/>
                <w:szCs w:val="24"/>
              </w:rPr>
            </w:pPr>
            <w:r>
              <w:rPr>
                <w:sz w:val="24"/>
                <w:szCs w:val="24"/>
              </w:rPr>
              <w:t>9</w:t>
            </w:r>
          </w:p>
        </w:tc>
        <w:tc>
          <w:tcPr>
            <w:tcW w:w="2459" w:type="dxa"/>
            <w:hideMark/>
          </w:tcPr>
          <w:p w:rsidR="0087106E" w:rsidRDefault="0087106E" w:rsidP="0087106E">
            <w:pPr>
              <w:pStyle w:val="TableParagraph"/>
              <w:ind w:left="23" w:right="-142"/>
              <w:rPr>
                <w:sz w:val="24"/>
                <w:szCs w:val="24"/>
              </w:rPr>
            </w:pPr>
            <w:r>
              <w:rPr>
                <w:sz w:val="24"/>
                <w:szCs w:val="24"/>
              </w:rPr>
              <w:t>Підбиття</w:t>
            </w:r>
            <w:r w:rsidR="00A10F91">
              <w:rPr>
                <w:sz w:val="24"/>
                <w:szCs w:val="24"/>
              </w:rPr>
              <w:t xml:space="preserve"> </w:t>
            </w:r>
            <w:r>
              <w:rPr>
                <w:sz w:val="24"/>
                <w:szCs w:val="24"/>
              </w:rPr>
              <w:t>підсумків</w:t>
            </w:r>
          </w:p>
        </w:tc>
        <w:tc>
          <w:tcPr>
            <w:tcW w:w="7191" w:type="dxa"/>
            <w:hideMark/>
          </w:tcPr>
          <w:p w:rsidR="0087106E" w:rsidRDefault="0087106E" w:rsidP="0087106E">
            <w:pPr>
              <w:pStyle w:val="TableParagraph"/>
              <w:ind w:left="23" w:right="-142"/>
              <w:rPr>
                <w:sz w:val="24"/>
                <w:szCs w:val="24"/>
              </w:rPr>
            </w:pPr>
            <w:r>
              <w:rPr>
                <w:sz w:val="24"/>
                <w:szCs w:val="24"/>
              </w:rPr>
              <w:t>Форма</w:t>
            </w:r>
            <w:r w:rsidR="00A10F91">
              <w:rPr>
                <w:sz w:val="24"/>
                <w:szCs w:val="24"/>
              </w:rPr>
              <w:t xml:space="preserve"> </w:t>
            </w:r>
            <w:r>
              <w:rPr>
                <w:sz w:val="24"/>
                <w:szCs w:val="24"/>
              </w:rPr>
              <w:t>роздумів одразу</w:t>
            </w:r>
            <w:r w:rsidR="00A10F91">
              <w:rPr>
                <w:sz w:val="24"/>
                <w:szCs w:val="24"/>
              </w:rPr>
              <w:t xml:space="preserve"> </w:t>
            </w:r>
            <w:r>
              <w:rPr>
                <w:sz w:val="24"/>
                <w:szCs w:val="24"/>
              </w:rPr>
              <w:t>після певного виду</w:t>
            </w:r>
            <w:r w:rsidR="00A10F91">
              <w:rPr>
                <w:sz w:val="24"/>
                <w:szCs w:val="24"/>
              </w:rPr>
              <w:t xml:space="preserve"> </w:t>
            </w:r>
            <w:r>
              <w:rPr>
                <w:sz w:val="24"/>
                <w:szCs w:val="24"/>
              </w:rPr>
              <w:t>роботи</w:t>
            </w:r>
          </w:p>
        </w:tc>
      </w:tr>
      <w:tr w:rsidR="0087106E" w:rsidTr="009C7183">
        <w:trPr>
          <w:trHeight w:val="268"/>
        </w:trPr>
        <w:tc>
          <w:tcPr>
            <w:tcW w:w="664" w:type="dxa"/>
            <w:hideMark/>
          </w:tcPr>
          <w:p w:rsidR="0087106E" w:rsidRDefault="006040D3" w:rsidP="0087106E">
            <w:pPr>
              <w:pStyle w:val="TableParagraph"/>
              <w:ind w:left="23" w:right="-142"/>
              <w:rPr>
                <w:sz w:val="24"/>
                <w:szCs w:val="24"/>
              </w:rPr>
            </w:pPr>
            <w:r>
              <w:rPr>
                <w:sz w:val="24"/>
                <w:szCs w:val="24"/>
              </w:rPr>
              <w:t>1</w:t>
            </w:r>
            <w:r w:rsidR="0087106E">
              <w:rPr>
                <w:sz w:val="24"/>
                <w:szCs w:val="24"/>
              </w:rPr>
              <w:t>0</w:t>
            </w:r>
          </w:p>
        </w:tc>
        <w:tc>
          <w:tcPr>
            <w:tcW w:w="2459" w:type="dxa"/>
            <w:hideMark/>
          </w:tcPr>
          <w:p w:rsidR="0087106E" w:rsidRDefault="0087106E" w:rsidP="0087106E">
            <w:pPr>
              <w:pStyle w:val="TableParagraph"/>
              <w:ind w:left="23" w:right="-142"/>
              <w:rPr>
                <w:sz w:val="24"/>
                <w:szCs w:val="24"/>
              </w:rPr>
            </w:pPr>
            <w:r>
              <w:rPr>
                <w:sz w:val="24"/>
                <w:szCs w:val="24"/>
              </w:rPr>
              <w:t>Підказка</w:t>
            </w:r>
            <w:r w:rsidR="00A10F91">
              <w:rPr>
                <w:sz w:val="24"/>
                <w:szCs w:val="24"/>
              </w:rPr>
              <w:t xml:space="preserve"> </w:t>
            </w:r>
            <w:r>
              <w:rPr>
                <w:sz w:val="24"/>
                <w:szCs w:val="24"/>
              </w:rPr>
              <w:t>за</w:t>
            </w:r>
            <w:r w:rsidR="00A10F91">
              <w:rPr>
                <w:sz w:val="24"/>
                <w:szCs w:val="24"/>
              </w:rPr>
              <w:t xml:space="preserve"> </w:t>
            </w:r>
            <w:r>
              <w:rPr>
                <w:sz w:val="24"/>
                <w:szCs w:val="24"/>
              </w:rPr>
              <w:t>аналогією</w:t>
            </w:r>
          </w:p>
        </w:tc>
        <w:tc>
          <w:tcPr>
            <w:tcW w:w="7191" w:type="dxa"/>
            <w:hideMark/>
          </w:tcPr>
          <w:p w:rsidR="0087106E" w:rsidRDefault="0087106E" w:rsidP="0087106E">
            <w:pPr>
              <w:pStyle w:val="TableParagraph"/>
              <w:ind w:left="23" w:right="-142" w:hanging="8"/>
              <w:rPr>
                <w:sz w:val="24"/>
                <w:szCs w:val="24"/>
              </w:rPr>
            </w:pPr>
            <w:r>
              <w:rPr>
                <w:sz w:val="24"/>
                <w:szCs w:val="24"/>
              </w:rPr>
              <w:t>Учні мають сформулювати думку на основі підказки-аналогії:</w:t>
            </w:r>
          </w:p>
          <w:p w:rsidR="0087106E" w:rsidRDefault="0087106E" w:rsidP="0087106E">
            <w:pPr>
              <w:pStyle w:val="TableParagraph"/>
              <w:tabs>
                <w:tab w:val="left" w:pos="4975"/>
              </w:tabs>
              <w:ind w:left="23" w:right="-142" w:hanging="8"/>
              <w:rPr>
                <w:sz w:val="24"/>
                <w:szCs w:val="24"/>
              </w:rPr>
            </w:pPr>
            <w:r>
              <w:rPr>
                <w:sz w:val="24"/>
                <w:szCs w:val="24"/>
              </w:rPr>
              <w:t>(певнепоняття,принципабопроцес)</w:t>
            </w:r>
            <w:r>
              <w:rPr>
                <w:sz w:val="24"/>
                <w:szCs w:val="24"/>
                <w:u w:val="single"/>
              </w:rPr>
              <w:tab/>
            </w:r>
            <w:r>
              <w:rPr>
                <w:sz w:val="24"/>
                <w:szCs w:val="24"/>
              </w:rPr>
              <w:t>виглядає</w:t>
            </w:r>
            <w:r w:rsidR="00A10F91">
              <w:rPr>
                <w:sz w:val="24"/>
                <w:szCs w:val="24"/>
              </w:rPr>
              <w:t xml:space="preserve"> </w:t>
            </w:r>
            <w:r>
              <w:rPr>
                <w:sz w:val="24"/>
                <w:szCs w:val="24"/>
              </w:rPr>
              <w:t>як</w:t>
            </w:r>
            <w:r>
              <w:rPr>
                <w:sz w:val="24"/>
                <w:szCs w:val="24"/>
                <w:u w:val="single"/>
              </w:rPr>
              <w:t xml:space="preserve">  ____ </w:t>
            </w:r>
            <w:r>
              <w:rPr>
                <w:sz w:val="24"/>
                <w:szCs w:val="24"/>
              </w:rPr>
              <w:t>тому</w:t>
            </w:r>
            <w:r w:rsidR="00A10F91">
              <w:rPr>
                <w:sz w:val="24"/>
                <w:szCs w:val="24"/>
              </w:rPr>
              <w:t xml:space="preserve"> </w:t>
            </w:r>
            <w:r>
              <w:rPr>
                <w:sz w:val="24"/>
                <w:szCs w:val="24"/>
              </w:rPr>
              <w:t>що</w:t>
            </w:r>
            <w:r>
              <w:rPr>
                <w:sz w:val="24"/>
                <w:szCs w:val="24"/>
                <w:u w:val="single"/>
              </w:rPr>
              <w:t xml:space="preserve"> ________.</w:t>
            </w:r>
          </w:p>
        </w:tc>
      </w:tr>
      <w:tr w:rsidR="0087106E" w:rsidRPr="00A07CC9" w:rsidTr="009C7183">
        <w:trPr>
          <w:trHeight w:val="1716"/>
        </w:trPr>
        <w:tc>
          <w:tcPr>
            <w:tcW w:w="664" w:type="dxa"/>
            <w:hideMark/>
          </w:tcPr>
          <w:p w:rsidR="0087106E" w:rsidRDefault="006040D3" w:rsidP="0087106E">
            <w:pPr>
              <w:pStyle w:val="TableParagraph"/>
              <w:ind w:left="23" w:right="-142"/>
              <w:rPr>
                <w:sz w:val="24"/>
                <w:szCs w:val="24"/>
              </w:rPr>
            </w:pPr>
            <w:r>
              <w:rPr>
                <w:sz w:val="24"/>
                <w:szCs w:val="24"/>
              </w:rPr>
              <w:lastRenderedPageBreak/>
              <w:t>11</w:t>
            </w:r>
          </w:p>
        </w:tc>
        <w:tc>
          <w:tcPr>
            <w:tcW w:w="2459" w:type="dxa"/>
            <w:hideMark/>
          </w:tcPr>
          <w:p w:rsidR="0087106E" w:rsidRDefault="0087106E" w:rsidP="0087106E">
            <w:pPr>
              <w:pStyle w:val="TableParagraph"/>
              <w:ind w:left="23" w:right="-142" w:hanging="8"/>
              <w:rPr>
                <w:sz w:val="24"/>
                <w:szCs w:val="24"/>
              </w:rPr>
            </w:pPr>
            <w:r>
              <w:rPr>
                <w:sz w:val="24"/>
                <w:szCs w:val="24"/>
              </w:rPr>
              <w:t>Підсумок або питання</w:t>
            </w:r>
            <w:r w:rsidR="00DF05DC">
              <w:rPr>
                <w:sz w:val="24"/>
                <w:szCs w:val="24"/>
              </w:rPr>
              <w:t xml:space="preserve"> </w:t>
            </w:r>
            <w:r>
              <w:rPr>
                <w:sz w:val="24"/>
                <w:szCs w:val="24"/>
              </w:rPr>
              <w:t>на</w:t>
            </w:r>
            <w:r w:rsidR="00DF05DC">
              <w:rPr>
                <w:sz w:val="24"/>
                <w:szCs w:val="24"/>
              </w:rPr>
              <w:t xml:space="preserve"> </w:t>
            </w:r>
            <w:r>
              <w:rPr>
                <w:sz w:val="24"/>
                <w:szCs w:val="24"/>
              </w:rPr>
              <w:t>картках</w:t>
            </w:r>
          </w:p>
        </w:tc>
        <w:tc>
          <w:tcPr>
            <w:tcW w:w="7191" w:type="dxa"/>
            <w:hideMark/>
          </w:tcPr>
          <w:p w:rsidR="0087106E" w:rsidRDefault="0087106E" w:rsidP="0087106E">
            <w:pPr>
              <w:pStyle w:val="TableParagraph"/>
              <w:ind w:left="23" w:right="-142" w:hanging="8"/>
              <w:rPr>
                <w:sz w:val="24"/>
                <w:szCs w:val="24"/>
              </w:rPr>
            </w:pPr>
            <w:r>
              <w:rPr>
                <w:sz w:val="24"/>
                <w:szCs w:val="24"/>
              </w:rPr>
              <w:t>Учитель</w:t>
            </w:r>
            <w:r w:rsidR="00DF05DC">
              <w:rPr>
                <w:sz w:val="24"/>
                <w:szCs w:val="24"/>
              </w:rPr>
              <w:t xml:space="preserve"> </w:t>
            </w:r>
            <w:r>
              <w:rPr>
                <w:sz w:val="24"/>
                <w:szCs w:val="24"/>
              </w:rPr>
              <w:t>час</w:t>
            </w:r>
            <w:r w:rsidR="00DF05DC">
              <w:rPr>
                <w:sz w:val="24"/>
                <w:szCs w:val="24"/>
              </w:rPr>
              <w:t xml:space="preserve"> </w:t>
            </w:r>
            <w:r>
              <w:rPr>
                <w:sz w:val="24"/>
                <w:szCs w:val="24"/>
              </w:rPr>
              <w:t>від</w:t>
            </w:r>
            <w:r w:rsidR="00DF05DC">
              <w:rPr>
                <w:sz w:val="24"/>
                <w:szCs w:val="24"/>
              </w:rPr>
              <w:t xml:space="preserve"> </w:t>
            </w:r>
            <w:r>
              <w:rPr>
                <w:sz w:val="24"/>
                <w:szCs w:val="24"/>
              </w:rPr>
              <w:t>часу</w:t>
            </w:r>
            <w:r w:rsidR="00DF05DC">
              <w:rPr>
                <w:sz w:val="24"/>
                <w:szCs w:val="24"/>
              </w:rPr>
              <w:t xml:space="preserve"> </w:t>
            </w:r>
            <w:r>
              <w:rPr>
                <w:sz w:val="24"/>
                <w:szCs w:val="24"/>
              </w:rPr>
              <w:t>роздає</w:t>
            </w:r>
            <w:r w:rsidR="00DF05DC">
              <w:rPr>
                <w:sz w:val="24"/>
                <w:szCs w:val="24"/>
              </w:rPr>
              <w:t xml:space="preserve"> </w:t>
            </w:r>
            <w:r>
              <w:rPr>
                <w:sz w:val="24"/>
                <w:szCs w:val="24"/>
              </w:rPr>
              <w:t>картки</w:t>
            </w:r>
            <w:r w:rsidR="00DF05DC">
              <w:rPr>
                <w:sz w:val="24"/>
                <w:szCs w:val="24"/>
              </w:rPr>
              <w:t xml:space="preserve"> </w:t>
            </w:r>
            <w:r>
              <w:rPr>
                <w:sz w:val="24"/>
                <w:szCs w:val="24"/>
              </w:rPr>
              <w:t>й</w:t>
            </w:r>
            <w:r w:rsidR="00DF05DC">
              <w:rPr>
                <w:sz w:val="24"/>
                <w:szCs w:val="24"/>
              </w:rPr>
              <w:t xml:space="preserve"> </w:t>
            </w:r>
            <w:r>
              <w:rPr>
                <w:sz w:val="24"/>
                <w:szCs w:val="24"/>
              </w:rPr>
              <w:t>просить</w:t>
            </w:r>
            <w:r w:rsidR="00DF05DC">
              <w:rPr>
                <w:sz w:val="24"/>
                <w:szCs w:val="24"/>
              </w:rPr>
              <w:t xml:space="preserve"> </w:t>
            </w:r>
            <w:r>
              <w:rPr>
                <w:sz w:val="24"/>
                <w:szCs w:val="24"/>
              </w:rPr>
              <w:t>учнів</w:t>
            </w:r>
            <w:r w:rsidR="00DF05DC">
              <w:rPr>
                <w:sz w:val="24"/>
                <w:szCs w:val="24"/>
              </w:rPr>
              <w:t xml:space="preserve"> </w:t>
            </w:r>
            <w:r>
              <w:rPr>
                <w:sz w:val="24"/>
                <w:szCs w:val="24"/>
              </w:rPr>
              <w:t>писати</w:t>
            </w:r>
            <w:r w:rsidR="00DF05DC">
              <w:rPr>
                <w:sz w:val="24"/>
                <w:szCs w:val="24"/>
              </w:rPr>
              <w:t xml:space="preserve"> </w:t>
            </w:r>
            <w:r>
              <w:rPr>
                <w:sz w:val="24"/>
                <w:szCs w:val="24"/>
              </w:rPr>
              <w:t>з</w:t>
            </w:r>
            <w:r w:rsidR="00DF05DC">
              <w:rPr>
                <w:sz w:val="24"/>
                <w:szCs w:val="24"/>
              </w:rPr>
              <w:t xml:space="preserve"> </w:t>
            </w:r>
            <w:r>
              <w:rPr>
                <w:sz w:val="24"/>
                <w:szCs w:val="24"/>
              </w:rPr>
              <w:t>обох</w:t>
            </w:r>
            <w:r w:rsidR="00DF05DC">
              <w:rPr>
                <w:sz w:val="24"/>
                <w:szCs w:val="24"/>
              </w:rPr>
              <w:t xml:space="preserve"> </w:t>
            </w:r>
            <w:r>
              <w:rPr>
                <w:sz w:val="24"/>
                <w:szCs w:val="24"/>
              </w:rPr>
              <w:t>сторін</w:t>
            </w:r>
            <w:r w:rsidR="00DF05DC">
              <w:rPr>
                <w:sz w:val="24"/>
                <w:szCs w:val="24"/>
              </w:rPr>
              <w:t xml:space="preserve"> </w:t>
            </w:r>
            <w:r>
              <w:rPr>
                <w:sz w:val="24"/>
                <w:szCs w:val="24"/>
              </w:rPr>
              <w:t>за</w:t>
            </w:r>
            <w:r w:rsidR="00DF05DC">
              <w:rPr>
                <w:sz w:val="24"/>
                <w:szCs w:val="24"/>
              </w:rPr>
              <w:t xml:space="preserve"> </w:t>
            </w:r>
            <w:r>
              <w:rPr>
                <w:sz w:val="24"/>
                <w:szCs w:val="24"/>
              </w:rPr>
              <w:t>такими</w:t>
            </w:r>
            <w:r w:rsidR="00DF05DC">
              <w:rPr>
                <w:sz w:val="24"/>
                <w:szCs w:val="24"/>
              </w:rPr>
              <w:t xml:space="preserve"> </w:t>
            </w:r>
            <w:r>
              <w:rPr>
                <w:sz w:val="24"/>
                <w:szCs w:val="24"/>
              </w:rPr>
              <w:t>правилами:</w:t>
            </w:r>
          </w:p>
          <w:p w:rsidR="0087106E" w:rsidRDefault="0087106E" w:rsidP="0087106E">
            <w:pPr>
              <w:pStyle w:val="TableParagraph"/>
              <w:ind w:left="23" w:right="-142" w:hanging="8"/>
              <w:rPr>
                <w:sz w:val="24"/>
                <w:szCs w:val="24"/>
              </w:rPr>
            </w:pPr>
            <w:r>
              <w:rPr>
                <w:sz w:val="24"/>
                <w:szCs w:val="24"/>
              </w:rPr>
              <w:t>(Один бік) на підставі вивченого (теми, розділу), опишіть</w:t>
            </w:r>
            <w:r w:rsidR="00DF05DC">
              <w:rPr>
                <w:sz w:val="24"/>
                <w:szCs w:val="24"/>
              </w:rPr>
              <w:t xml:space="preserve"> </w:t>
            </w:r>
            <w:r>
              <w:rPr>
                <w:sz w:val="24"/>
                <w:szCs w:val="24"/>
              </w:rPr>
              <w:t>основну велику ідею, яку ви зрозуміли, у формі коротког</w:t>
            </w:r>
            <w:r w:rsidR="00DF05DC">
              <w:rPr>
                <w:sz w:val="24"/>
                <w:szCs w:val="24"/>
              </w:rPr>
              <w:t xml:space="preserve"> </w:t>
            </w:r>
            <w:r>
              <w:rPr>
                <w:sz w:val="24"/>
                <w:szCs w:val="24"/>
              </w:rPr>
              <w:t>овисновку.</w:t>
            </w:r>
          </w:p>
          <w:p w:rsidR="0087106E" w:rsidRDefault="0087106E" w:rsidP="0087106E">
            <w:pPr>
              <w:pStyle w:val="TableParagraph"/>
              <w:ind w:left="23" w:right="-142" w:hanging="8"/>
              <w:rPr>
                <w:sz w:val="24"/>
                <w:szCs w:val="24"/>
              </w:rPr>
            </w:pPr>
            <w:r>
              <w:rPr>
                <w:sz w:val="24"/>
                <w:szCs w:val="24"/>
              </w:rPr>
              <w:t>(Другий</w:t>
            </w:r>
            <w:r w:rsidR="00DF05DC">
              <w:rPr>
                <w:sz w:val="24"/>
                <w:szCs w:val="24"/>
              </w:rPr>
              <w:t xml:space="preserve"> </w:t>
            </w:r>
            <w:r>
              <w:rPr>
                <w:sz w:val="24"/>
                <w:szCs w:val="24"/>
              </w:rPr>
              <w:t>бік)</w:t>
            </w:r>
            <w:r w:rsidR="00DF05DC">
              <w:rPr>
                <w:sz w:val="24"/>
                <w:szCs w:val="24"/>
              </w:rPr>
              <w:t xml:space="preserve"> </w:t>
            </w:r>
            <w:r>
              <w:rPr>
                <w:sz w:val="24"/>
                <w:szCs w:val="24"/>
              </w:rPr>
              <w:t>запишіть</w:t>
            </w:r>
            <w:r w:rsidR="00DF05DC">
              <w:rPr>
                <w:sz w:val="24"/>
                <w:szCs w:val="24"/>
              </w:rPr>
              <w:t xml:space="preserve"> </w:t>
            </w:r>
            <w:r>
              <w:rPr>
                <w:sz w:val="24"/>
                <w:szCs w:val="24"/>
              </w:rPr>
              <w:t>те,що</w:t>
            </w:r>
            <w:r w:rsidR="00DF05DC">
              <w:rPr>
                <w:sz w:val="24"/>
                <w:szCs w:val="24"/>
              </w:rPr>
              <w:t xml:space="preserve"> </w:t>
            </w:r>
            <w:r>
              <w:rPr>
                <w:sz w:val="24"/>
                <w:szCs w:val="24"/>
              </w:rPr>
              <w:t>ви</w:t>
            </w:r>
            <w:r w:rsidR="00DF05DC">
              <w:rPr>
                <w:sz w:val="24"/>
                <w:szCs w:val="24"/>
              </w:rPr>
              <w:t xml:space="preserve"> </w:t>
            </w:r>
            <w:r>
              <w:rPr>
                <w:sz w:val="24"/>
                <w:szCs w:val="24"/>
              </w:rPr>
              <w:t>ще</w:t>
            </w:r>
            <w:r w:rsidR="00DF05DC">
              <w:rPr>
                <w:sz w:val="24"/>
                <w:szCs w:val="24"/>
              </w:rPr>
              <w:t xml:space="preserve"> </w:t>
            </w:r>
            <w:r>
              <w:rPr>
                <w:sz w:val="24"/>
                <w:szCs w:val="24"/>
              </w:rPr>
              <w:t>неповністю</w:t>
            </w:r>
            <w:r w:rsidR="00DF05DC">
              <w:rPr>
                <w:sz w:val="24"/>
                <w:szCs w:val="24"/>
              </w:rPr>
              <w:t xml:space="preserve"> </w:t>
            </w:r>
            <w:r>
              <w:rPr>
                <w:sz w:val="24"/>
                <w:szCs w:val="24"/>
              </w:rPr>
              <w:t>зрозуміли</w:t>
            </w:r>
            <w:r w:rsidR="00DF05DC">
              <w:rPr>
                <w:sz w:val="24"/>
                <w:szCs w:val="24"/>
              </w:rPr>
              <w:t xml:space="preserve"> </w:t>
            </w:r>
            <w:r>
              <w:rPr>
                <w:sz w:val="24"/>
                <w:szCs w:val="24"/>
              </w:rPr>
              <w:t>у</w:t>
            </w:r>
            <w:r w:rsidR="00DF05DC">
              <w:rPr>
                <w:sz w:val="24"/>
                <w:szCs w:val="24"/>
              </w:rPr>
              <w:t xml:space="preserve"> </w:t>
            </w:r>
            <w:r>
              <w:rPr>
                <w:sz w:val="24"/>
                <w:szCs w:val="24"/>
              </w:rPr>
              <w:t xml:space="preserve">вигляді твердження </w:t>
            </w:r>
            <w:r w:rsidR="00DF05DC">
              <w:rPr>
                <w:sz w:val="24"/>
                <w:szCs w:val="24"/>
              </w:rPr>
              <w:t xml:space="preserve"> </w:t>
            </w:r>
            <w:r>
              <w:rPr>
                <w:sz w:val="24"/>
                <w:szCs w:val="24"/>
              </w:rPr>
              <w:t>або</w:t>
            </w:r>
            <w:r w:rsidR="00DF05DC">
              <w:rPr>
                <w:sz w:val="24"/>
                <w:szCs w:val="24"/>
              </w:rPr>
              <w:t xml:space="preserve"> </w:t>
            </w:r>
            <w:r>
              <w:rPr>
                <w:sz w:val="24"/>
                <w:szCs w:val="24"/>
              </w:rPr>
              <w:t>запитання</w:t>
            </w:r>
          </w:p>
        </w:tc>
      </w:tr>
      <w:tr w:rsidR="0087106E" w:rsidTr="009C7183">
        <w:trPr>
          <w:trHeight w:val="791"/>
        </w:trPr>
        <w:tc>
          <w:tcPr>
            <w:tcW w:w="664" w:type="dxa"/>
            <w:hideMark/>
          </w:tcPr>
          <w:p w:rsidR="0087106E" w:rsidRDefault="006040D3" w:rsidP="0087106E">
            <w:pPr>
              <w:pStyle w:val="TableParagraph"/>
              <w:ind w:left="23" w:right="-142"/>
              <w:rPr>
                <w:sz w:val="24"/>
                <w:szCs w:val="24"/>
              </w:rPr>
            </w:pPr>
            <w:r>
              <w:rPr>
                <w:sz w:val="24"/>
                <w:szCs w:val="24"/>
              </w:rPr>
              <w:t>12</w:t>
            </w:r>
          </w:p>
        </w:tc>
        <w:tc>
          <w:tcPr>
            <w:tcW w:w="2459" w:type="dxa"/>
            <w:hideMark/>
          </w:tcPr>
          <w:p w:rsidR="0087106E" w:rsidRDefault="0087106E" w:rsidP="0087106E">
            <w:pPr>
              <w:pStyle w:val="TableParagraph"/>
              <w:ind w:left="23" w:right="-142" w:hanging="8"/>
              <w:rPr>
                <w:sz w:val="24"/>
                <w:szCs w:val="24"/>
              </w:rPr>
            </w:pPr>
            <w:r>
              <w:rPr>
                <w:sz w:val="24"/>
                <w:szCs w:val="24"/>
              </w:rPr>
              <w:t>Підсумок одним</w:t>
            </w:r>
            <w:r w:rsidR="00DF05DC">
              <w:rPr>
                <w:sz w:val="24"/>
                <w:szCs w:val="24"/>
              </w:rPr>
              <w:t xml:space="preserve"> </w:t>
            </w:r>
            <w:r>
              <w:rPr>
                <w:sz w:val="24"/>
                <w:szCs w:val="24"/>
              </w:rPr>
              <w:t>реченням</w:t>
            </w:r>
          </w:p>
        </w:tc>
        <w:tc>
          <w:tcPr>
            <w:tcW w:w="7191" w:type="dxa"/>
            <w:hideMark/>
          </w:tcPr>
          <w:p w:rsidR="0087106E" w:rsidRDefault="0087106E" w:rsidP="0087106E">
            <w:pPr>
              <w:pStyle w:val="TableParagraph"/>
              <w:ind w:left="23" w:right="-142" w:hanging="8"/>
              <w:rPr>
                <w:sz w:val="24"/>
                <w:szCs w:val="24"/>
              </w:rPr>
            </w:pPr>
            <w:r>
              <w:rPr>
                <w:sz w:val="24"/>
                <w:szCs w:val="24"/>
              </w:rPr>
              <w:t>Учнів просять написати підсумкове речення, яке відповідає</w:t>
            </w:r>
            <w:r w:rsidR="00DF05DC">
              <w:rPr>
                <w:sz w:val="24"/>
                <w:szCs w:val="24"/>
              </w:rPr>
              <w:t xml:space="preserve"> </w:t>
            </w:r>
            <w:r>
              <w:rPr>
                <w:sz w:val="24"/>
                <w:szCs w:val="24"/>
              </w:rPr>
              <w:t>на</w:t>
            </w:r>
            <w:r w:rsidR="00DF05DC">
              <w:rPr>
                <w:sz w:val="24"/>
                <w:szCs w:val="24"/>
              </w:rPr>
              <w:t xml:space="preserve"> </w:t>
            </w:r>
            <w:r>
              <w:rPr>
                <w:sz w:val="24"/>
                <w:szCs w:val="24"/>
              </w:rPr>
              <w:t>запитання</w:t>
            </w:r>
            <w:r w:rsidR="00DF05DC">
              <w:rPr>
                <w:sz w:val="24"/>
                <w:szCs w:val="24"/>
              </w:rPr>
              <w:t xml:space="preserve"> </w:t>
            </w:r>
            <w:r>
              <w:rPr>
                <w:sz w:val="24"/>
                <w:szCs w:val="24"/>
              </w:rPr>
              <w:t>«хто»,«що»,«де», «коли»,«чому»,«як»щодо</w:t>
            </w:r>
          </w:p>
          <w:p w:rsidR="0087106E" w:rsidRDefault="00DF05DC" w:rsidP="0087106E">
            <w:pPr>
              <w:pStyle w:val="TableParagraph"/>
              <w:ind w:left="23" w:right="-142"/>
              <w:rPr>
                <w:sz w:val="24"/>
                <w:szCs w:val="24"/>
              </w:rPr>
            </w:pPr>
            <w:r>
              <w:rPr>
                <w:sz w:val="24"/>
                <w:szCs w:val="24"/>
              </w:rPr>
              <w:t>П</w:t>
            </w:r>
            <w:r w:rsidR="0087106E">
              <w:rPr>
                <w:sz w:val="24"/>
                <w:szCs w:val="24"/>
              </w:rPr>
              <w:t>евної</w:t>
            </w:r>
            <w:r>
              <w:rPr>
                <w:sz w:val="24"/>
                <w:szCs w:val="24"/>
              </w:rPr>
              <w:t xml:space="preserve"> </w:t>
            </w:r>
            <w:r w:rsidR="0087106E">
              <w:rPr>
                <w:sz w:val="24"/>
                <w:szCs w:val="24"/>
              </w:rPr>
              <w:t>теми</w:t>
            </w:r>
          </w:p>
        </w:tc>
      </w:tr>
      <w:tr w:rsidR="0087106E" w:rsidRPr="00A07CC9" w:rsidTr="009C7183">
        <w:trPr>
          <w:trHeight w:val="576"/>
        </w:trPr>
        <w:tc>
          <w:tcPr>
            <w:tcW w:w="664" w:type="dxa"/>
            <w:hideMark/>
          </w:tcPr>
          <w:p w:rsidR="0087106E" w:rsidRDefault="006040D3" w:rsidP="0087106E">
            <w:pPr>
              <w:pStyle w:val="TableParagraph"/>
              <w:ind w:left="23" w:right="-142"/>
              <w:rPr>
                <w:sz w:val="24"/>
                <w:szCs w:val="24"/>
              </w:rPr>
            </w:pPr>
            <w:r>
              <w:rPr>
                <w:sz w:val="24"/>
                <w:szCs w:val="24"/>
              </w:rPr>
              <w:t>13</w:t>
            </w:r>
          </w:p>
        </w:tc>
        <w:tc>
          <w:tcPr>
            <w:tcW w:w="2459" w:type="dxa"/>
            <w:hideMark/>
          </w:tcPr>
          <w:p w:rsidR="0087106E" w:rsidRDefault="0087106E" w:rsidP="0087106E">
            <w:pPr>
              <w:pStyle w:val="TableParagraph"/>
              <w:ind w:left="23" w:right="-142"/>
              <w:rPr>
                <w:sz w:val="24"/>
                <w:szCs w:val="24"/>
              </w:rPr>
            </w:pPr>
            <w:r>
              <w:rPr>
                <w:sz w:val="24"/>
                <w:szCs w:val="24"/>
              </w:rPr>
              <w:t>Підсумок</w:t>
            </w:r>
            <w:r w:rsidR="00DF05DC">
              <w:rPr>
                <w:sz w:val="24"/>
                <w:szCs w:val="24"/>
              </w:rPr>
              <w:t xml:space="preserve"> </w:t>
            </w:r>
            <w:r>
              <w:rPr>
                <w:sz w:val="24"/>
                <w:szCs w:val="24"/>
              </w:rPr>
              <w:t>одним</w:t>
            </w:r>
            <w:r w:rsidR="00DF05DC">
              <w:rPr>
                <w:sz w:val="24"/>
                <w:szCs w:val="24"/>
              </w:rPr>
              <w:t xml:space="preserve"> </w:t>
            </w:r>
            <w:r>
              <w:rPr>
                <w:sz w:val="24"/>
                <w:szCs w:val="24"/>
              </w:rPr>
              <w:t>словом</w:t>
            </w:r>
          </w:p>
        </w:tc>
        <w:tc>
          <w:tcPr>
            <w:tcW w:w="7191" w:type="dxa"/>
            <w:hideMark/>
          </w:tcPr>
          <w:p w:rsidR="0087106E" w:rsidRDefault="0087106E" w:rsidP="0087106E">
            <w:pPr>
              <w:pStyle w:val="TableParagraph"/>
              <w:ind w:left="23" w:right="-142"/>
              <w:rPr>
                <w:sz w:val="24"/>
                <w:szCs w:val="24"/>
              </w:rPr>
            </w:pPr>
            <w:r>
              <w:rPr>
                <w:sz w:val="24"/>
                <w:szCs w:val="24"/>
              </w:rPr>
              <w:t>Учні</w:t>
            </w:r>
            <w:r w:rsidR="00DF05DC">
              <w:rPr>
                <w:sz w:val="24"/>
                <w:szCs w:val="24"/>
              </w:rPr>
              <w:t xml:space="preserve"> </w:t>
            </w:r>
            <w:r>
              <w:rPr>
                <w:sz w:val="24"/>
                <w:szCs w:val="24"/>
              </w:rPr>
              <w:t>мають</w:t>
            </w:r>
            <w:r w:rsidR="00DF05DC">
              <w:rPr>
                <w:sz w:val="24"/>
                <w:szCs w:val="24"/>
              </w:rPr>
              <w:t xml:space="preserve"> </w:t>
            </w:r>
            <w:r>
              <w:rPr>
                <w:sz w:val="24"/>
                <w:szCs w:val="24"/>
              </w:rPr>
              <w:t>обрати</w:t>
            </w:r>
            <w:r w:rsidR="00DF05DC">
              <w:rPr>
                <w:sz w:val="24"/>
                <w:szCs w:val="24"/>
              </w:rPr>
              <w:t xml:space="preserve"> </w:t>
            </w:r>
            <w:r>
              <w:rPr>
                <w:sz w:val="24"/>
                <w:szCs w:val="24"/>
              </w:rPr>
              <w:t>з-поміж</w:t>
            </w:r>
            <w:r w:rsidR="00DF05DC">
              <w:rPr>
                <w:sz w:val="24"/>
                <w:szCs w:val="24"/>
              </w:rPr>
              <w:t xml:space="preserve"> </w:t>
            </w:r>
            <w:r>
              <w:rPr>
                <w:sz w:val="24"/>
                <w:szCs w:val="24"/>
              </w:rPr>
              <w:t>наведених</w:t>
            </w:r>
            <w:r w:rsidR="00DF05DC">
              <w:rPr>
                <w:sz w:val="24"/>
                <w:szCs w:val="24"/>
              </w:rPr>
              <w:t xml:space="preserve"> </w:t>
            </w:r>
            <w:r>
              <w:rPr>
                <w:sz w:val="24"/>
                <w:szCs w:val="24"/>
              </w:rPr>
              <w:t>варіантів</w:t>
            </w:r>
            <w:r w:rsidR="00DF05DC">
              <w:rPr>
                <w:sz w:val="24"/>
                <w:szCs w:val="24"/>
              </w:rPr>
              <w:t xml:space="preserve"> </w:t>
            </w:r>
            <w:r>
              <w:rPr>
                <w:sz w:val="24"/>
                <w:szCs w:val="24"/>
              </w:rPr>
              <w:t>(аб</w:t>
            </w:r>
            <w:r w:rsidR="00DF05DC">
              <w:rPr>
                <w:sz w:val="24"/>
                <w:szCs w:val="24"/>
              </w:rPr>
              <w:t xml:space="preserve"> </w:t>
            </w:r>
            <w:r>
              <w:rPr>
                <w:sz w:val="24"/>
                <w:szCs w:val="24"/>
              </w:rPr>
              <w:t>озапропонувати</w:t>
            </w:r>
            <w:r w:rsidR="00DF05DC">
              <w:rPr>
                <w:sz w:val="24"/>
                <w:szCs w:val="24"/>
              </w:rPr>
              <w:t xml:space="preserve"> </w:t>
            </w:r>
            <w:r>
              <w:rPr>
                <w:sz w:val="24"/>
                <w:szCs w:val="24"/>
              </w:rPr>
              <w:t>самостійно)</w:t>
            </w:r>
            <w:r w:rsidR="00DF05DC">
              <w:rPr>
                <w:sz w:val="24"/>
                <w:szCs w:val="24"/>
              </w:rPr>
              <w:t xml:space="preserve"> </w:t>
            </w:r>
            <w:r>
              <w:rPr>
                <w:sz w:val="24"/>
                <w:szCs w:val="24"/>
              </w:rPr>
              <w:t>слово,яке</w:t>
            </w:r>
            <w:r w:rsidR="00DF05DC">
              <w:rPr>
                <w:sz w:val="24"/>
                <w:szCs w:val="24"/>
              </w:rPr>
              <w:t xml:space="preserve"> </w:t>
            </w:r>
            <w:r>
              <w:rPr>
                <w:sz w:val="24"/>
                <w:szCs w:val="24"/>
              </w:rPr>
              <w:t>найкраще</w:t>
            </w:r>
            <w:r w:rsidR="00DF05DC">
              <w:rPr>
                <w:sz w:val="24"/>
                <w:szCs w:val="24"/>
              </w:rPr>
              <w:t xml:space="preserve"> </w:t>
            </w:r>
            <w:r>
              <w:rPr>
                <w:sz w:val="24"/>
                <w:szCs w:val="24"/>
              </w:rPr>
              <w:t>підсумовує</w:t>
            </w:r>
            <w:r w:rsidR="00DF05DC">
              <w:rPr>
                <w:sz w:val="24"/>
                <w:szCs w:val="24"/>
              </w:rPr>
              <w:t xml:space="preserve"> </w:t>
            </w:r>
            <w:r>
              <w:rPr>
                <w:sz w:val="24"/>
                <w:szCs w:val="24"/>
              </w:rPr>
              <w:t>тему</w:t>
            </w:r>
          </w:p>
        </w:tc>
      </w:tr>
      <w:tr w:rsidR="0087106E" w:rsidRPr="00A07CC9" w:rsidTr="009C7183">
        <w:trPr>
          <w:trHeight w:val="1321"/>
        </w:trPr>
        <w:tc>
          <w:tcPr>
            <w:tcW w:w="664" w:type="dxa"/>
            <w:hideMark/>
          </w:tcPr>
          <w:p w:rsidR="0087106E" w:rsidRDefault="006040D3" w:rsidP="0087106E">
            <w:pPr>
              <w:pStyle w:val="TableParagraph"/>
              <w:ind w:left="23" w:right="-142"/>
              <w:rPr>
                <w:sz w:val="24"/>
                <w:szCs w:val="24"/>
              </w:rPr>
            </w:pPr>
            <w:r>
              <w:rPr>
                <w:sz w:val="24"/>
                <w:szCs w:val="24"/>
              </w:rPr>
              <w:t>14</w:t>
            </w:r>
          </w:p>
        </w:tc>
        <w:tc>
          <w:tcPr>
            <w:tcW w:w="2459" w:type="dxa"/>
            <w:hideMark/>
          </w:tcPr>
          <w:p w:rsidR="0087106E" w:rsidRDefault="0087106E" w:rsidP="0087106E">
            <w:pPr>
              <w:pStyle w:val="TableParagraph"/>
              <w:ind w:left="23" w:right="-142" w:hanging="8"/>
              <w:rPr>
                <w:sz w:val="24"/>
                <w:szCs w:val="24"/>
              </w:rPr>
            </w:pPr>
            <w:r>
              <w:rPr>
                <w:sz w:val="24"/>
                <w:szCs w:val="24"/>
              </w:rPr>
              <w:t>Подумай – розкажи в</w:t>
            </w:r>
            <w:r w:rsidR="00DF05DC">
              <w:rPr>
                <w:sz w:val="24"/>
                <w:szCs w:val="24"/>
              </w:rPr>
              <w:t xml:space="preserve"> </w:t>
            </w:r>
            <w:r>
              <w:rPr>
                <w:sz w:val="24"/>
                <w:szCs w:val="24"/>
              </w:rPr>
              <w:t>парі</w:t>
            </w:r>
          </w:p>
        </w:tc>
        <w:tc>
          <w:tcPr>
            <w:tcW w:w="7191" w:type="dxa"/>
            <w:hideMark/>
          </w:tcPr>
          <w:p w:rsidR="0087106E" w:rsidRDefault="0087106E" w:rsidP="0087106E">
            <w:pPr>
              <w:pStyle w:val="TableParagraph"/>
              <w:ind w:left="23" w:right="-142" w:hanging="8"/>
              <w:rPr>
                <w:sz w:val="24"/>
                <w:szCs w:val="24"/>
              </w:rPr>
            </w:pPr>
            <w:r>
              <w:rPr>
                <w:sz w:val="24"/>
                <w:szCs w:val="24"/>
              </w:rPr>
              <w:t>Вчитель</w:t>
            </w:r>
            <w:r w:rsidR="00DF05DC">
              <w:rPr>
                <w:sz w:val="24"/>
                <w:szCs w:val="24"/>
              </w:rPr>
              <w:t xml:space="preserve"> </w:t>
            </w:r>
            <w:r>
              <w:rPr>
                <w:sz w:val="24"/>
                <w:szCs w:val="24"/>
              </w:rPr>
              <w:t>ставить</w:t>
            </w:r>
            <w:r w:rsidR="00DF05DC">
              <w:rPr>
                <w:sz w:val="24"/>
                <w:szCs w:val="24"/>
              </w:rPr>
              <w:t xml:space="preserve"> </w:t>
            </w:r>
            <w:r>
              <w:rPr>
                <w:sz w:val="24"/>
                <w:szCs w:val="24"/>
              </w:rPr>
              <w:t>учням</w:t>
            </w:r>
            <w:r w:rsidR="00DF05DC">
              <w:rPr>
                <w:sz w:val="24"/>
                <w:szCs w:val="24"/>
              </w:rPr>
              <w:t xml:space="preserve"> </w:t>
            </w:r>
            <w:r>
              <w:rPr>
                <w:sz w:val="24"/>
                <w:szCs w:val="24"/>
              </w:rPr>
              <w:t>запитання.Учнісамостійно</w:t>
            </w:r>
            <w:r w:rsidR="00DF05DC">
              <w:rPr>
                <w:sz w:val="24"/>
                <w:szCs w:val="24"/>
              </w:rPr>
              <w:t xml:space="preserve"> </w:t>
            </w:r>
            <w:r>
              <w:rPr>
                <w:sz w:val="24"/>
                <w:szCs w:val="24"/>
              </w:rPr>
              <w:t>формулюють</w:t>
            </w:r>
            <w:r w:rsidR="00DF05DC">
              <w:rPr>
                <w:sz w:val="24"/>
                <w:szCs w:val="24"/>
              </w:rPr>
              <w:t xml:space="preserve"> </w:t>
            </w:r>
            <w:r>
              <w:rPr>
                <w:sz w:val="24"/>
                <w:szCs w:val="24"/>
              </w:rPr>
              <w:t>відповіді</w:t>
            </w:r>
            <w:r w:rsidR="00DF05DC">
              <w:rPr>
                <w:sz w:val="24"/>
                <w:szCs w:val="24"/>
              </w:rPr>
              <w:t xml:space="preserve"> </w:t>
            </w:r>
            <w:r>
              <w:rPr>
                <w:sz w:val="24"/>
                <w:szCs w:val="24"/>
              </w:rPr>
              <w:t>протягом</w:t>
            </w:r>
            <w:r w:rsidR="00DF05DC">
              <w:rPr>
                <w:sz w:val="24"/>
                <w:szCs w:val="24"/>
              </w:rPr>
              <w:t xml:space="preserve"> </w:t>
            </w:r>
            <w:r>
              <w:rPr>
                <w:sz w:val="24"/>
                <w:szCs w:val="24"/>
              </w:rPr>
              <w:t>визначеного</w:t>
            </w:r>
            <w:r w:rsidR="00DF05DC">
              <w:rPr>
                <w:sz w:val="24"/>
                <w:szCs w:val="24"/>
              </w:rPr>
              <w:t xml:space="preserve"> </w:t>
            </w:r>
            <w:r>
              <w:rPr>
                <w:sz w:val="24"/>
                <w:szCs w:val="24"/>
              </w:rPr>
              <w:t>часу,потім</w:t>
            </w:r>
            <w:r w:rsidR="00DF05DC">
              <w:rPr>
                <w:sz w:val="24"/>
                <w:szCs w:val="24"/>
              </w:rPr>
              <w:t xml:space="preserve"> </w:t>
            </w:r>
            <w:r>
              <w:rPr>
                <w:sz w:val="24"/>
                <w:szCs w:val="24"/>
              </w:rPr>
              <w:t>повертаються кожен до свого партнера та надають йому</w:t>
            </w:r>
            <w:r w:rsidR="00DF05DC">
              <w:rPr>
                <w:sz w:val="24"/>
                <w:szCs w:val="24"/>
              </w:rPr>
              <w:t xml:space="preserve"> </w:t>
            </w:r>
            <w:r>
              <w:rPr>
                <w:sz w:val="24"/>
                <w:szCs w:val="24"/>
              </w:rPr>
              <w:t>відповідь.</w:t>
            </w:r>
            <w:r w:rsidR="00DF05DC">
              <w:rPr>
                <w:sz w:val="24"/>
                <w:szCs w:val="24"/>
              </w:rPr>
              <w:t xml:space="preserve"> </w:t>
            </w:r>
            <w:r>
              <w:rPr>
                <w:sz w:val="24"/>
                <w:szCs w:val="24"/>
              </w:rPr>
              <w:t>Вчитель</w:t>
            </w:r>
            <w:r w:rsidR="00DF05DC">
              <w:rPr>
                <w:sz w:val="24"/>
                <w:szCs w:val="24"/>
              </w:rPr>
              <w:t xml:space="preserve"> </w:t>
            </w:r>
            <w:r>
              <w:rPr>
                <w:sz w:val="24"/>
                <w:szCs w:val="24"/>
              </w:rPr>
              <w:t>викликає</w:t>
            </w:r>
            <w:r w:rsidR="00DF05DC">
              <w:rPr>
                <w:sz w:val="24"/>
                <w:szCs w:val="24"/>
              </w:rPr>
              <w:t xml:space="preserve"> </w:t>
            </w:r>
            <w:r>
              <w:rPr>
                <w:sz w:val="24"/>
                <w:szCs w:val="24"/>
              </w:rPr>
              <w:t>декілька</w:t>
            </w:r>
            <w:r w:rsidR="00DF05DC">
              <w:rPr>
                <w:sz w:val="24"/>
                <w:szCs w:val="24"/>
              </w:rPr>
              <w:t xml:space="preserve"> </w:t>
            </w:r>
            <w:r>
              <w:rPr>
                <w:sz w:val="24"/>
                <w:szCs w:val="24"/>
              </w:rPr>
              <w:t>пар</w:t>
            </w:r>
            <w:r w:rsidR="00DF05DC">
              <w:rPr>
                <w:sz w:val="24"/>
                <w:szCs w:val="24"/>
              </w:rPr>
              <w:t xml:space="preserve"> </w:t>
            </w:r>
            <w:r>
              <w:rPr>
                <w:sz w:val="24"/>
                <w:szCs w:val="24"/>
              </w:rPr>
              <w:t>на</w:t>
            </w:r>
            <w:r w:rsidR="00DF05DC">
              <w:rPr>
                <w:sz w:val="24"/>
                <w:szCs w:val="24"/>
              </w:rPr>
              <w:t xml:space="preserve"> </w:t>
            </w:r>
            <w:r>
              <w:rPr>
                <w:sz w:val="24"/>
                <w:szCs w:val="24"/>
              </w:rPr>
              <w:t>вибір,</w:t>
            </w:r>
            <w:r w:rsidR="00DF05DC">
              <w:rPr>
                <w:sz w:val="24"/>
                <w:szCs w:val="24"/>
              </w:rPr>
              <w:t xml:space="preserve">які озвучують </w:t>
            </w:r>
            <w:r>
              <w:rPr>
                <w:sz w:val="24"/>
                <w:szCs w:val="24"/>
              </w:rPr>
              <w:t>свої</w:t>
            </w:r>
            <w:r w:rsidR="00DF05DC">
              <w:rPr>
                <w:sz w:val="24"/>
                <w:szCs w:val="24"/>
              </w:rPr>
              <w:t xml:space="preserve"> </w:t>
            </w:r>
            <w:r>
              <w:rPr>
                <w:sz w:val="24"/>
                <w:szCs w:val="24"/>
              </w:rPr>
              <w:t>відповіді</w:t>
            </w:r>
            <w:r w:rsidR="00DF05DC">
              <w:rPr>
                <w:sz w:val="24"/>
                <w:szCs w:val="24"/>
              </w:rPr>
              <w:t xml:space="preserve"> </w:t>
            </w:r>
            <w:r>
              <w:rPr>
                <w:sz w:val="24"/>
                <w:szCs w:val="24"/>
              </w:rPr>
              <w:t>у</w:t>
            </w:r>
            <w:r w:rsidR="00DF05DC">
              <w:rPr>
                <w:sz w:val="24"/>
                <w:szCs w:val="24"/>
              </w:rPr>
              <w:t xml:space="preserve"> </w:t>
            </w:r>
            <w:r>
              <w:rPr>
                <w:sz w:val="24"/>
                <w:szCs w:val="24"/>
              </w:rPr>
              <w:t>класі</w:t>
            </w:r>
          </w:p>
        </w:tc>
      </w:tr>
      <w:tr w:rsidR="0087106E" w:rsidRPr="00DA526F" w:rsidTr="00E01435">
        <w:trPr>
          <w:trHeight w:val="839"/>
        </w:trPr>
        <w:tc>
          <w:tcPr>
            <w:tcW w:w="664" w:type="dxa"/>
            <w:hideMark/>
          </w:tcPr>
          <w:p w:rsidR="0087106E" w:rsidRDefault="006040D3" w:rsidP="0087106E">
            <w:pPr>
              <w:pStyle w:val="TableParagraph"/>
              <w:ind w:left="23" w:right="-142"/>
              <w:rPr>
                <w:sz w:val="24"/>
                <w:szCs w:val="24"/>
              </w:rPr>
            </w:pPr>
            <w:r>
              <w:rPr>
                <w:sz w:val="24"/>
                <w:szCs w:val="24"/>
              </w:rPr>
              <w:t>15</w:t>
            </w:r>
          </w:p>
        </w:tc>
        <w:tc>
          <w:tcPr>
            <w:tcW w:w="2459" w:type="dxa"/>
            <w:hideMark/>
          </w:tcPr>
          <w:p w:rsidR="0087106E" w:rsidRDefault="0087106E" w:rsidP="0087106E">
            <w:pPr>
              <w:pStyle w:val="TableParagraph"/>
              <w:ind w:left="23" w:right="-142"/>
              <w:rPr>
                <w:sz w:val="24"/>
                <w:szCs w:val="24"/>
              </w:rPr>
            </w:pPr>
            <w:r>
              <w:rPr>
                <w:sz w:val="24"/>
                <w:szCs w:val="24"/>
              </w:rPr>
              <w:t>Рішення-рішення</w:t>
            </w:r>
          </w:p>
        </w:tc>
        <w:tc>
          <w:tcPr>
            <w:tcW w:w="7191" w:type="dxa"/>
            <w:hideMark/>
          </w:tcPr>
          <w:p w:rsidR="0087106E" w:rsidRDefault="0087106E" w:rsidP="0087106E">
            <w:pPr>
              <w:pStyle w:val="TableParagraph"/>
              <w:ind w:left="23" w:right="-142" w:hanging="8"/>
              <w:rPr>
                <w:sz w:val="24"/>
                <w:szCs w:val="24"/>
              </w:rPr>
            </w:pPr>
            <w:r>
              <w:rPr>
                <w:sz w:val="24"/>
                <w:szCs w:val="24"/>
              </w:rPr>
              <w:t>Учительвисловлюєпевнудумку,потімпроситьучнівзайняти сторону, що відповідає їхній думці з цієї теми іподілитисяаргументацією.Учні</w:t>
            </w:r>
            <w:r w:rsidR="00E86C22">
              <w:rPr>
                <w:sz w:val="24"/>
                <w:szCs w:val="24"/>
              </w:rPr>
              <w:t xml:space="preserve"> можуть змінювати </w:t>
            </w:r>
            <w:r>
              <w:rPr>
                <w:sz w:val="24"/>
                <w:szCs w:val="24"/>
              </w:rPr>
              <w:t>сторонупісляобговорення</w:t>
            </w:r>
          </w:p>
        </w:tc>
      </w:tr>
      <w:tr w:rsidR="0087106E" w:rsidRPr="00DA526F" w:rsidTr="009C7183">
        <w:trPr>
          <w:trHeight w:val="827"/>
        </w:trPr>
        <w:tc>
          <w:tcPr>
            <w:tcW w:w="664" w:type="dxa"/>
            <w:hideMark/>
          </w:tcPr>
          <w:p w:rsidR="0087106E" w:rsidRDefault="006040D3" w:rsidP="0087106E">
            <w:pPr>
              <w:pStyle w:val="TableParagraph"/>
              <w:ind w:left="23" w:right="-142"/>
              <w:rPr>
                <w:sz w:val="24"/>
                <w:szCs w:val="24"/>
              </w:rPr>
            </w:pPr>
            <w:r>
              <w:rPr>
                <w:sz w:val="24"/>
                <w:szCs w:val="24"/>
              </w:rPr>
              <w:t>16</w:t>
            </w:r>
          </w:p>
        </w:tc>
        <w:tc>
          <w:tcPr>
            <w:tcW w:w="2459" w:type="dxa"/>
            <w:hideMark/>
          </w:tcPr>
          <w:p w:rsidR="0087106E" w:rsidRDefault="0087106E" w:rsidP="0087106E">
            <w:pPr>
              <w:pStyle w:val="TableParagraph"/>
              <w:ind w:left="23" w:right="-142"/>
              <w:rPr>
                <w:sz w:val="24"/>
                <w:szCs w:val="24"/>
              </w:rPr>
            </w:pPr>
            <w:r>
              <w:rPr>
                <w:sz w:val="24"/>
                <w:szCs w:val="24"/>
              </w:rPr>
              <w:t>Самооцінювання</w:t>
            </w:r>
          </w:p>
        </w:tc>
        <w:tc>
          <w:tcPr>
            <w:tcW w:w="7191" w:type="dxa"/>
            <w:hideMark/>
          </w:tcPr>
          <w:p w:rsidR="0087106E" w:rsidRDefault="0087106E" w:rsidP="0087106E">
            <w:pPr>
              <w:pStyle w:val="TableParagraph"/>
              <w:ind w:left="23" w:right="-142" w:hanging="8"/>
              <w:rPr>
                <w:sz w:val="24"/>
                <w:szCs w:val="24"/>
              </w:rPr>
            </w:pPr>
            <w:r>
              <w:rPr>
                <w:sz w:val="24"/>
                <w:szCs w:val="24"/>
              </w:rPr>
              <w:t>Процес, під час якого учні збирають дані про власне</w:t>
            </w:r>
            <w:r w:rsidR="00DF05DC">
              <w:rPr>
                <w:sz w:val="24"/>
                <w:szCs w:val="24"/>
              </w:rPr>
              <w:t xml:space="preserve"> </w:t>
            </w:r>
            <w:r>
              <w:rPr>
                <w:sz w:val="24"/>
                <w:szCs w:val="24"/>
              </w:rPr>
              <w:t>навчання,аналізують</w:t>
            </w:r>
            <w:r w:rsidR="00DF05DC">
              <w:rPr>
                <w:sz w:val="24"/>
                <w:szCs w:val="24"/>
              </w:rPr>
              <w:t xml:space="preserve"> </w:t>
            </w:r>
            <w:r>
              <w:rPr>
                <w:sz w:val="24"/>
                <w:szCs w:val="24"/>
              </w:rPr>
              <w:t>що</w:t>
            </w:r>
            <w:r w:rsidR="00DF05DC">
              <w:rPr>
                <w:sz w:val="24"/>
                <w:szCs w:val="24"/>
              </w:rPr>
              <w:t xml:space="preserve"> </w:t>
            </w:r>
            <w:r>
              <w:rPr>
                <w:sz w:val="24"/>
                <w:szCs w:val="24"/>
              </w:rPr>
              <w:t>саме</w:t>
            </w:r>
            <w:r w:rsidR="00DF05DC">
              <w:rPr>
                <w:sz w:val="24"/>
                <w:szCs w:val="24"/>
              </w:rPr>
              <w:t xml:space="preserve"> </w:t>
            </w:r>
            <w:r>
              <w:rPr>
                <w:sz w:val="24"/>
                <w:szCs w:val="24"/>
              </w:rPr>
              <w:t>відображує</w:t>
            </w:r>
            <w:r w:rsidR="00DF05DC">
              <w:rPr>
                <w:sz w:val="24"/>
                <w:szCs w:val="24"/>
              </w:rPr>
              <w:t xml:space="preserve"> </w:t>
            </w:r>
            <w:r>
              <w:rPr>
                <w:sz w:val="24"/>
                <w:szCs w:val="24"/>
              </w:rPr>
              <w:t>їхні</w:t>
            </w:r>
            <w:r w:rsidR="00DF05DC">
              <w:rPr>
                <w:sz w:val="24"/>
                <w:szCs w:val="24"/>
              </w:rPr>
              <w:t xml:space="preserve"> </w:t>
            </w:r>
            <w:r>
              <w:rPr>
                <w:sz w:val="24"/>
                <w:szCs w:val="24"/>
              </w:rPr>
              <w:t>успіхи</w:t>
            </w:r>
            <w:r w:rsidR="00DF05DC">
              <w:rPr>
                <w:sz w:val="24"/>
                <w:szCs w:val="24"/>
              </w:rPr>
              <w:t xml:space="preserve"> </w:t>
            </w:r>
            <w:r>
              <w:rPr>
                <w:sz w:val="24"/>
                <w:szCs w:val="24"/>
              </w:rPr>
              <w:t>в</w:t>
            </w:r>
            <w:r w:rsidR="00DF05DC">
              <w:rPr>
                <w:sz w:val="24"/>
                <w:szCs w:val="24"/>
              </w:rPr>
              <w:t xml:space="preserve"> </w:t>
            </w:r>
            <w:r>
              <w:rPr>
                <w:sz w:val="24"/>
                <w:szCs w:val="24"/>
              </w:rPr>
              <w:t>досягненні</w:t>
            </w:r>
            <w:r w:rsidR="00DF05DC">
              <w:rPr>
                <w:sz w:val="24"/>
                <w:szCs w:val="24"/>
              </w:rPr>
              <w:t xml:space="preserve"> </w:t>
            </w:r>
            <w:r>
              <w:rPr>
                <w:sz w:val="24"/>
                <w:szCs w:val="24"/>
              </w:rPr>
              <w:t>навчальних</w:t>
            </w:r>
            <w:r w:rsidR="00DF05DC">
              <w:rPr>
                <w:sz w:val="24"/>
                <w:szCs w:val="24"/>
              </w:rPr>
              <w:t xml:space="preserve"> </w:t>
            </w:r>
            <w:r>
              <w:rPr>
                <w:sz w:val="24"/>
                <w:szCs w:val="24"/>
              </w:rPr>
              <w:t>цілей</w:t>
            </w:r>
            <w:r w:rsidR="00DF05DC">
              <w:rPr>
                <w:sz w:val="24"/>
                <w:szCs w:val="24"/>
              </w:rPr>
              <w:t xml:space="preserve"> </w:t>
            </w:r>
            <w:r>
              <w:rPr>
                <w:sz w:val="24"/>
                <w:szCs w:val="24"/>
              </w:rPr>
              <w:t>та</w:t>
            </w:r>
            <w:r w:rsidR="00DF05DC">
              <w:rPr>
                <w:sz w:val="24"/>
                <w:szCs w:val="24"/>
              </w:rPr>
              <w:t xml:space="preserve"> </w:t>
            </w:r>
            <w:r>
              <w:rPr>
                <w:sz w:val="24"/>
                <w:szCs w:val="24"/>
              </w:rPr>
              <w:t>планують</w:t>
            </w:r>
            <w:r w:rsidR="00DF05DC">
              <w:rPr>
                <w:sz w:val="24"/>
                <w:szCs w:val="24"/>
              </w:rPr>
              <w:t xml:space="preserve"> </w:t>
            </w:r>
            <w:r>
              <w:rPr>
                <w:sz w:val="24"/>
                <w:szCs w:val="24"/>
              </w:rPr>
              <w:t>наступні</w:t>
            </w:r>
            <w:r w:rsidR="00DF05DC">
              <w:rPr>
                <w:sz w:val="24"/>
                <w:szCs w:val="24"/>
              </w:rPr>
              <w:t xml:space="preserve"> </w:t>
            </w:r>
            <w:r>
              <w:rPr>
                <w:sz w:val="24"/>
                <w:szCs w:val="24"/>
              </w:rPr>
              <w:t>кроки</w:t>
            </w:r>
          </w:p>
        </w:tc>
      </w:tr>
      <w:tr w:rsidR="0087106E" w:rsidRPr="00DF05DC" w:rsidTr="009C7183">
        <w:trPr>
          <w:trHeight w:val="1346"/>
        </w:trPr>
        <w:tc>
          <w:tcPr>
            <w:tcW w:w="664" w:type="dxa"/>
            <w:hideMark/>
          </w:tcPr>
          <w:p w:rsidR="0087106E" w:rsidRDefault="006040D3" w:rsidP="0087106E">
            <w:pPr>
              <w:pStyle w:val="TableParagraph"/>
              <w:ind w:left="23" w:right="-142"/>
              <w:rPr>
                <w:sz w:val="24"/>
                <w:szCs w:val="24"/>
              </w:rPr>
            </w:pPr>
            <w:r>
              <w:rPr>
                <w:sz w:val="24"/>
                <w:szCs w:val="24"/>
              </w:rPr>
              <w:t>17</w:t>
            </w:r>
          </w:p>
        </w:tc>
        <w:tc>
          <w:tcPr>
            <w:tcW w:w="2459" w:type="dxa"/>
            <w:hideMark/>
          </w:tcPr>
          <w:p w:rsidR="0087106E" w:rsidRDefault="0087106E" w:rsidP="0087106E">
            <w:pPr>
              <w:pStyle w:val="TableParagraph"/>
              <w:ind w:left="23" w:right="-142"/>
              <w:rPr>
                <w:sz w:val="24"/>
                <w:szCs w:val="24"/>
              </w:rPr>
            </w:pPr>
            <w:r>
              <w:rPr>
                <w:sz w:val="24"/>
                <w:szCs w:val="24"/>
              </w:rPr>
              <w:t>Спостереження</w:t>
            </w:r>
          </w:p>
        </w:tc>
        <w:tc>
          <w:tcPr>
            <w:tcW w:w="7191" w:type="dxa"/>
            <w:hideMark/>
          </w:tcPr>
          <w:p w:rsidR="0087106E" w:rsidRDefault="0087106E" w:rsidP="0087106E">
            <w:pPr>
              <w:pStyle w:val="TableParagraph"/>
              <w:ind w:left="23" w:right="-142" w:hanging="8"/>
              <w:rPr>
                <w:sz w:val="24"/>
                <w:szCs w:val="24"/>
              </w:rPr>
            </w:pPr>
            <w:r>
              <w:rPr>
                <w:sz w:val="24"/>
                <w:szCs w:val="24"/>
              </w:rPr>
              <w:t>Учитель</w:t>
            </w:r>
            <w:r w:rsidR="00DF05DC">
              <w:rPr>
                <w:sz w:val="24"/>
                <w:szCs w:val="24"/>
              </w:rPr>
              <w:t xml:space="preserve"> </w:t>
            </w:r>
            <w:r>
              <w:rPr>
                <w:sz w:val="24"/>
                <w:szCs w:val="24"/>
              </w:rPr>
              <w:t>готує</w:t>
            </w:r>
            <w:r w:rsidR="00DF05DC">
              <w:rPr>
                <w:sz w:val="24"/>
                <w:szCs w:val="24"/>
              </w:rPr>
              <w:t xml:space="preserve"> </w:t>
            </w:r>
            <w:r>
              <w:rPr>
                <w:sz w:val="24"/>
                <w:szCs w:val="24"/>
              </w:rPr>
              <w:t>протокол</w:t>
            </w:r>
            <w:r w:rsidR="00DF05DC">
              <w:rPr>
                <w:sz w:val="24"/>
                <w:szCs w:val="24"/>
              </w:rPr>
              <w:t xml:space="preserve"> </w:t>
            </w:r>
            <w:r>
              <w:rPr>
                <w:sz w:val="24"/>
                <w:szCs w:val="24"/>
              </w:rPr>
              <w:t>спостереження</w:t>
            </w:r>
            <w:r w:rsidR="00DF05DC">
              <w:rPr>
                <w:sz w:val="24"/>
                <w:szCs w:val="24"/>
              </w:rPr>
              <w:t xml:space="preserve"> </w:t>
            </w:r>
            <w:r>
              <w:rPr>
                <w:sz w:val="24"/>
                <w:szCs w:val="24"/>
              </w:rPr>
              <w:t>із</w:t>
            </w:r>
            <w:r w:rsidR="00DF05DC">
              <w:rPr>
                <w:sz w:val="24"/>
                <w:szCs w:val="24"/>
              </w:rPr>
              <w:t xml:space="preserve"> </w:t>
            </w:r>
            <w:r>
              <w:rPr>
                <w:sz w:val="24"/>
                <w:szCs w:val="24"/>
              </w:rPr>
              <w:t>переліком</w:t>
            </w:r>
            <w:r w:rsidR="00DF05DC">
              <w:rPr>
                <w:sz w:val="24"/>
                <w:szCs w:val="24"/>
              </w:rPr>
              <w:t xml:space="preserve"> </w:t>
            </w:r>
            <w:r>
              <w:rPr>
                <w:sz w:val="24"/>
                <w:szCs w:val="24"/>
              </w:rPr>
              <w:t>учнів</w:t>
            </w:r>
            <w:r w:rsidR="00DF05DC">
              <w:rPr>
                <w:sz w:val="24"/>
                <w:szCs w:val="24"/>
              </w:rPr>
              <w:t xml:space="preserve"> </w:t>
            </w:r>
            <w:r>
              <w:rPr>
                <w:sz w:val="24"/>
                <w:szCs w:val="24"/>
              </w:rPr>
              <w:t>у</w:t>
            </w:r>
            <w:r w:rsidR="00DF05DC">
              <w:rPr>
                <w:sz w:val="24"/>
                <w:szCs w:val="24"/>
              </w:rPr>
              <w:t xml:space="preserve"> </w:t>
            </w:r>
            <w:r>
              <w:rPr>
                <w:sz w:val="24"/>
                <w:szCs w:val="24"/>
              </w:rPr>
              <w:t>класі,де</w:t>
            </w:r>
            <w:r w:rsidR="00DF05DC">
              <w:rPr>
                <w:sz w:val="24"/>
                <w:szCs w:val="24"/>
              </w:rPr>
              <w:t xml:space="preserve"> </w:t>
            </w:r>
            <w:r>
              <w:rPr>
                <w:sz w:val="24"/>
                <w:szCs w:val="24"/>
              </w:rPr>
              <w:t>буде</w:t>
            </w:r>
            <w:r w:rsidR="00DF05DC">
              <w:rPr>
                <w:sz w:val="24"/>
                <w:szCs w:val="24"/>
              </w:rPr>
              <w:t xml:space="preserve"> </w:t>
            </w:r>
            <w:r>
              <w:rPr>
                <w:sz w:val="24"/>
                <w:szCs w:val="24"/>
              </w:rPr>
              <w:t>зазначено,за</w:t>
            </w:r>
            <w:r w:rsidR="00DF05DC">
              <w:rPr>
                <w:sz w:val="24"/>
                <w:szCs w:val="24"/>
              </w:rPr>
              <w:t xml:space="preserve"> </w:t>
            </w:r>
            <w:r>
              <w:rPr>
                <w:sz w:val="24"/>
                <w:szCs w:val="24"/>
              </w:rPr>
              <w:t>якими</w:t>
            </w:r>
            <w:r w:rsidR="00DF05DC">
              <w:rPr>
                <w:sz w:val="24"/>
                <w:szCs w:val="24"/>
              </w:rPr>
              <w:t xml:space="preserve"> </w:t>
            </w:r>
            <w:r>
              <w:rPr>
                <w:sz w:val="24"/>
                <w:szCs w:val="24"/>
              </w:rPr>
              <w:t>саме</w:t>
            </w:r>
            <w:r w:rsidR="00DF05DC">
              <w:rPr>
                <w:sz w:val="24"/>
                <w:szCs w:val="24"/>
              </w:rPr>
              <w:t xml:space="preserve"> </w:t>
            </w:r>
            <w:r>
              <w:rPr>
                <w:sz w:val="24"/>
                <w:szCs w:val="24"/>
              </w:rPr>
              <w:t>очікуваними</w:t>
            </w:r>
            <w:r w:rsidR="00DF05DC">
              <w:rPr>
                <w:sz w:val="24"/>
                <w:szCs w:val="24"/>
              </w:rPr>
              <w:t xml:space="preserve"> </w:t>
            </w:r>
            <w:r>
              <w:rPr>
                <w:sz w:val="24"/>
                <w:szCs w:val="24"/>
              </w:rPr>
              <w:t>результатами він буде спостерігати. Рухаючись класом, він</w:t>
            </w:r>
            <w:r w:rsidR="00DF05DC">
              <w:rPr>
                <w:sz w:val="24"/>
                <w:szCs w:val="24"/>
              </w:rPr>
              <w:t xml:space="preserve"> </w:t>
            </w:r>
            <w:r>
              <w:rPr>
                <w:sz w:val="24"/>
                <w:szCs w:val="24"/>
              </w:rPr>
              <w:t>спостерігає</w:t>
            </w:r>
            <w:r w:rsidR="00DF05DC">
              <w:rPr>
                <w:sz w:val="24"/>
                <w:szCs w:val="24"/>
              </w:rPr>
              <w:t xml:space="preserve"> </w:t>
            </w:r>
            <w:r>
              <w:rPr>
                <w:sz w:val="24"/>
                <w:szCs w:val="24"/>
              </w:rPr>
              <w:t>за</w:t>
            </w:r>
            <w:r w:rsidR="00DF05DC">
              <w:rPr>
                <w:sz w:val="24"/>
                <w:szCs w:val="24"/>
              </w:rPr>
              <w:t xml:space="preserve"> </w:t>
            </w:r>
            <w:r>
              <w:rPr>
                <w:sz w:val="24"/>
                <w:szCs w:val="24"/>
              </w:rPr>
              <w:t>учнями,коли</w:t>
            </w:r>
            <w:r w:rsidR="00DF05DC">
              <w:rPr>
                <w:sz w:val="24"/>
                <w:szCs w:val="24"/>
              </w:rPr>
              <w:t xml:space="preserve"> </w:t>
            </w:r>
            <w:r>
              <w:rPr>
                <w:sz w:val="24"/>
                <w:szCs w:val="24"/>
              </w:rPr>
              <w:t>вони</w:t>
            </w:r>
            <w:r w:rsidR="00DF05DC">
              <w:rPr>
                <w:sz w:val="24"/>
                <w:szCs w:val="24"/>
              </w:rPr>
              <w:t xml:space="preserve"> </w:t>
            </w:r>
            <w:r>
              <w:rPr>
                <w:sz w:val="24"/>
                <w:szCs w:val="24"/>
              </w:rPr>
              <w:t>працюють,і</w:t>
            </w:r>
            <w:r w:rsidR="00DF05DC">
              <w:rPr>
                <w:sz w:val="24"/>
                <w:szCs w:val="24"/>
              </w:rPr>
              <w:t xml:space="preserve"> </w:t>
            </w:r>
            <w:r>
              <w:rPr>
                <w:sz w:val="24"/>
                <w:szCs w:val="24"/>
              </w:rPr>
              <w:t>робить</w:t>
            </w:r>
            <w:r w:rsidR="00DF05DC">
              <w:rPr>
                <w:sz w:val="24"/>
                <w:szCs w:val="24"/>
              </w:rPr>
              <w:t xml:space="preserve"> </w:t>
            </w:r>
            <w:r>
              <w:rPr>
                <w:sz w:val="24"/>
                <w:szCs w:val="24"/>
              </w:rPr>
              <w:t>необхідні</w:t>
            </w:r>
            <w:r w:rsidR="00E86C22">
              <w:rPr>
                <w:sz w:val="24"/>
                <w:szCs w:val="24"/>
              </w:rPr>
              <w:t xml:space="preserve"> записи та </w:t>
            </w:r>
            <w:r>
              <w:rPr>
                <w:sz w:val="24"/>
                <w:szCs w:val="24"/>
              </w:rPr>
              <w:t>позначки</w:t>
            </w:r>
            <w:r w:rsidR="00DF05DC">
              <w:rPr>
                <w:sz w:val="24"/>
                <w:szCs w:val="24"/>
              </w:rPr>
              <w:t xml:space="preserve"> </w:t>
            </w:r>
            <w:r>
              <w:rPr>
                <w:sz w:val="24"/>
                <w:szCs w:val="24"/>
              </w:rPr>
              <w:t>в</w:t>
            </w:r>
            <w:r w:rsidR="00DF05DC">
              <w:rPr>
                <w:sz w:val="24"/>
                <w:szCs w:val="24"/>
              </w:rPr>
              <w:t xml:space="preserve"> </w:t>
            </w:r>
            <w:r>
              <w:rPr>
                <w:sz w:val="24"/>
                <w:szCs w:val="24"/>
              </w:rPr>
              <w:t>протоколі</w:t>
            </w:r>
            <w:r w:rsidR="00DF05DC">
              <w:rPr>
                <w:sz w:val="24"/>
                <w:szCs w:val="24"/>
              </w:rPr>
              <w:t xml:space="preserve"> </w:t>
            </w:r>
            <w:r>
              <w:rPr>
                <w:sz w:val="24"/>
                <w:szCs w:val="24"/>
              </w:rPr>
              <w:t>спостереження</w:t>
            </w:r>
          </w:p>
        </w:tc>
      </w:tr>
      <w:tr w:rsidR="0087106E" w:rsidRPr="00DF05DC" w:rsidTr="00E01435">
        <w:trPr>
          <w:trHeight w:val="1846"/>
        </w:trPr>
        <w:tc>
          <w:tcPr>
            <w:tcW w:w="664" w:type="dxa"/>
            <w:hideMark/>
          </w:tcPr>
          <w:p w:rsidR="0087106E" w:rsidRDefault="006040D3" w:rsidP="0087106E">
            <w:pPr>
              <w:pStyle w:val="TableParagraph"/>
              <w:ind w:left="23" w:right="-142"/>
              <w:rPr>
                <w:sz w:val="24"/>
                <w:szCs w:val="24"/>
              </w:rPr>
            </w:pPr>
            <w:r>
              <w:rPr>
                <w:sz w:val="24"/>
                <w:szCs w:val="24"/>
              </w:rPr>
              <w:t>18</w:t>
            </w:r>
          </w:p>
        </w:tc>
        <w:tc>
          <w:tcPr>
            <w:tcW w:w="2459" w:type="dxa"/>
            <w:hideMark/>
          </w:tcPr>
          <w:p w:rsidR="0087106E" w:rsidRDefault="0087106E" w:rsidP="0087106E">
            <w:pPr>
              <w:pStyle w:val="TableParagraph"/>
              <w:ind w:left="23" w:right="-142"/>
              <w:rPr>
                <w:sz w:val="24"/>
                <w:szCs w:val="24"/>
              </w:rPr>
            </w:pPr>
            <w:r>
              <w:rPr>
                <w:sz w:val="24"/>
                <w:szCs w:val="24"/>
              </w:rPr>
              <w:t>Тестування</w:t>
            </w:r>
          </w:p>
        </w:tc>
        <w:tc>
          <w:tcPr>
            <w:tcW w:w="7191" w:type="dxa"/>
            <w:hideMark/>
          </w:tcPr>
          <w:p w:rsidR="0087106E" w:rsidRDefault="0087106E" w:rsidP="0087106E">
            <w:pPr>
              <w:pStyle w:val="TableParagraph"/>
              <w:ind w:left="23" w:right="-142" w:hanging="8"/>
              <w:rPr>
                <w:sz w:val="24"/>
                <w:szCs w:val="24"/>
              </w:rPr>
            </w:pPr>
            <w:r>
              <w:rPr>
                <w:sz w:val="24"/>
                <w:szCs w:val="24"/>
              </w:rPr>
              <w:t>За допомогою тестування вчитель перевіряє опанування</w:t>
            </w:r>
            <w:r w:rsidR="00DF05DC">
              <w:rPr>
                <w:sz w:val="24"/>
                <w:szCs w:val="24"/>
              </w:rPr>
              <w:t xml:space="preserve"> </w:t>
            </w:r>
            <w:r>
              <w:rPr>
                <w:sz w:val="24"/>
                <w:szCs w:val="24"/>
              </w:rPr>
              <w:t>учнями фактичної інформації, понять. Орієнтовні типи</w:t>
            </w:r>
            <w:r w:rsidR="00DF05DC">
              <w:rPr>
                <w:sz w:val="24"/>
                <w:szCs w:val="24"/>
              </w:rPr>
              <w:t xml:space="preserve"> </w:t>
            </w:r>
            <w:r>
              <w:rPr>
                <w:sz w:val="24"/>
                <w:szCs w:val="24"/>
              </w:rPr>
              <w:t>тестових</w:t>
            </w:r>
            <w:r w:rsidR="00DF05DC">
              <w:rPr>
                <w:sz w:val="24"/>
                <w:szCs w:val="24"/>
              </w:rPr>
              <w:t xml:space="preserve"> </w:t>
            </w:r>
            <w:r>
              <w:rPr>
                <w:sz w:val="24"/>
                <w:szCs w:val="24"/>
              </w:rPr>
              <w:t>завдань:</w:t>
            </w:r>
          </w:p>
          <w:p w:rsidR="0087106E" w:rsidRDefault="0087106E" w:rsidP="0087106E">
            <w:pPr>
              <w:pStyle w:val="TableParagraph"/>
              <w:ind w:left="23" w:right="-142"/>
              <w:rPr>
                <w:sz w:val="24"/>
                <w:szCs w:val="24"/>
              </w:rPr>
            </w:pPr>
            <w:r>
              <w:rPr>
                <w:sz w:val="24"/>
                <w:szCs w:val="24"/>
              </w:rPr>
              <w:t>Декілька</w:t>
            </w:r>
            <w:r w:rsidR="00DF05DC">
              <w:rPr>
                <w:sz w:val="24"/>
                <w:szCs w:val="24"/>
              </w:rPr>
              <w:t xml:space="preserve"> </w:t>
            </w:r>
            <w:r>
              <w:rPr>
                <w:sz w:val="24"/>
                <w:szCs w:val="24"/>
              </w:rPr>
              <w:t>правильних</w:t>
            </w:r>
            <w:r w:rsidR="00DF05DC">
              <w:rPr>
                <w:sz w:val="24"/>
                <w:szCs w:val="24"/>
              </w:rPr>
              <w:t xml:space="preserve"> </w:t>
            </w:r>
            <w:r>
              <w:rPr>
                <w:sz w:val="24"/>
                <w:szCs w:val="24"/>
              </w:rPr>
              <w:t>варіантів</w:t>
            </w:r>
          </w:p>
          <w:p w:rsidR="0087106E" w:rsidRDefault="0087106E" w:rsidP="0087106E">
            <w:pPr>
              <w:pStyle w:val="TableParagraph"/>
              <w:ind w:left="23" w:right="-142"/>
              <w:rPr>
                <w:spacing w:val="-57"/>
                <w:sz w:val="24"/>
                <w:szCs w:val="24"/>
              </w:rPr>
            </w:pPr>
            <w:r>
              <w:rPr>
                <w:spacing w:val="-1"/>
                <w:sz w:val="24"/>
                <w:szCs w:val="24"/>
              </w:rPr>
              <w:t>Правильно/Неправильно</w:t>
            </w:r>
          </w:p>
          <w:p w:rsidR="0087106E" w:rsidRDefault="0087106E" w:rsidP="0087106E">
            <w:pPr>
              <w:pStyle w:val="TableParagraph"/>
              <w:ind w:left="23" w:right="-142"/>
              <w:rPr>
                <w:spacing w:val="1"/>
                <w:sz w:val="24"/>
                <w:szCs w:val="24"/>
              </w:rPr>
            </w:pPr>
            <w:r>
              <w:rPr>
                <w:sz w:val="24"/>
                <w:szCs w:val="24"/>
              </w:rPr>
              <w:t>Коротка відповідь</w:t>
            </w:r>
          </w:p>
          <w:p w:rsidR="0087106E" w:rsidRDefault="0087106E" w:rsidP="0087106E">
            <w:pPr>
              <w:pStyle w:val="TableParagraph"/>
              <w:ind w:left="23" w:right="-142"/>
              <w:rPr>
                <w:sz w:val="24"/>
                <w:szCs w:val="24"/>
              </w:rPr>
            </w:pPr>
            <w:r>
              <w:rPr>
                <w:sz w:val="24"/>
                <w:szCs w:val="24"/>
              </w:rPr>
              <w:t>Знайди</w:t>
            </w:r>
            <w:r w:rsidR="00DF05DC">
              <w:rPr>
                <w:sz w:val="24"/>
                <w:szCs w:val="24"/>
              </w:rPr>
              <w:t xml:space="preserve"> </w:t>
            </w:r>
            <w:r>
              <w:rPr>
                <w:sz w:val="24"/>
                <w:szCs w:val="24"/>
              </w:rPr>
              <w:t>відповідність</w:t>
            </w:r>
          </w:p>
          <w:p w:rsidR="0087106E" w:rsidRDefault="0087106E" w:rsidP="0087106E">
            <w:pPr>
              <w:pStyle w:val="TableParagraph"/>
              <w:ind w:left="23" w:right="-142"/>
              <w:rPr>
                <w:sz w:val="24"/>
                <w:szCs w:val="24"/>
              </w:rPr>
            </w:pPr>
            <w:r>
              <w:rPr>
                <w:sz w:val="24"/>
                <w:szCs w:val="24"/>
              </w:rPr>
              <w:t>Розширена</w:t>
            </w:r>
            <w:r w:rsidR="00DF05DC">
              <w:rPr>
                <w:sz w:val="24"/>
                <w:szCs w:val="24"/>
              </w:rPr>
              <w:t xml:space="preserve"> </w:t>
            </w:r>
            <w:r>
              <w:rPr>
                <w:sz w:val="24"/>
                <w:szCs w:val="24"/>
              </w:rPr>
              <w:t>відповідь</w:t>
            </w:r>
          </w:p>
        </w:tc>
      </w:tr>
      <w:tr w:rsidR="0087106E" w:rsidTr="009C7183">
        <w:trPr>
          <w:trHeight w:val="983"/>
        </w:trPr>
        <w:tc>
          <w:tcPr>
            <w:tcW w:w="664" w:type="dxa"/>
            <w:hideMark/>
          </w:tcPr>
          <w:p w:rsidR="0087106E" w:rsidRDefault="006040D3" w:rsidP="0087106E">
            <w:pPr>
              <w:pStyle w:val="TableParagraph"/>
              <w:ind w:left="23" w:right="-142"/>
              <w:rPr>
                <w:sz w:val="24"/>
                <w:szCs w:val="24"/>
              </w:rPr>
            </w:pPr>
            <w:r>
              <w:rPr>
                <w:sz w:val="24"/>
                <w:szCs w:val="24"/>
              </w:rPr>
              <w:t>19</w:t>
            </w:r>
          </w:p>
        </w:tc>
        <w:tc>
          <w:tcPr>
            <w:tcW w:w="2459" w:type="dxa"/>
            <w:hideMark/>
          </w:tcPr>
          <w:p w:rsidR="0087106E" w:rsidRDefault="0087106E" w:rsidP="0087106E">
            <w:pPr>
              <w:pStyle w:val="TableParagraph"/>
              <w:ind w:left="23" w:right="-142"/>
              <w:rPr>
                <w:sz w:val="24"/>
                <w:szCs w:val="24"/>
              </w:rPr>
            </w:pPr>
            <w:r>
              <w:rPr>
                <w:sz w:val="24"/>
                <w:szCs w:val="24"/>
              </w:rPr>
              <w:t>Усне</w:t>
            </w:r>
            <w:r w:rsidR="00DF05DC">
              <w:rPr>
                <w:sz w:val="24"/>
                <w:szCs w:val="24"/>
              </w:rPr>
              <w:t xml:space="preserve"> </w:t>
            </w:r>
            <w:r>
              <w:rPr>
                <w:sz w:val="24"/>
                <w:szCs w:val="24"/>
              </w:rPr>
              <w:t>опитування</w:t>
            </w:r>
          </w:p>
        </w:tc>
        <w:tc>
          <w:tcPr>
            <w:tcW w:w="7191" w:type="dxa"/>
            <w:hideMark/>
          </w:tcPr>
          <w:p w:rsidR="0087106E" w:rsidRDefault="0087106E" w:rsidP="0087106E">
            <w:pPr>
              <w:pStyle w:val="TableParagraph"/>
              <w:ind w:left="23" w:right="-142" w:hanging="8"/>
              <w:rPr>
                <w:sz w:val="24"/>
                <w:szCs w:val="24"/>
              </w:rPr>
            </w:pPr>
            <w:r>
              <w:rPr>
                <w:spacing w:val="-1"/>
                <w:sz w:val="24"/>
                <w:szCs w:val="24"/>
              </w:rPr>
              <w:t>Учитель</w:t>
            </w:r>
            <w:r w:rsidR="00DF05DC">
              <w:rPr>
                <w:spacing w:val="-1"/>
                <w:sz w:val="24"/>
                <w:szCs w:val="24"/>
              </w:rPr>
              <w:t xml:space="preserve"> </w:t>
            </w:r>
            <w:r>
              <w:rPr>
                <w:spacing w:val="-1"/>
                <w:sz w:val="24"/>
                <w:szCs w:val="24"/>
              </w:rPr>
              <w:t>пропонує</w:t>
            </w:r>
            <w:r w:rsidR="00DF05DC">
              <w:rPr>
                <w:spacing w:val="-1"/>
                <w:sz w:val="24"/>
                <w:szCs w:val="24"/>
              </w:rPr>
              <w:t xml:space="preserve"> </w:t>
            </w:r>
            <w:r>
              <w:rPr>
                <w:spacing w:val="-1"/>
                <w:sz w:val="24"/>
                <w:szCs w:val="24"/>
              </w:rPr>
              <w:t>учням</w:t>
            </w:r>
            <w:r w:rsidR="00DF05DC">
              <w:rPr>
                <w:spacing w:val="-1"/>
                <w:sz w:val="24"/>
                <w:szCs w:val="24"/>
              </w:rPr>
              <w:t xml:space="preserve"> </w:t>
            </w:r>
            <w:r>
              <w:rPr>
                <w:spacing w:val="-1"/>
                <w:sz w:val="24"/>
                <w:szCs w:val="24"/>
              </w:rPr>
              <w:t>відповісти</w:t>
            </w:r>
            <w:r w:rsidR="00DF05DC">
              <w:rPr>
                <w:spacing w:val="-1"/>
                <w:sz w:val="24"/>
                <w:szCs w:val="24"/>
              </w:rPr>
              <w:t xml:space="preserve"> </w:t>
            </w:r>
            <w:r>
              <w:rPr>
                <w:sz w:val="24"/>
                <w:szCs w:val="24"/>
              </w:rPr>
              <w:t>на</w:t>
            </w:r>
            <w:r w:rsidR="00DF05DC">
              <w:rPr>
                <w:sz w:val="24"/>
                <w:szCs w:val="24"/>
              </w:rPr>
              <w:t xml:space="preserve"> </w:t>
            </w:r>
            <w:r>
              <w:rPr>
                <w:sz w:val="24"/>
                <w:szCs w:val="24"/>
              </w:rPr>
              <w:t>запитання,наведені</w:t>
            </w:r>
            <w:r w:rsidR="00DF05DC">
              <w:rPr>
                <w:sz w:val="24"/>
                <w:szCs w:val="24"/>
              </w:rPr>
              <w:t xml:space="preserve"> </w:t>
            </w:r>
            <w:r>
              <w:rPr>
                <w:sz w:val="24"/>
                <w:szCs w:val="24"/>
              </w:rPr>
              <w:t>нижче:</w:t>
            </w:r>
          </w:p>
          <w:p w:rsidR="0087106E" w:rsidRDefault="0087106E" w:rsidP="0087106E">
            <w:pPr>
              <w:pStyle w:val="TableParagraph"/>
              <w:tabs>
                <w:tab w:val="left" w:pos="1975"/>
                <w:tab w:val="left" w:pos="5083"/>
                <w:tab w:val="left" w:pos="5748"/>
              </w:tabs>
              <w:ind w:left="23" w:right="-142" w:hanging="8"/>
              <w:rPr>
                <w:sz w:val="24"/>
                <w:szCs w:val="24"/>
              </w:rPr>
            </w:pPr>
            <w:r>
              <w:rPr>
                <w:sz w:val="24"/>
                <w:szCs w:val="24"/>
              </w:rPr>
              <w:t>Чим</w:t>
            </w:r>
            <w:r w:rsidR="00DF05DC">
              <w:rPr>
                <w:sz w:val="24"/>
                <w:szCs w:val="24"/>
              </w:rPr>
              <w:t xml:space="preserve"> </w:t>
            </w:r>
            <w:r>
              <w:rPr>
                <w:sz w:val="24"/>
                <w:szCs w:val="24"/>
              </w:rPr>
              <w:t>це</w:t>
            </w:r>
            <w:r>
              <w:rPr>
                <w:sz w:val="24"/>
                <w:szCs w:val="24"/>
                <w:u w:val="single"/>
              </w:rPr>
              <w:tab/>
            </w:r>
            <w:r>
              <w:rPr>
                <w:sz w:val="24"/>
                <w:szCs w:val="24"/>
              </w:rPr>
              <w:t>схоже</w:t>
            </w:r>
            <w:r w:rsidR="00DF05DC">
              <w:rPr>
                <w:sz w:val="24"/>
                <w:szCs w:val="24"/>
              </w:rPr>
              <w:t xml:space="preserve"> </w:t>
            </w:r>
            <w:r>
              <w:rPr>
                <w:sz w:val="24"/>
                <w:szCs w:val="24"/>
              </w:rPr>
              <w:t>на/відрізняється</w:t>
            </w:r>
            <w:r w:rsidR="00DF05DC">
              <w:rPr>
                <w:sz w:val="24"/>
                <w:szCs w:val="24"/>
              </w:rPr>
              <w:t xml:space="preserve"> </w:t>
            </w:r>
            <w:r>
              <w:rPr>
                <w:sz w:val="24"/>
                <w:szCs w:val="24"/>
              </w:rPr>
              <w:t>від</w:t>
            </w:r>
            <w:r>
              <w:rPr>
                <w:sz w:val="24"/>
                <w:szCs w:val="24"/>
                <w:u w:val="single"/>
              </w:rPr>
              <w:tab/>
            </w:r>
            <w:r>
              <w:rPr>
                <w:sz w:val="24"/>
                <w:szCs w:val="24"/>
                <w:u w:val="single"/>
              </w:rPr>
              <w:tab/>
            </w:r>
            <w:r>
              <w:rPr>
                <w:spacing w:val="-4"/>
                <w:sz w:val="24"/>
                <w:szCs w:val="24"/>
              </w:rPr>
              <w:t>?</w:t>
            </w:r>
            <w:r>
              <w:rPr>
                <w:sz w:val="24"/>
                <w:szCs w:val="24"/>
              </w:rPr>
              <w:t>Які</w:t>
            </w:r>
            <w:r w:rsidR="00DF05DC">
              <w:rPr>
                <w:sz w:val="24"/>
                <w:szCs w:val="24"/>
              </w:rPr>
              <w:t xml:space="preserve"> </w:t>
            </w:r>
            <w:r>
              <w:rPr>
                <w:sz w:val="24"/>
                <w:szCs w:val="24"/>
              </w:rPr>
              <w:t>характерні</w:t>
            </w:r>
            <w:r w:rsidR="00DF05DC">
              <w:rPr>
                <w:sz w:val="24"/>
                <w:szCs w:val="24"/>
              </w:rPr>
              <w:t xml:space="preserve"> </w:t>
            </w:r>
            <w:r>
              <w:rPr>
                <w:sz w:val="24"/>
                <w:szCs w:val="24"/>
              </w:rPr>
              <w:t>риси/елементи</w:t>
            </w:r>
            <w:r>
              <w:rPr>
                <w:sz w:val="24"/>
                <w:szCs w:val="24"/>
                <w:u w:val="single"/>
              </w:rPr>
              <w:tab/>
            </w:r>
            <w:r>
              <w:rPr>
                <w:sz w:val="24"/>
                <w:szCs w:val="24"/>
              </w:rPr>
              <w:t>?</w:t>
            </w:r>
          </w:p>
          <w:p w:rsidR="0087106E" w:rsidRDefault="0087106E" w:rsidP="0087106E">
            <w:pPr>
              <w:pStyle w:val="TableParagraph"/>
              <w:tabs>
                <w:tab w:val="left" w:pos="5157"/>
              </w:tabs>
              <w:ind w:left="23" w:right="-142" w:hanging="8"/>
              <w:rPr>
                <w:sz w:val="24"/>
                <w:szCs w:val="24"/>
              </w:rPr>
            </w:pPr>
            <w:r>
              <w:rPr>
                <w:sz w:val="24"/>
                <w:szCs w:val="24"/>
              </w:rPr>
              <w:t>Які</w:t>
            </w:r>
            <w:r w:rsidR="00DF05DC">
              <w:rPr>
                <w:sz w:val="24"/>
                <w:szCs w:val="24"/>
              </w:rPr>
              <w:t xml:space="preserve"> </w:t>
            </w:r>
            <w:r>
              <w:rPr>
                <w:sz w:val="24"/>
                <w:szCs w:val="24"/>
              </w:rPr>
              <w:t>ще</w:t>
            </w:r>
            <w:r w:rsidR="00DF05DC">
              <w:rPr>
                <w:sz w:val="24"/>
                <w:szCs w:val="24"/>
              </w:rPr>
              <w:t xml:space="preserve"> </w:t>
            </w:r>
            <w:r>
              <w:rPr>
                <w:sz w:val="24"/>
                <w:szCs w:val="24"/>
              </w:rPr>
              <w:t>можн</w:t>
            </w:r>
            <w:r w:rsidR="00DF05DC">
              <w:rPr>
                <w:sz w:val="24"/>
                <w:szCs w:val="24"/>
              </w:rPr>
              <w:t xml:space="preserve"> </w:t>
            </w:r>
            <w:r>
              <w:rPr>
                <w:sz w:val="24"/>
                <w:szCs w:val="24"/>
              </w:rPr>
              <w:t>апоказати/проілюструвати</w:t>
            </w:r>
            <w:r>
              <w:rPr>
                <w:sz w:val="24"/>
                <w:szCs w:val="24"/>
                <w:u w:val="single"/>
              </w:rPr>
              <w:tab/>
            </w:r>
            <w:r>
              <w:rPr>
                <w:sz w:val="24"/>
                <w:szCs w:val="24"/>
              </w:rPr>
              <w:t>?</w:t>
            </w:r>
          </w:p>
          <w:p w:rsidR="0087106E" w:rsidRDefault="0087106E" w:rsidP="0087106E">
            <w:pPr>
              <w:pStyle w:val="TableParagraph"/>
              <w:ind w:left="23" w:right="-142" w:hanging="8"/>
              <w:rPr>
                <w:sz w:val="24"/>
                <w:szCs w:val="24"/>
              </w:rPr>
            </w:pPr>
            <w:r>
              <w:rPr>
                <w:sz w:val="24"/>
                <w:szCs w:val="24"/>
              </w:rPr>
              <w:t>У</w:t>
            </w:r>
            <w:r w:rsidR="00DF05DC">
              <w:rPr>
                <w:sz w:val="24"/>
                <w:szCs w:val="24"/>
              </w:rPr>
              <w:t xml:space="preserve"> чому полягає </w:t>
            </w:r>
            <w:r>
              <w:rPr>
                <w:sz w:val="24"/>
                <w:szCs w:val="24"/>
              </w:rPr>
              <w:t>головна</w:t>
            </w:r>
            <w:r w:rsidR="00DF05DC">
              <w:rPr>
                <w:sz w:val="24"/>
                <w:szCs w:val="24"/>
              </w:rPr>
              <w:t xml:space="preserve"> </w:t>
            </w:r>
            <w:r>
              <w:rPr>
                <w:sz w:val="24"/>
                <w:szCs w:val="24"/>
              </w:rPr>
              <w:t>ідея,ключова</w:t>
            </w:r>
            <w:r w:rsidR="00DF05DC">
              <w:rPr>
                <w:sz w:val="24"/>
                <w:szCs w:val="24"/>
              </w:rPr>
              <w:t xml:space="preserve"> </w:t>
            </w:r>
            <w:r>
              <w:rPr>
                <w:sz w:val="24"/>
                <w:szCs w:val="24"/>
              </w:rPr>
              <w:t>концепція,мораль</w:t>
            </w:r>
          </w:p>
          <w:p w:rsidR="0087106E" w:rsidRDefault="0087106E" w:rsidP="0087106E">
            <w:pPr>
              <w:pStyle w:val="TableParagraph"/>
              <w:tabs>
                <w:tab w:val="left" w:pos="1668"/>
              </w:tabs>
              <w:ind w:left="23" w:right="-142" w:hanging="8"/>
              <w:rPr>
                <w:sz w:val="24"/>
                <w:szCs w:val="24"/>
              </w:rPr>
            </w:pPr>
            <w:r>
              <w:rPr>
                <w:sz w:val="24"/>
                <w:szCs w:val="24"/>
                <w:u w:val="single"/>
              </w:rPr>
              <w:tab/>
            </w:r>
            <w:r>
              <w:rPr>
                <w:sz w:val="24"/>
                <w:szCs w:val="24"/>
              </w:rPr>
              <w:t>?</w:t>
            </w:r>
          </w:p>
          <w:p w:rsidR="0087106E" w:rsidRDefault="0087106E" w:rsidP="0087106E">
            <w:pPr>
              <w:pStyle w:val="TableParagraph"/>
              <w:tabs>
                <w:tab w:val="left" w:pos="1521"/>
                <w:tab w:val="left" w:pos="4587"/>
              </w:tabs>
              <w:ind w:left="23" w:right="-142" w:hanging="8"/>
              <w:rPr>
                <w:sz w:val="24"/>
                <w:szCs w:val="24"/>
              </w:rPr>
            </w:pPr>
            <w:r>
              <w:rPr>
                <w:sz w:val="24"/>
                <w:szCs w:val="24"/>
              </w:rPr>
              <w:t>Як</w:t>
            </w:r>
            <w:r>
              <w:rPr>
                <w:sz w:val="24"/>
                <w:szCs w:val="24"/>
                <w:u w:val="single"/>
              </w:rPr>
              <w:tab/>
            </w:r>
            <w:r>
              <w:rPr>
                <w:sz w:val="24"/>
                <w:szCs w:val="24"/>
              </w:rPr>
              <w:t>стосується</w:t>
            </w:r>
            <w:r>
              <w:rPr>
                <w:sz w:val="24"/>
                <w:szCs w:val="24"/>
                <w:u w:val="single"/>
              </w:rPr>
              <w:tab/>
            </w:r>
            <w:r>
              <w:rPr>
                <w:sz w:val="24"/>
                <w:szCs w:val="24"/>
              </w:rPr>
              <w:t>?</w:t>
            </w:r>
          </w:p>
          <w:p w:rsidR="0087106E" w:rsidRDefault="0087106E" w:rsidP="0087106E">
            <w:pPr>
              <w:pStyle w:val="TableParagraph"/>
              <w:tabs>
                <w:tab w:val="left" w:pos="4245"/>
                <w:tab w:val="left" w:pos="5277"/>
              </w:tabs>
              <w:ind w:left="23" w:right="-142" w:hanging="8"/>
              <w:rPr>
                <w:sz w:val="24"/>
                <w:szCs w:val="24"/>
              </w:rPr>
            </w:pPr>
            <w:r>
              <w:rPr>
                <w:sz w:val="24"/>
                <w:szCs w:val="24"/>
              </w:rPr>
              <w:t>Які</w:t>
            </w:r>
            <w:r w:rsidR="00DF05DC">
              <w:rPr>
                <w:sz w:val="24"/>
                <w:szCs w:val="24"/>
              </w:rPr>
              <w:t xml:space="preserve"> </w:t>
            </w:r>
            <w:r>
              <w:rPr>
                <w:sz w:val="24"/>
                <w:szCs w:val="24"/>
              </w:rPr>
              <w:t>ідеї / деталі можна</w:t>
            </w:r>
            <w:r w:rsidR="00DF05DC">
              <w:rPr>
                <w:sz w:val="24"/>
                <w:szCs w:val="24"/>
              </w:rPr>
              <w:t xml:space="preserve"> </w:t>
            </w:r>
            <w:r>
              <w:rPr>
                <w:sz w:val="24"/>
                <w:szCs w:val="24"/>
              </w:rPr>
              <w:t>додати</w:t>
            </w:r>
            <w:r w:rsidR="00DF05DC">
              <w:rPr>
                <w:sz w:val="24"/>
                <w:szCs w:val="24"/>
              </w:rPr>
              <w:t xml:space="preserve"> </w:t>
            </w:r>
            <w:r>
              <w:rPr>
                <w:sz w:val="24"/>
                <w:szCs w:val="24"/>
              </w:rPr>
              <w:t>до</w:t>
            </w:r>
            <w:r>
              <w:rPr>
                <w:sz w:val="24"/>
                <w:szCs w:val="24"/>
                <w:u w:val="single"/>
              </w:rPr>
              <w:tab/>
            </w:r>
            <w:r>
              <w:rPr>
                <w:sz w:val="24"/>
                <w:szCs w:val="24"/>
                <w:u w:val="single"/>
              </w:rPr>
              <w:tab/>
            </w:r>
            <w:r>
              <w:rPr>
                <w:spacing w:val="-4"/>
                <w:sz w:val="24"/>
                <w:szCs w:val="24"/>
              </w:rPr>
              <w:t>?</w:t>
            </w:r>
            <w:r>
              <w:rPr>
                <w:sz w:val="24"/>
                <w:szCs w:val="24"/>
              </w:rPr>
              <w:t>Наведіть</w:t>
            </w:r>
            <w:r w:rsidR="00DF05DC">
              <w:rPr>
                <w:sz w:val="24"/>
                <w:szCs w:val="24"/>
              </w:rPr>
              <w:t xml:space="preserve"> </w:t>
            </w:r>
            <w:r>
              <w:rPr>
                <w:sz w:val="24"/>
                <w:szCs w:val="24"/>
              </w:rPr>
              <w:t>приклад</w:t>
            </w:r>
            <w:r>
              <w:rPr>
                <w:sz w:val="24"/>
                <w:szCs w:val="24"/>
                <w:u w:val="single"/>
              </w:rPr>
              <w:tab/>
            </w:r>
            <w:r>
              <w:rPr>
                <w:sz w:val="24"/>
                <w:szCs w:val="24"/>
              </w:rPr>
              <w:t>?</w:t>
            </w:r>
          </w:p>
          <w:p w:rsidR="0087106E" w:rsidRDefault="0087106E" w:rsidP="0087106E">
            <w:pPr>
              <w:pStyle w:val="TableParagraph"/>
              <w:tabs>
                <w:tab w:val="left" w:pos="3580"/>
              </w:tabs>
              <w:ind w:left="23" w:right="-142" w:hanging="8"/>
              <w:rPr>
                <w:sz w:val="24"/>
                <w:szCs w:val="24"/>
              </w:rPr>
            </w:pPr>
            <w:r>
              <w:rPr>
                <w:sz w:val="24"/>
                <w:szCs w:val="24"/>
              </w:rPr>
              <w:t>Що не</w:t>
            </w:r>
            <w:r w:rsidR="00DF05DC">
              <w:rPr>
                <w:sz w:val="24"/>
                <w:szCs w:val="24"/>
              </w:rPr>
              <w:t xml:space="preserve"> </w:t>
            </w:r>
            <w:r>
              <w:rPr>
                <w:sz w:val="24"/>
                <w:szCs w:val="24"/>
              </w:rPr>
              <w:t>так</w:t>
            </w:r>
            <w:r w:rsidR="00DF05DC">
              <w:rPr>
                <w:sz w:val="24"/>
                <w:szCs w:val="24"/>
              </w:rPr>
              <w:t xml:space="preserve"> </w:t>
            </w:r>
            <w:r>
              <w:rPr>
                <w:sz w:val="24"/>
                <w:szCs w:val="24"/>
              </w:rPr>
              <w:t>з</w:t>
            </w:r>
            <w:r>
              <w:rPr>
                <w:sz w:val="24"/>
                <w:szCs w:val="24"/>
                <w:u w:val="single"/>
              </w:rPr>
              <w:tab/>
            </w:r>
            <w:r>
              <w:rPr>
                <w:sz w:val="24"/>
                <w:szCs w:val="24"/>
              </w:rPr>
              <w:t>?</w:t>
            </w:r>
          </w:p>
          <w:p w:rsidR="0087106E" w:rsidRDefault="0087106E" w:rsidP="0087106E">
            <w:pPr>
              <w:pStyle w:val="TableParagraph"/>
              <w:tabs>
                <w:tab w:val="left" w:pos="4545"/>
                <w:tab w:val="left" w:pos="5995"/>
              </w:tabs>
              <w:ind w:left="23" w:right="-142" w:hanging="8"/>
              <w:rPr>
                <w:sz w:val="24"/>
                <w:szCs w:val="24"/>
              </w:rPr>
            </w:pPr>
            <w:r>
              <w:rPr>
                <w:sz w:val="24"/>
                <w:szCs w:val="24"/>
              </w:rPr>
              <w:t>Який</w:t>
            </w:r>
            <w:r w:rsidR="00DF05DC">
              <w:rPr>
                <w:sz w:val="24"/>
                <w:szCs w:val="24"/>
              </w:rPr>
              <w:t xml:space="preserve"> </w:t>
            </w:r>
            <w:r>
              <w:rPr>
                <w:sz w:val="24"/>
                <w:szCs w:val="24"/>
              </w:rPr>
              <w:t>висновок</w:t>
            </w:r>
            <w:r w:rsidR="00DF05DC">
              <w:rPr>
                <w:sz w:val="24"/>
                <w:szCs w:val="24"/>
              </w:rPr>
              <w:t xml:space="preserve"> </w:t>
            </w:r>
            <w:r>
              <w:rPr>
                <w:sz w:val="24"/>
                <w:szCs w:val="24"/>
              </w:rPr>
              <w:t>ви</w:t>
            </w:r>
            <w:r w:rsidR="00DF05DC">
              <w:rPr>
                <w:sz w:val="24"/>
                <w:szCs w:val="24"/>
              </w:rPr>
              <w:t xml:space="preserve"> </w:t>
            </w:r>
            <w:r>
              <w:rPr>
                <w:sz w:val="24"/>
                <w:szCs w:val="24"/>
              </w:rPr>
              <w:t>могли</w:t>
            </w:r>
            <w:r w:rsidR="00DF05DC">
              <w:rPr>
                <w:sz w:val="24"/>
                <w:szCs w:val="24"/>
              </w:rPr>
              <w:t xml:space="preserve"> </w:t>
            </w:r>
            <w:r>
              <w:rPr>
                <w:sz w:val="24"/>
                <w:szCs w:val="24"/>
              </w:rPr>
              <w:t>б</w:t>
            </w:r>
            <w:r w:rsidR="00DF05DC">
              <w:rPr>
                <w:sz w:val="24"/>
                <w:szCs w:val="24"/>
              </w:rPr>
              <w:t xml:space="preserve"> </w:t>
            </w:r>
            <w:r>
              <w:rPr>
                <w:sz w:val="24"/>
                <w:szCs w:val="24"/>
              </w:rPr>
              <w:t>зробити</w:t>
            </w:r>
            <w:r w:rsidR="00DF05DC">
              <w:rPr>
                <w:sz w:val="24"/>
                <w:szCs w:val="24"/>
              </w:rPr>
              <w:t xml:space="preserve"> </w:t>
            </w:r>
            <w:r>
              <w:rPr>
                <w:sz w:val="24"/>
                <w:szCs w:val="24"/>
              </w:rPr>
              <w:t>з</w:t>
            </w:r>
            <w:r>
              <w:rPr>
                <w:sz w:val="24"/>
                <w:szCs w:val="24"/>
                <w:u w:val="single"/>
              </w:rPr>
              <w:tab/>
            </w:r>
            <w:r>
              <w:rPr>
                <w:sz w:val="24"/>
                <w:szCs w:val="24"/>
                <w:u w:val="single"/>
              </w:rPr>
              <w:tab/>
            </w:r>
            <w:r>
              <w:rPr>
                <w:spacing w:val="-5"/>
                <w:sz w:val="24"/>
                <w:szCs w:val="24"/>
              </w:rPr>
              <w:t>?</w:t>
            </w:r>
            <w:r>
              <w:rPr>
                <w:sz w:val="24"/>
                <w:szCs w:val="24"/>
              </w:rPr>
              <w:t>Які</w:t>
            </w:r>
            <w:r w:rsidR="00DF05DC">
              <w:rPr>
                <w:sz w:val="24"/>
                <w:szCs w:val="24"/>
              </w:rPr>
              <w:t xml:space="preserve"> </w:t>
            </w:r>
            <w:r>
              <w:rPr>
                <w:sz w:val="24"/>
                <w:szCs w:val="24"/>
              </w:rPr>
              <w:t>висновки</w:t>
            </w:r>
            <w:r w:rsidR="00DF05DC">
              <w:rPr>
                <w:sz w:val="24"/>
                <w:szCs w:val="24"/>
              </w:rPr>
              <w:t xml:space="preserve"> </w:t>
            </w:r>
            <w:r>
              <w:rPr>
                <w:sz w:val="24"/>
                <w:szCs w:val="24"/>
              </w:rPr>
              <w:t>можна</w:t>
            </w:r>
            <w:r w:rsidR="00DF05DC">
              <w:rPr>
                <w:sz w:val="24"/>
                <w:szCs w:val="24"/>
              </w:rPr>
              <w:t xml:space="preserve"> </w:t>
            </w:r>
            <w:r>
              <w:rPr>
                <w:sz w:val="24"/>
                <w:szCs w:val="24"/>
              </w:rPr>
              <w:t>зробити</w:t>
            </w:r>
            <w:r w:rsidR="00DF05DC">
              <w:rPr>
                <w:sz w:val="24"/>
                <w:szCs w:val="24"/>
              </w:rPr>
              <w:t xml:space="preserve"> </w:t>
            </w:r>
            <w:r>
              <w:rPr>
                <w:sz w:val="24"/>
                <w:szCs w:val="24"/>
              </w:rPr>
              <w:t>з</w:t>
            </w:r>
            <w:r>
              <w:rPr>
                <w:sz w:val="24"/>
                <w:szCs w:val="24"/>
                <w:u w:val="single"/>
              </w:rPr>
              <w:tab/>
            </w:r>
            <w:r>
              <w:rPr>
                <w:sz w:val="24"/>
                <w:szCs w:val="24"/>
              </w:rPr>
              <w:t>?</w:t>
            </w:r>
          </w:p>
          <w:p w:rsidR="0087106E" w:rsidRDefault="0087106E" w:rsidP="0087106E">
            <w:pPr>
              <w:pStyle w:val="TableParagraph"/>
              <w:ind w:left="23" w:right="-142" w:hanging="8"/>
              <w:rPr>
                <w:sz w:val="24"/>
                <w:szCs w:val="24"/>
              </w:rPr>
            </w:pPr>
            <w:r>
              <w:rPr>
                <w:sz w:val="24"/>
                <w:szCs w:val="24"/>
              </w:rPr>
              <w:t>На яке питання ми намагаємося відповісти? Яку проблему</w:t>
            </w:r>
            <w:r w:rsidR="00DF05DC">
              <w:rPr>
                <w:sz w:val="24"/>
                <w:szCs w:val="24"/>
              </w:rPr>
              <w:t xml:space="preserve"> </w:t>
            </w:r>
            <w:r>
              <w:rPr>
                <w:sz w:val="24"/>
                <w:szCs w:val="24"/>
              </w:rPr>
              <w:t>ми</w:t>
            </w:r>
            <w:r w:rsidR="00DF05DC">
              <w:rPr>
                <w:sz w:val="24"/>
                <w:szCs w:val="24"/>
              </w:rPr>
              <w:t xml:space="preserve"> </w:t>
            </w:r>
            <w:r>
              <w:rPr>
                <w:sz w:val="24"/>
                <w:szCs w:val="24"/>
              </w:rPr>
              <w:t>намагаємося</w:t>
            </w:r>
            <w:r w:rsidR="00DF05DC">
              <w:rPr>
                <w:sz w:val="24"/>
                <w:szCs w:val="24"/>
              </w:rPr>
              <w:t xml:space="preserve"> </w:t>
            </w:r>
            <w:r>
              <w:rPr>
                <w:sz w:val="24"/>
                <w:szCs w:val="24"/>
              </w:rPr>
              <w:t>вирішити?</w:t>
            </w:r>
          </w:p>
          <w:p w:rsidR="0087106E" w:rsidRDefault="0087106E" w:rsidP="0087106E">
            <w:pPr>
              <w:pStyle w:val="TableParagraph"/>
              <w:tabs>
                <w:tab w:val="left" w:pos="4463"/>
                <w:tab w:val="left" w:pos="5293"/>
              </w:tabs>
              <w:ind w:left="23" w:right="-142" w:hanging="8"/>
              <w:rPr>
                <w:sz w:val="24"/>
                <w:szCs w:val="24"/>
              </w:rPr>
            </w:pPr>
            <w:r>
              <w:rPr>
                <w:sz w:val="24"/>
                <w:szCs w:val="24"/>
              </w:rPr>
              <w:t>Що</w:t>
            </w:r>
            <w:r w:rsidR="00DF05DC">
              <w:rPr>
                <w:sz w:val="24"/>
                <w:szCs w:val="24"/>
              </w:rPr>
              <w:t xml:space="preserve"> </w:t>
            </w:r>
            <w:r>
              <w:rPr>
                <w:sz w:val="24"/>
                <w:szCs w:val="24"/>
              </w:rPr>
              <w:t>ви</w:t>
            </w:r>
            <w:r w:rsidR="00DF05DC">
              <w:rPr>
                <w:sz w:val="24"/>
                <w:szCs w:val="24"/>
              </w:rPr>
              <w:t xml:space="preserve"> </w:t>
            </w:r>
            <w:r>
              <w:rPr>
                <w:sz w:val="24"/>
                <w:szCs w:val="24"/>
              </w:rPr>
              <w:t>можете</w:t>
            </w:r>
            <w:r w:rsidR="00DF05DC">
              <w:rPr>
                <w:sz w:val="24"/>
                <w:szCs w:val="24"/>
              </w:rPr>
              <w:t xml:space="preserve"> </w:t>
            </w:r>
            <w:r>
              <w:rPr>
                <w:sz w:val="24"/>
                <w:szCs w:val="24"/>
              </w:rPr>
              <w:t>сказати про</w:t>
            </w:r>
            <w:r>
              <w:rPr>
                <w:sz w:val="24"/>
                <w:szCs w:val="24"/>
                <w:u w:val="single"/>
              </w:rPr>
              <w:tab/>
            </w:r>
            <w:r>
              <w:rPr>
                <w:sz w:val="24"/>
                <w:szCs w:val="24"/>
                <w:u w:val="single"/>
              </w:rPr>
              <w:tab/>
            </w:r>
            <w:r>
              <w:rPr>
                <w:spacing w:val="-4"/>
                <w:sz w:val="24"/>
                <w:szCs w:val="24"/>
              </w:rPr>
              <w:t>?</w:t>
            </w:r>
            <w:r>
              <w:rPr>
                <w:sz w:val="24"/>
                <w:szCs w:val="24"/>
              </w:rPr>
              <w:t>Що</w:t>
            </w:r>
            <w:r w:rsidR="00DF05DC">
              <w:rPr>
                <w:sz w:val="24"/>
                <w:szCs w:val="24"/>
              </w:rPr>
              <w:t xml:space="preserve"> </w:t>
            </w:r>
            <w:r>
              <w:rPr>
                <w:sz w:val="24"/>
                <w:szCs w:val="24"/>
              </w:rPr>
              <w:t>може</w:t>
            </w:r>
            <w:r w:rsidR="00DF05DC">
              <w:rPr>
                <w:sz w:val="24"/>
                <w:szCs w:val="24"/>
              </w:rPr>
              <w:t xml:space="preserve"> </w:t>
            </w:r>
            <w:r>
              <w:rPr>
                <w:sz w:val="24"/>
                <w:szCs w:val="24"/>
              </w:rPr>
              <w:t>статися,якщо</w:t>
            </w:r>
            <w:r>
              <w:rPr>
                <w:sz w:val="24"/>
                <w:szCs w:val="24"/>
                <w:u w:val="single"/>
              </w:rPr>
              <w:tab/>
            </w:r>
            <w:r>
              <w:rPr>
                <w:sz w:val="24"/>
                <w:szCs w:val="24"/>
              </w:rPr>
              <w:t>?</w:t>
            </w:r>
          </w:p>
          <w:p w:rsidR="0087106E" w:rsidRDefault="0087106E" w:rsidP="0087106E">
            <w:pPr>
              <w:pStyle w:val="TableParagraph"/>
              <w:tabs>
                <w:tab w:val="left" w:pos="5212"/>
                <w:tab w:val="left" w:pos="5818"/>
              </w:tabs>
              <w:ind w:left="23" w:right="-142" w:hanging="8"/>
              <w:rPr>
                <w:sz w:val="24"/>
                <w:szCs w:val="24"/>
              </w:rPr>
            </w:pPr>
            <w:r>
              <w:rPr>
                <w:sz w:val="24"/>
                <w:szCs w:val="24"/>
              </w:rPr>
              <w:t>Які</w:t>
            </w:r>
            <w:r w:rsidR="00DF05DC">
              <w:rPr>
                <w:sz w:val="24"/>
                <w:szCs w:val="24"/>
              </w:rPr>
              <w:t xml:space="preserve"> </w:t>
            </w:r>
            <w:r>
              <w:rPr>
                <w:sz w:val="24"/>
                <w:szCs w:val="24"/>
              </w:rPr>
              <w:t>критерії</w:t>
            </w:r>
            <w:r w:rsidR="00DF05DC">
              <w:rPr>
                <w:sz w:val="24"/>
                <w:szCs w:val="24"/>
              </w:rPr>
              <w:t xml:space="preserve"> </w:t>
            </w:r>
            <w:r>
              <w:rPr>
                <w:sz w:val="24"/>
                <w:szCs w:val="24"/>
              </w:rPr>
              <w:t>можна</w:t>
            </w:r>
            <w:r w:rsidR="00DF05DC">
              <w:rPr>
                <w:sz w:val="24"/>
                <w:szCs w:val="24"/>
              </w:rPr>
              <w:t xml:space="preserve"> </w:t>
            </w:r>
            <w:r>
              <w:rPr>
                <w:sz w:val="24"/>
                <w:szCs w:val="24"/>
              </w:rPr>
              <w:t>взяти</w:t>
            </w:r>
            <w:r w:rsidR="00DF05DC">
              <w:rPr>
                <w:sz w:val="24"/>
                <w:szCs w:val="24"/>
              </w:rPr>
              <w:t xml:space="preserve"> </w:t>
            </w:r>
            <w:r>
              <w:rPr>
                <w:sz w:val="24"/>
                <w:szCs w:val="24"/>
              </w:rPr>
              <w:t>для</w:t>
            </w:r>
            <w:r w:rsidR="00DF05DC">
              <w:rPr>
                <w:sz w:val="24"/>
                <w:szCs w:val="24"/>
              </w:rPr>
              <w:t xml:space="preserve"> </w:t>
            </w:r>
            <w:r>
              <w:rPr>
                <w:sz w:val="24"/>
                <w:szCs w:val="24"/>
              </w:rPr>
              <w:t>оцінки</w:t>
            </w:r>
            <w:r>
              <w:rPr>
                <w:sz w:val="24"/>
                <w:szCs w:val="24"/>
                <w:u w:val="single"/>
              </w:rPr>
              <w:tab/>
            </w:r>
            <w:r>
              <w:rPr>
                <w:sz w:val="24"/>
                <w:szCs w:val="24"/>
                <w:u w:val="single"/>
              </w:rPr>
              <w:tab/>
            </w:r>
            <w:r>
              <w:rPr>
                <w:spacing w:val="-5"/>
                <w:sz w:val="24"/>
                <w:szCs w:val="24"/>
              </w:rPr>
              <w:t>?</w:t>
            </w:r>
            <w:r>
              <w:rPr>
                <w:sz w:val="24"/>
                <w:szCs w:val="24"/>
              </w:rPr>
              <w:t>Які</w:t>
            </w:r>
            <w:r w:rsidR="00DF05DC">
              <w:rPr>
                <w:sz w:val="24"/>
                <w:szCs w:val="24"/>
              </w:rPr>
              <w:t xml:space="preserve"> </w:t>
            </w:r>
            <w:r>
              <w:rPr>
                <w:sz w:val="24"/>
                <w:szCs w:val="24"/>
              </w:rPr>
              <w:t>докази</w:t>
            </w:r>
            <w:r w:rsidR="00DF05DC">
              <w:rPr>
                <w:sz w:val="24"/>
                <w:szCs w:val="24"/>
              </w:rPr>
              <w:t xml:space="preserve"> </w:t>
            </w:r>
            <w:r>
              <w:rPr>
                <w:sz w:val="24"/>
                <w:szCs w:val="24"/>
              </w:rPr>
              <w:t>підтверджують</w:t>
            </w:r>
            <w:r>
              <w:rPr>
                <w:sz w:val="24"/>
                <w:szCs w:val="24"/>
                <w:u w:val="single"/>
              </w:rPr>
              <w:tab/>
            </w:r>
            <w:r>
              <w:rPr>
                <w:sz w:val="24"/>
                <w:szCs w:val="24"/>
              </w:rPr>
              <w:t>?</w:t>
            </w:r>
          </w:p>
          <w:p w:rsidR="0087106E" w:rsidRDefault="0087106E" w:rsidP="0087106E">
            <w:pPr>
              <w:pStyle w:val="TableParagraph"/>
              <w:tabs>
                <w:tab w:val="left" w:pos="5626"/>
                <w:tab w:val="left" w:pos="5711"/>
              </w:tabs>
              <w:ind w:left="23" w:right="-142" w:hanging="8"/>
              <w:rPr>
                <w:sz w:val="24"/>
                <w:szCs w:val="24"/>
              </w:rPr>
            </w:pPr>
            <w:r>
              <w:rPr>
                <w:sz w:val="24"/>
                <w:szCs w:val="24"/>
              </w:rPr>
              <w:t>Як</w:t>
            </w:r>
            <w:r w:rsidR="00DF05DC">
              <w:rPr>
                <w:sz w:val="24"/>
                <w:szCs w:val="24"/>
              </w:rPr>
              <w:t xml:space="preserve"> </w:t>
            </w:r>
            <w:r>
              <w:rPr>
                <w:sz w:val="24"/>
                <w:szCs w:val="24"/>
              </w:rPr>
              <w:t>ми</w:t>
            </w:r>
            <w:r w:rsidR="00DF05DC">
              <w:rPr>
                <w:sz w:val="24"/>
                <w:szCs w:val="24"/>
              </w:rPr>
              <w:t xml:space="preserve"> </w:t>
            </w:r>
            <w:r>
              <w:rPr>
                <w:sz w:val="24"/>
                <w:szCs w:val="24"/>
              </w:rPr>
              <w:t>можемо</w:t>
            </w:r>
            <w:r w:rsidR="00DF05DC">
              <w:rPr>
                <w:sz w:val="24"/>
                <w:szCs w:val="24"/>
              </w:rPr>
              <w:t xml:space="preserve"> </w:t>
            </w:r>
            <w:r>
              <w:rPr>
                <w:sz w:val="24"/>
                <w:szCs w:val="24"/>
              </w:rPr>
              <w:t>довести /підтвердити</w:t>
            </w:r>
            <w:r>
              <w:rPr>
                <w:sz w:val="24"/>
                <w:szCs w:val="24"/>
                <w:u w:val="single"/>
              </w:rPr>
              <w:tab/>
            </w:r>
            <w:r>
              <w:rPr>
                <w:sz w:val="24"/>
                <w:szCs w:val="24"/>
              </w:rPr>
              <w:t>?Як</w:t>
            </w:r>
            <w:r w:rsidR="00DF05DC">
              <w:rPr>
                <w:sz w:val="24"/>
                <w:szCs w:val="24"/>
              </w:rPr>
              <w:t xml:space="preserve"> </w:t>
            </w:r>
            <w:r>
              <w:rPr>
                <w:sz w:val="24"/>
                <w:szCs w:val="24"/>
              </w:rPr>
              <w:t>це</w:t>
            </w:r>
            <w:r w:rsidR="00DF05DC">
              <w:rPr>
                <w:sz w:val="24"/>
                <w:szCs w:val="24"/>
              </w:rPr>
              <w:t xml:space="preserve"> </w:t>
            </w:r>
            <w:r>
              <w:rPr>
                <w:sz w:val="24"/>
                <w:szCs w:val="24"/>
              </w:rPr>
              <w:t>можна</w:t>
            </w:r>
            <w:r w:rsidR="00DF05DC">
              <w:rPr>
                <w:sz w:val="24"/>
                <w:szCs w:val="24"/>
              </w:rPr>
              <w:t xml:space="preserve"> </w:t>
            </w:r>
            <w:r>
              <w:rPr>
                <w:sz w:val="24"/>
                <w:szCs w:val="24"/>
              </w:rPr>
              <w:t>розглядати</w:t>
            </w:r>
            <w:r w:rsidR="00DF05DC">
              <w:rPr>
                <w:sz w:val="24"/>
                <w:szCs w:val="24"/>
              </w:rPr>
              <w:t xml:space="preserve"> </w:t>
            </w:r>
            <w:r>
              <w:rPr>
                <w:sz w:val="24"/>
                <w:szCs w:val="24"/>
              </w:rPr>
              <w:t>з</w:t>
            </w:r>
            <w:r w:rsidR="00DF05DC">
              <w:rPr>
                <w:sz w:val="24"/>
                <w:szCs w:val="24"/>
              </w:rPr>
              <w:t xml:space="preserve"> </w:t>
            </w:r>
            <w:r>
              <w:rPr>
                <w:sz w:val="24"/>
                <w:szCs w:val="24"/>
              </w:rPr>
              <w:t>точкиз</w:t>
            </w:r>
            <w:r w:rsidR="00DF05DC">
              <w:rPr>
                <w:sz w:val="24"/>
                <w:szCs w:val="24"/>
              </w:rPr>
              <w:t xml:space="preserve"> </w:t>
            </w:r>
            <w:r>
              <w:rPr>
                <w:sz w:val="24"/>
                <w:szCs w:val="24"/>
              </w:rPr>
              <w:t>ору</w:t>
            </w:r>
            <w:r>
              <w:rPr>
                <w:sz w:val="24"/>
                <w:szCs w:val="24"/>
                <w:u w:val="single"/>
              </w:rPr>
              <w:tab/>
            </w:r>
            <w:r>
              <w:rPr>
                <w:sz w:val="24"/>
                <w:szCs w:val="24"/>
                <w:u w:val="single"/>
              </w:rPr>
              <w:tab/>
            </w:r>
            <w:r>
              <w:rPr>
                <w:spacing w:val="-4"/>
                <w:sz w:val="24"/>
                <w:szCs w:val="24"/>
              </w:rPr>
              <w:t>?</w:t>
            </w:r>
          </w:p>
          <w:p w:rsidR="0087106E" w:rsidRDefault="0087106E" w:rsidP="0087106E">
            <w:pPr>
              <w:pStyle w:val="TableParagraph"/>
              <w:tabs>
                <w:tab w:val="left" w:pos="4397"/>
                <w:tab w:val="left" w:pos="5952"/>
              </w:tabs>
              <w:ind w:left="23" w:right="-142" w:hanging="8"/>
              <w:rPr>
                <w:sz w:val="24"/>
                <w:szCs w:val="24"/>
              </w:rPr>
            </w:pPr>
            <w:r>
              <w:rPr>
                <w:sz w:val="24"/>
                <w:szCs w:val="24"/>
              </w:rPr>
              <w:t>Які</w:t>
            </w:r>
            <w:r w:rsidR="00DF05DC">
              <w:rPr>
                <w:sz w:val="24"/>
                <w:szCs w:val="24"/>
              </w:rPr>
              <w:t xml:space="preserve"> </w:t>
            </w:r>
            <w:r>
              <w:rPr>
                <w:sz w:val="24"/>
                <w:szCs w:val="24"/>
              </w:rPr>
              <w:t>альтернативи</w:t>
            </w:r>
            <w:r>
              <w:rPr>
                <w:sz w:val="24"/>
                <w:szCs w:val="24"/>
                <w:u w:val="single"/>
              </w:rPr>
              <w:tab/>
            </w:r>
            <w:r>
              <w:rPr>
                <w:sz w:val="24"/>
                <w:szCs w:val="24"/>
              </w:rPr>
              <w:t>слід розглянути?Який</w:t>
            </w:r>
            <w:r w:rsidR="00DF05DC">
              <w:rPr>
                <w:sz w:val="24"/>
                <w:szCs w:val="24"/>
              </w:rPr>
              <w:t xml:space="preserve"> </w:t>
            </w:r>
            <w:r>
              <w:rPr>
                <w:sz w:val="24"/>
                <w:szCs w:val="24"/>
              </w:rPr>
              <w:t>підхід/стратегію</w:t>
            </w:r>
            <w:r w:rsidR="00DF05DC">
              <w:rPr>
                <w:sz w:val="24"/>
                <w:szCs w:val="24"/>
              </w:rPr>
              <w:t xml:space="preserve"> </w:t>
            </w:r>
            <w:r>
              <w:rPr>
                <w:sz w:val="24"/>
                <w:szCs w:val="24"/>
              </w:rPr>
              <w:t>ви</w:t>
            </w:r>
            <w:r w:rsidR="00DF05DC">
              <w:rPr>
                <w:sz w:val="24"/>
                <w:szCs w:val="24"/>
              </w:rPr>
              <w:t xml:space="preserve"> </w:t>
            </w:r>
            <w:r>
              <w:rPr>
                <w:sz w:val="24"/>
                <w:szCs w:val="24"/>
              </w:rPr>
              <w:t>могли</w:t>
            </w:r>
            <w:r w:rsidR="00DF05DC">
              <w:rPr>
                <w:sz w:val="24"/>
                <w:szCs w:val="24"/>
              </w:rPr>
              <w:t xml:space="preserve"> </w:t>
            </w:r>
            <w:r>
              <w:rPr>
                <w:sz w:val="24"/>
                <w:szCs w:val="24"/>
              </w:rPr>
              <w:t>б</w:t>
            </w:r>
            <w:r w:rsidR="00DF05DC">
              <w:rPr>
                <w:sz w:val="24"/>
                <w:szCs w:val="24"/>
              </w:rPr>
              <w:t xml:space="preserve"> </w:t>
            </w:r>
            <w:r>
              <w:rPr>
                <w:sz w:val="24"/>
                <w:szCs w:val="24"/>
              </w:rPr>
              <w:t>використати</w:t>
            </w:r>
            <w:r w:rsidR="00DF05DC">
              <w:rPr>
                <w:sz w:val="24"/>
                <w:szCs w:val="24"/>
              </w:rPr>
              <w:t xml:space="preserve"> </w:t>
            </w:r>
            <w:r>
              <w:rPr>
                <w:sz w:val="24"/>
                <w:szCs w:val="24"/>
              </w:rPr>
              <w:t>для</w:t>
            </w:r>
            <w:r>
              <w:rPr>
                <w:sz w:val="24"/>
                <w:szCs w:val="24"/>
              </w:rPr>
              <w:tab/>
              <w:t>?</w:t>
            </w:r>
          </w:p>
        </w:tc>
      </w:tr>
      <w:tr w:rsidR="0087106E" w:rsidTr="009C7183">
        <w:trPr>
          <w:trHeight w:val="546"/>
        </w:trPr>
        <w:tc>
          <w:tcPr>
            <w:tcW w:w="664" w:type="dxa"/>
            <w:hideMark/>
          </w:tcPr>
          <w:p w:rsidR="0087106E" w:rsidRDefault="006040D3" w:rsidP="0087106E">
            <w:pPr>
              <w:pStyle w:val="TableParagraph"/>
              <w:ind w:left="23" w:right="-142"/>
              <w:rPr>
                <w:sz w:val="24"/>
                <w:szCs w:val="24"/>
              </w:rPr>
            </w:pPr>
            <w:r>
              <w:rPr>
                <w:sz w:val="24"/>
                <w:szCs w:val="24"/>
              </w:rPr>
              <w:lastRenderedPageBreak/>
              <w:t>20</w:t>
            </w:r>
          </w:p>
        </w:tc>
        <w:tc>
          <w:tcPr>
            <w:tcW w:w="2459" w:type="dxa"/>
            <w:hideMark/>
          </w:tcPr>
          <w:p w:rsidR="0087106E" w:rsidRDefault="0087106E" w:rsidP="0087106E">
            <w:pPr>
              <w:pStyle w:val="TableParagraph"/>
              <w:ind w:left="23" w:right="-142"/>
              <w:rPr>
                <w:sz w:val="24"/>
                <w:szCs w:val="24"/>
              </w:rPr>
            </w:pPr>
            <w:r>
              <w:rPr>
                <w:sz w:val="24"/>
                <w:szCs w:val="24"/>
              </w:rPr>
              <w:t>Учнівська</w:t>
            </w:r>
            <w:r w:rsidR="00A76575">
              <w:rPr>
                <w:sz w:val="24"/>
                <w:szCs w:val="24"/>
              </w:rPr>
              <w:t xml:space="preserve"> </w:t>
            </w:r>
            <w:r>
              <w:rPr>
                <w:sz w:val="24"/>
                <w:szCs w:val="24"/>
              </w:rPr>
              <w:t>конференція</w:t>
            </w:r>
          </w:p>
        </w:tc>
        <w:tc>
          <w:tcPr>
            <w:tcW w:w="7191" w:type="dxa"/>
            <w:hideMark/>
          </w:tcPr>
          <w:p w:rsidR="0087106E" w:rsidRDefault="0087106E" w:rsidP="0087106E">
            <w:pPr>
              <w:pStyle w:val="TableParagraph"/>
              <w:ind w:left="23" w:right="-142"/>
              <w:rPr>
                <w:sz w:val="24"/>
                <w:szCs w:val="24"/>
              </w:rPr>
            </w:pPr>
            <w:r>
              <w:rPr>
                <w:sz w:val="24"/>
                <w:szCs w:val="24"/>
              </w:rPr>
              <w:t>Бесіда</w:t>
            </w:r>
            <w:r w:rsidR="00DF05DC">
              <w:rPr>
                <w:sz w:val="24"/>
                <w:szCs w:val="24"/>
              </w:rPr>
              <w:t xml:space="preserve"> </w:t>
            </w:r>
            <w:r>
              <w:rPr>
                <w:sz w:val="24"/>
                <w:szCs w:val="24"/>
              </w:rPr>
              <w:t>з</w:t>
            </w:r>
            <w:r w:rsidR="00DF05DC">
              <w:rPr>
                <w:sz w:val="24"/>
                <w:szCs w:val="24"/>
              </w:rPr>
              <w:t xml:space="preserve"> кожним учнем </w:t>
            </w:r>
            <w:r>
              <w:rPr>
                <w:sz w:val="24"/>
                <w:szCs w:val="24"/>
              </w:rPr>
              <w:t>особисто</w:t>
            </w:r>
            <w:r w:rsidR="00DF05DC">
              <w:rPr>
                <w:sz w:val="24"/>
                <w:szCs w:val="24"/>
              </w:rPr>
              <w:t xml:space="preserve"> </w:t>
            </w:r>
            <w:r>
              <w:rPr>
                <w:sz w:val="24"/>
                <w:szCs w:val="24"/>
              </w:rPr>
              <w:t>для</w:t>
            </w:r>
            <w:r w:rsidR="00DF05DC">
              <w:rPr>
                <w:sz w:val="24"/>
                <w:szCs w:val="24"/>
              </w:rPr>
              <w:t xml:space="preserve"> </w:t>
            </w:r>
            <w:r>
              <w:rPr>
                <w:sz w:val="24"/>
                <w:szCs w:val="24"/>
              </w:rPr>
              <w:t>перевірки</w:t>
            </w:r>
            <w:r w:rsidR="00DF05DC">
              <w:rPr>
                <w:sz w:val="24"/>
                <w:szCs w:val="24"/>
              </w:rPr>
              <w:t xml:space="preserve"> </w:t>
            </w:r>
            <w:r>
              <w:rPr>
                <w:sz w:val="24"/>
                <w:szCs w:val="24"/>
              </w:rPr>
              <w:t>рівня</w:t>
            </w:r>
            <w:r w:rsidR="00DF05DC">
              <w:rPr>
                <w:sz w:val="24"/>
                <w:szCs w:val="24"/>
              </w:rPr>
              <w:t xml:space="preserve"> </w:t>
            </w:r>
            <w:r>
              <w:rPr>
                <w:sz w:val="24"/>
                <w:szCs w:val="24"/>
              </w:rPr>
              <w:t>розуміння</w:t>
            </w:r>
          </w:p>
        </w:tc>
      </w:tr>
      <w:tr w:rsidR="0087106E" w:rsidTr="009C7183">
        <w:trPr>
          <w:trHeight w:val="537"/>
        </w:trPr>
        <w:tc>
          <w:tcPr>
            <w:tcW w:w="664" w:type="dxa"/>
            <w:hideMark/>
          </w:tcPr>
          <w:p w:rsidR="0087106E" w:rsidRDefault="0087106E" w:rsidP="0087106E">
            <w:pPr>
              <w:pStyle w:val="TableParagraph"/>
              <w:ind w:left="23" w:right="-142"/>
              <w:rPr>
                <w:sz w:val="24"/>
                <w:szCs w:val="24"/>
              </w:rPr>
            </w:pPr>
            <w:r>
              <w:rPr>
                <w:sz w:val="24"/>
                <w:szCs w:val="24"/>
              </w:rPr>
              <w:t>2</w:t>
            </w:r>
            <w:r w:rsidR="006040D3">
              <w:rPr>
                <w:sz w:val="24"/>
                <w:szCs w:val="24"/>
              </w:rPr>
              <w:t>1</w:t>
            </w:r>
          </w:p>
        </w:tc>
        <w:tc>
          <w:tcPr>
            <w:tcW w:w="2459" w:type="dxa"/>
            <w:hideMark/>
          </w:tcPr>
          <w:p w:rsidR="0087106E" w:rsidRDefault="0087106E" w:rsidP="0087106E">
            <w:pPr>
              <w:pStyle w:val="TableParagraph"/>
              <w:ind w:left="23" w:right="-142"/>
              <w:rPr>
                <w:sz w:val="24"/>
                <w:szCs w:val="24"/>
              </w:rPr>
            </w:pPr>
            <w:r>
              <w:rPr>
                <w:sz w:val="24"/>
                <w:szCs w:val="24"/>
              </w:rPr>
              <w:t>Швидкий</w:t>
            </w:r>
            <w:r w:rsidR="00DF05DC">
              <w:rPr>
                <w:sz w:val="24"/>
                <w:szCs w:val="24"/>
              </w:rPr>
              <w:t xml:space="preserve"> </w:t>
            </w:r>
            <w:r>
              <w:rPr>
                <w:sz w:val="24"/>
                <w:szCs w:val="24"/>
              </w:rPr>
              <w:t>запис</w:t>
            </w:r>
          </w:p>
        </w:tc>
        <w:tc>
          <w:tcPr>
            <w:tcW w:w="7191" w:type="dxa"/>
            <w:hideMark/>
          </w:tcPr>
          <w:p w:rsidR="0087106E" w:rsidRDefault="0087106E" w:rsidP="0087106E">
            <w:pPr>
              <w:pStyle w:val="TableParagraph"/>
              <w:ind w:left="23" w:right="-142"/>
              <w:rPr>
                <w:sz w:val="24"/>
                <w:szCs w:val="24"/>
              </w:rPr>
            </w:pPr>
            <w:r>
              <w:rPr>
                <w:sz w:val="24"/>
                <w:szCs w:val="24"/>
              </w:rPr>
              <w:t>Попросіть</w:t>
            </w:r>
            <w:r w:rsidR="00DF05DC">
              <w:rPr>
                <w:sz w:val="24"/>
                <w:szCs w:val="24"/>
              </w:rPr>
              <w:t xml:space="preserve"> </w:t>
            </w:r>
            <w:r>
              <w:rPr>
                <w:sz w:val="24"/>
                <w:szCs w:val="24"/>
              </w:rPr>
              <w:t>учнів</w:t>
            </w:r>
            <w:r w:rsidR="00DF05DC">
              <w:rPr>
                <w:sz w:val="24"/>
                <w:szCs w:val="24"/>
              </w:rPr>
              <w:t xml:space="preserve"> </w:t>
            </w:r>
            <w:r>
              <w:rPr>
                <w:sz w:val="24"/>
                <w:szCs w:val="24"/>
              </w:rPr>
              <w:t>відповісти</w:t>
            </w:r>
            <w:r w:rsidR="00DF05DC">
              <w:rPr>
                <w:sz w:val="24"/>
                <w:szCs w:val="24"/>
              </w:rPr>
              <w:t xml:space="preserve"> </w:t>
            </w:r>
            <w:r>
              <w:rPr>
                <w:sz w:val="24"/>
                <w:szCs w:val="24"/>
              </w:rPr>
              <w:t>за</w:t>
            </w:r>
            <w:r w:rsidR="00DF05DC">
              <w:rPr>
                <w:sz w:val="24"/>
                <w:szCs w:val="24"/>
              </w:rPr>
              <w:t xml:space="preserve"> </w:t>
            </w:r>
            <w:r>
              <w:rPr>
                <w:sz w:val="24"/>
                <w:szCs w:val="24"/>
              </w:rPr>
              <w:t>2-10</w:t>
            </w:r>
            <w:r w:rsidR="00DF05DC">
              <w:rPr>
                <w:sz w:val="24"/>
                <w:szCs w:val="24"/>
              </w:rPr>
              <w:t xml:space="preserve"> </w:t>
            </w:r>
            <w:r>
              <w:rPr>
                <w:sz w:val="24"/>
                <w:szCs w:val="24"/>
              </w:rPr>
              <w:t>хвилин</w:t>
            </w:r>
            <w:r w:rsidR="00DF05DC">
              <w:rPr>
                <w:sz w:val="24"/>
                <w:szCs w:val="24"/>
              </w:rPr>
              <w:t xml:space="preserve"> </w:t>
            </w:r>
            <w:r>
              <w:rPr>
                <w:sz w:val="24"/>
                <w:szCs w:val="24"/>
              </w:rPr>
              <w:t>на</w:t>
            </w:r>
            <w:r w:rsidR="00DF05DC">
              <w:rPr>
                <w:sz w:val="24"/>
                <w:szCs w:val="24"/>
              </w:rPr>
              <w:t xml:space="preserve"> </w:t>
            </w:r>
            <w:r>
              <w:rPr>
                <w:sz w:val="24"/>
                <w:szCs w:val="24"/>
              </w:rPr>
              <w:t>відкриті</w:t>
            </w:r>
            <w:r w:rsidR="00DF05DC">
              <w:rPr>
                <w:sz w:val="24"/>
                <w:szCs w:val="24"/>
              </w:rPr>
              <w:t xml:space="preserve"> </w:t>
            </w:r>
            <w:r>
              <w:rPr>
                <w:sz w:val="24"/>
                <w:szCs w:val="24"/>
              </w:rPr>
              <w:t>запитання</w:t>
            </w:r>
            <w:r w:rsidR="00DF05DC">
              <w:rPr>
                <w:sz w:val="24"/>
                <w:szCs w:val="24"/>
              </w:rPr>
              <w:t xml:space="preserve"> </w:t>
            </w:r>
            <w:r>
              <w:rPr>
                <w:sz w:val="24"/>
                <w:szCs w:val="24"/>
              </w:rPr>
              <w:t>або</w:t>
            </w:r>
            <w:r w:rsidR="00DF05DC">
              <w:rPr>
                <w:sz w:val="24"/>
                <w:szCs w:val="24"/>
              </w:rPr>
              <w:t xml:space="preserve"> </w:t>
            </w:r>
            <w:r>
              <w:rPr>
                <w:sz w:val="24"/>
                <w:szCs w:val="24"/>
              </w:rPr>
              <w:t>твердження</w:t>
            </w:r>
          </w:p>
        </w:tc>
      </w:tr>
      <w:tr w:rsidR="0087106E" w:rsidTr="009C7183">
        <w:trPr>
          <w:trHeight w:val="1848"/>
        </w:trPr>
        <w:tc>
          <w:tcPr>
            <w:tcW w:w="664" w:type="dxa"/>
            <w:hideMark/>
          </w:tcPr>
          <w:p w:rsidR="0087106E" w:rsidRDefault="006040D3" w:rsidP="0087106E">
            <w:pPr>
              <w:pStyle w:val="TableParagraph"/>
              <w:ind w:left="23" w:right="-142"/>
              <w:rPr>
                <w:sz w:val="24"/>
                <w:szCs w:val="24"/>
              </w:rPr>
            </w:pPr>
            <w:r>
              <w:rPr>
                <w:sz w:val="24"/>
                <w:szCs w:val="24"/>
              </w:rPr>
              <w:t>22</w:t>
            </w:r>
          </w:p>
        </w:tc>
        <w:tc>
          <w:tcPr>
            <w:tcW w:w="2459" w:type="dxa"/>
            <w:hideMark/>
          </w:tcPr>
          <w:p w:rsidR="0087106E" w:rsidRDefault="0087106E" w:rsidP="0087106E">
            <w:pPr>
              <w:pStyle w:val="TableParagraph"/>
              <w:ind w:left="23" w:right="-142"/>
              <w:rPr>
                <w:sz w:val="24"/>
                <w:szCs w:val="24"/>
              </w:rPr>
            </w:pPr>
            <w:r>
              <w:rPr>
                <w:sz w:val="24"/>
                <w:szCs w:val="24"/>
              </w:rPr>
              <w:t>Трихвилинна</w:t>
            </w:r>
            <w:r w:rsidR="00A76575">
              <w:rPr>
                <w:sz w:val="24"/>
                <w:szCs w:val="24"/>
              </w:rPr>
              <w:t xml:space="preserve"> </w:t>
            </w:r>
            <w:r>
              <w:rPr>
                <w:sz w:val="24"/>
                <w:szCs w:val="24"/>
              </w:rPr>
              <w:t>пауза</w:t>
            </w:r>
          </w:p>
        </w:tc>
        <w:tc>
          <w:tcPr>
            <w:tcW w:w="7191" w:type="dxa"/>
            <w:hideMark/>
          </w:tcPr>
          <w:p w:rsidR="0087106E" w:rsidRDefault="0087106E" w:rsidP="0087106E">
            <w:pPr>
              <w:pStyle w:val="TableParagraph"/>
              <w:ind w:left="23" w:right="-142"/>
              <w:rPr>
                <w:sz w:val="24"/>
                <w:szCs w:val="24"/>
              </w:rPr>
            </w:pPr>
            <w:r>
              <w:rPr>
                <w:sz w:val="24"/>
                <w:szCs w:val="24"/>
              </w:rPr>
              <w:t>Трихвилинна пауза дає змогу учням зупинитися,обміркувати певні представлені явища та ідеї, прив'язати їхдо вже наявних знань або досвіду та попросити роз'яснень.Я</w:t>
            </w:r>
            <w:r w:rsidR="00DF05DC">
              <w:rPr>
                <w:sz w:val="24"/>
                <w:szCs w:val="24"/>
              </w:rPr>
              <w:t xml:space="preserve"> </w:t>
            </w:r>
            <w:r>
              <w:rPr>
                <w:sz w:val="24"/>
                <w:szCs w:val="24"/>
              </w:rPr>
              <w:t>змінив(ла) ставлення до....</w:t>
            </w:r>
          </w:p>
          <w:p w:rsidR="0087106E" w:rsidRDefault="0087106E" w:rsidP="0087106E">
            <w:pPr>
              <w:pStyle w:val="TableParagraph"/>
              <w:ind w:left="23" w:right="-142"/>
              <w:rPr>
                <w:sz w:val="24"/>
                <w:szCs w:val="24"/>
              </w:rPr>
            </w:pPr>
            <w:r>
              <w:rPr>
                <w:sz w:val="24"/>
                <w:szCs w:val="24"/>
              </w:rPr>
              <w:t>Я</w:t>
            </w:r>
            <w:r w:rsidR="00DF05DC">
              <w:rPr>
                <w:sz w:val="24"/>
                <w:szCs w:val="24"/>
              </w:rPr>
              <w:t xml:space="preserve"> </w:t>
            </w:r>
            <w:r>
              <w:rPr>
                <w:sz w:val="24"/>
                <w:szCs w:val="24"/>
              </w:rPr>
              <w:t>більше</w:t>
            </w:r>
            <w:r w:rsidR="00DF05DC">
              <w:rPr>
                <w:sz w:val="24"/>
                <w:szCs w:val="24"/>
              </w:rPr>
              <w:t xml:space="preserve"> </w:t>
            </w:r>
            <w:r>
              <w:rPr>
                <w:sz w:val="24"/>
                <w:szCs w:val="24"/>
              </w:rPr>
              <w:t>дізнався(лася)</w:t>
            </w:r>
            <w:r w:rsidR="00DF05DC">
              <w:rPr>
                <w:sz w:val="24"/>
                <w:szCs w:val="24"/>
              </w:rPr>
              <w:t xml:space="preserve"> </w:t>
            </w:r>
            <w:r>
              <w:rPr>
                <w:sz w:val="24"/>
                <w:szCs w:val="24"/>
              </w:rPr>
              <w:t>про...</w:t>
            </w:r>
          </w:p>
          <w:p w:rsidR="0087106E" w:rsidRDefault="0087106E" w:rsidP="0087106E">
            <w:pPr>
              <w:pStyle w:val="TableParagraph"/>
              <w:ind w:left="23" w:right="-142"/>
              <w:rPr>
                <w:sz w:val="24"/>
                <w:szCs w:val="24"/>
              </w:rPr>
            </w:pPr>
            <w:r>
              <w:rPr>
                <w:sz w:val="24"/>
                <w:szCs w:val="24"/>
              </w:rPr>
              <w:t>Мене</w:t>
            </w:r>
            <w:r w:rsidR="00DF05DC">
              <w:rPr>
                <w:sz w:val="24"/>
                <w:szCs w:val="24"/>
              </w:rPr>
              <w:t xml:space="preserve"> </w:t>
            </w:r>
            <w:r>
              <w:rPr>
                <w:sz w:val="24"/>
                <w:szCs w:val="24"/>
              </w:rPr>
              <w:t>здивувало...</w:t>
            </w:r>
          </w:p>
          <w:p w:rsidR="0087106E" w:rsidRDefault="0087106E" w:rsidP="0087106E">
            <w:pPr>
              <w:pStyle w:val="TableParagraph"/>
              <w:ind w:left="23" w:right="-142"/>
              <w:rPr>
                <w:sz w:val="24"/>
                <w:szCs w:val="24"/>
              </w:rPr>
            </w:pPr>
            <w:r>
              <w:rPr>
                <w:sz w:val="24"/>
                <w:szCs w:val="24"/>
              </w:rPr>
              <w:t>Я</w:t>
            </w:r>
            <w:r w:rsidR="00DF05DC">
              <w:rPr>
                <w:sz w:val="24"/>
                <w:szCs w:val="24"/>
              </w:rPr>
              <w:t xml:space="preserve"> </w:t>
            </w:r>
            <w:r>
              <w:rPr>
                <w:sz w:val="24"/>
                <w:szCs w:val="24"/>
              </w:rPr>
              <w:t>почувався(лася)...</w:t>
            </w:r>
          </w:p>
        </w:tc>
      </w:tr>
      <w:tr w:rsidR="009F03CD" w:rsidTr="00DF05DC">
        <w:trPr>
          <w:trHeight w:val="975"/>
        </w:trPr>
        <w:tc>
          <w:tcPr>
            <w:tcW w:w="664" w:type="dxa"/>
            <w:hideMark/>
          </w:tcPr>
          <w:p w:rsidR="009F03CD" w:rsidRDefault="006040D3" w:rsidP="0087106E">
            <w:pPr>
              <w:pStyle w:val="TableParagraph"/>
              <w:ind w:left="23" w:right="-142"/>
              <w:rPr>
                <w:sz w:val="24"/>
                <w:szCs w:val="24"/>
              </w:rPr>
            </w:pPr>
            <w:r>
              <w:rPr>
                <w:sz w:val="24"/>
                <w:szCs w:val="24"/>
              </w:rPr>
              <w:t>23</w:t>
            </w:r>
          </w:p>
        </w:tc>
        <w:tc>
          <w:tcPr>
            <w:tcW w:w="2459" w:type="dxa"/>
            <w:hideMark/>
          </w:tcPr>
          <w:p w:rsidR="009F03CD" w:rsidRDefault="009F03CD" w:rsidP="0087106E">
            <w:pPr>
              <w:pStyle w:val="TableParagraph"/>
              <w:ind w:left="23" w:right="-142"/>
              <w:rPr>
                <w:sz w:val="24"/>
                <w:szCs w:val="24"/>
              </w:rPr>
            </w:pPr>
            <w:r>
              <w:rPr>
                <w:sz w:val="24"/>
                <w:szCs w:val="24"/>
              </w:rPr>
              <w:t>Онлайн-вікторини, тести та анкети</w:t>
            </w:r>
          </w:p>
        </w:tc>
        <w:tc>
          <w:tcPr>
            <w:tcW w:w="7191" w:type="dxa"/>
            <w:hideMark/>
          </w:tcPr>
          <w:p w:rsidR="009F03CD" w:rsidRDefault="009F03CD" w:rsidP="0087106E">
            <w:pPr>
              <w:pStyle w:val="TableParagraph"/>
              <w:ind w:left="23" w:right="-142"/>
              <w:rPr>
                <w:sz w:val="24"/>
                <w:szCs w:val="24"/>
              </w:rPr>
            </w:pPr>
            <w:r>
              <w:rPr>
                <w:sz w:val="24"/>
                <w:szCs w:val="24"/>
              </w:rPr>
              <w:t>Використання сервісів для проведення опитування, тестування та ігор</w:t>
            </w:r>
          </w:p>
        </w:tc>
      </w:tr>
    </w:tbl>
    <w:p w:rsidR="00EA65D0" w:rsidRDefault="00EA65D0" w:rsidP="00EA65D0">
      <w:pPr>
        <w:spacing w:after="0" w:line="240" w:lineRule="auto"/>
        <w:ind w:right="57" w:firstLine="567"/>
        <w:jc w:val="both"/>
        <w:rPr>
          <w:rFonts w:ascii="Times New Roman" w:hAnsi="Times New Roman" w:cs="Times New Roman"/>
          <w:bCs/>
          <w:sz w:val="24"/>
          <w:szCs w:val="24"/>
          <w:shd w:val="clear" w:color="auto" w:fill="FFFFFF"/>
          <w:lang w:val="uk-UA"/>
        </w:rPr>
      </w:pPr>
    </w:p>
    <w:p w:rsidR="00967E20" w:rsidRDefault="005C41A1" w:rsidP="00DF05DC">
      <w:pPr>
        <w:shd w:val="clear" w:color="auto" w:fill="FFFFFF"/>
        <w:spacing w:after="0" w:line="240" w:lineRule="auto"/>
        <w:ind w:right="-284" w:firstLine="567"/>
        <w:jc w:val="both"/>
        <w:textAlignment w:val="top"/>
        <w:rPr>
          <w:rFonts w:ascii="Times New Roman" w:hAnsi="Times New Roman"/>
          <w:sz w:val="24"/>
          <w:szCs w:val="24"/>
          <w:lang w:val="uk-UA"/>
        </w:rPr>
      </w:pPr>
      <w:r w:rsidRPr="005C41A1">
        <w:rPr>
          <w:rFonts w:ascii="Times New Roman" w:hAnsi="Times New Roman"/>
          <w:sz w:val="24"/>
          <w:szCs w:val="24"/>
          <w:lang w:val="uk-UA"/>
        </w:rPr>
        <w:t>Оцінювання навчальних досягнень учня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w:t>
      </w:r>
      <w:r w:rsidR="00967E20">
        <w:rPr>
          <w:rFonts w:ascii="Times New Roman" w:hAnsi="Times New Roman"/>
          <w:sz w:val="24"/>
          <w:szCs w:val="24"/>
          <w:lang w:val="uk-UA"/>
        </w:rPr>
        <w:t>вання навчальних досягнень учня</w:t>
      </w:r>
      <w:r w:rsidRPr="005C41A1">
        <w:rPr>
          <w:rFonts w:ascii="Times New Roman" w:hAnsi="Times New Roman"/>
          <w:sz w:val="24"/>
          <w:szCs w:val="24"/>
          <w:lang w:val="uk-UA"/>
        </w:rPr>
        <w:t xml:space="preserve">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компе</w:t>
      </w:r>
      <w:r w:rsidR="00967E20">
        <w:rPr>
          <w:rFonts w:ascii="Times New Roman" w:hAnsi="Times New Roman"/>
          <w:sz w:val="24"/>
          <w:szCs w:val="24"/>
          <w:lang w:val="uk-UA"/>
        </w:rPr>
        <w:t>тентностей учня</w:t>
      </w:r>
      <w:r w:rsidRPr="005C41A1">
        <w:rPr>
          <w:rFonts w:ascii="Times New Roman" w:hAnsi="Times New Roman"/>
          <w:sz w:val="24"/>
          <w:szCs w:val="24"/>
          <w:lang w:val="uk-UA"/>
        </w:rPr>
        <w:t xml:space="preserve">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EA65D0" w:rsidRPr="00E454A2" w:rsidRDefault="00EA65D0" w:rsidP="00EA65D0">
      <w:pPr>
        <w:spacing w:after="0" w:line="240" w:lineRule="auto"/>
        <w:ind w:right="57" w:firstLine="567"/>
        <w:jc w:val="both"/>
        <w:rPr>
          <w:rFonts w:ascii="Times New Roman" w:hAnsi="Times New Roman" w:cs="Times New Roman"/>
          <w:b/>
          <w:bCs/>
          <w:sz w:val="24"/>
          <w:szCs w:val="24"/>
          <w:shd w:val="clear" w:color="auto" w:fill="FFFFFF"/>
          <w:lang w:val="uk-UA"/>
        </w:rPr>
      </w:pPr>
      <w:r w:rsidRPr="000048F0">
        <w:rPr>
          <w:rFonts w:ascii="Times New Roman" w:hAnsi="Times New Roman" w:cs="Times New Roman"/>
          <w:bCs/>
          <w:sz w:val="24"/>
          <w:szCs w:val="24"/>
          <w:shd w:val="clear" w:color="auto" w:fill="FFFFFF"/>
          <w:lang w:val="uk-UA"/>
        </w:rPr>
        <w:t>Види оцінювання навчальних досягнень у</w:t>
      </w:r>
      <w:r>
        <w:rPr>
          <w:rFonts w:ascii="Times New Roman" w:hAnsi="Times New Roman" w:cs="Times New Roman"/>
          <w:bCs/>
          <w:sz w:val="24"/>
          <w:szCs w:val="24"/>
          <w:shd w:val="clear" w:color="auto" w:fill="FFFFFF"/>
          <w:lang w:val="uk-UA"/>
        </w:rPr>
        <w:t>чнів 6 класу</w:t>
      </w:r>
      <w:r w:rsidRPr="000048F0">
        <w:rPr>
          <w:rFonts w:ascii="Times New Roman" w:hAnsi="Times New Roman" w:cs="Times New Roman"/>
          <w:bCs/>
          <w:sz w:val="24"/>
          <w:szCs w:val="24"/>
          <w:shd w:val="clear" w:color="auto" w:fill="FFFFFF"/>
          <w:lang w:val="uk-UA"/>
        </w:rPr>
        <w:t xml:space="preserve">: поточне, тематичне, семестрове, річне та державна підсумкова атестація </w:t>
      </w:r>
      <w:r w:rsidRPr="00C355D7">
        <w:rPr>
          <w:rFonts w:ascii="Times New Roman" w:hAnsi="Times New Roman" w:cs="Times New Roman"/>
          <w:bCs/>
          <w:sz w:val="24"/>
          <w:szCs w:val="24"/>
          <w:shd w:val="clear" w:color="auto" w:fill="FFFFFF"/>
          <w:lang w:val="uk-UA"/>
        </w:rPr>
        <w:t>(</w:t>
      </w:r>
      <w:hyperlink r:id="rId11" w:history="1">
        <w:r w:rsidRPr="00C355D7">
          <w:rPr>
            <w:rStyle w:val="ac"/>
            <w:rFonts w:ascii="Times New Roman" w:hAnsi="Times New Roman" w:cs="Times New Roman"/>
            <w:bCs/>
            <w:color w:val="auto"/>
            <w:sz w:val="24"/>
            <w:szCs w:val="24"/>
            <w:u w:val="none"/>
            <w:lang w:val="uk-UA"/>
          </w:rPr>
          <w:t>наказ МОН №371 від 05.05.2008 р.</w:t>
        </w:r>
      </w:hyperlink>
      <w:r w:rsidRPr="00E454A2">
        <w:rPr>
          <w:rFonts w:ascii="Times New Roman" w:hAnsi="Times New Roman" w:cs="Times New Roman"/>
          <w:b/>
          <w:bCs/>
          <w:sz w:val="24"/>
          <w:szCs w:val="24"/>
          <w:shd w:val="clear" w:color="auto" w:fill="FFFFFF"/>
          <w:lang w:val="uk-UA"/>
        </w:rPr>
        <w:t>«</w:t>
      </w:r>
      <w:r w:rsidRPr="00E454A2">
        <w:rPr>
          <w:rStyle w:val="af"/>
          <w:rFonts w:ascii="Times New Roman" w:hAnsi="Times New Roman" w:cs="Times New Roman"/>
          <w:b w:val="0"/>
          <w:color w:val="000000"/>
          <w:sz w:val="24"/>
          <w:szCs w:val="24"/>
          <w:bdr w:val="none" w:sz="0" w:space="0" w:color="auto" w:frame="1"/>
          <w:shd w:val="clear" w:color="auto" w:fill="FFFFFF"/>
          <w:lang w:val="uk-UA"/>
        </w:rPr>
        <w:t>Про затвердження критеріїв оцінюваннянавчальних досягнень учніву системі загальної середньої освіти</w:t>
      </w:r>
      <w:r w:rsidRPr="00E454A2">
        <w:rPr>
          <w:rFonts w:ascii="Times New Roman" w:hAnsi="Times New Roman" w:cs="Times New Roman"/>
          <w:b/>
          <w:bCs/>
          <w:sz w:val="24"/>
          <w:szCs w:val="24"/>
          <w:shd w:val="clear" w:color="auto" w:fill="FFFFFF"/>
          <w:lang w:val="uk-UA"/>
        </w:rPr>
        <w:t>)</w:t>
      </w:r>
      <w:r>
        <w:rPr>
          <w:rFonts w:ascii="Times New Roman" w:hAnsi="Times New Roman" w:cs="Times New Roman"/>
          <w:b/>
          <w:bCs/>
          <w:sz w:val="24"/>
          <w:szCs w:val="24"/>
          <w:shd w:val="clear" w:color="auto" w:fill="FFFFFF"/>
          <w:lang w:val="uk-UA"/>
        </w:rPr>
        <w:t>.</w:t>
      </w:r>
    </w:p>
    <w:p w:rsidR="00EA65D0" w:rsidRDefault="00EA65D0" w:rsidP="00EA65D0">
      <w:pPr>
        <w:spacing w:after="0" w:line="240" w:lineRule="auto"/>
        <w:ind w:firstLine="567"/>
        <w:jc w:val="both"/>
        <w:rPr>
          <w:rFonts w:ascii="Times New Roman" w:hAnsi="Times New Roman" w:cs="Times New Roman"/>
          <w:bCs/>
          <w:sz w:val="24"/>
          <w:szCs w:val="24"/>
          <w:shd w:val="clear" w:color="auto" w:fill="FFFFFF"/>
          <w:lang w:val="uk-UA"/>
        </w:rPr>
      </w:pPr>
      <w:r w:rsidRPr="000048F0">
        <w:rPr>
          <w:rFonts w:ascii="Times New Roman" w:hAnsi="Times New Roman" w:cs="Times New Roman"/>
          <w:bCs/>
          <w:sz w:val="24"/>
          <w:szCs w:val="24"/>
          <w:shd w:val="clear" w:color="auto" w:fill="FFFFFF"/>
          <w:lang w:val="uk-UA"/>
        </w:rPr>
        <w:t xml:space="preserve">Оцінювання навчальних досягнень учнів здійснюється за 12-бальною шкалою (відповідно до наказу МОН України від 21.08.2013 № 1222 </w:t>
      </w:r>
      <w:hyperlink r:id="rId12" w:tgtFrame="_blank" w:history="1">
        <w:r w:rsidRPr="000048F0">
          <w:rPr>
            <w:rStyle w:val="ac"/>
            <w:rFonts w:ascii="Times New Roman" w:hAnsi="Times New Roman" w:cs="Times New Roman"/>
            <w:bCs/>
            <w:color w:val="auto"/>
            <w:sz w:val="24"/>
            <w:szCs w:val="24"/>
            <w:u w:val="none"/>
            <w:lang w:val="uk-UA"/>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0048F0">
        <w:rPr>
          <w:rFonts w:ascii="Times New Roman" w:hAnsi="Times New Roman" w:cs="Times New Roman"/>
          <w:bCs/>
          <w:sz w:val="24"/>
          <w:szCs w:val="24"/>
          <w:shd w:val="clear" w:color="auto" w:fill="FFFFFF"/>
          <w:lang w:val="uk-UA"/>
        </w:rPr>
        <w:t>).</w:t>
      </w:r>
    </w:p>
    <w:p w:rsidR="00A772DF" w:rsidRDefault="00A772DF" w:rsidP="00EA65D0">
      <w:pPr>
        <w:spacing w:after="0" w:line="240" w:lineRule="auto"/>
        <w:ind w:firstLine="567"/>
        <w:jc w:val="both"/>
        <w:rPr>
          <w:rFonts w:ascii="Times New Roman" w:hAnsi="Times New Roman" w:cs="Times New Roman"/>
          <w:bCs/>
          <w:sz w:val="24"/>
          <w:szCs w:val="24"/>
          <w:shd w:val="clear" w:color="auto" w:fill="FFFFFF"/>
          <w:lang w:val="uk-UA"/>
        </w:rPr>
      </w:pPr>
    </w:p>
    <w:p w:rsidR="00CD5EDC" w:rsidRDefault="00D219D8" w:rsidP="002C1DF6">
      <w:pPr>
        <w:spacing w:after="0" w:line="240" w:lineRule="auto"/>
        <w:ind w:firstLine="284"/>
        <w:jc w:val="center"/>
        <w:rPr>
          <w:rFonts w:ascii="Times New Roman" w:hAnsi="Times New Roman" w:cs="Times New Roman"/>
          <w:b/>
          <w:sz w:val="24"/>
          <w:szCs w:val="24"/>
          <w:lang w:val="uk-UA"/>
        </w:rPr>
      </w:pPr>
      <w:r>
        <w:rPr>
          <w:rFonts w:ascii="Times New Roman" w:hAnsi="Times New Roman" w:cs="Times New Roman"/>
          <w:b/>
          <w:sz w:val="24"/>
          <w:szCs w:val="24"/>
          <w:lang w:val="uk-UA"/>
        </w:rPr>
        <w:t>9 клас</w:t>
      </w:r>
    </w:p>
    <w:p w:rsidR="00014B33" w:rsidRPr="009F2A5A" w:rsidRDefault="00014B33" w:rsidP="00014B33">
      <w:pPr>
        <w:spacing w:after="0" w:line="240" w:lineRule="auto"/>
        <w:jc w:val="center"/>
        <w:rPr>
          <w:rFonts w:ascii="Times New Roman" w:eastAsia="Calibri" w:hAnsi="Times New Roman" w:cs="Times New Roman"/>
          <w:i/>
          <w:sz w:val="24"/>
          <w:szCs w:val="24"/>
          <w:lang w:val="uk-UA"/>
        </w:rPr>
      </w:pPr>
      <w:r w:rsidRPr="009F2A5A">
        <w:rPr>
          <w:rFonts w:ascii="Times New Roman" w:eastAsia="Calibri" w:hAnsi="Times New Roman" w:cs="Times New Roman"/>
          <w:i/>
          <w:sz w:val="24"/>
          <w:szCs w:val="24"/>
          <w:lang w:val="uk-UA"/>
        </w:rPr>
        <w:t>Нормативно-правове забезпечення</w:t>
      </w:r>
    </w:p>
    <w:p w:rsidR="00014B33" w:rsidRDefault="00014B33" w:rsidP="00014B33">
      <w:pPr>
        <w:spacing w:after="0" w:line="240" w:lineRule="auto"/>
        <w:ind w:firstLine="567"/>
        <w:jc w:val="both"/>
        <w:rPr>
          <w:rFonts w:ascii="Times New Roman" w:hAnsi="Times New Roman" w:cs="Times New Roman"/>
          <w:sz w:val="24"/>
          <w:szCs w:val="24"/>
          <w:lang w:val="uk-UA" w:eastAsia="ru-RU"/>
        </w:rPr>
      </w:pPr>
      <w:r w:rsidRPr="0086673D">
        <w:rPr>
          <w:rFonts w:ascii="Times New Roman" w:hAnsi="Times New Roman" w:cs="Times New Roman"/>
          <w:sz w:val="24"/>
          <w:szCs w:val="24"/>
          <w:lang w:val="uk-UA"/>
        </w:rPr>
        <w:t>Освітня програма базово</w:t>
      </w:r>
      <w:r>
        <w:rPr>
          <w:rFonts w:ascii="Times New Roman" w:hAnsi="Times New Roman" w:cs="Times New Roman"/>
          <w:sz w:val="24"/>
          <w:szCs w:val="24"/>
          <w:lang w:val="uk-UA"/>
        </w:rPr>
        <w:t xml:space="preserve">ї середньої освіти </w:t>
      </w:r>
      <w:r w:rsidR="006040D3">
        <w:rPr>
          <w:rFonts w:ascii="Times New Roman" w:hAnsi="Times New Roman" w:cs="Times New Roman"/>
          <w:sz w:val="24"/>
          <w:szCs w:val="24"/>
          <w:lang w:val="uk-UA"/>
        </w:rPr>
        <w:t>гімназії</w:t>
      </w:r>
      <w:r w:rsidR="00087F8E">
        <w:rPr>
          <w:rFonts w:ascii="Times New Roman" w:hAnsi="Times New Roman" w:cs="Times New Roman"/>
          <w:sz w:val="24"/>
          <w:szCs w:val="24"/>
          <w:lang w:val="uk-UA"/>
        </w:rPr>
        <w:t xml:space="preserve"> для 8</w:t>
      </w:r>
      <w:r>
        <w:rPr>
          <w:rFonts w:ascii="Times New Roman" w:hAnsi="Times New Roman" w:cs="Times New Roman"/>
          <w:sz w:val="24"/>
          <w:szCs w:val="24"/>
          <w:lang w:val="uk-UA"/>
        </w:rPr>
        <w:t>-9</w:t>
      </w:r>
      <w:r w:rsidRPr="0086673D">
        <w:rPr>
          <w:rFonts w:ascii="Times New Roman" w:hAnsi="Times New Roman" w:cs="Times New Roman"/>
          <w:sz w:val="24"/>
          <w:szCs w:val="24"/>
          <w:lang w:val="uk-UA"/>
        </w:rPr>
        <w:t xml:space="preserve"> класів розроблена відповідно до</w:t>
      </w:r>
      <w:r w:rsidRPr="0086673D">
        <w:rPr>
          <w:rFonts w:ascii="Times New Roman" w:eastAsia="Calibri" w:hAnsi="Times New Roman" w:cs="Times New Roman"/>
          <w:sz w:val="24"/>
          <w:szCs w:val="24"/>
          <w:lang w:val="uk-UA"/>
        </w:rPr>
        <w:t xml:space="preserve"> Типової освітньої програми</w:t>
      </w:r>
      <w:r w:rsidRPr="0086673D">
        <w:rPr>
          <w:rFonts w:ascii="Times New Roman" w:eastAsia="Calibri" w:hAnsi="Times New Roman" w:cs="Times New Roman"/>
          <w:bCs/>
          <w:sz w:val="24"/>
          <w:szCs w:val="24"/>
          <w:lang w:val="uk-UA"/>
        </w:rPr>
        <w:t xml:space="preserve"> закладів </w:t>
      </w:r>
      <w:r w:rsidRPr="0086673D">
        <w:rPr>
          <w:rFonts w:ascii="Times New Roman" w:eastAsia="Calibri" w:hAnsi="Times New Roman" w:cs="Times New Roman"/>
          <w:sz w:val="24"/>
          <w:szCs w:val="24"/>
          <w:lang w:val="uk-UA"/>
        </w:rPr>
        <w:t xml:space="preserve">загальної середньої освіти </w:t>
      </w:r>
      <w:r w:rsidRPr="0086673D">
        <w:rPr>
          <w:rFonts w:ascii="Times New Roman" w:eastAsia="Calibri" w:hAnsi="Times New Roman" w:cs="Times New Roman"/>
          <w:bCs/>
          <w:sz w:val="24"/>
          <w:szCs w:val="24"/>
          <w:lang w:val="uk-UA"/>
        </w:rPr>
        <w:t>ІІ ступеня,</w:t>
      </w:r>
      <w:r w:rsidRPr="0086673D">
        <w:rPr>
          <w:rFonts w:ascii="Times New Roman" w:eastAsia="Calibri" w:hAnsi="Times New Roman" w:cs="Times New Roman"/>
          <w:sz w:val="24"/>
          <w:szCs w:val="24"/>
          <w:lang w:val="uk-UA"/>
        </w:rPr>
        <w:t xml:space="preserve"> затвердженої наказом Міністерства освіти і науки України від 20.04.2018 № 405</w:t>
      </w:r>
      <w:r>
        <w:rPr>
          <w:rFonts w:ascii="Times New Roman" w:hAnsi="Times New Roman" w:cs="Times New Roman"/>
          <w:sz w:val="24"/>
          <w:szCs w:val="24"/>
          <w:lang w:val="uk-UA"/>
        </w:rPr>
        <w:t xml:space="preserve">та </w:t>
      </w:r>
      <w:r w:rsidRPr="00556097">
        <w:rPr>
          <w:rFonts w:ascii="Times New Roman" w:hAnsi="Times New Roman" w:cs="Times New Roman"/>
          <w:sz w:val="24"/>
          <w:szCs w:val="24"/>
          <w:lang w:val="uk-UA"/>
        </w:rPr>
        <w:t>оновлених навчальних програм для 6-9 класів (наказ МОН від 03.08.2022</w:t>
      </w:r>
      <w:r>
        <w:rPr>
          <w:rFonts w:ascii="Times New Roman" w:hAnsi="Times New Roman" w:cs="Times New Roman"/>
          <w:sz w:val="24"/>
          <w:szCs w:val="24"/>
          <w:lang w:val="uk-UA"/>
        </w:rPr>
        <w:t xml:space="preserve"> № 698</w:t>
      </w:r>
      <w:r w:rsidRPr="00556097">
        <w:rPr>
          <w:rFonts w:ascii="Times New Roman" w:hAnsi="Times New Roman" w:cs="Times New Roman"/>
          <w:sz w:val="24"/>
          <w:szCs w:val="24"/>
          <w:lang w:val="uk-UA"/>
        </w:rPr>
        <w:t>)</w:t>
      </w:r>
      <w:r w:rsidRPr="00556097">
        <w:rPr>
          <w:rFonts w:ascii="Times New Roman" w:hAnsi="Times New Roman" w:cs="Times New Roman"/>
          <w:sz w:val="24"/>
          <w:szCs w:val="24"/>
          <w:lang w:val="uk-UA" w:eastAsia="ru-RU"/>
        </w:rPr>
        <w:t>.</w:t>
      </w:r>
    </w:p>
    <w:p w:rsidR="00014B33" w:rsidRPr="0086673D" w:rsidRDefault="00014B33" w:rsidP="00014B33">
      <w:pPr>
        <w:spacing w:after="0" w:line="240" w:lineRule="auto"/>
        <w:ind w:firstLine="567"/>
        <w:jc w:val="both"/>
        <w:rPr>
          <w:rFonts w:ascii="Times New Roman" w:hAnsi="Times New Roman" w:cs="Times New Roman"/>
          <w:sz w:val="24"/>
          <w:szCs w:val="24"/>
          <w:lang w:val="uk-UA"/>
        </w:rPr>
      </w:pPr>
    </w:p>
    <w:p w:rsidR="00014B33" w:rsidRPr="0086673D" w:rsidRDefault="00014B33" w:rsidP="00014B33">
      <w:pPr>
        <w:spacing w:after="0" w:line="240" w:lineRule="auto"/>
        <w:ind w:firstLine="567"/>
        <w:jc w:val="center"/>
        <w:rPr>
          <w:rFonts w:ascii="Times New Roman" w:hAnsi="Times New Roman"/>
          <w:i/>
          <w:sz w:val="24"/>
          <w:szCs w:val="24"/>
          <w:lang w:val="uk-UA"/>
        </w:rPr>
      </w:pPr>
      <w:r w:rsidRPr="0086673D">
        <w:rPr>
          <w:rFonts w:ascii="Times New Roman" w:hAnsi="Times New Roman"/>
          <w:i/>
          <w:sz w:val="24"/>
          <w:szCs w:val="24"/>
          <w:lang w:val="uk-UA"/>
        </w:rPr>
        <w:t>1. Вимоги до осіб, які можуть розпочати навчання за освітньою програмою</w:t>
      </w:r>
    </w:p>
    <w:p w:rsidR="00014B33" w:rsidRPr="0086673D" w:rsidRDefault="00014B33" w:rsidP="00014B33">
      <w:pPr>
        <w:tabs>
          <w:tab w:val="left" w:pos="709"/>
        </w:tabs>
        <w:spacing w:after="0" w:line="240" w:lineRule="auto"/>
        <w:ind w:firstLine="567"/>
        <w:jc w:val="both"/>
        <w:rPr>
          <w:rFonts w:ascii="Times New Roman" w:hAnsi="Times New Roman"/>
          <w:sz w:val="24"/>
          <w:szCs w:val="24"/>
          <w:lang w:val="uk-UA"/>
        </w:rPr>
      </w:pPr>
      <w:r w:rsidRPr="0086673D">
        <w:rPr>
          <w:rFonts w:ascii="Times New Roman" w:eastAsia="Calibri" w:hAnsi="Times New Roman"/>
          <w:sz w:val="24"/>
          <w:szCs w:val="24"/>
          <w:lang w:val="uk-UA"/>
        </w:rPr>
        <w:t>Базова середня освіта здобувається, як правило, після здобуття початкової освіти. Учні, які здобули по</w:t>
      </w:r>
      <w:r w:rsidR="00087F8E">
        <w:rPr>
          <w:rFonts w:ascii="Times New Roman" w:eastAsia="Calibri" w:hAnsi="Times New Roman"/>
          <w:sz w:val="24"/>
          <w:szCs w:val="24"/>
          <w:lang w:val="uk-UA"/>
        </w:rPr>
        <w:t>чатков</w:t>
      </w:r>
      <w:r w:rsidR="00D219D8">
        <w:rPr>
          <w:rFonts w:ascii="Times New Roman" w:eastAsia="Calibri" w:hAnsi="Times New Roman"/>
          <w:sz w:val="24"/>
          <w:szCs w:val="24"/>
          <w:lang w:val="uk-UA"/>
        </w:rPr>
        <w:t>у освіту на 1 вересня 2025-2026</w:t>
      </w:r>
      <w:r w:rsidRPr="0086673D">
        <w:rPr>
          <w:rFonts w:ascii="Times New Roman" w:eastAsia="Calibri" w:hAnsi="Times New Roman"/>
          <w:sz w:val="24"/>
          <w:szCs w:val="24"/>
          <w:lang w:val="uk-UA"/>
        </w:rPr>
        <w:t xml:space="preserve"> навчального року, повинні розпочинати здобуття базової середньої освіти цього ж навчального року.</w:t>
      </w:r>
    </w:p>
    <w:p w:rsidR="00014B33" w:rsidRPr="0086673D" w:rsidRDefault="00014B33" w:rsidP="00014B33">
      <w:pPr>
        <w:shd w:val="clear" w:color="auto" w:fill="FFFFFF"/>
        <w:spacing w:after="0" w:line="240" w:lineRule="auto"/>
        <w:ind w:firstLine="567"/>
        <w:jc w:val="both"/>
        <w:rPr>
          <w:rFonts w:ascii="Times New Roman" w:hAnsi="Times New Roman"/>
          <w:sz w:val="24"/>
          <w:szCs w:val="24"/>
          <w:lang w:val="uk-UA" w:eastAsia="uk-UA"/>
        </w:rPr>
      </w:pPr>
      <w:r w:rsidRPr="0086673D">
        <w:rPr>
          <w:rFonts w:ascii="Times New Roman" w:hAnsi="Times New Roman"/>
          <w:sz w:val="24"/>
          <w:szCs w:val="24"/>
          <w:lang w:val="uk-UA" w:eastAsia="uk-UA"/>
        </w:rPr>
        <w:t>Результати навчання здобувачів освіти на ІІ рівні повної загальної середньої освіти оцінюються шляхом державної підсумкової атестації, яка може здійснюватися в формах, визначених законодавством.</w:t>
      </w:r>
    </w:p>
    <w:p w:rsidR="00EB62B1" w:rsidRPr="00014B33" w:rsidRDefault="00014B33" w:rsidP="00014B33">
      <w:pPr>
        <w:pStyle w:val="a3"/>
        <w:widowControl w:val="0"/>
        <w:shd w:val="clear" w:color="auto" w:fill="FFFFFF"/>
        <w:spacing w:after="0" w:line="270" w:lineRule="atLeast"/>
        <w:ind w:left="0"/>
        <w:jc w:val="center"/>
        <w:rPr>
          <w:rFonts w:ascii="Times New Roman" w:hAnsi="Times New Roman"/>
          <w:i/>
          <w:sz w:val="24"/>
          <w:szCs w:val="24"/>
          <w:lang w:val="uk-UA" w:eastAsia="ru-RU"/>
        </w:rPr>
      </w:pPr>
      <w:r>
        <w:rPr>
          <w:rFonts w:ascii="Times New Roman" w:hAnsi="Times New Roman"/>
          <w:i/>
          <w:sz w:val="24"/>
          <w:szCs w:val="24"/>
          <w:lang w:val="uk-UA" w:eastAsia="ru-RU"/>
        </w:rPr>
        <w:t>2.</w:t>
      </w:r>
      <w:r w:rsidRPr="0086673D">
        <w:rPr>
          <w:rFonts w:ascii="Times New Roman" w:hAnsi="Times New Roman"/>
          <w:i/>
          <w:sz w:val="24"/>
          <w:szCs w:val="24"/>
          <w:lang w:val="uk-UA" w:eastAsia="ru-RU"/>
        </w:rPr>
        <w:t>Загальний обсяг навчального навантаження</w:t>
      </w:r>
    </w:p>
    <w:p w:rsidR="00014B33" w:rsidRDefault="00014B33" w:rsidP="00014B33">
      <w:pPr>
        <w:spacing w:after="0" w:line="240" w:lineRule="auto"/>
        <w:ind w:firstLine="567"/>
        <w:jc w:val="both"/>
        <w:rPr>
          <w:rFonts w:ascii="Times New Roman" w:hAnsi="Times New Roman" w:cs="Times New Roman"/>
          <w:sz w:val="24"/>
          <w:szCs w:val="24"/>
          <w:lang w:val="uk-UA"/>
        </w:rPr>
      </w:pPr>
      <w:r w:rsidRPr="000A63F4">
        <w:rPr>
          <w:rFonts w:ascii="Times New Roman" w:hAnsi="Times New Roman" w:cs="Times New Roman"/>
          <w:i/>
          <w:sz w:val="24"/>
          <w:szCs w:val="24"/>
          <w:lang w:val="uk-UA"/>
        </w:rPr>
        <w:t>Загальний обсяг навчального навантаження</w:t>
      </w:r>
      <w:r w:rsidR="00D219D8">
        <w:rPr>
          <w:rFonts w:ascii="Times New Roman" w:hAnsi="Times New Roman" w:cs="Times New Roman"/>
          <w:sz w:val="24"/>
          <w:szCs w:val="24"/>
          <w:lang w:val="uk-UA"/>
        </w:rPr>
        <w:t xml:space="preserve"> для учнів 9-го класу закладу</w:t>
      </w:r>
      <w:r w:rsidRPr="000A63F4">
        <w:rPr>
          <w:rFonts w:ascii="Times New Roman" w:hAnsi="Times New Roman" w:cs="Times New Roman"/>
          <w:sz w:val="24"/>
          <w:szCs w:val="24"/>
          <w:lang w:val="uk-UA"/>
        </w:rPr>
        <w:t xml:space="preserve"> загальної середньої освіти складає  – 1260 годин/навчальний рік.</w:t>
      </w:r>
    </w:p>
    <w:p w:rsidR="00014B33" w:rsidRDefault="00014B33" w:rsidP="00014B33">
      <w:pPr>
        <w:shd w:val="clear" w:color="auto" w:fill="FFFFFF"/>
        <w:spacing w:after="0" w:line="270" w:lineRule="atLeast"/>
        <w:ind w:firstLine="567"/>
        <w:jc w:val="both"/>
        <w:rPr>
          <w:rFonts w:ascii="Times New Roman" w:hAnsi="Times New Roman" w:cs="Times New Roman"/>
          <w:sz w:val="24"/>
          <w:szCs w:val="24"/>
          <w:lang w:val="uk-UA" w:eastAsia="ru-RU"/>
        </w:rPr>
      </w:pPr>
      <w:r w:rsidRPr="00C9322A">
        <w:rPr>
          <w:rFonts w:ascii="Times New Roman" w:hAnsi="Times New Roman" w:cs="Times New Roman"/>
          <w:sz w:val="24"/>
          <w:szCs w:val="24"/>
          <w:lang w:val="uk-UA" w:eastAsia="ru-RU"/>
        </w:rPr>
        <w:t>Загальнорічна кількість навчальних годин розподілена між освітніми галузями, обов’язковими та вибірковими освітніми компонентами відповідно до нормативних документів.</w:t>
      </w:r>
      <w:r w:rsidRPr="00C9322A">
        <w:rPr>
          <w:rFonts w:ascii="Times New Roman" w:hAnsi="Times New Roman" w:cs="Times New Roman"/>
          <w:sz w:val="24"/>
          <w:szCs w:val="24"/>
          <w:lang w:eastAsia="ru-RU"/>
        </w:rPr>
        <w:t> </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F14E02">
        <w:rPr>
          <w:rFonts w:ascii="Times New Roman" w:hAnsi="Times New Roman" w:cs="Times New Roman"/>
          <w:sz w:val="24"/>
          <w:szCs w:val="24"/>
        </w:rPr>
        <w:t>світню</w:t>
      </w:r>
      <w:r w:rsidR="00087F8E">
        <w:rPr>
          <w:rFonts w:ascii="Times New Roman" w:hAnsi="Times New Roman" w:cs="Times New Roman"/>
          <w:sz w:val="24"/>
          <w:szCs w:val="24"/>
          <w:lang w:val="uk-UA"/>
        </w:rPr>
        <w:t xml:space="preserve"> </w:t>
      </w:r>
      <w:r w:rsidR="00087F8E">
        <w:rPr>
          <w:rFonts w:ascii="Times New Roman" w:hAnsi="Times New Roman" w:cs="Times New Roman"/>
          <w:sz w:val="24"/>
          <w:szCs w:val="24"/>
        </w:rPr>
        <w:t>программу</w:t>
      </w:r>
      <w:r w:rsidR="00087F8E">
        <w:rPr>
          <w:rFonts w:ascii="Times New Roman" w:hAnsi="Times New Roman" w:cs="Times New Roman"/>
          <w:sz w:val="24"/>
          <w:szCs w:val="24"/>
          <w:lang w:val="uk-UA"/>
        </w:rPr>
        <w:t xml:space="preserve"> </w:t>
      </w:r>
      <w:r w:rsidRPr="00F14E02">
        <w:rPr>
          <w:rFonts w:ascii="Times New Roman" w:hAnsi="Times New Roman" w:cs="Times New Roman"/>
          <w:sz w:val="24"/>
          <w:szCs w:val="24"/>
        </w:rPr>
        <w:t>укладено за такими освітніми</w:t>
      </w:r>
      <w:r w:rsidR="00087F8E">
        <w:rPr>
          <w:rFonts w:ascii="Times New Roman" w:hAnsi="Times New Roman" w:cs="Times New Roman"/>
          <w:sz w:val="24"/>
          <w:szCs w:val="24"/>
          <w:lang w:val="uk-UA"/>
        </w:rPr>
        <w:t xml:space="preserve"> </w:t>
      </w:r>
      <w:r w:rsidRPr="00F14E02">
        <w:rPr>
          <w:rFonts w:ascii="Times New Roman" w:hAnsi="Times New Roman" w:cs="Times New Roman"/>
          <w:sz w:val="24"/>
          <w:szCs w:val="24"/>
        </w:rPr>
        <w:t xml:space="preserve">галузями: </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t>Мови і літератури</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t>Суспільствознавство</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lastRenderedPageBreak/>
        <w:t>Мистецтво</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t xml:space="preserve">Математика </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t>Природознавство</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t>Технології</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t>Здоров’я і фізична культура</w:t>
      </w:r>
    </w:p>
    <w:p w:rsidR="00014B33" w:rsidRPr="00F14E02" w:rsidRDefault="00014B33" w:rsidP="00014B33">
      <w:pPr>
        <w:spacing w:after="0" w:line="240" w:lineRule="auto"/>
        <w:ind w:firstLine="568"/>
        <w:jc w:val="both"/>
        <w:rPr>
          <w:rFonts w:ascii="Times New Roman" w:hAnsi="Times New Roman" w:cs="Times New Roman"/>
          <w:sz w:val="24"/>
          <w:szCs w:val="24"/>
          <w:lang w:val="uk-UA"/>
        </w:rPr>
      </w:pPr>
      <w:r w:rsidRPr="00F14E02">
        <w:rPr>
          <w:rFonts w:ascii="Times New Roman" w:hAnsi="Times New Roman" w:cs="Times New Roman"/>
          <w:sz w:val="24"/>
          <w:szCs w:val="24"/>
        </w:rPr>
        <w:t>Навчальні</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плани</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основної</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школи</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передбачають</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реалізацію</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освітніх</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галузей Базового навчального плану Державного стандарту через окремі</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предмети. Освітня</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галузь</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мови і літератури у навчальних планах реал</w:t>
      </w:r>
      <w:r>
        <w:rPr>
          <w:rFonts w:ascii="Times New Roman" w:hAnsi="Times New Roman" w:cs="Times New Roman"/>
          <w:sz w:val="24"/>
          <w:szCs w:val="24"/>
        </w:rPr>
        <w:t>ізується через окремі</w:t>
      </w:r>
      <w:r w:rsidR="00983CE5">
        <w:rPr>
          <w:rFonts w:ascii="Times New Roman" w:hAnsi="Times New Roman" w:cs="Times New Roman"/>
          <w:sz w:val="24"/>
          <w:szCs w:val="24"/>
          <w:lang w:val="uk-UA"/>
        </w:rPr>
        <w:t xml:space="preserve"> </w:t>
      </w:r>
      <w:r>
        <w:rPr>
          <w:rFonts w:ascii="Times New Roman" w:hAnsi="Times New Roman" w:cs="Times New Roman"/>
          <w:sz w:val="24"/>
          <w:szCs w:val="24"/>
        </w:rPr>
        <w:t>предмети</w:t>
      </w:r>
      <w:r w:rsidR="00983CE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Pr>
          <w:rFonts w:ascii="Times New Roman" w:hAnsi="Times New Roman" w:cs="Times New Roman"/>
          <w:sz w:val="24"/>
          <w:szCs w:val="24"/>
        </w:rPr>
        <w:t>Українська</w:t>
      </w:r>
      <w:r w:rsidR="00983CE5">
        <w:rPr>
          <w:rFonts w:ascii="Times New Roman" w:hAnsi="Times New Roman" w:cs="Times New Roman"/>
          <w:sz w:val="24"/>
          <w:szCs w:val="24"/>
          <w:lang w:val="uk-UA"/>
        </w:rPr>
        <w:t xml:space="preserve"> </w:t>
      </w:r>
      <w:r>
        <w:rPr>
          <w:rFonts w:ascii="Times New Roman" w:hAnsi="Times New Roman" w:cs="Times New Roman"/>
          <w:sz w:val="24"/>
          <w:szCs w:val="24"/>
        </w:rPr>
        <w:t>мова</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w:t>
      </w:r>
      <w:r>
        <w:rPr>
          <w:rFonts w:ascii="Times New Roman" w:hAnsi="Times New Roman" w:cs="Times New Roman"/>
          <w:sz w:val="24"/>
          <w:szCs w:val="24"/>
        </w:rPr>
        <w:t>Українська</w:t>
      </w:r>
      <w:r w:rsidR="00983CE5">
        <w:rPr>
          <w:rFonts w:ascii="Times New Roman" w:hAnsi="Times New Roman" w:cs="Times New Roman"/>
          <w:sz w:val="24"/>
          <w:szCs w:val="24"/>
          <w:lang w:val="uk-UA"/>
        </w:rPr>
        <w:t xml:space="preserve"> </w:t>
      </w:r>
      <w:r>
        <w:rPr>
          <w:rFonts w:ascii="Times New Roman" w:hAnsi="Times New Roman" w:cs="Times New Roman"/>
          <w:sz w:val="24"/>
          <w:szCs w:val="24"/>
        </w:rPr>
        <w:t>література</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w:t>
      </w:r>
      <w:r w:rsidRPr="00F14E02">
        <w:rPr>
          <w:rFonts w:ascii="Times New Roman" w:hAnsi="Times New Roman" w:cs="Times New Roman"/>
          <w:sz w:val="24"/>
          <w:szCs w:val="24"/>
        </w:rPr>
        <w:t>Іноземна</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мова (англійська</w:t>
      </w:r>
      <w:r>
        <w:rPr>
          <w:rFonts w:ascii="Times New Roman" w:hAnsi="Times New Roman" w:cs="Times New Roman"/>
          <w:sz w:val="24"/>
          <w:szCs w:val="24"/>
        </w:rPr>
        <w:t>)</w:t>
      </w:r>
      <w:r>
        <w:rPr>
          <w:rFonts w:ascii="Times New Roman" w:hAnsi="Times New Roman" w:cs="Times New Roman"/>
          <w:sz w:val="24"/>
          <w:szCs w:val="24"/>
          <w:lang w:val="uk-UA"/>
        </w:rPr>
        <w:t>»</w:t>
      </w:r>
      <w:r>
        <w:rPr>
          <w:rFonts w:ascii="Times New Roman" w:hAnsi="Times New Roman" w:cs="Times New Roman"/>
          <w:sz w:val="24"/>
          <w:szCs w:val="24"/>
        </w:rPr>
        <w:t>, «Зарубіжна</w:t>
      </w:r>
      <w:r w:rsidR="00983CE5">
        <w:rPr>
          <w:rFonts w:ascii="Times New Roman" w:hAnsi="Times New Roman" w:cs="Times New Roman"/>
          <w:sz w:val="24"/>
          <w:szCs w:val="24"/>
          <w:lang w:val="uk-UA"/>
        </w:rPr>
        <w:t xml:space="preserve"> </w:t>
      </w:r>
      <w:r>
        <w:rPr>
          <w:rFonts w:ascii="Times New Roman" w:hAnsi="Times New Roman" w:cs="Times New Roman"/>
          <w:sz w:val="24"/>
          <w:szCs w:val="24"/>
        </w:rPr>
        <w:t xml:space="preserve">література». </w:t>
      </w:r>
      <w:r>
        <w:rPr>
          <w:rFonts w:ascii="Times New Roman" w:hAnsi="Times New Roman" w:cs="Times New Roman"/>
          <w:sz w:val="24"/>
          <w:szCs w:val="24"/>
          <w:lang w:val="uk-UA"/>
        </w:rPr>
        <w:t>У</w:t>
      </w:r>
      <w:r w:rsidRPr="00F14E02">
        <w:rPr>
          <w:rFonts w:ascii="Times New Roman" w:hAnsi="Times New Roman" w:cs="Times New Roman"/>
          <w:sz w:val="24"/>
          <w:szCs w:val="24"/>
        </w:rPr>
        <w:t xml:space="preserve"> межах галузі «Суспільствознавство»–</w:t>
      </w:r>
      <w:r>
        <w:rPr>
          <w:rFonts w:ascii="Times New Roman" w:hAnsi="Times New Roman" w:cs="Times New Roman"/>
          <w:sz w:val="24"/>
          <w:szCs w:val="24"/>
          <w:lang w:val="uk-UA"/>
        </w:rPr>
        <w:t xml:space="preserve"> предмет </w:t>
      </w:r>
      <w:r w:rsidRPr="00F14E02">
        <w:rPr>
          <w:rFonts w:ascii="Times New Roman" w:hAnsi="Times New Roman" w:cs="Times New Roman"/>
          <w:sz w:val="24"/>
          <w:szCs w:val="24"/>
        </w:rPr>
        <w:t>«Всесвітня</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історія</w:t>
      </w:r>
      <w:r>
        <w:rPr>
          <w:rFonts w:ascii="Times New Roman" w:hAnsi="Times New Roman" w:cs="Times New Roman"/>
          <w:sz w:val="24"/>
          <w:szCs w:val="24"/>
          <w:lang w:val="uk-UA"/>
        </w:rPr>
        <w:t>»,«</w:t>
      </w:r>
      <w:r w:rsidRPr="00F14E02">
        <w:rPr>
          <w:rFonts w:ascii="Times New Roman" w:hAnsi="Times New Roman" w:cs="Times New Roman"/>
          <w:sz w:val="24"/>
          <w:szCs w:val="24"/>
        </w:rPr>
        <w:t xml:space="preserve">ІсторіяУкраїни». </w:t>
      </w:r>
    </w:p>
    <w:p w:rsidR="00014B33" w:rsidRDefault="00014B33" w:rsidP="00014B33">
      <w:pPr>
        <w:spacing w:after="0" w:line="240" w:lineRule="auto"/>
        <w:ind w:firstLine="567"/>
        <w:jc w:val="both"/>
        <w:rPr>
          <w:rFonts w:ascii="Times New Roman" w:hAnsi="Times New Roman" w:cs="Times New Roman"/>
          <w:sz w:val="24"/>
          <w:szCs w:val="24"/>
          <w:lang w:val="uk-UA"/>
        </w:rPr>
      </w:pPr>
      <w:r w:rsidRPr="00F14E02">
        <w:rPr>
          <w:rFonts w:ascii="Times New Roman" w:hAnsi="Times New Roman" w:cs="Times New Roman"/>
          <w:sz w:val="24"/>
          <w:szCs w:val="24"/>
        </w:rPr>
        <w:t>Освітня</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галузь «Мистецтво» реалізується через окремі</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курси: «Музичне</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rPr>
        <w:t>мистецтво»</w:t>
      </w:r>
      <w:r>
        <w:rPr>
          <w:rFonts w:ascii="Times New Roman" w:hAnsi="Times New Roman" w:cs="Times New Roman"/>
          <w:sz w:val="24"/>
          <w:szCs w:val="24"/>
        </w:rPr>
        <w:t xml:space="preserve"> та «Образотворче</w:t>
      </w:r>
      <w:r w:rsidR="00983CE5">
        <w:rPr>
          <w:rFonts w:ascii="Times New Roman" w:hAnsi="Times New Roman" w:cs="Times New Roman"/>
          <w:sz w:val="24"/>
          <w:szCs w:val="24"/>
          <w:lang w:val="uk-UA"/>
        </w:rPr>
        <w:t xml:space="preserve"> </w:t>
      </w:r>
      <w:r>
        <w:rPr>
          <w:rFonts w:ascii="Times New Roman" w:hAnsi="Times New Roman" w:cs="Times New Roman"/>
          <w:sz w:val="24"/>
          <w:szCs w:val="24"/>
        </w:rPr>
        <w:t xml:space="preserve">мистецтво» в </w:t>
      </w:r>
      <w:r w:rsidRPr="00F14E02">
        <w:rPr>
          <w:rFonts w:ascii="Times New Roman" w:hAnsi="Times New Roman" w:cs="Times New Roman"/>
          <w:sz w:val="24"/>
          <w:szCs w:val="24"/>
        </w:rPr>
        <w:t>7 клас</w:t>
      </w:r>
      <w:r>
        <w:rPr>
          <w:rFonts w:ascii="Times New Roman" w:hAnsi="Times New Roman" w:cs="Times New Roman"/>
          <w:sz w:val="24"/>
          <w:szCs w:val="24"/>
          <w:lang w:val="uk-UA"/>
        </w:rPr>
        <w:t>і</w:t>
      </w:r>
      <w:r w:rsidRPr="00F14E02">
        <w:rPr>
          <w:rFonts w:ascii="Times New Roman" w:hAnsi="Times New Roman" w:cs="Times New Roman"/>
          <w:sz w:val="24"/>
          <w:szCs w:val="24"/>
        </w:rPr>
        <w:t xml:space="preserve"> та «Мистецтво» у 8-9 класах.</w:t>
      </w:r>
    </w:p>
    <w:p w:rsidR="00014B33" w:rsidRDefault="00014B33" w:rsidP="00014B3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Освітня галузь «Математика» реалізується через окремі предмети «Алгебра» та «Геометрія».</w:t>
      </w:r>
    </w:p>
    <w:p w:rsidR="00014B33" w:rsidRDefault="00014B33" w:rsidP="00014B3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Освітня галузь «Природознавство» реалізується через окремі предмети «Біологія», «Географія», «Фізика та хімія».</w:t>
      </w:r>
    </w:p>
    <w:p w:rsidR="00014B33" w:rsidRPr="00E84B51" w:rsidRDefault="00014B33" w:rsidP="00014B3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Реалізація освітньої галузі «Технології» відбувається через такі предмети: «Трудове навчання» та «Інформатика».</w:t>
      </w:r>
    </w:p>
    <w:p w:rsidR="00014B33" w:rsidRPr="00F14E02" w:rsidRDefault="00014B33" w:rsidP="00014B33">
      <w:pPr>
        <w:spacing w:after="0" w:line="240" w:lineRule="auto"/>
        <w:ind w:firstLine="567"/>
        <w:jc w:val="both"/>
        <w:rPr>
          <w:rFonts w:ascii="Times New Roman" w:hAnsi="Times New Roman" w:cs="Times New Roman"/>
          <w:sz w:val="24"/>
          <w:szCs w:val="24"/>
          <w:lang w:val="uk-UA"/>
        </w:rPr>
      </w:pPr>
      <w:r w:rsidRPr="00C355D7">
        <w:rPr>
          <w:rFonts w:ascii="Times New Roman" w:hAnsi="Times New Roman" w:cs="Times New Roman"/>
          <w:sz w:val="24"/>
          <w:szCs w:val="24"/>
          <w:lang w:val="uk-UA"/>
        </w:rPr>
        <w:t>Збереження</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здоров’я</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дітей</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належить до головних</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завдань</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школи. Тому формування</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навичок здорового способу життя та безпечноїповедінкиздійснюється не лише в рамках предметів</w:t>
      </w:r>
      <w:r w:rsidR="00983CE5">
        <w:rPr>
          <w:rFonts w:ascii="Times New Roman" w:hAnsi="Times New Roman" w:cs="Times New Roman"/>
          <w:sz w:val="24"/>
          <w:szCs w:val="24"/>
          <w:lang w:val="uk-UA"/>
        </w:rPr>
        <w:t xml:space="preserve"> </w:t>
      </w:r>
      <w:r w:rsidRPr="00F14E02">
        <w:rPr>
          <w:rFonts w:ascii="Times New Roman" w:hAnsi="Times New Roman" w:cs="Times New Roman"/>
          <w:sz w:val="24"/>
          <w:szCs w:val="24"/>
          <w:lang w:val="uk-UA"/>
        </w:rPr>
        <w:t>«</w:t>
      </w:r>
      <w:r w:rsidRPr="00C355D7">
        <w:rPr>
          <w:rFonts w:ascii="Times New Roman" w:hAnsi="Times New Roman" w:cs="Times New Roman"/>
          <w:sz w:val="24"/>
          <w:szCs w:val="24"/>
          <w:lang w:val="uk-UA"/>
        </w:rPr>
        <w:t>Фізична культура</w:t>
      </w:r>
      <w:r w:rsidRPr="00F14E02">
        <w:rPr>
          <w:rFonts w:ascii="Times New Roman" w:hAnsi="Times New Roman" w:cs="Times New Roman"/>
          <w:sz w:val="24"/>
          <w:szCs w:val="24"/>
          <w:lang w:val="uk-UA"/>
        </w:rPr>
        <w:t>»</w:t>
      </w:r>
      <w:r w:rsidRPr="00C355D7">
        <w:rPr>
          <w:rFonts w:ascii="Times New Roman" w:hAnsi="Times New Roman" w:cs="Times New Roman"/>
          <w:sz w:val="24"/>
          <w:szCs w:val="24"/>
          <w:lang w:val="uk-UA"/>
        </w:rPr>
        <w:t xml:space="preserve"> та </w:t>
      </w:r>
      <w:r w:rsidRPr="00F14E02">
        <w:rPr>
          <w:rFonts w:ascii="Times New Roman" w:hAnsi="Times New Roman" w:cs="Times New Roman"/>
          <w:sz w:val="24"/>
          <w:szCs w:val="24"/>
          <w:lang w:val="uk-UA"/>
        </w:rPr>
        <w:t>«</w:t>
      </w:r>
      <w:r w:rsidRPr="00C355D7">
        <w:rPr>
          <w:rFonts w:ascii="Times New Roman" w:hAnsi="Times New Roman" w:cs="Times New Roman"/>
          <w:sz w:val="24"/>
          <w:szCs w:val="24"/>
          <w:lang w:val="uk-UA"/>
        </w:rPr>
        <w:t>Основиздоров'я</w:t>
      </w:r>
      <w:r w:rsidRPr="00F14E02">
        <w:rPr>
          <w:rFonts w:ascii="Times New Roman" w:hAnsi="Times New Roman" w:cs="Times New Roman"/>
          <w:sz w:val="24"/>
          <w:szCs w:val="24"/>
          <w:lang w:val="uk-UA"/>
        </w:rPr>
        <w:t>»</w:t>
      </w:r>
      <w:r w:rsidRPr="00C355D7">
        <w:rPr>
          <w:rFonts w:ascii="Times New Roman" w:hAnsi="Times New Roman" w:cs="Times New Roman"/>
          <w:sz w:val="24"/>
          <w:szCs w:val="24"/>
          <w:lang w:val="uk-UA"/>
        </w:rPr>
        <w:t>, а інтегрується у змісті</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всіх</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предметів</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інваріантної та варіативної</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складових</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навчальних</w:t>
      </w:r>
      <w:r w:rsidR="00983CE5">
        <w:rPr>
          <w:rFonts w:ascii="Times New Roman" w:hAnsi="Times New Roman" w:cs="Times New Roman"/>
          <w:sz w:val="24"/>
          <w:szCs w:val="24"/>
          <w:lang w:val="uk-UA"/>
        </w:rPr>
        <w:t xml:space="preserve"> </w:t>
      </w:r>
      <w:r w:rsidRPr="00C355D7">
        <w:rPr>
          <w:rFonts w:ascii="Times New Roman" w:hAnsi="Times New Roman" w:cs="Times New Roman"/>
          <w:sz w:val="24"/>
          <w:szCs w:val="24"/>
          <w:lang w:val="uk-UA"/>
        </w:rPr>
        <w:t>планів.</w:t>
      </w:r>
    </w:p>
    <w:p w:rsidR="00014B33" w:rsidRDefault="00014B33" w:rsidP="00014B33">
      <w:pPr>
        <w:spacing w:after="0" w:line="240" w:lineRule="auto"/>
        <w:ind w:firstLine="567"/>
        <w:jc w:val="both"/>
        <w:rPr>
          <w:rFonts w:ascii="Times New Roman" w:hAnsi="Times New Roman" w:cs="Times New Roman"/>
          <w:sz w:val="24"/>
          <w:szCs w:val="24"/>
          <w:lang w:val="uk-UA"/>
        </w:rPr>
      </w:pPr>
      <w:r w:rsidRPr="00F14E02">
        <w:rPr>
          <w:rFonts w:ascii="Times New Roman" w:hAnsi="Times New Roman" w:cs="Times New Roman"/>
          <w:sz w:val="24"/>
          <w:szCs w:val="24"/>
          <w:lang w:val="uk-UA"/>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w:t>
      </w:r>
      <w:r w:rsidR="00207130">
        <w:rPr>
          <w:rFonts w:ascii="Times New Roman" w:hAnsi="Times New Roman" w:cs="Times New Roman"/>
          <w:sz w:val="24"/>
          <w:szCs w:val="24"/>
          <w:lang w:val="uk-UA"/>
        </w:rPr>
        <w:t>-</w:t>
      </w:r>
      <w:r w:rsidRPr="00F14E02">
        <w:rPr>
          <w:rFonts w:ascii="Times New Roman" w:hAnsi="Times New Roman" w:cs="Times New Roman"/>
          <w:sz w:val="24"/>
          <w:szCs w:val="24"/>
          <w:lang w:val="uk-UA"/>
        </w:rPr>
        <w:t xml:space="preserve">технічної бази навчального закладу, кадрового забезпечення, регіональних та народних традицій. </w:t>
      </w:r>
      <w:r w:rsidRPr="00F14E02">
        <w:rPr>
          <w:rFonts w:ascii="Times New Roman" w:hAnsi="Times New Roman" w:cs="Times New Roman"/>
          <w:sz w:val="24"/>
          <w:szCs w:val="24"/>
        </w:rPr>
        <w:t>Через варіативнімодуліможутьреалізовуватись не лишеокремівиди спорту, а й ритміка, хореографія, пластика, фітнестощо.</w:t>
      </w:r>
    </w:p>
    <w:p w:rsidR="00014B33" w:rsidRPr="00014B33" w:rsidRDefault="00014B33" w:rsidP="00014B33">
      <w:pPr>
        <w:pStyle w:val="22"/>
        <w:shd w:val="clear" w:color="auto" w:fill="auto"/>
        <w:spacing w:before="0" w:line="240" w:lineRule="auto"/>
        <w:ind w:firstLine="567"/>
        <w:jc w:val="both"/>
        <w:rPr>
          <w:rStyle w:val="11"/>
          <w:bCs/>
          <w:sz w:val="24"/>
          <w:szCs w:val="24"/>
        </w:rPr>
      </w:pPr>
      <w:r w:rsidRPr="00983CE5">
        <w:rPr>
          <w:rFonts w:eastAsia="Calibri"/>
          <w:sz w:val="24"/>
          <w:szCs w:val="24"/>
          <w:lang w:val="uk-UA"/>
        </w:rPr>
        <w:t xml:space="preserve">Із метою виконання </w:t>
      </w:r>
      <w:r w:rsidRPr="00983CE5">
        <w:rPr>
          <w:rStyle w:val="af"/>
          <w:b w:val="0"/>
          <w:color w:val="000000"/>
          <w:sz w:val="24"/>
          <w:szCs w:val="24"/>
          <w:bdr w:val="none" w:sz="0" w:space="0" w:color="auto" w:frame="1"/>
          <w:lang w:val="uk-UA"/>
        </w:rPr>
        <w:t xml:space="preserve">Державного стандарту базової середньої освіти, </w:t>
      </w:r>
      <w:r w:rsidR="00CD0225" w:rsidRPr="00983CE5">
        <w:rPr>
          <w:rStyle w:val="af"/>
          <w:b w:val="0"/>
          <w:color w:val="000000"/>
          <w:sz w:val="24"/>
          <w:szCs w:val="24"/>
          <w:bdr w:val="none" w:sz="0" w:space="0" w:color="auto" w:frame="1"/>
          <w:lang w:val="uk-UA"/>
        </w:rPr>
        <w:t xml:space="preserve">подолання освітніх втрат до навчального плану введено </w:t>
      </w:r>
      <w:r w:rsidRPr="00983CE5">
        <w:rPr>
          <w:rStyle w:val="11"/>
          <w:bCs/>
          <w:sz w:val="24"/>
          <w:szCs w:val="24"/>
        </w:rPr>
        <w:t xml:space="preserve">консультування </w:t>
      </w:r>
      <w:r w:rsidRPr="00983CE5">
        <w:rPr>
          <w:rFonts w:eastAsia="Calibri"/>
          <w:sz w:val="24"/>
          <w:szCs w:val="24"/>
          <w:lang w:val="uk-UA"/>
        </w:rPr>
        <w:t>з таких</w:t>
      </w:r>
      <w:r w:rsidR="00983CE5" w:rsidRPr="00983CE5">
        <w:rPr>
          <w:rFonts w:eastAsia="Calibri"/>
          <w:sz w:val="24"/>
          <w:szCs w:val="24"/>
          <w:lang w:val="uk-UA"/>
        </w:rPr>
        <w:t xml:space="preserve"> </w:t>
      </w:r>
      <w:r w:rsidRPr="00983CE5">
        <w:rPr>
          <w:rFonts w:eastAsia="Calibri"/>
          <w:sz w:val="24"/>
          <w:szCs w:val="24"/>
          <w:lang w:val="uk-UA"/>
        </w:rPr>
        <w:t>освітніх галузей: мови і літератури</w:t>
      </w:r>
      <w:r w:rsidR="00CD0225" w:rsidRPr="00983CE5">
        <w:rPr>
          <w:rFonts w:eastAsia="Calibri"/>
          <w:sz w:val="24"/>
          <w:szCs w:val="24"/>
          <w:lang w:val="uk-UA"/>
        </w:rPr>
        <w:t xml:space="preserve">, </w:t>
      </w:r>
      <w:r w:rsidRPr="00983CE5">
        <w:rPr>
          <w:rFonts w:eastAsia="Calibri"/>
          <w:sz w:val="24"/>
          <w:szCs w:val="24"/>
          <w:lang w:val="uk-UA"/>
        </w:rPr>
        <w:t>математика</w:t>
      </w:r>
      <w:r w:rsidR="00CD0225" w:rsidRPr="00983CE5">
        <w:rPr>
          <w:rFonts w:eastAsia="Calibri"/>
          <w:sz w:val="24"/>
          <w:szCs w:val="24"/>
          <w:lang w:val="uk-UA"/>
        </w:rPr>
        <w:t>, суспільствознавство</w:t>
      </w:r>
      <w:r w:rsidR="00E01435" w:rsidRPr="00983CE5">
        <w:rPr>
          <w:rFonts w:eastAsia="Calibri"/>
          <w:sz w:val="24"/>
          <w:szCs w:val="24"/>
          <w:lang w:val="uk-UA"/>
        </w:rPr>
        <w:t xml:space="preserve"> на безоплатній основі</w:t>
      </w:r>
      <w:r w:rsidR="00CD0225" w:rsidRPr="00983CE5">
        <w:rPr>
          <w:rFonts w:eastAsia="Calibri"/>
          <w:sz w:val="24"/>
          <w:szCs w:val="24"/>
          <w:lang w:val="uk-UA"/>
        </w:rPr>
        <w:t>.</w:t>
      </w:r>
    </w:p>
    <w:p w:rsidR="00014B33" w:rsidRPr="00E84B51" w:rsidRDefault="00014B33" w:rsidP="00014B33">
      <w:pPr>
        <w:pStyle w:val="22"/>
        <w:shd w:val="clear" w:color="auto" w:fill="auto"/>
        <w:spacing w:before="0" w:line="240" w:lineRule="auto"/>
        <w:ind w:firstLine="567"/>
        <w:jc w:val="both"/>
        <w:rPr>
          <w:bCs/>
          <w:color w:val="000000"/>
          <w:sz w:val="24"/>
          <w:szCs w:val="24"/>
          <w:shd w:val="clear" w:color="auto" w:fill="FFFFFF"/>
          <w:lang w:val="uk-UA"/>
        </w:rPr>
      </w:pPr>
    </w:p>
    <w:p w:rsidR="00014B33" w:rsidRDefault="00014B33" w:rsidP="00014B33">
      <w:pPr>
        <w:widowControl w:val="0"/>
        <w:shd w:val="clear" w:color="auto" w:fill="FFFFFF"/>
        <w:spacing w:after="0" w:line="270" w:lineRule="atLeast"/>
        <w:jc w:val="center"/>
        <w:rPr>
          <w:rFonts w:ascii="Times New Roman" w:hAnsi="Times New Roman"/>
          <w:i/>
          <w:sz w:val="24"/>
          <w:szCs w:val="24"/>
          <w:lang w:val="uk-UA" w:eastAsia="ru-RU"/>
        </w:rPr>
      </w:pPr>
      <w:r w:rsidRPr="00C9322A">
        <w:rPr>
          <w:rFonts w:ascii="Times New Roman" w:hAnsi="Times New Roman"/>
          <w:i/>
          <w:sz w:val="24"/>
          <w:szCs w:val="24"/>
          <w:lang w:val="uk-UA" w:eastAsia="ru-RU"/>
        </w:rPr>
        <w:t>3.Навчальні плани та навчальні програми</w:t>
      </w:r>
    </w:p>
    <w:p w:rsidR="00014B33" w:rsidRPr="00014B33" w:rsidRDefault="00014B33" w:rsidP="00014B33">
      <w:pPr>
        <w:spacing w:after="0" w:line="240" w:lineRule="auto"/>
        <w:ind w:left="6237"/>
        <w:rPr>
          <w:rFonts w:ascii="Times New Roman" w:eastAsia="Times New Roman" w:hAnsi="Times New Roman" w:cs="Times New Roman"/>
          <w:i/>
          <w:color w:val="000000"/>
          <w:sz w:val="24"/>
          <w:szCs w:val="24"/>
          <w:lang w:val="uk-UA" w:eastAsia="ru-RU"/>
        </w:rPr>
      </w:pPr>
      <w:r w:rsidRPr="00014B33">
        <w:rPr>
          <w:rFonts w:ascii="Times New Roman" w:eastAsia="Times New Roman" w:hAnsi="Times New Roman" w:cs="Times New Roman"/>
          <w:i/>
          <w:color w:val="000000"/>
          <w:sz w:val="24"/>
          <w:szCs w:val="24"/>
          <w:lang w:val="uk-UA" w:eastAsia="ru-RU"/>
        </w:rPr>
        <w:t>Додаток 5</w:t>
      </w:r>
    </w:p>
    <w:p w:rsidR="00014B33" w:rsidRPr="00014B33" w:rsidRDefault="00014B33" w:rsidP="00014B33">
      <w:pPr>
        <w:spacing w:after="0" w:line="240" w:lineRule="auto"/>
        <w:ind w:left="6237"/>
        <w:rPr>
          <w:rFonts w:ascii="Times New Roman" w:eastAsia="Times New Roman" w:hAnsi="Times New Roman" w:cs="Times New Roman"/>
          <w:i/>
          <w:color w:val="000000"/>
          <w:sz w:val="24"/>
          <w:szCs w:val="24"/>
          <w:lang w:val="uk-UA" w:eastAsia="ru-RU"/>
        </w:rPr>
      </w:pPr>
      <w:r w:rsidRPr="00014B33">
        <w:rPr>
          <w:rFonts w:ascii="Times New Roman" w:eastAsia="Times New Roman" w:hAnsi="Times New Roman" w:cs="Times New Roman"/>
          <w:i/>
          <w:color w:val="000000"/>
          <w:sz w:val="24"/>
          <w:szCs w:val="24"/>
          <w:lang w:val="uk-UA" w:eastAsia="ru-RU"/>
        </w:rPr>
        <w:t>до розділу ІІ освітньої програми</w:t>
      </w:r>
    </w:p>
    <w:p w:rsidR="00014B33" w:rsidRPr="003D4553" w:rsidRDefault="00F1493F" w:rsidP="00014B33">
      <w:pPr>
        <w:pStyle w:val="22"/>
        <w:shd w:val="clear" w:color="auto" w:fill="auto"/>
        <w:spacing w:before="0" w:line="240" w:lineRule="auto"/>
        <w:ind w:right="20"/>
        <w:jc w:val="center"/>
        <w:rPr>
          <w:b/>
          <w:bCs/>
          <w:i/>
          <w:sz w:val="24"/>
          <w:szCs w:val="24"/>
          <w:lang w:val="uk-UA"/>
        </w:rPr>
      </w:pPr>
      <w:r>
        <w:rPr>
          <w:b/>
          <w:bCs/>
          <w:i/>
          <w:sz w:val="24"/>
          <w:szCs w:val="24"/>
          <w:lang w:val="uk-UA"/>
        </w:rPr>
        <w:t>Н</w:t>
      </w:r>
      <w:r w:rsidR="00014B33" w:rsidRPr="003D4553">
        <w:rPr>
          <w:b/>
          <w:bCs/>
          <w:i/>
          <w:sz w:val="24"/>
          <w:szCs w:val="24"/>
          <w:lang w:val="uk-UA"/>
        </w:rPr>
        <w:t xml:space="preserve">авчальний план базової середньої освіти </w:t>
      </w:r>
    </w:p>
    <w:p w:rsidR="00014B33" w:rsidRPr="003D4553" w:rsidRDefault="0031612D" w:rsidP="00014B33">
      <w:pPr>
        <w:pStyle w:val="22"/>
        <w:shd w:val="clear" w:color="auto" w:fill="auto"/>
        <w:spacing w:before="0" w:line="240" w:lineRule="auto"/>
        <w:ind w:right="20"/>
        <w:jc w:val="center"/>
        <w:rPr>
          <w:b/>
          <w:bCs/>
          <w:i/>
          <w:sz w:val="24"/>
          <w:szCs w:val="24"/>
          <w:lang w:val="uk-UA"/>
        </w:rPr>
      </w:pPr>
      <w:r>
        <w:rPr>
          <w:b/>
          <w:bCs/>
          <w:i/>
          <w:sz w:val="24"/>
          <w:szCs w:val="24"/>
          <w:lang w:val="uk-UA"/>
        </w:rPr>
        <w:t>ІІ ступінь (</w:t>
      </w:r>
      <w:r w:rsidR="00014B33" w:rsidRPr="003D4553">
        <w:rPr>
          <w:b/>
          <w:bCs/>
          <w:i/>
          <w:sz w:val="24"/>
          <w:szCs w:val="24"/>
          <w:lang w:val="uk-UA"/>
        </w:rPr>
        <w:t>9 клас)</w:t>
      </w:r>
    </w:p>
    <w:p w:rsidR="00014B33" w:rsidRDefault="00014B33" w:rsidP="00014B33">
      <w:pPr>
        <w:pStyle w:val="22"/>
        <w:shd w:val="clear" w:color="auto" w:fill="auto"/>
        <w:spacing w:before="0" w:line="240" w:lineRule="auto"/>
        <w:ind w:right="20"/>
        <w:jc w:val="center"/>
        <w:rPr>
          <w:rFonts w:eastAsia="Calibri"/>
          <w:sz w:val="24"/>
          <w:szCs w:val="24"/>
          <w:lang w:val="uk-UA"/>
        </w:rPr>
      </w:pPr>
      <w:r w:rsidRPr="00F14E02">
        <w:rPr>
          <w:rFonts w:eastAsia="Calibri"/>
          <w:sz w:val="24"/>
          <w:szCs w:val="24"/>
          <w:lang w:val="uk-UA"/>
        </w:rPr>
        <w:t xml:space="preserve">(розроблений на основі типового навчального плану, затвердженого наказом </w:t>
      </w:r>
      <w:r w:rsidRPr="00F14E02">
        <w:rPr>
          <w:sz w:val="24"/>
          <w:szCs w:val="24"/>
          <w:lang w:val="uk-UA"/>
        </w:rPr>
        <w:t>МОН України від 20.04.2018 р. №405, таблиця 1)</w:t>
      </w:r>
    </w:p>
    <w:p w:rsidR="00014B33" w:rsidRPr="00C42BCB" w:rsidRDefault="00014B33" w:rsidP="00014B33">
      <w:pPr>
        <w:pStyle w:val="22"/>
        <w:shd w:val="clear" w:color="auto" w:fill="auto"/>
        <w:spacing w:before="0" w:line="240" w:lineRule="auto"/>
        <w:ind w:right="20"/>
        <w:jc w:val="center"/>
        <w:rPr>
          <w:bCs/>
          <w:sz w:val="24"/>
          <w:szCs w:val="24"/>
          <w:lang w:val="uk-UA"/>
        </w:rPr>
      </w:pPr>
    </w:p>
    <w:tbl>
      <w:tblPr>
        <w:tblStyle w:val="13"/>
        <w:tblW w:w="10173" w:type="dxa"/>
        <w:tblLayout w:type="fixed"/>
        <w:tblLook w:val="00A0"/>
      </w:tblPr>
      <w:tblGrid>
        <w:gridCol w:w="2788"/>
        <w:gridCol w:w="60"/>
        <w:gridCol w:w="3260"/>
        <w:gridCol w:w="4065"/>
      </w:tblGrid>
      <w:tr w:rsidR="00983CE5" w:rsidRPr="00F14E02" w:rsidTr="00983CE5">
        <w:trPr>
          <w:trHeight w:val="276"/>
        </w:trPr>
        <w:tc>
          <w:tcPr>
            <w:tcW w:w="2788" w:type="dxa"/>
            <w:vMerge w:val="restart"/>
            <w:hideMark/>
          </w:tcPr>
          <w:p w:rsidR="00983CE5" w:rsidRPr="00F14E02" w:rsidRDefault="00983CE5" w:rsidP="00537D23">
            <w:pPr>
              <w:pStyle w:val="22"/>
              <w:shd w:val="clear" w:color="auto" w:fill="auto"/>
              <w:spacing w:before="0" w:line="240" w:lineRule="auto"/>
              <w:ind w:left="240"/>
              <w:rPr>
                <w:sz w:val="24"/>
                <w:szCs w:val="24"/>
              </w:rPr>
            </w:pPr>
            <w:r w:rsidRPr="00F14E02">
              <w:rPr>
                <w:rStyle w:val="11"/>
                <w:sz w:val="24"/>
                <w:szCs w:val="24"/>
              </w:rPr>
              <w:t>Освітні галузі</w:t>
            </w:r>
          </w:p>
        </w:tc>
        <w:tc>
          <w:tcPr>
            <w:tcW w:w="3320" w:type="dxa"/>
            <w:gridSpan w:val="2"/>
            <w:vMerge w:val="restart"/>
            <w:hideMark/>
          </w:tcPr>
          <w:p w:rsidR="00983CE5" w:rsidRPr="00F14E02" w:rsidRDefault="00983CE5" w:rsidP="00537D23">
            <w:pPr>
              <w:pStyle w:val="22"/>
              <w:shd w:val="clear" w:color="auto" w:fill="auto"/>
              <w:spacing w:before="0" w:line="240" w:lineRule="auto"/>
              <w:jc w:val="center"/>
              <w:rPr>
                <w:sz w:val="24"/>
                <w:szCs w:val="24"/>
              </w:rPr>
            </w:pPr>
            <w:r w:rsidRPr="00F14E02">
              <w:rPr>
                <w:rStyle w:val="11"/>
                <w:sz w:val="24"/>
                <w:szCs w:val="24"/>
              </w:rPr>
              <w:t>Навчальніпредмети</w:t>
            </w:r>
          </w:p>
        </w:tc>
        <w:tc>
          <w:tcPr>
            <w:tcW w:w="4065" w:type="dxa"/>
            <w:shd w:val="clear" w:color="auto" w:fill="auto"/>
          </w:tcPr>
          <w:p w:rsidR="00983CE5" w:rsidRPr="00983CE5" w:rsidRDefault="00983CE5" w:rsidP="00983CE5">
            <w:pPr>
              <w:jc w:val="center"/>
              <w:rPr>
                <w:rFonts w:ascii="Times New Roman" w:hAnsi="Times New Roman" w:cs="Times New Roman"/>
                <w:lang w:val="uk-UA"/>
              </w:rPr>
            </w:pPr>
            <w:r w:rsidRPr="00983CE5">
              <w:rPr>
                <w:rFonts w:ascii="Times New Roman" w:hAnsi="Times New Roman" w:cs="Times New Roman"/>
                <w:lang w:val="uk-UA"/>
              </w:rPr>
              <w:t>Класи</w:t>
            </w:r>
          </w:p>
        </w:tc>
      </w:tr>
      <w:tr w:rsidR="0031612D" w:rsidRPr="00F14E02" w:rsidTr="0031612D">
        <w:trPr>
          <w:trHeight w:val="509"/>
        </w:trPr>
        <w:tc>
          <w:tcPr>
            <w:tcW w:w="2788" w:type="dxa"/>
            <w:vMerge/>
            <w:hideMark/>
          </w:tcPr>
          <w:p w:rsidR="0031612D" w:rsidRPr="00F14E02" w:rsidRDefault="0031612D" w:rsidP="00537D23">
            <w:pPr>
              <w:rPr>
                <w:rFonts w:ascii="Times New Roman" w:hAnsi="Times New Roman" w:cs="Times New Roman"/>
                <w:sz w:val="24"/>
                <w:szCs w:val="24"/>
              </w:rPr>
            </w:pPr>
          </w:p>
        </w:tc>
        <w:tc>
          <w:tcPr>
            <w:tcW w:w="3320" w:type="dxa"/>
            <w:gridSpan w:val="2"/>
            <w:vMerge/>
            <w:hideMark/>
          </w:tcPr>
          <w:p w:rsidR="0031612D" w:rsidRPr="00F14E02" w:rsidRDefault="0031612D" w:rsidP="00537D23">
            <w:pPr>
              <w:rPr>
                <w:rFonts w:ascii="Times New Roman" w:hAnsi="Times New Roman" w:cs="Times New Roman"/>
                <w:sz w:val="24"/>
                <w:szCs w:val="24"/>
              </w:rPr>
            </w:pPr>
          </w:p>
        </w:tc>
        <w:tc>
          <w:tcPr>
            <w:tcW w:w="4065" w:type="dxa"/>
            <w:vMerge w:val="restart"/>
            <w:hideMark/>
          </w:tcPr>
          <w:p w:rsidR="0031612D" w:rsidRPr="00F14E02" w:rsidRDefault="0031612D" w:rsidP="00537D23">
            <w:pPr>
              <w:jc w:val="center"/>
              <w:rPr>
                <w:rFonts w:ascii="Times New Roman" w:hAnsi="Times New Roman" w:cs="Times New Roman"/>
                <w:b/>
                <w:sz w:val="24"/>
                <w:szCs w:val="24"/>
                <w:lang w:val="uk-UA"/>
              </w:rPr>
            </w:pPr>
            <w:r w:rsidRPr="00F14E02">
              <w:rPr>
                <w:rFonts w:ascii="Times New Roman" w:hAnsi="Times New Roman" w:cs="Times New Roman"/>
                <w:b/>
                <w:sz w:val="24"/>
                <w:szCs w:val="24"/>
                <w:lang w:val="uk-UA"/>
              </w:rPr>
              <w:t>9</w:t>
            </w:r>
          </w:p>
        </w:tc>
      </w:tr>
      <w:tr w:rsidR="0031612D" w:rsidRPr="00F14E02" w:rsidTr="0031612D">
        <w:trPr>
          <w:trHeight w:val="131"/>
        </w:trPr>
        <w:tc>
          <w:tcPr>
            <w:tcW w:w="6108" w:type="dxa"/>
            <w:gridSpan w:val="3"/>
            <w:hideMark/>
          </w:tcPr>
          <w:p w:rsidR="0031612D" w:rsidRPr="00F14E02" w:rsidRDefault="0031612D" w:rsidP="00537D23">
            <w:pPr>
              <w:pStyle w:val="22"/>
              <w:shd w:val="clear" w:color="auto" w:fill="auto"/>
              <w:spacing w:before="0" w:line="276" w:lineRule="auto"/>
              <w:jc w:val="center"/>
              <w:rPr>
                <w:sz w:val="24"/>
                <w:szCs w:val="24"/>
              </w:rPr>
            </w:pPr>
            <w:r w:rsidRPr="00F14E02">
              <w:rPr>
                <w:rStyle w:val="af1"/>
                <w:sz w:val="24"/>
                <w:szCs w:val="24"/>
              </w:rPr>
              <w:t>Інваріантна складова</w:t>
            </w:r>
          </w:p>
        </w:tc>
        <w:tc>
          <w:tcPr>
            <w:tcW w:w="4065" w:type="dxa"/>
            <w:vMerge/>
            <w:hideMark/>
          </w:tcPr>
          <w:p w:rsidR="0031612D" w:rsidRPr="00F14E02" w:rsidRDefault="0031612D" w:rsidP="00537D23">
            <w:pPr>
              <w:rPr>
                <w:rFonts w:ascii="Times New Roman" w:hAnsi="Times New Roman" w:cs="Times New Roman"/>
                <w:b/>
                <w:sz w:val="24"/>
                <w:szCs w:val="24"/>
                <w:lang w:val="uk-UA"/>
              </w:rPr>
            </w:pPr>
          </w:p>
        </w:tc>
      </w:tr>
      <w:tr w:rsidR="0031612D" w:rsidRPr="00F14E02" w:rsidTr="0031612D">
        <w:trPr>
          <w:trHeight w:hRule="exact" w:val="251"/>
        </w:trPr>
        <w:tc>
          <w:tcPr>
            <w:tcW w:w="2848" w:type="dxa"/>
            <w:gridSpan w:val="2"/>
            <w:vMerge w:val="restart"/>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Мови та літератури</w:t>
            </w: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Українська мова</w:t>
            </w:r>
          </w:p>
        </w:tc>
        <w:tc>
          <w:tcPr>
            <w:tcW w:w="4065" w:type="dxa"/>
            <w:tcBorders>
              <w:right w:val="single" w:sz="4" w:space="0" w:color="auto"/>
            </w:tcBorders>
            <w:hideMark/>
          </w:tcPr>
          <w:p w:rsidR="0031612D" w:rsidRPr="00F14E02" w:rsidRDefault="0031612D" w:rsidP="00537D23">
            <w:pPr>
              <w:pStyle w:val="22"/>
              <w:shd w:val="clear" w:color="auto" w:fill="auto"/>
              <w:spacing w:before="0" w:line="276" w:lineRule="auto"/>
              <w:jc w:val="center"/>
              <w:rPr>
                <w:sz w:val="24"/>
                <w:szCs w:val="24"/>
                <w:lang w:val="uk-UA"/>
              </w:rPr>
            </w:pPr>
            <w:r w:rsidRPr="00F14E02">
              <w:rPr>
                <w:sz w:val="24"/>
                <w:szCs w:val="24"/>
                <w:lang w:val="uk-UA"/>
              </w:rPr>
              <w:t>2</w:t>
            </w:r>
          </w:p>
        </w:tc>
      </w:tr>
      <w:tr w:rsidR="0031612D" w:rsidRPr="00F14E02" w:rsidTr="0031612D">
        <w:trPr>
          <w:trHeight w:hRule="exact" w:val="283"/>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Українськалітература</w:t>
            </w:r>
          </w:p>
        </w:tc>
        <w:tc>
          <w:tcPr>
            <w:tcW w:w="4065" w:type="dxa"/>
            <w:tcBorders>
              <w:right w:val="single" w:sz="4" w:space="0" w:color="auto"/>
            </w:tcBorders>
            <w:hideMark/>
          </w:tcPr>
          <w:p w:rsidR="0031612D" w:rsidRPr="00F14E02" w:rsidRDefault="0031612D" w:rsidP="00537D23">
            <w:pPr>
              <w:pStyle w:val="22"/>
              <w:shd w:val="clear" w:color="auto" w:fill="auto"/>
              <w:spacing w:before="0" w:line="276" w:lineRule="auto"/>
              <w:jc w:val="center"/>
              <w:rPr>
                <w:sz w:val="24"/>
                <w:szCs w:val="24"/>
                <w:lang w:val="uk-UA"/>
              </w:rPr>
            </w:pPr>
            <w:r w:rsidRPr="00F14E02">
              <w:rPr>
                <w:sz w:val="24"/>
                <w:szCs w:val="24"/>
                <w:lang w:val="uk-UA"/>
              </w:rPr>
              <w:t>2</w:t>
            </w:r>
          </w:p>
        </w:tc>
      </w:tr>
      <w:tr w:rsidR="0031612D" w:rsidRPr="00F14E02" w:rsidTr="0031612D">
        <w:trPr>
          <w:trHeight w:val="274"/>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Іноземна (англійська)  мова</w:t>
            </w:r>
          </w:p>
        </w:tc>
        <w:tc>
          <w:tcPr>
            <w:tcW w:w="4065" w:type="dxa"/>
            <w:hideMark/>
          </w:tcPr>
          <w:p w:rsidR="0031612D" w:rsidRPr="00F14E02" w:rsidRDefault="0031612D" w:rsidP="00537D23">
            <w:pPr>
              <w:pStyle w:val="22"/>
              <w:shd w:val="clear" w:color="auto" w:fill="auto"/>
              <w:spacing w:before="0" w:line="276" w:lineRule="auto"/>
              <w:jc w:val="center"/>
              <w:rPr>
                <w:sz w:val="24"/>
                <w:szCs w:val="24"/>
                <w:lang w:val="uk-UA"/>
              </w:rPr>
            </w:pPr>
            <w:r>
              <w:rPr>
                <w:sz w:val="24"/>
                <w:szCs w:val="24"/>
                <w:lang w:val="uk-UA"/>
              </w:rPr>
              <w:t>3</w:t>
            </w:r>
          </w:p>
        </w:tc>
      </w:tr>
      <w:tr w:rsidR="0031612D" w:rsidRPr="00F14E02" w:rsidTr="008445D5">
        <w:trPr>
          <w:trHeight w:hRule="exact" w:val="292"/>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rPr>
                <w:sz w:val="24"/>
                <w:szCs w:val="24"/>
              </w:rPr>
            </w:pPr>
            <w:r w:rsidRPr="00F14E02">
              <w:rPr>
                <w:rStyle w:val="11"/>
                <w:sz w:val="24"/>
                <w:szCs w:val="24"/>
              </w:rPr>
              <w:t xml:space="preserve"> Зарубіжна  література</w:t>
            </w:r>
          </w:p>
        </w:tc>
        <w:tc>
          <w:tcPr>
            <w:tcW w:w="4065" w:type="dxa"/>
            <w:tcBorders>
              <w:bottom w:val="single" w:sz="4" w:space="0" w:color="auto"/>
            </w:tcBorders>
            <w:hideMark/>
          </w:tcPr>
          <w:p w:rsidR="0031612D" w:rsidRPr="00F14E02" w:rsidRDefault="0031612D" w:rsidP="00537D23">
            <w:pPr>
              <w:pStyle w:val="22"/>
              <w:shd w:val="clear" w:color="auto" w:fill="auto"/>
              <w:spacing w:before="0" w:line="276" w:lineRule="auto"/>
              <w:jc w:val="center"/>
              <w:rPr>
                <w:sz w:val="24"/>
                <w:szCs w:val="24"/>
                <w:lang w:val="uk-UA"/>
              </w:rPr>
            </w:pPr>
            <w:r w:rsidRPr="00F14E02">
              <w:rPr>
                <w:sz w:val="24"/>
                <w:szCs w:val="24"/>
                <w:lang w:val="uk-UA"/>
              </w:rPr>
              <w:t>2</w:t>
            </w:r>
          </w:p>
        </w:tc>
      </w:tr>
      <w:tr w:rsidR="0031612D" w:rsidRPr="00F14E02" w:rsidTr="008445D5">
        <w:trPr>
          <w:trHeight w:hRule="exact" w:val="338"/>
        </w:trPr>
        <w:tc>
          <w:tcPr>
            <w:tcW w:w="2848" w:type="dxa"/>
            <w:gridSpan w:val="2"/>
            <w:vMerge w:val="restart"/>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Суспільствознавство</w:t>
            </w: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Історія України</w:t>
            </w:r>
          </w:p>
        </w:tc>
        <w:tc>
          <w:tcPr>
            <w:tcW w:w="4065" w:type="dxa"/>
            <w:tcBorders>
              <w:top w:val="single" w:sz="4" w:space="0" w:color="auto"/>
            </w:tcBorders>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1,5</w:t>
            </w:r>
          </w:p>
        </w:tc>
      </w:tr>
      <w:tr w:rsidR="0031612D" w:rsidRPr="00F14E02" w:rsidTr="0031612D">
        <w:trPr>
          <w:trHeight w:hRule="exact" w:val="265"/>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Всесвітня історія</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1</w:t>
            </w:r>
          </w:p>
        </w:tc>
      </w:tr>
      <w:tr w:rsidR="0031612D" w:rsidRPr="00F14E02" w:rsidTr="0031612D">
        <w:trPr>
          <w:trHeight w:hRule="exact" w:val="305"/>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Основи правознавства</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1</w:t>
            </w:r>
          </w:p>
        </w:tc>
      </w:tr>
      <w:tr w:rsidR="0031612D" w:rsidRPr="00F14E02" w:rsidTr="0031612D">
        <w:trPr>
          <w:trHeight w:hRule="exact" w:val="335"/>
        </w:trPr>
        <w:tc>
          <w:tcPr>
            <w:tcW w:w="2848" w:type="dxa"/>
            <w:gridSpan w:val="2"/>
            <w:vMerge w:val="restart"/>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Мистецтво</w:t>
            </w: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Музичне мистецтво</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w:t>
            </w:r>
          </w:p>
        </w:tc>
      </w:tr>
      <w:tr w:rsidR="0031612D" w:rsidRPr="00F14E02" w:rsidTr="0031612D">
        <w:trPr>
          <w:trHeight w:hRule="exact" w:val="345"/>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Образотворчемистецтво</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w:t>
            </w:r>
          </w:p>
        </w:tc>
      </w:tr>
      <w:tr w:rsidR="0031612D" w:rsidRPr="00F14E02" w:rsidTr="0031612D">
        <w:trPr>
          <w:trHeight w:hRule="exact" w:val="323"/>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 xml:space="preserve">Мистецтво </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1</w:t>
            </w:r>
          </w:p>
        </w:tc>
      </w:tr>
      <w:tr w:rsidR="0031612D" w:rsidRPr="00F14E02" w:rsidTr="0031612D">
        <w:trPr>
          <w:trHeight w:hRule="exact" w:val="338"/>
        </w:trPr>
        <w:tc>
          <w:tcPr>
            <w:tcW w:w="2848" w:type="dxa"/>
            <w:gridSpan w:val="2"/>
            <w:vMerge w:val="restart"/>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Математика</w:t>
            </w: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Математика</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w:t>
            </w:r>
          </w:p>
        </w:tc>
      </w:tr>
      <w:tr w:rsidR="0031612D" w:rsidRPr="00F14E02" w:rsidTr="0031612D">
        <w:trPr>
          <w:trHeight w:hRule="exact" w:val="338"/>
        </w:trPr>
        <w:tc>
          <w:tcPr>
            <w:tcW w:w="2848" w:type="dxa"/>
            <w:gridSpan w:val="2"/>
            <w:vMerge/>
            <w:hideMark/>
          </w:tcPr>
          <w:p w:rsidR="0031612D" w:rsidRPr="00F14E02" w:rsidRDefault="0031612D" w:rsidP="00537D23">
            <w:pPr>
              <w:pStyle w:val="22"/>
              <w:shd w:val="clear" w:color="auto" w:fill="auto"/>
              <w:spacing w:before="0" w:line="276" w:lineRule="auto"/>
              <w:ind w:left="140"/>
              <w:rPr>
                <w:rStyle w:val="11"/>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p>
        </w:tc>
        <w:tc>
          <w:tcPr>
            <w:tcW w:w="4065" w:type="dxa"/>
            <w:hideMark/>
          </w:tcPr>
          <w:p w:rsidR="0031612D" w:rsidRPr="00F14E02" w:rsidRDefault="0031612D" w:rsidP="00537D23">
            <w:pPr>
              <w:jc w:val="center"/>
              <w:rPr>
                <w:rFonts w:ascii="Times New Roman" w:hAnsi="Times New Roman" w:cs="Times New Roman"/>
                <w:sz w:val="24"/>
                <w:szCs w:val="24"/>
                <w:lang w:val="uk-UA"/>
              </w:rPr>
            </w:pPr>
          </w:p>
        </w:tc>
      </w:tr>
      <w:tr w:rsidR="0031612D" w:rsidRPr="00F14E02" w:rsidTr="0031612D">
        <w:trPr>
          <w:trHeight w:hRule="exact" w:val="338"/>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Алгебра</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2</w:t>
            </w:r>
          </w:p>
        </w:tc>
      </w:tr>
      <w:tr w:rsidR="0031612D" w:rsidRPr="00F14E02" w:rsidTr="0031612D">
        <w:trPr>
          <w:trHeight w:hRule="exact" w:val="338"/>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Геометрія</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2</w:t>
            </w:r>
          </w:p>
        </w:tc>
      </w:tr>
      <w:tr w:rsidR="0031612D" w:rsidRPr="00F14E02" w:rsidTr="0031612D">
        <w:trPr>
          <w:trHeight w:hRule="exact" w:val="377"/>
        </w:trPr>
        <w:tc>
          <w:tcPr>
            <w:tcW w:w="2848" w:type="dxa"/>
            <w:gridSpan w:val="2"/>
            <w:vMerge w:val="restart"/>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Природо</w:t>
            </w:r>
            <w:r w:rsidRPr="00F14E02">
              <w:rPr>
                <w:rStyle w:val="11"/>
                <w:sz w:val="24"/>
                <w:szCs w:val="24"/>
              </w:rPr>
              <w:softHyphen/>
            </w:r>
          </w:p>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знавство</w:t>
            </w: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Природознавство</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w:t>
            </w:r>
          </w:p>
        </w:tc>
      </w:tr>
      <w:tr w:rsidR="0031612D" w:rsidRPr="00F14E02" w:rsidTr="0031612D">
        <w:trPr>
          <w:trHeight w:hRule="exact" w:val="328"/>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Біологія</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2</w:t>
            </w:r>
          </w:p>
        </w:tc>
      </w:tr>
      <w:tr w:rsidR="0031612D" w:rsidRPr="00F14E02" w:rsidTr="0031612D">
        <w:trPr>
          <w:trHeight w:hRule="exact" w:val="277"/>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Географія</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1,5</w:t>
            </w:r>
          </w:p>
        </w:tc>
      </w:tr>
      <w:tr w:rsidR="0031612D" w:rsidRPr="00F14E02" w:rsidTr="0031612D">
        <w:trPr>
          <w:trHeight w:hRule="exact" w:val="277"/>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Фізика</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3</w:t>
            </w:r>
          </w:p>
        </w:tc>
      </w:tr>
      <w:tr w:rsidR="0031612D" w:rsidRPr="00F14E02" w:rsidTr="0031612D">
        <w:trPr>
          <w:trHeight w:hRule="exact" w:val="277"/>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Хімія</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2</w:t>
            </w:r>
          </w:p>
        </w:tc>
      </w:tr>
      <w:tr w:rsidR="0031612D" w:rsidRPr="00F14E02" w:rsidTr="0031612D">
        <w:trPr>
          <w:trHeight w:hRule="exact" w:val="333"/>
        </w:trPr>
        <w:tc>
          <w:tcPr>
            <w:tcW w:w="2848" w:type="dxa"/>
            <w:gridSpan w:val="2"/>
            <w:vMerge w:val="restart"/>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Технології</w:t>
            </w: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Трудове навчання</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1</w:t>
            </w:r>
          </w:p>
        </w:tc>
      </w:tr>
      <w:tr w:rsidR="0031612D" w:rsidRPr="00F14E02" w:rsidTr="0031612D">
        <w:trPr>
          <w:trHeight w:hRule="exact" w:val="333"/>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rStyle w:val="11"/>
                <w:sz w:val="24"/>
                <w:szCs w:val="24"/>
              </w:rPr>
            </w:pPr>
            <w:r w:rsidRPr="00F14E02">
              <w:rPr>
                <w:rStyle w:val="11"/>
                <w:sz w:val="24"/>
                <w:szCs w:val="24"/>
              </w:rPr>
              <w:t>Інформатика</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2</w:t>
            </w:r>
          </w:p>
        </w:tc>
      </w:tr>
      <w:tr w:rsidR="0031612D" w:rsidRPr="00F14E02" w:rsidTr="0031612D">
        <w:trPr>
          <w:trHeight w:hRule="exact" w:val="338"/>
        </w:trPr>
        <w:tc>
          <w:tcPr>
            <w:tcW w:w="2848" w:type="dxa"/>
            <w:gridSpan w:val="2"/>
            <w:vMerge w:val="restart"/>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Здоров'я</w:t>
            </w:r>
          </w:p>
          <w:p w:rsidR="0031612D" w:rsidRPr="00F14E02" w:rsidRDefault="0031612D" w:rsidP="00537D23">
            <w:pPr>
              <w:pStyle w:val="22"/>
              <w:shd w:val="clear" w:color="auto" w:fill="auto"/>
              <w:spacing w:before="0" w:line="276" w:lineRule="auto"/>
              <w:ind w:left="140"/>
              <w:rPr>
                <w:sz w:val="24"/>
                <w:szCs w:val="24"/>
              </w:rPr>
            </w:pPr>
            <w:r w:rsidRPr="00F14E02">
              <w:rPr>
                <w:rStyle w:val="11"/>
                <w:sz w:val="24"/>
                <w:szCs w:val="24"/>
              </w:rPr>
              <w:t>фізична культура</w:t>
            </w: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Основи здоров'я</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1</w:t>
            </w:r>
          </w:p>
        </w:tc>
      </w:tr>
      <w:tr w:rsidR="0031612D" w:rsidRPr="00F14E02" w:rsidTr="0031612D">
        <w:trPr>
          <w:trHeight w:hRule="exact" w:val="333"/>
        </w:trPr>
        <w:tc>
          <w:tcPr>
            <w:tcW w:w="2848" w:type="dxa"/>
            <w:gridSpan w:val="2"/>
            <w:vMerge/>
            <w:hideMark/>
          </w:tcPr>
          <w:p w:rsidR="0031612D" w:rsidRPr="00F14E02" w:rsidRDefault="0031612D" w:rsidP="00537D23">
            <w:pPr>
              <w:rPr>
                <w:rFonts w:ascii="Times New Roman" w:hAnsi="Times New Roman" w:cs="Times New Roman"/>
                <w:sz w:val="24"/>
                <w:szCs w:val="24"/>
              </w:rPr>
            </w:pPr>
          </w:p>
        </w:tc>
        <w:tc>
          <w:tcPr>
            <w:tcW w:w="3260" w:type="dxa"/>
            <w:hideMark/>
          </w:tcPr>
          <w:p w:rsidR="0031612D" w:rsidRPr="00F14E02" w:rsidRDefault="0031612D" w:rsidP="00537D23">
            <w:pPr>
              <w:pStyle w:val="22"/>
              <w:shd w:val="clear" w:color="auto" w:fill="auto"/>
              <w:spacing w:before="0" w:line="276" w:lineRule="auto"/>
              <w:ind w:left="100"/>
              <w:rPr>
                <w:sz w:val="24"/>
                <w:szCs w:val="24"/>
              </w:rPr>
            </w:pPr>
            <w:r w:rsidRPr="00F14E02">
              <w:rPr>
                <w:rStyle w:val="11"/>
                <w:sz w:val="24"/>
                <w:szCs w:val="24"/>
              </w:rPr>
              <w:t>Фізична культура</w:t>
            </w:r>
          </w:p>
        </w:tc>
        <w:tc>
          <w:tcPr>
            <w:tcW w:w="4065" w:type="dxa"/>
            <w:hideMark/>
          </w:tcPr>
          <w:p w:rsidR="0031612D" w:rsidRPr="00F14E02" w:rsidRDefault="0031612D" w:rsidP="00537D23">
            <w:pPr>
              <w:jc w:val="center"/>
              <w:rPr>
                <w:rFonts w:ascii="Times New Roman" w:hAnsi="Times New Roman" w:cs="Times New Roman"/>
                <w:sz w:val="24"/>
                <w:szCs w:val="24"/>
                <w:lang w:val="uk-UA"/>
              </w:rPr>
            </w:pPr>
            <w:r w:rsidRPr="00F14E02">
              <w:rPr>
                <w:rFonts w:ascii="Times New Roman" w:hAnsi="Times New Roman" w:cs="Times New Roman"/>
                <w:sz w:val="24"/>
                <w:szCs w:val="24"/>
                <w:lang w:val="uk-UA"/>
              </w:rPr>
              <w:t>3</w:t>
            </w:r>
          </w:p>
        </w:tc>
      </w:tr>
      <w:tr w:rsidR="0031612D" w:rsidRPr="00F14E02" w:rsidTr="0031612D">
        <w:trPr>
          <w:trHeight w:hRule="exact" w:val="359"/>
        </w:trPr>
        <w:tc>
          <w:tcPr>
            <w:tcW w:w="6108" w:type="dxa"/>
            <w:gridSpan w:val="3"/>
            <w:hideMark/>
          </w:tcPr>
          <w:p w:rsidR="0031612D" w:rsidRPr="00F14E02" w:rsidRDefault="0031612D" w:rsidP="00537D23">
            <w:pPr>
              <w:pStyle w:val="22"/>
              <w:shd w:val="clear" w:color="auto" w:fill="auto"/>
              <w:spacing w:before="0" w:line="276" w:lineRule="auto"/>
              <w:ind w:left="140"/>
              <w:rPr>
                <w:sz w:val="24"/>
                <w:szCs w:val="24"/>
              </w:rPr>
            </w:pPr>
            <w:r w:rsidRPr="00F14E02">
              <w:rPr>
                <w:rStyle w:val="12pt1"/>
                <w:rFonts w:eastAsiaTheme="minorHAnsi"/>
              </w:rPr>
              <w:t>Разом</w:t>
            </w:r>
          </w:p>
        </w:tc>
        <w:tc>
          <w:tcPr>
            <w:tcW w:w="4065" w:type="dxa"/>
            <w:hideMark/>
          </w:tcPr>
          <w:p w:rsidR="0031612D" w:rsidRPr="00F14E02" w:rsidRDefault="0031612D" w:rsidP="00537D23">
            <w:pPr>
              <w:jc w:val="center"/>
              <w:rPr>
                <w:rFonts w:ascii="Times New Roman" w:hAnsi="Times New Roman" w:cs="Times New Roman"/>
                <w:b/>
                <w:sz w:val="24"/>
                <w:szCs w:val="24"/>
                <w:lang w:val="uk-UA"/>
              </w:rPr>
            </w:pPr>
            <w:r w:rsidRPr="00F14E02">
              <w:rPr>
                <w:rFonts w:ascii="Times New Roman" w:hAnsi="Times New Roman" w:cs="Times New Roman"/>
                <w:b/>
                <w:sz w:val="24"/>
                <w:szCs w:val="24"/>
                <w:lang w:val="uk-UA"/>
              </w:rPr>
              <w:t>3</w:t>
            </w:r>
            <w:r>
              <w:rPr>
                <w:rFonts w:ascii="Times New Roman" w:hAnsi="Times New Roman" w:cs="Times New Roman"/>
                <w:b/>
                <w:sz w:val="24"/>
                <w:szCs w:val="24"/>
                <w:lang w:val="uk-UA"/>
              </w:rPr>
              <w:t>0</w:t>
            </w:r>
            <w:r w:rsidRPr="00F14E02">
              <w:rPr>
                <w:rFonts w:ascii="Times New Roman" w:hAnsi="Times New Roman" w:cs="Times New Roman"/>
                <w:b/>
                <w:sz w:val="24"/>
                <w:szCs w:val="24"/>
                <w:lang w:val="uk-UA"/>
              </w:rPr>
              <w:t>+3</w:t>
            </w:r>
          </w:p>
        </w:tc>
      </w:tr>
      <w:tr w:rsidR="0031612D" w:rsidRPr="00F14E02" w:rsidTr="0031612D">
        <w:trPr>
          <w:trHeight w:hRule="exact" w:val="359"/>
        </w:trPr>
        <w:tc>
          <w:tcPr>
            <w:tcW w:w="6108" w:type="dxa"/>
            <w:gridSpan w:val="3"/>
          </w:tcPr>
          <w:p w:rsidR="0031612D" w:rsidRPr="00F14E02" w:rsidRDefault="0031612D" w:rsidP="00537D23">
            <w:pPr>
              <w:pStyle w:val="22"/>
              <w:shd w:val="clear" w:color="auto" w:fill="auto"/>
              <w:spacing w:before="0" w:line="276" w:lineRule="auto"/>
              <w:ind w:left="140"/>
              <w:rPr>
                <w:rStyle w:val="12pt1"/>
                <w:rFonts w:eastAsiaTheme="minorHAnsi"/>
              </w:rPr>
            </w:pPr>
            <w:r w:rsidRPr="00F14E02">
              <w:rPr>
                <w:rStyle w:val="12pt1"/>
                <w:rFonts w:eastAsiaTheme="minorHAnsi"/>
              </w:rPr>
              <w:t>Варіативна складова</w:t>
            </w:r>
          </w:p>
        </w:tc>
        <w:tc>
          <w:tcPr>
            <w:tcW w:w="4065" w:type="dxa"/>
          </w:tcPr>
          <w:p w:rsidR="0031612D" w:rsidRPr="00F14E02" w:rsidRDefault="0031612D" w:rsidP="00537D23">
            <w:pPr>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r>
      <w:tr w:rsidR="0031612D" w:rsidRPr="00F14E02" w:rsidTr="0031612D">
        <w:trPr>
          <w:trHeight w:hRule="exact" w:val="1629"/>
        </w:trPr>
        <w:tc>
          <w:tcPr>
            <w:tcW w:w="6108" w:type="dxa"/>
            <w:gridSpan w:val="3"/>
          </w:tcPr>
          <w:p w:rsidR="0031612D" w:rsidRDefault="0031612D" w:rsidP="00F1493F">
            <w:pPr>
              <w:pStyle w:val="22"/>
              <w:shd w:val="clear" w:color="auto" w:fill="auto"/>
              <w:spacing w:before="0" w:line="240" w:lineRule="auto"/>
              <w:rPr>
                <w:rFonts w:ascii="Times New Roman;Times New Roman" w:eastAsia="Calibri" w:hAnsi="Times New Roman;Times New Roman" w:cs="Times New Roman;Times New Roman"/>
                <w:sz w:val="24"/>
                <w:szCs w:val="24"/>
                <w:lang w:val="uk-UA"/>
              </w:rPr>
            </w:pPr>
            <w:r>
              <w:rPr>
                <w:rFonts w:ascii="Times New Roman;Times New Roman" w:eastAsia="Calibri" w:hAnsi="Times New Roman;Times New Roman" w:cs="Times New Roman;Times New Roman"/>
                <w:sz w:val="24"/>
                <w:szCs w:val="24"/>
                <w:lang w:val="uk-UA"/>
              </w:rPr>
              <w:t xml:space="preserve">Додатковий час </w:t>
            </w:r>
          </w:p>
          <w:p w:rsidR="0031612D" w:rsidRDefault="0031612D" w:rsidP="00F1493F">
            <w:pPr>
              <w:widowControl w:val="0"/>
              <w:rPr>
                <w:rFonts w:ascii="Times New Roman;Times New Roman" w:eastAsia="Calibri" w:hAnsi="Times New Roman;Times New Roman" w:cs="Times New Roman;Times New Roman"/>
                <w:sz w:val="24"/>
                <w:szCs w:val="24"/>
                <w:lang w:val="uk-UA"/>
              </w:rPr>
            </w:pPr>
            <w:r>
              <w:rPr>
                <w:rFonts w:ascii="Times New Roman;Times New Roman" w:eastAsia="Calibri" w:hAnsi="Times New Roman;Times New Roman" w:cs="Times New Roman;Times New Roman"/>
                <w:sz w:val="24"/>
                <w:szCs w:val="24"/>
                <w:lang w:val="uk-UA"/>
              </w:rPr>
              <w:t xml:space="preserve">на </w:t>
            </w:r>
            <w:r w:rsidRPr="009F1485">
              <w:rPr>
                <w:rFonts w:ascii="Times New Roman;Times New Roman" w:eastAsia="Calibri" w:hAnsi="Times New Roman;Times New Roman" w:cs="Times New Roman;Times New Roman"/>
                <w:i/>
                <w:sz w:val="24"/>
                <w:szCs w:val="24"/>
                <w:lang w:val="uk-UA"/>
              </w:rPr>
              <w:t xml:space="preserve">консультації </w:t>
            </w:r>
            <w:r>
              <w:rPr>
                <w:rFonts w:ascii="Times New Roman;Times New Roman" w:eastAsia="Calibri" w:hAnsi="Times New Roman;Times New Roman" w:cs="Times New Roman;Times New Roman"/>
                <w:i/>
                <w:sz w:val="24"/>
                <w:szCs w:val="24"/>
                <w:lang w:val="uk-UA"/>
              </w:rPr>
              <w:t xml:space="preserve"> </w:t>
            </w:r>
            <w:r w:rsidRPr="009F1485">
              <w:rPr>
                <w:rFonts w:ascii="Times New Roman;Times New Roman" w:eastAsia="Calibri" w:hAnsi="Times New Roman;Times New Roman" w:cs="Times New Roman;Times New Roman"/>
                <w:sz w:val="24"/>
                <w:szCs w:val="24"/>
                <w:lang w:val="uk-UA"/>
              </w:rPr>
              <w:t>таких</w:t>
            </w:r>
            <w:r>
              <w:rPr>
                <w:rFonts w:ascii="Times New Roman;Times New Roman" w:eastAsia="Calibri" w:hAnsi="Times New Roman;Times New Roman" w:cs="Times New Roman;Times New Roman"/>
                <w:sz w:val="24"/>
                <w:szCs w:val="24"/>
                <w:lang w:val="uk-UA"/>
              </w:rPr>
              <w:t xml:space="preserve"> освітніх галузей:</w:t>
            </w:r>
          </w:p>
          <w:p w:rsidR="0031612D" w:rsidRDefault="0031612D" w:rsidP="00F1493F">
            <w:pPr>
              <w:widowControl w:val="0"/>
              <w:rPr>
                <w:rFonts w:ascii="Times New Roman;Times New Roman" w:eastAsia="Calibri" w:hAnsi="Times New Roman;Times New Roman" w:cs="Times New Roman;Times New Roman"/>
                <w:sz w:val="24"/>
                <w:szCs w:val="24"/>
                <w:lang w:val="uk-UA"/>
              </w:rPr>
            </w:pPr>
            <w:r>
              <w:rPr>
                <w:rFonts w:ascii="Times New Roman;Times New Roman" w:eastAsia="Calibri" w:hAnsi="Times New Roman;Times New Roman" w:cs="Times New Roman;Times New Roman"/>
                <w:sz w:val="24"/>
                <w:szCs w:val="24"/>
                <w:lang w:val="uk-UA"/>
              </w:rPr>
              <w:t>мови і літератури</w:t>
            </w:r>
          </w:p>
          <w:p w:rsidR="0031612D" w:rsidRDefault="0031612D" w:rsidP="00F1493F">
            <w:pPr>
              <w:pStyle w:val="22"/>
              <w:shd w:val="clear" w:color="auto" w:fill="auto"/>
              <w:spacing w:before="0" w:line="240" w:lineRule="auto"/>
              <w:rPr>
                <w:rFonts w:ascii="Times New Roman;Times New Roman" w:eastAsia="Calibri" w:hAnsi="Times New Roman;Times New Roman" w:cs="Times New Roman;Times New Roman"/>
                <w:sz w:val="24"/>
                <w:szCs w:val="24"/>
                <w:lang w:val="uk-UA"/>
              </w:rPr>
            </w:pPr>
            <w:r>
              <w:rPr>
                <w:rFonts w:ascii="Times New Roman;Times New Roman" w:eastAsia="Calibri" w:hAnsi="Times New Roman;Times New Roman" w:cs="Times New Roman;Times New Roman"/>
                <w:sz w:val="24"/>
                <w:szCs w:val="24"/>
                <w:lang w:val="uk-UA"/>
              </w:rPr>
              <w:t>математика</w:t>
            </w:r>
          </w:p>
          <w:p w:rsidR="0031612D" w:rsidRPr="00CD0225" w:rsidRDefault="0031612D" w:rsidP="00F1493F">
            <w:pPr>
              <w:pStyle w:val="22"/>
              <w:shd w:val="clear" w:color="auto" w:fill="auto"/>
              <w:spacing w:before="0" w:line="240" w:lineRule="auto"/>
              <w:rPr>
                <w:rStyle w:val="11"/>
                <w:bCs/>
                <w:sz w:val="24"/>
                <w:szCs w:val="24"/>
              </w:rPr>
            </w:pPr>
            <w:r>
              <w:rPr>
                <w:rFonts w:ascii="Times New Roman;Times New Roman" w:eastAsia="Calibri" w:hAnsi="Times New Roman;Times New Roman" w:cs="Times New Roman;Times New Roman"/>
                <w:lang w:val="uk-UA"/>
              </w:rPr>
              <w:t>суспільствознавство</w:t>
            </w:r>
          </w:p>
        </w:tc>
        <w:tc>
          <w:tcPr>
            <w:tcW w:w="4065" w:type="dxa"/>
          </w:tcPr>
          <w:p w:rsidR="0031612D" w:rsidRDefault="0031612D" w:rsidP="00014B33">
            <w:pPr>
              <w:pStyle w:val="22"/>
              <w:shd w:val="clear" w:color="auto" w:fill="auto"/>
              <w:spacing w:before="0" w:line="276" w:lineRule="auto"/>
              <w:jc w:val="center"/>
              <w:rPr>
                <w:rStyle w:val="110"/>
                <w:rFonts w:eastAsiaTheme="minorHAnsi"/>
                <w:sz w:val="24"/>
                <w:szCs w:val="24"/>
              </w:rPr>
            </w:pPr>
          </w:p>
          <w:p w:rsidR="0031612D" w:rsidRDefault="0031612D" w:rsidP="00014B33">
            <w:pPr>
              <w:pStyle w:val="22"/>
              <w:shd w:val="clear" w:color="auto" w:fill="auto"/>
              <w:spacing w:before="0" w:line="276" w:lineRule="auto"/>
              <w:jc w:val="center"/>
              <w:rPr>
                <w:rStyle w:val="110"/>
                <w:rFonts w:eastAsiaTheme="minorHAnsi"/>
                <w:sz w:val="24"/>
                <w:szCs w:val="24"/>
              </w:rPr>
            </w:pPr>
          </w:p>
          <w:p w:rsidR="0031612D" w:rsidRDefault="0031612D" w:rsidP="00537D23">
            <w:pPr>
              <w:pStyle w:val="22"/>
              <w:shd w:val="clear" w:color="auto" w:fill="auto"/>
              <w:spacing w:before="0" w:line="276" w:lineRule="auto"/>
              <w:jc w:val="center"/>
              <w:rPr>
                <w:rStyle w:val="110"/>
                <w:rFonts w:eastAsiaTheme="minorHAnsi"/>
                <w:sz w:val="24"/>
                <w:szCs w:val="24"/>
              </w:rPr>
            </w:pPr>
          </w:p>
          <w:p w:rsidR="0031612D" w:rsidRDefault="0031612D" w:rsidP="00537D23">
            <w:pPr>
              <w:pStyle w:val="22"/>
              <w:shd w:val="clear" w:color="auto" w:fill="auto"/>
              <w:spacing w:before="0" w:line="276" w:lineRule="auto"/>
              <w:jc w:val="center"/>
              <w:rPr>
                <w:rStyle w:val="110"/>
                <w:rFonts w:eastAsiaTheme="minorHAnsi"/>
                <w:sz w:val="24"/>
                <w:szCs w:val="24"/>
              </w:rPr>
            </w:pPr>
          </w:p>
          <w:p w:rsidR="0031612D" w:rsidRPr="00F14E02" w:rsidRDefault="0031612D" w:rsidP="00537D23">
            <w:pPr>
              <w:pStyle w:val="22"/>
              <w:shd w:val="clear" w:color="auto" w:fill="auto"/>
              <w:spacing w:before="0" w:line="276" w:lineRule="auto"/>
              <w:jc w:val="center"/>
              <w:rPr>
                <w:rStyle w:val="110"/>
                <w:rFonts w:eastAsiaTheme="minorHAnsi"/>
                <w:sz w:val="24"/>
                <w:szCs w:val="24"/>
              </w:rPr>
            </w:pPr>
          </w:p>
        </w:tc>
      </w:tr>
      <w:tr w:rsidR="0031612D" w:rsidRPr="00F14E02" w:rsidTr="0031612D">
        <w:trPr>
          <w:trHeight w:hRule="exact" w:val="414"/>
        </w:trPr>
        <w:tc>
          <w:tcPr>
            <w:tcW w:w="6108" w:type="dxa"/>
            <w:gridSpan w:val="3"/>
            <w:hideMark/>
          </w:tcPr>
          <w:p w:rsidR="0031612D" w:rsidRPr="00F14E02" w:rsidRDefault="0031612D" w:rsidP="00537D23">
            <w:pPr>
              <w:pStyle w:val="22"/>
              <w:shd w:val="clear" w:color="auto" w:fill="auto"/>
              <w:spacing w:before="0" w:line="276" w:lineRule="auto"/>
              <w:ind w:left="140"/>
              <w:rPr>
                <w:sz w:val="24"/>
                <w:szCs w:val="24"/>
              </w:rPr>
            </w:pPr>
            <w:r w:rsidRPr="00F14E02">
              <w:rPr>
                <w:rStyle w:val="11"/>
                <w:b/>
                <w:bCs/>
                <w:sz w:val="24"/>
                <w:szCs w:val="24"/>
              </w:rPr>
              <w:t>Гранично допустиме навчальненавантаження</w:t>
            </w:r>
          </w:p>
        </w:tc>
        <w:tc>
          <w:tcPr>
            <w:tcW w:w="4065" w:type="dxa"/>
            <w:hideMark/>
          </w:tcPr>
          <w:p w:rsidR="0031612D" w:rsidRPr="00F14E02" w:rsidRDefault="0031612D" w:rsidP="00537D23">
            <w:pPr>
              <w:pStyle w:val="22"/>
              <w:shd w:val="clear" w:color="auto" w:fill="auto"/>
              <w:spacing w:before="0" w:line="276" w:lineRule="auto"/>
              <w:jc w:val="center"/>
              <w:rPr>
                <w:sz w:val="24"/>
                <w:szCs w:val="24"/>
              </w:rPr>
            </w:pPr>
            <w:r w:rsidRPr="00F14E02">
              <w:rPr>
                <w:rStyle w:val="110"/>
                <w:rFonts w:eastAsiaTheme="minorHAnsi"/>
                <w:sz w:val="24"/>
                <w:szCs w:val="24"/>
              </w:rPr>
              <w:t>33</w:t>
            </w:r>
          </w:p>
        </w:tc>
      </w:tr>
      <w:tr w:rsidR="0031612D" w:rsidRPr="00F14E02" w:rsidTr="0031612D">
        <w:trPr>
          <w:trHeight w:hRule="exact" w:val="430"/>
        </w:trPr>
        <w:tc>
          <w:tcPr>
            <w:tcW w:w="6108" w:type="dxa"/>
            <w:gridSpan w:val="3"/>
            <w:hideMark/>
          </w:tcPr>
          <w:p w:rsidR="0031612D" w:rsidRPr="00F14E02" w:rsidRDefault="0031612D" w:rsidP="00537D23">
            <w:pPr>
              <w:pStyle w:val="22"/>
              <w:shd w:val="clear" w:color="auto" w:fill="auto"/>
              <w:spacing w:before="0" w:line="276" w:lineRule="auto"/>
              <w:ind w:left="140"/>
              <w:rPr>
                <w:sz w:val="24"/>
                <w:szCs w:val="24"/>
              </w:rPr>
            </w:pPr>
            <w:r>
              <w:rPr>
                <w:rStyle w:val="110"/>
                <w:rFonts w:eastAsiaTheme="minorHAnsi"/>
                <w:sz w:val="24"/>
                <w:szCs w:val="24"/>
              </w:rPr>
              <w:t xml:space="preserve">Всього </w:t>
            </w:r>
          </w:p>
        </w:tc>
        <w:tc>
          <w:tcPr>
            <w:tcW w:w="4065" w:type="dxa"/>
            <w:hideMark/>
          </w:tcPr>
          <w:p w:rsidR="0031612D" w:rsidRPr="00F14E02" w:rsidRDefault="0031612D" w:rsidP="00537D23">
            <w:pPr>
              <w:widowControl w:val="0"/>
              <w:jc w:val="center"/>
              <w:rPr>
                <w:rFonts w:ascii="Times New Roman" w:eastAsia="Microsoft Sans Serif" w:hAnsi="Times New Roman" w:cs="Times New Roman"/>
                <w:b/>
                <w:color w:val="000000"/>
                <w:sz w:val="24"/>
                <w:szCs w:val="24"/>
                <w:lang w:val="uk-UA" w:bidi="en-US"/>
              </w:rPr>
            </w:pPr>
            <w:r w:rsidRPr="00F14E02">
              <w:rPr>
                <w:rFonts w:ascii="Times New Roman" w:hAnsi="Times New Roman" w:cs="Times New Roman"/>
                <w:b/>
                <w:sz w:val="24"/>
                <w:szCs w:val="24"/>
                <w:lang w:val="uk-UA"/>
              </w:rPr>
              <w:t>3</w:t>
            </w:r>
            <w:r>
              <w:rPr>
                <w:rFonts w:ascii="Times New Roman" w:hAnsi="Times New Roman" w:cs="Times New Roman"/>
                <w:b/>
                <w:sz w:val="24"/>
                <w:szCs w:val="24"/>
                <w:lang w:val="uk-UA"/>
              </w:rPr>
              <w:t>3</w:t>
            </w:r>
          </w:p>
        </w:tc>
      </w:tr>
    </w:tbl>
    <w:p w:rsidR="00F1493F" w:rsidRDefault="00F1493F" w:rsidP="00F1493F">
      <w:pPr>
        <w:spacing w:after="0" w:line="240" w:lineRule="auto"/>
        <w:ind w:firstLine="567"/>
        <w:jc w:val="both"/>
        <w:rPr>
          <w:rFonts w:ascii="Times New Roman" w:hAnsi="Times New Roman"/>
          <w:sz w:val="24"/>
          <w:szCs w:val="24"/>
          <w:lang w:val="uk-UA" w:eastAsia="ru-RU"/>
        </w:rPr>
      </w:pPr>
    </w:p>
    <w:p w:rsidR="00967E20" w:rsidRDefault="00967E20" w:rsidP="00537D23">
      <w:pPr>
        <w:spacing w:after="0" w:line="240" w:lineRule="auto"/>
        <w:rPr>
          <w:rFonts w:ascii="Times New Roman" w:hAnsi="Times New Roman"/>
          <w:bCs/>
          <w:i/>
          <w:color w:val="000000"/>
          <w:sz w:val="24"/>
          <w:szCs w:val="24"/>
          <w:lang w:val="uk-UA" w:eastAsia="ru-RU"/>
        </w:rPr>
      </w:pPr>
    </w:p>
    <w:p w:rsidR="00F1493F" w:rsidRPr="00436A37" w:rsidRDefault="00F1493F" w:rsidP="00F1493F">
      <w:pPr>
        <w:spacing w:after="0" w:line="240" w:lineRule="auto"/>
        <w:ind w:left="502"/>
        <w:jc w:val="center"/>
        <w:rPr>
          <w:rFonts w:ascii="Times New Roman" w:hAnsi="Times New Roman"/>
          <w:i/>
          <w:sz w:val="24"/>
          <w:szCs w:val="24"/>
          <w:lang w:val="uk-UA" w:eastAsia="ru-RU"/>
        </w:rPr>
      </w:pPr>
      <w:r w:rsidRPr="00436A37">
        <w:rPr>
          <w:rFonts w:ascii="Times New Roman" w:hAnsi="Times New Roman"/>
          <w:bCs/>
          <w:i/>
          <w:color w:val="000000"/>
          <w:sz w:val="24"/>
          <w:szCs w:val="24"/>
          <w:lang w:val="uk-UA" w:eastAsia="ru-RU"/>
        </w:rPr>
        <w:t xml:space="preserve">Перелік навчальних програм </w:t>
      </w:r>
    </w:p>
    <w:p w:rsidR="00F1493F" w:rsidRPr="00C9322A" w:rsidRDefault="00F1493F" w:rsidP="00F1493F">
      <w:pPr>
        <w:spacing w:after="0" w:line="240" w:lineRule="auto"/>
        <w:jc w:val="both"/>
        <w:rPr>
          <w:rFonts w:ascii="Times New Roman" w:hAnsi="Times New Roman" w:cs="Times New Roman"/>
          <w:sz w:val="24"/>
          <w:szCs w:val="24"/>
          <w:lang w:val="uk-UA"/>
        </w:rPr>
      </w:pPr>
    </w:p>
    <w:p w:rsidR="00F1493F" w:rsidRPr="00470625" w:rsidRDefault="0009405B" w:rsidP="00F1493F">
      <w:pPr>
        <w:shd w:val="clear" w:color="auto" w:fill="FFFFFF"/>
        <w:spacing w:after="0" w:line="240" w:lineRule="auto"/>
        <w:jc w:val="center"/>
        <w:rPr>
          <w:rFonts w:ascii="Times New Roman" w:eastAsia="Calibri" w:hAnsi="Times New Roman"/>
          <w:bCs/>
          <w:i/>
          <w:sz w:val="28"/>
          <w:szCs w:val="28"/>
          <w:lang w:val="uk-UA"/>
        </w:rPr>
      </w:pPr>
      <w:r>
        <w:rPr>
          <w:rFonts w:ascii="Times New Roman" w:eastAsia="Calibri" w:hAnsi="Times New Roman"/>
          <w:bCs/>
          <w:i/>
          <w:sz w:val="24"/>
          <w:szCs w:val="24"/>
          <w:lang w:val="uk-UA"/>
        </w:rPr>
        <w:t xml:space="preserve">                                                                 </w:t>
      </w:r>
      <w:r w:rsidR="00F1493F" w:rsidRPr="00470625">
        <w:rPr>
          <w:rFonts w:ascii="Times New Roman" w:eastAsia="Calibri" w:hAnsi="Times New Roman"/>
          <w:bCs/>
          <w:i/>
          <w:sz w:val="24"/>
          <w:szCs w:val="24"/>
          <w:lang w:val="uk-UA"/>
        </w:rPr>
        <w:t xml:space="preserve">Додаток </w:t>
      </w:r>
      <w:r>
        <w:rPr>
          <w:rFonts w:ascii="Times New Roman" w:eastAsia="Calibri" w:hAnsi="Times New Roman"/>
          <w:bCs/>
          <w:i/>
          <w:sz w:val="24"/>
          <w:szCs w:val="24"/>
          <w:lang w:val="uk-UA"/>
        </w:rPr>
        <w:t>6</w:t>
      </w:r>
    </w:p>
    <w:p w:rsidR="00F1493F" w:rsidRPr="00470625" w:rsidRDefault="00F1493F" w:rsidP="00F1493F">
      <w:pPr>
        <w:spacing w:after="0" w:line="240" w:lineRule="auto"/>
        <w:ind w:left="6237"/>
        <w:jc w:val="both"/>
        <w:rPr>
          <w:rFonts w:ascii="Times New Roman" w:eastAsia="Times New Roman" w:hAnsi="Times New Roman" w:cs="Times New Roman"/>
          <w:i/>
          <w:color w:val="000000"/>
          <w:sz w:val="24"/>
          <w:szCs w:val="24"/>
          <w:lang w:val="uk-UA" w:eastAsia="ru-RU"/>
        </w:rPr>
      </w:pPr>
      <w:r w:rsidRPr="00470625">
        <w:rPr>
          <w:rFonts w:ascii="Times New Roman" w:eastAsia="Times New Roman" w:hAnsi="Times New Roman" w:cs="Times New Roman"/>
          <w:i/>
          <w:color w:val="000000"/>
          <w:sz w:val="24"/>
          <w:szCs w:val="24"/>
          <w:lang w:val="uk-UA" w:eastAsia="ru-RU"/>
        </w:rPr>
        <w:t>до розділу ІІ освітньої програми</w:t>
      </w:r>
    </w:p>
    <w:p w:rsidR="00F1493F" w:rsidRPr="00470625" w:rsidRDefault="0009405B" w:rsidP="00F1493F">
      <w:pPr>
        <w:shd w:val="clear" w:color="auto" w:fill="FFFFFF"/>
        <w:spacing w:after="0" w:line="240" w:lineRule="auto"/>
        <w:ind w:left="6237"/>
        <w:rPr>
          <w:rFonts w:ascii="Arial" w:eastAsia="Times New Roman" w:hAnsi="Arial" w:cs="Arial"/>
          <w:i/>
          <w:color w:val="000000"/>
          <w:sz w:val="21"/>
          <w:szCs w:val="21"/>
          <w:lang w:val="uk-UA" w:eastAsia="ru-RU"/>
        </w:rPr>
      </w:pPr>
      <w:r>
        <w:rPr>
          <w:rFonts w:ascii="Times New Roman" w:eastAsia="Times New Roman" w:hAnsi="Times New Roman" w:cs="Times New Roman"/>
          <w:i/>
          <w:color w:val="000000"/>
          <w:sz w:val="24"/>
          <w:szCs w:val="24"/>
          <w:lang w:val="uk-UA" w:eastAsia="ru-RU"/>
        </w:rPr>
        <w:t>Біланівської гімназії</w:t>
      </w:r>
    </w:p>
    <w:p w:rsidR="00F1493F" w:rsidRDefault="00F1493F" w:rsidP="00F1493F">
      <w:pPr>
        <w:spacing w:after="0"/>
        <w:ind w:firstLine="567"/>
        <w:jc w:val="center"/>
        <w:rPr>
          <w:rFonts w:ascii="Times New Roman" w:eastAsia="Calibri" w:hAnsi="Times New Roman"/>
          <w:b/>
          <w:sz w:val="28"/>
          <w:szCs w:val="28"/>
          <w:lang w:val="uk-UA" w:eastAsia="ru-RU"/>
        </w:rPr>
      </w:pPr>
    </w:p>
    <w:p w:rsidR="00F1493F" w:rsidRPr="00E84B51" w:rsidRDefault="00F1493F" w:rsidP="00F1493F">
      <w:pPr>
        <w:spacing w:after="0"/>
        <w:ind w:firstLine="567"/>
        <w:jc w:val="center"/>
        <w:rPr>
          <w:rFonts w:ascii="Times New Roman" w:eastAsia="Calibri" w:hAnsi="Times New Roman"/>
          <w:i/>
          <w:sz w:val="24"/>
          <w:szCs w:val="24"/>
          <w:lang w:val="uk-UA" w:eastAsia="ru-RU"/>
        </w:rPr>
      </w:pPr>
      <w:r w:rsidRPr="00E84B51">
        <w:rPr>
          <w:rFonts w:ascii="Times New Roman" w:eastAsia="Calibri" w:hAnsi="Times New Roman"/>
          <w:i/>
          <w:sz w:val="24"/>
          <w:szCs w:val="24"/>
          <w:lang w:val="uk-UA" w:eastAsia="ru-RU"/>
        </w:rPr>
        <w:t>Перелік навчальних програм</w:t>
      </w:r>
    </w:p>
    <w:p w:rsidR="00F1493F" w:rsidRPr="00E84B51" w:rsidRDefault="0031612D" w:rsidP="00F1493F">
      <w:pPr>
        <w:spacing w:after="0"/>
        <w:ind w:firstLine="567"/>
        <w:jc w:val="center"/>
        <w:rPr>
          <w:rFonts w:ascii="Times New Roman" w:eastAsia="Calibri" w:hAnsi="Times New Roman"/>
          <w:i/>
          <w:sz w:val="24"/>
          <w:szCs w:val="24"/>
          <w:lang w:val="uk-UA" w:eastAsia="ru-RU"/>
        </w:rPr>
      </w:pPr>
      <w:r>
        <w:rPr>
          <w:rFonts w:ascii="Times New Roman" w:eastAsia="Calibri" w:hAnsi="Times New Roman"/>
          <w:i/>
          <w:sz w:val="24"/>
          <w:szCs w:val="24"/>
          <w:lang w:val="uk-UA" w:eastAsia="ru-RU"/>
        </w:rPr>
        <w:t>(9 клас</w:t>
      </w:r>
      <w:r w:rsidR="00F1493F" w:rsidRPr="00E84B51">
        <w:rPr>
          <w:rFonts w:ascii="Times New Roman" w:eastAsia="Calibri" w:hAnsi="Times New Roman"/>
          <w:i/>
          <w:sz w:val="24"/>
          <w:szCs w:val="24"/>
          <w:lang w:val="uk-UA" w:eastAsia="ru-RU"/>
        </w:rPr>
        <w:t>)</w:t>
      </w:r>
    </w:p>
    <w:tbl>
      <w:tblPr>
        <w:tblStyle w:val="ad"/>
        <w:tblW w:w="9981" w:type="dxa"/>
        <w:tblLayout w:type="fixed"/>
        <w:tblLook w:val="00A0"/>
      </w:tblPr>
      <w:tblGrid>
        <w:gridCol w:w="668"/>
        <w:gridCol w:w="976"/>
        <w:gridCol w:w="4701"/>
        <w:gridCol w:w="2127"/>
        <w:gridCol w:w="1509"/>
      </w:tblGrid>
      <w:tr w:rsidR="00F1493F" w:rsidRPr="00DD3FCA" w:rsidTr="00D17BFF">
        <w:trPr>
          <w:trHeight w:val="214"/>
        </w:trPr>
        <w:tc>
          <w:tcPr>
            <w:tcW w:w="668" w:type="dxa"/>
            <w:vMerge w:val="restart"/>
            <w:hideMark/>
          </w:tcPr>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w:t>
            </w:r>
          </w:p>
        </w:tc>
        <w:tc>
          <w:tcPr>
            <w:tcW w:w="976" w:type="dxa"/>
            <w:vMerge w:val="restart"/>
            <w:hideMark/>
          </w:tcPr>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Клас</w:t>
            </w:r>
          </w:p>
        </w:tc>
        <w:tc>
          <w:tcPr>
            <w:tcW w:w="4701" w:type="dxa"/>
            <w:vMerge w:val="restart"/>
            <w:hideMark/>
          </w:tcPr>
          <w:p w:rsidR="00F1493F" w:rsidRPr="00DD3FCA" w:rsidRDefault="00F1493F" w:rsidP="00537D23">
            <w:pPr>
              <w:tabs>
                <w:tab w:val="center" w:pos="2118"/>
                <w:tab w:val="right" w:pos="4236"/>
              </w:tabs>
              <w:rPr>
                <w:rFonts w:ascii="Times New Roman" w:hAnsi="Times New Roman" w:cs="Times New Roman"/>
                <w:b/>
                <w:lang w:val="uk-UA"/>
              </w:rPr>
            </w:pPr>
            <w:r>
              <w:rPr>
                <w:rFonts w:ascii="Times New Roman" w:hAnsi="Times New Roman" w:cs="Times New Roman"/>
                <w:b/>
                <w:lang w:val="uk-UA"/>
              </w:rPr>
              <w:tab/>
            </w:r>
            <w:r w:rsidRPr="00DD3FCA">
              <w:rPr>
                <w:rFonts w:ascii="Times New Roman" w:hAnsi="Times New Roman" w:cs="Times New Roman"/>
                <w:b/>
                <w:lang w:val="uk-UA"/>
              </w:rPr>
              <w:t>Назва програми</w:t>
            </w:r>
            <w:r>
              <w:rPr>
                <w:rFonts w:ascii="Times New Roman" w:hAnsi="Times New Roman" w:cs="Times New Roman"/>
                <w:b/>
                <w:lang w:val="uk-UA"/>
              </w:rPr>
              <w:tab/>
            </w:r>
          </w:p>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(тип курсу, назва, класи)</w:t>
            </w:r>
          </w:p>
        </w:tc>
        <w:tc>
          <w:tcPr>
            <w:tcW w:w="2127" w:type="dxa"/>
            <w:vMerge w:val="restart"/>
            <w:hideMark/>
          </w:tcPr>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Коли і ким надано</w:t>
            </w:r>
          </w:p>
        </w:tc>
        <w:tc>
          <w:tcPr>
            <w:tcW w:w="1509" w:type="dxa"/>
            <w:hideMark/>
          </w:tcPr>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Кількість годин</w:t>
            </w:r>
          </w:p>
        </w:tc>
      </w:tr>
      <w:tr w:rsidR="00F1493F" w:rsidRPr="00DD3FCA" w:rsidTr="00D17BFF">
        <w:trPr>
          <w:trHeight w:val="57"/>
        </w:trPr>
        <w:tc>
          <w:tcPr>
            <w:tcW w:w="668" w:type="dxa"/>
            <w:vMerge/>
            <w:hideMark/>
          </w:tcPr>
          <w:p w:rsidR="00F1493F" w:rsidRPr="00DD3FCA" w:rsidRDefault="00F1493F" w:rsidP="00537D23">
            <w:pPr>
              <w:rPr>
                <w:rFonts w:ascii="Times New Roman" w:hAnsi="Times New Roman" w:cs="Times New Roman"/>
                <w:b/>
                <w:lang w:val="uk-UA"/>
              </w:rPr>
            </w:pPr>
          </w:p>
        </w:tc>
        <w:tc>
          <w:tcPr>
            <w:tcW w:w="976" w:type="dxa"/>
            <w:vMerge/>
            <w:hideMark/>
          </w:tcPr>
          <w:p w:rsidR="00F1493F" w:rsidRPr="00DD3FCA" w:rsidRDefault="00F1493F" w:rsidP="00537D23">
            <w:pPr>
              <w:rPr>
                <w:rFonts w:ascii="Times New Roman" w:hAnsi="Times New Roman" w:cs="Times New Roman"/>
                <w:b/>
                <w:lang w:val="uk-UA"/>
              </w:rPr>
            </w:pPr>
          </w:p>
        </w:tc>
        <w:tc>
          <w:tcPr>
            <w:tcW w:w="4701" w:type="dxa"/>
            <w:vMerge/>
            <w:hideMark/>
          </w:tcPr>
          <w:p w:rsidR="00F1493F" w:rsidRPr="00DD3FCA" w:rsidRDefault="00F1493F" w:rsidP="00537D23">
            <w:pPr>
              <w:rPr>
                <w:rFonts w:ascii="Times New Roman" w:hAnsi="Times New Roman" w:cs="Times New Roman"/>
                <w:b/>
                <w:lang w:val="uk-UA"/>
              </w:rPr>
            </w:pPr>
          </w:p>
        </w:tc>
        <w:tc>
          <w:tcPr>
            <w:tcW w:w="2127" w:type="dxa"/>
            <w:vMerge/>
            <w:hideMark/>
          </w:tcPr>
          <w:p w:rsidR="00F1493F" w:rsidRPr="00DD3FCA" w:rsidRDefault="00F1493F" w:rsidP="00537D23">
            <w:pPr>
              <w:rPr>
                <w:rFonts w:ascii="Times New Roman" w:hAnsi="Times New Roman" w:cs="Times New Roman"/>
                <w:b/>
                <w:lang w:val="uk-UA"/>
              </w:rPr>
            </w:pPr>
          </w:p>
        </w:tc>
        <w:tc>
          <w:tcPr>
            <w:tcW w:w="1509" w:type="dxa"/>
            <w:hideMark/>
          </w:tcPr>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за програмою</w:t>
            </w:r>
          </w:p>
        </w:tc>
      </w:tr>
      <w:tr w:rsidR="00F1493F" w:rsidRPr="00DD3FCA" w:rsidTr="00D17BFF">
        <w:trPr>
          <w:trHeight w:val="655"/>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1</w:t>
            </w:r>
          </w:p>
        </w:tc>
        <w:tc>
          <w:tcPr>
            <w:tcW w:w="976" w:type="dxa"/>
            <w:hideMark/>
          </w:tcPr>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tc>
        <w:tc>
          <w:tcPr>
            <w:tcW w:w="4701" w:type="dxa"/>
            <w:hideMark/>
          </w:tcPr>
          <w:p w:rsidR="00F1493F" w:rsidRPr="00DD3FCA" w:rsidRDefault="00F1493F" w:rsidP="00537D23">
            <w:pPr>
              <w:rPr>
                <w:rFonts w:ascii="Times New Roman" w:hAnsi="Times New Roman" w:cs="Times New Roman"/>
                <w:b/>
                <w:bCs/>
                <w:color w:val="000000"/>
                <w:lang w:val="uk-UA" w:eastAsia="uk-UA"/>
              </w:rPr>
            </w:pPr>
            <w:r w:rsidRPr="00DD3FCA">
              <w:rPr>
                <w:rFonts w:ascii="Times New Roman" w:hAnsi="Times New Roman" w:cs="Times New Roman"/>
                <w:b/>
                <w:lang w:val="uk-UA"/>
              </w:rPr>
              <w:t>УКРАЇНСЬКА МОВА</w:t>
            </w:r>
          </w:p>
          <w:p w:rsidR="00F1493F" w:rsidRPr="00DD3FCA" w:rsidRDefault="00983CE5" w:rsidP="00537D23">
            <w:pPr>
              <w:rPr>
                <w:rFonts w:ascii="Times New Roman" w:hAnsi="Times New Roman" w:cs="Times New Roman"/>
                <w:b/>
                <w:lang w:val="uk-UA" w:eastAsia="uk-UA"/>
              </w:rPr>
            </w:pPr>
            <w:r>
              <w:rPr>
                <w:rFonts w:ascii="Times New Roman" w:hAnsi="Times New Roman" w:cs="Times New Roman"/>
                <w:b/>
                <w:bCs/>
                <w:color w:val="000000"/>
                <w:lang w:val="uk-UA" w:eastAsia="uk-UA"/>
              </w:rPr>
              <w:t>8</w:t>
            </w:r>
            <w:r w:rsidR="00F1493F" w:rsidRPr="00DD3FCA">
              <w:rPr>
                <w:rFonts w:ascii="Times New Roman" w:hAnsi="Times New Roman" w:cs="Times New Roman"/>
                <w:b/>
                <w:i/>
                <w:iCs/>
                <w:color w:val="000000"/>
                <w:lang w:val="uk-UA" w:eastAsia="uk-UA"/>
              </w:rPr>
              <w:t>–</w:t>
            </w:r>
            <w:r w:rsidR="00F1493F" w:rsidRPr="00DD3FCA">
              <w:rPr>
                <w:rFonts w:ascii="Times New Roman" w:hAnsi="Times New Roman" w:cs="Times New Roman"/>
                <w:b/>
                <w:bCs/>
                <w:color w:val="000000"/>
                <w:lang w:val="uk-UA" w:eastAsia="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bCs/>
                <w:color w:val="000000"/>
                <w:lang w:val="uk-UA" w:eastAsia="uk-UA"/>
              </w:rPr>
              <w:t>Програма для загальноосвітніх навчальних 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 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122</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88</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tc>
      </w:tr>
      <w:tr w:rsidR="00F1493F" w:rsidRPr="00DD3FCA" w:rsidTr="00D17BFF">
        <w:trPr>
          <w:trHeight w:val="731"/>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2</w:t>
            </w:r>
          </w:p>
        </w:tc>
        <w:tc>
          <w:tcPr>
            <w:tcW w:w="976" w:type="dxa"/>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rPr>
                <w:rFonts w:ascii="Times New Roman" w:hAnsi="Times New Roman" w:cs="Times New Roman"/>
                <w:b/>
                <w:lang w:val="en-US"/>
              </w:rPr>
            </w:pPr>
          </w:p>
        </w:tc>
        <w:tc>
          <w:tcPr>
            <w:tcW w:w="4701" w:type="dxa"/>
          </w:tcPr>
          <w:p w:rsidR="00F1493F" w:rsidRPr="00DD3FCA" w:rsidRDefault="00F1493F" w:rsidP="00537D23">
            <w:pPr>
              <w:rPr>
                <w:rFonts w:ascii="Times New Roman" w:hAnsi="Times New Roman" w:cs="Times New Roman"/>
                <w:b/>
                <w:lang w:val="uk-UA"/>
              </w:rPr>
            </w:pPr>
            <w:r w:rsidRPr="00DD3FCA">
              <w:rPr>
                <w:rFonts w:ascii="Times New Roman" w:hAnsi="Times New Roman" w:cs="Times New Roman"/>
                <w:b/>
                <w:lang w:val="uk-UA"/>
              </w:rPr>
              <w:t xml:space="preserve">УКРАЇНСЬКА ЛІТЕРАТУРА </w:t>
            </w:r>
            <w:r w:rsidR="00983CE5">
              <w:rPr>
                <w:rFonts w:ascii="Times New Roman" w:hAnsi="Times New Roman" w:cs="Times New Roman"/>
                <w:b/>
                <w:lang w:val="uk-UA"/>
              </w:rPr>
              <w:t>8</w:t>
            </w:r>
            <w:r w:rsidRPr="00DD3FCA">
              <w:rPr>
                <w:rFonts w:ascii="Times New Roman" w:hAnsi="Times New Roman" w:cs="Times New Roman"/>
                <w:b/>
              </w:rPr>
              <w:t>–9 класи</w:t>
            </w:r>
          </w:p>
          <w:p w:rsidR="00F1493F" w:rsidRPr="00DD3FCA" w:rsidRDefault="00F1493F" w:rsidP="00537D23">
            <w:pPr>
              <w:rPr>
                <w:rFonts w:ascii="Times New Roman" w:hAnsi="Times New Roman" w:cs="Times New Roman"/>
              </w:rPr>
            </w:pPr>
            <w:r w:rsidRPr="00DD3FCA">
              <w:rPr>
                <w:rFonts w:ascii="Times New Roman" w:hAnsi="Times New Roman" w:cs="Times New Roman"/>
              </w:rPr>
              <w:t>Програма для загальноосвітніх</w:t>
            </w:r>
            <w:r w:rsidR="0031612D">
              <w:rPr>
                <w:rFonts w:ascii="Times New Roman" w:hAnsi="Times New Roman" w:cs="Times New Roman"/>
                <w:lang w:val="uk-UA"/>
              </w:rPr>
              <w:t xml:space="preserve"> </w:t>
            </w:r>
            <w:r w:rsidRPr="00DD3FCA">
              <w:rPr>
                <w:rFonts w:ascii="Times New Roman" w:hAnsi="Times New Roman" w:cs="Times New Roman"/>
              </w:rPr>
              <w:t>навчальних</w:t>
            </w:r>
            <w:r w:rsidR="0031612D">
              <w:rPr>
                <w:rFonts w:ascii="Times New Roman" w:hAnsi="Times New Roman" w:cs="Times New Roman"/>
                <w:lang w:val="uk-UA"/>
              </w:rPr>
              <w:t xml:space="preserve"> </w:t>
            </w:r>
            <w:r w:rsidRPr="00DD3FCA">
              <w:rPr>
                <w:rFonts w:ascii="Times New Roman" w:hAnsi="Times New Roman" w:cs="Times New Roman"/>
              </w:rPr>
              <w:t>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p w:rsidR="00F1493F" w:rsidRPr="00DD3FCA" w:rsidRDefault="00F1493F" w:rsidP="00537D23">
            <w:pPr>
              <w:jc w:val="center"/>
              <w:rPr>
                <w:rFonts w:ascii="Times New Roman" w:hAnsi="Times New Roman" w:cs="Times New Roman"/>
                <w:b/>
                <w:lang w:val="en-US"/>
              </w:rPr>
            </w:pPr>
          </w:p>
        </w:tc>
      </w:tr>
      <w:tr w:rsidR="00F1493F" w:rsidRPr="00DD3FCA" w:rsidTr="00D17BFF">
        <w:trPr>
          <w:trHeight w:val="539"/>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3</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hideMark/>
          </w:tcPr>
          <w:p w:rsidR="00F1493F" w:rsidRPr="00DD3FCA" w:rsidRDefault="00F1493F" w:rsidP="00537D23">
            <w:pPr>
              <w:rPr>
                <w:rFonts w:ascii="Times New Roman" w:hAnsi="Times New Roman" w:cs="Times New Roman"/>
                <w:b/>
                <w:lang w:val="uk-UA"/>
              </w:rPr>
            </w:pPr>
            <w:r w:rsidRPr="00DD3FCA">
              <w:rPr>
                <w:rFonts w:ascii="Times New Roman" w:hAnsi="Times New Roman" w:cs="Times New Roman"/>
                <w:b/>
                <w:lang w:val="uk-UA"/>
              </w:rPr>
              <w:t>АНГЛІЙСЬКА МОВА</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105</w:t>
            </w:r>
          </w:p>
        </w:tc>
      </w:tr>
      <w:tr w:rsidR="00F1493F" w:rsidRPr="00DD3FCA" w:rsidTr="00D17BFF">
        <w:trPr>
          <w:trHeight w:val="762"/>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4</w:t>
            </w:r>
          </w:p>
        </w:tc>
        <w:tc>
          <w:tcPr>
            <w:tcW w:w="976" w:type="dxa"/>
            <w:hideMark/>
          </w:tcPr>
          <w:p w:rsidR="00F1493F" w:rsidRPr="00F50CB7" w:rsidRDefault="00F1493F" w:rsidP="00537D23">
            <w:pPr>
              <w:jc w:val="center"/>
              <w:rPr>
                <w:rFonts w:ascii="Times New Roman" w:hAnsi="Times New Roman" w:cs="Times New Roman"/>
                <w:b/>
                <w:lang w:val="uk-UA"/>
              </w:rPr>
            </w:pPr>
            <w:r w:rsidRPr="00F50CB7">
              <w:rPr>
                <w:rFonts w:ascii="Times New Roman" w:hAnsi="Times New Roman" w:cs="Times New Roman"/>
                <w:b/>
                <w:lang w:val="en-US"/>
              </w:rPr>
              <w:t>9</w:t>
            </w:r>
          </w:p>
        </w:tc>
        <w:tc>
          <w:tcPr>
            <w:tcW w:w="4701" w:type="dxa"/>
          </w:tcPr>
          <w:p w:rsidR="00F1493F" w:rsidRPr="00DD3FCA" w:rsidRDefault="00F1493F" w:rsidP="00537D23">
            <w:pPr>
              <w:rPr>
                <w:rFonts w:ascii="Times New Roman" w:hAnsi="Times New Roman" w:cs="Times New Roman"/>
                <w:b/>
                <w:lang w:val="uk-UA" w:eastAsia="uk-UA"/>
              </w:rPr>
            </w:pPr>
            <w:r w:rsidRPr="00DD3FCA">
              <w:rPr>
                <w:rFonts w:ascii="Times New Roman" w:hAnsi="Times New Roman" w:cs="Times New Roman"/>
                <w:b/>
                <w:bCs/>
                <w:color w:val="000000"/>
                <w:lang w:val="uk-UA" w:eastAsia="uk-UA"/>
              </w:rPr>
              <w:t>ЗАРУБІЖНА ЛІТЕРАТУРА</w:t>
            </w:r>
          </w:p>
          <w:p w:rsidR="00F1493F" w:rsidRPr="00DD3FCA" w:rsidRDefault="00F1493F" w:rsidP="00537D23">
            <w:pPr>
              <w:rPr>
                <w:rFonts w:ascii="Times New Roman" w:hAnsi="Times New Roman" w:cs="Times New Roman"/>
                <w:lang w:val="uk-UA" w:eastAsia="uk-UA"/>
              </w:rPr>
            </w:pPr>
            <w:r w:rsidRPr="00DD3FCA">
              <w:rPr>
                <w:rFonts w:ascii="Times New Roman" w:hAnsi="Times New Roman" w:cs="Times New Roman"/>
                <w:bCs/>
                <w:color w:val="000000"/>
                <w:lang w:val="uk-UA" w:eastAsia="uk-UA"/>
              </w:rPr>
              <w:t>програма для загальноосвітніх навчальних закладів</w:t>
            </w:r>
          </w:p>
          <w:p w:rsidR="00F1493F" w:rsidRPr="00DD3FCA" w:rsidRDefault="00F1493F" w:rsidP="00537D23">
            <w:pPr>
              <w:rPr>
                <w:rFonts w:ascii="Times New Roman" w:hAnsi="Times New Roman" w:cs="Times New Roman"/>
                <w:b/>
                <w:lang w:val="uk-UA"/>
              </w:rPr>
            </w:pPr>
            <w:r>
              <w:rPr>
                <w:rFonts w:ascii="Times New Roman" w:hAnsi="Times New Roman" w:cs="Times New Roman"/>
                <w:b/>
                <w:bCs/>
                <w:color w:val="000000"/>
                <w:lang w:val="uk-UA" w:eastAsia="uk-UA"/>
              </w:rPr>
              <w:t>7</w:t>
            </w:r>
            <w:r w:rsidRPr="00DD3FCA">
              <w:rPr>
                <w:rFonts w:ascii="Times New Roman" w:hAnsi="Times New Roman" w:cs="Times New Roman"/>
                <w:b/>
                <w:i/>
                <w:iCs/>
                <w:color w:val="000000"/>
                <w:lang w:val="uk-UA" w:eastAsia="uk-UA"/>
              </w:rPr>
              <w:t>–</w:t>
            </w:r>
            <w:r w:rsidRPr="00DD3FCA">
              <w:rPr>
                <w:rFonts w:ascii="Times New Roman" w:hAnsi="Times New Roman" w:cs="Times New Roman"/>
                <w:b/>
                <w:bCs/>
                <w:color w:val="000000"/>
                <w:lang w:val="uk-UA" w:eastAsia="uk-UA"/>
              </w:rPr>
              <w:t>9 класи</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 xml:space="preserve"> Наказ МОНУ від 07.06.2017р. № 804 </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p w:rsidR="00F1493F" w:rsidRPr="00DD3FCA" w:rsidRDefault="00F1493F" w:rsidP="00537D23">
            <w:pPr>
              <w:jc w:val="center"/>
              <w:rPr>
                <w:rFonts w:ascii="Times New Roman" w:hAnsi="Times New Roman" w:cs="Times New Roman"/>
                <w:b/>
                <w:lang w:val="en-US"/>
              </w:rPr>
            </w:pPr>
          </w:p>
        </w:tc>
      </w:tr>
      <w:tr w:rsidR="00F1493F" w:rsidRPr="00DD3FCA" w:rsidTr="00D17BFF">
        <w:trPr>
          <w:trHeight w:val="57"/>
        </w:trPr>
        <w:tc>
          <w:tcPr>
            <w:tcW w:w="668" w:type="dxa"/>
            <w:hideMark/>
          </w:tcPr>
          <w:p w:rsidR="00F1493F" w:rsidRPr="00DD3FCA" w:rsidRDefault="0009405B" w:rsidP="00537D23">
            <w:pPr>
              <w:rPr>
                <w:rFonts w:ascii="Times New Roman" w:hAnsi="Times New Roman" w:cs="Times New Roman"/>
                <w:lang w:val="uk-UA"/>
              </w:rPr>
            </w:pPr>
            <w:r>
              <w:rPr>
                <w:rFonts w:ascii="Times New Roman" w:hAnsi="Times New Roman" w:cs="Times New Roman"/>
                <w:lang w:val="uk-UA"/>
              </w:rPr>
              <w:t>5</w:t>
            </w:r>
          </w:p>
        </w:tc>
        <w:tc>
          <w:tcPr>
            <w:tcW w:w="976" w:type="dxa"/>
            <w:hideMark/>
          </w:tcPr>
          <w:p w:rsidR="00F1493F" w:rsidRPr="00F50CB7" w:rsidRDefault="00F1493F" w:rsidP="00F50CB7">
            <w:pPr>
              <w:jc w:val="center"/>
              <w:rPr>
                <w:rFonts w:ascii="Times New Roman" w:hAnsi="Times New Roman" w:cs="Times New Roman"/>
                <w:b/>
                <w:lang w:val="en-US"/>
              </w:rPr>
            </w:pPr>
            <w:r w:rsidRPr="00F50CB7">
              <w:rPr>
                <w:rFonts w:ascii="Times New Roman" w:hAnsi="Times New Roman" w:cs="Times New Roman"/>
                <w:b/>
                <w:lang w:val="en-US"/>
              </w:rPr>
              <w:t>9</w:t>
            </w:r>
          </w:p>
        </w:tc>
        <w:tc>
          <w:tcPr>
            <w:tcW w:w="4701" w:type="dxa"/>
          </w:tcPr>
          <w:p w:rsidR="00F1493F" w:rsidRPr="00DD3FCA" w:rsidRDefault="00F1493F" w:rsidP="00537D23">
            <w:pPr>
              <w:widowControl w:val="0"/>
              <w:rPr>
                <w:rFonts w:ascii="Times New Roman" w:hAnsi="Times New Roman" w:cs="Times New Roman"/>
                <w:b/>
                <w:color w:val="000000"/>
                <w:lang w:val="uk-UA" w:eastAsia="zh-CN"/>
              </w:rPr>
            </w:pPr>
            <w:r w:rsidRPr="00DD3FCA">
              <w:rPr>
                <w:rFonts w:ascii="Times New Roman" w:hAnsi="Times New Roman" w:cs="Times New Roman"/>
                <w:b/>
                <w:color w:val="000000"/>
                <w:lang w:val="uk-UA" w:eastAsia="zh-CN"/>
              </w:rPr>
              <w:t>ТРУДОВЕ НАВЧАННЯ</w:t>
            </w:r>
          </w:p>
          <w:p w:rsidR="00F1493F" w:rsidRPr="00DD3FCA" w:rsidRDefault="00D17BFF" w:rsidP="00537D23">
            <w:pPr>
              <w:widowControl w:val="0"/>
              <w:rPr>
                <w:rFonts w:ascii="Times New Roman" w:hAnsi="Times New Roman" w:cs="Times New Roman"/>
                <w:b/>
                <w:lang w:val="uk-UA" w:eastAsia="zh-CN"/>
              </w:rPr>
            </w:pPr>
            <w:r>
              <w:rPr>
                <w:rFonts w:ascii="Times New Roman" w:hAnsi="Times New Roman" w:cs="Times New Roman"/>
                <w:b/>
                <w:color w:val="000000"/>
                <w:lang w:val="uk-UA" w:eastAsia="zh-CN"/>
              </w:rPr>
              <w:t>8</w:t>
            </w:r>
            <w:r w:rsidR="00F1493F" w:rsidRPr="00DD3FCA">
              <w:rPr>
                <w:rFonts w:ascii="Times New Roman" w:hAnsi="Times New Roman" w:cs="Times New Roman"/>
                <w:b/>
                <w:color w:val="000000"/>
                <w:lang w:val="uk-UA" w:eastAsia="zh-CN"/>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color w:val="000000"/>
                <w:lang w:val="uk-UA" w:eastAsia="zh-CN"/>
              </w:rPr>
              <w:t>Програма для загальноосвітніх навчальних 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uk-UA"/>
              </w:rPr>
            </w:pPr>
          </w:p>
          <w:p w:rsidR="00F1493F" w:rsidRPr="00D17BFF" w:rsidRDefault="00F1493F" w:rsidP="00537D23">
            <w:pPr>
              <w:jc w:val="center"/>
              <w:rPr>
                <w:rFonts w:ascii="Times New Roman" w:hAnsi="Times New Roman" w:cs="Times New Roman"/>
                <w:b/>
                <w:lang w:val="uk-UA"/>
              </w:rPr>
            </w:pP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35</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35</w:t>
            </w:r>
          </w:p>
        </w:tc>
      </w:tr>
      <w:tr w:rsidR="00F1493F" w:rsidRPr="00DD3FCA" w:rsidTr="00D17BFF">
        <w:trPr>
          <w:trHeight w:val="57"/>
        </w:trPr>
        <w:tc>
          <w:tcPr>
            <w:tcW w:w="668" w:type="dxa"/>
            <w:hideMark/>
          </w:tcPr>
          <w:p w:rsidR="00F1493F" w:rsidRPr="00DD3FCA" w:rsidRDefault="0009405B" w:rsidP="00537D23">
            <w:pPr>
              <w:rPr>
                <w:rFonts w:ascii="Times New Roman" w:hAnsi="Times New Roman" w:cs="Times New Roman"/>
                <w:lang w:val="uk-UA"/>
              </w:rPr>
            </w:pPr>
            <w:r>
              <w:rPr>
                <w:rFonts w:ascii="Times New Roman" w:hAnsi="Times New Roman" w:cs="Times New Roman"/>
                <w:lang w:val="uk-UA"/>
              </w:rPr>
              <w:t>6</w:t>
            </w:r>
          </w:p>
        </w:tc>
        <w:tc>
          <w:tcPr>
            <w:tcW w:w="976" w:type="dxa"/>
            <w:hideMark/>
          </w:tcPr>
          <w:p w:rsidR="00F1493F" w:rsidRPr="00F50CB7" w:rsidRDefault="00D17BFF" w:rsidP="00537D23">
            <w:pPr>
              <w:jc w:val="center"/>
              <w:rPr>
                <w:rFonts w:ascii="Times New Roman" w:hAnsi="Times New Roman" w:cs="Times New Roman"/>
                <w:b/>
                <w:lang w:val="uk-UA"/>
              </w:rPr>
            </w:pPr>
            <w:r w:rsidRPr="00F50CB7">
              <w:rPr>
                <w:rFonts w:ascii="Times New Roman" w:hAnsi="Times New Roman" w:cs="Times New Roman"/>
                <w:b/>
                <w:lang w:val="uk-UA"/>
              </w:rPr>
              <w:t>9</w:t>
            </w:r>
          </w:p>
          <w:p w:rsidR="00F1493F" w:rsidRPr="00F50CB7" w:rsidRDefault="00F1493F" w:rsidP="00537D23">
            <w:pP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tc>
        <w:tc>
          <w:tcPr>
            <w:tcW w:w="4701" w:type="dxa"/>
            <w:hideMark/>
          </w:tcPr>
          <w:p w:rsidR="00F1493F" w:rsidRPr="00DD3FCA" w:rsidRDefault="00F1493F" w:rsidP="00537D23">
            <w:pPr>
              <w:widowControl w:val="0"/>
              <w:rPr>
                <w:rFonts w:ascii="Times New Roman" w:hAnsi="Times New Roman" w:cs="Times New Roman"/>
                <w:b/>
                <w:smallCaps/>
                <w:color w:val="000000"/>
                <w:lang w:val="uk-UA" w:eastAsia="uk-UA"/>
              </w:rPr>
            </w:pPr>
            <w:r w:rsidRPr="00DD3FCA">
              <w:rPr>
                <w:rFonts w:ascii="Times New Roman" w:hAnsi="Times New Roman" w:cs="Times New Roman"/>
                <w:b/>
                <w:smallCaps/>
                <w:color w:val="000000"/>
                <w:lang w:val="uk-UA" w:eastAsia="uk-UA"/>
              </w:rPr>
              <w:lastRenderedPageBreak/>
              <w:t>ІНФОРМАТИКА</w:t>
            </w:r>
          </w:p>
          <w:p w:rsidR="00F1493F" w:rsidRPr="00DD3FCA" w:rsidRDefault="00D17BFF" w:rsidP="00537D23">
            <w:pPr>
              <w:widowControl w:val="0"/>
              <w:rPr>
                <w:rFonts w:ascii="Times New Roman" w:hAnsi="Times New Roman" w:cs="Times New Roman"/>
                <w:b/>
                <w:smallCaps/>
                <w:color w:val="000000"/>
                <w:lang w:val="uk-UA" w:eastAsia="uk-UA"/>
              </w:rPr>
            </w:pPr>
            <w:r>
              <w:rPr>
                <w:rFonts w:ascii="Times New Roman" w:hAnsi="Times New Roman" w:cs="Times New Roman"/>
                <w:b/>
                <w:smallCaps/>
                <w:color w:val="000000"/>
                <w:lang w:val="uk-UA" w:eastAsia="uk-UA"/>
              </w:rPr>
              <w:t>8</w:t>
            </w:r>
            <w:r w:rsidR="00F1493F" w:rsidRPr="00DD3FCA">
              <w:rPr>
                <w:rFonts w:ascii="Times New Roman" w:hAnsi="Times New Roman" w:cs="Times New Roman"/>
                <w:b/>
                <w:color w:val="000000"/>
                <w:lang w:val="uk-UA" w:eastAsia="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color w:val="000000"/>
                <w:lang w:val="uk-UA" w:eastAsia="uk-UA"/>
              </w:rPr>
              <w:t xml:space="preserve">Програма для загальноосвітніх навчальних </w:t>
            </w:r>
            <w:r w:rsidRPr="00DD3FCA">
              <w:rPr>
                <w:rFonts w:ascii="Times New Roman" w:hAnsi="Times New Roman" w:cs="Times New Roman"/>
                <w:color w:val="000000"/>
                <w:lang w:val="uk-UA" w:eastAsia="uk-UA"/>
              </w:rPr>
              <w:lastRenderedPageBreak/>
              <w:t>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lastRenderedPageBreak/>
              <w:t>Наказ МОНУ від 07.06.2017р. № 804</w:t>
            </w:r>
          </w:p>
        </w:tc>
        <w:tc>
          <w:tcPr>
            <w:tcW w:w="1509" w:type="dxa"/>
            <w:hideMark/>
          </w:tcPr>
          <w:p w:rsidR="00F1493F" w:rsidRPr="00DD3FCA" w:rsidRDefault="00F1493F" w:rsidP="00537D23">
            <w:pPr>
              <w:jc w:val="center"/>
              <w:rPr>
                <w:rFonts w:ascii="Times New Roman" w:hAnsi="Times New Roman" w:cs="Times New Roman"/>
                <w:b/>
                <w:lang w:val="en-US"/>
              </w:rPr>
            </w:pPr>
          </w:p>
          <w:p w:rsidR="00F1493F" w:rsidRDefault="00F1493F" w:rsidP="00537D23">
            <w:pPr>
              <w:jc w:val="center"/>
              <w:rPr>
                <w:rFonts w:ascii="Times New Roman" w:hAnsi="Times New Roman" w:cs="Times New Roman"/>
                <w:b/>
                <w:lang w:val="uk-UA"/>
              </w:rPr>
            </w:pPr>
          </w:p>
          <w:p w:rsidR="00F1493F" w:rsidRPr="00D17BFF" w:rsidRDefault="00F1493F" w:rsidP="00537D23">
            <w:pPr>
              <w:jc w:val="center"/>
              <w:rPr>
                <w:rFonts w:ascii="Times New Roman" w:hAnsi="Times New Roman" w:cs="Times New Roman"/>
                <w:b/>
                <w:lang w:val="uk-UA"/>
              </w:rPr>
            </w:pP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lastRenderedPageBreak/>
              <w:t>70</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tc>
      </w:tr>
      <w:tr w:rsidR="00F1493F" w:rsidRPr="00DD3FCA" w:rsidTr="00D17BFF">
        <w:trPr>
          <w:trHeight w:val="57"/>
        </w:trPr>
        <w:tc>
          <w:tcPr>
            <w:tcW w:w="668" w:type="dxa"/>
            <w:hideMark/>
          </w:tcPr>
          <w:p w:rsidR="00F1493F" w:rsidRPr="00DD3FCA" w:rsidRDefault="0009405B" w:rsidP="00537D23">
            <w:pPr>
              <w:rPr>
                <w:rFonts w:ascii="Times New Roman" w:hAnsi="Times New Roman" w:cs="Times New Roman"/>
                <w:lang w:val="uk-UA"/>
              </w:rPr>
            </w:pPr>
            <w:r>
              <w:rPr>
                <w:rFonts w:ascii="Times New Roman" w:hAnsi="Times New Roman" w:cs="Times New Roman"/>
                <w:lang w:val="uk-UA"/>
              </w:rPr>
              <w:lastRenderedPageBreak/>
              <w:t>7</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hideMark/>
          </w:tcPr>
          <w:p w:rsidR="00F1493F" w:rsidRPr="00DD3FCA" w:rsidRDefault="00F1493F" w:rsidP="00537D23">
            <w:pPr>
              <w:keepNext/>
              <w:keepLines/>
              <w:outlineLvl w:val="0"/>
              <w:rPr>
                <w:rFonts w:ascii="Times New Roman" w:hAnsi="Times New Roman" w:cs="Times New Roman"/>
                <w:b/>
                <w:bCs/>
                <w:spacing w:val="-10"/>
                <w:lang w:val="uk-UA" w:eastAsia="uk-UA"/>
              </w:rPr>
            </w:pPr>
            <w:r w:rsidRPr="00DD3FCA">
              <w:rPr>
                <w:rFonts w:ascii="Times New Roman" w:hAnsi="Times New Roman" w:cs="Times New Roman"/>
                <w:b/>
                <w:bCs/>
                <w:spacing w:val="-10"/>
                <w:lang w:val="uk-UA" w:eastAsia="uk-UA"/>
              </w:rPr>
              <w:t>ОСНОВИ ЗДОРОВ'Я</w:t>
            </w:r>
          </w:p>
          <w:p w:rsidR="00F1493F" w:rsidRPr="00DD3FCA" w:rsidRDefault="00D17BFF" w:rsidP="00537D23">
            <w:pPr>
              <w:keepNext/>
              <w:keepLines/>
              <w:outlineLvl w:val="0"/>
              <w:rPr>
                <w:rFonts w:ascii="Times New Roman" w:hAnsi="Times New Roman" w:cs="Times New Roman"/>
                <w:b/>
                <w:bCs/>
                <w:spacing w:val="-10"/>
                <w:lang w:val="uk-UA" w:eastAsia="uk-UA"/>
              </w:rPr>
            </w:pPr>
            <w:r>
              <w:rPr>
                <w:rFonts w:ascii="Times New Roman" w:hAnsi="Times New Roman" w:cs="Times New Roman"/>
                <w:b/>
                <w:bCs/>
                <w:spacing w:val="-10"/>
                <w:lang w:val="uk-UA" w:eastAsia="uk-UA"/>
              </w:rPr>
              <w:t>8</w:t>
            </w:r>
            <w:r w:rsidR="00F1493F" w:rsidRPr="00DD3FCA">
              <w:rPr>
                <w:rFonts w:ascii="Times New Roman" w:hAnsi="Times New Roman" w:cs="Times New Roman"/>
                <w:b/>
                <w:bCs/>
                <w:spacing w:val="-10"/>
                <w:lang w:val="uk-UA" w:eastAsia="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bCs/>
                <w:spacing w:val="-10"/>
                <w:lang w:val="uk-UA" w:eastAsia="uk-UA"/>
              </w:rPr>
              <w:t>Програма для загальноосвітніх навчальних 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35</w:t>
            </w:r>
          </w:p>
          <w:p w:rsidR="00F1493F" w:rsidRPr="00DD3FCA" w:rsidRDefault="00F1493F" w:rsidP="00537D23">
            <w:pPr>
              <w:jc w:val="center"/>
              <w:rPr>
                <w:rFonts w:ascii="Times New Roman" w:hAnsi="Times New Roman" w:cs="Times New Roman"/>
                <w:b/>
                <w:lang w:val="en-US"/>
              </w:rPr>
            </w:pPr>
          </w:p>
        </w:tc>
      </w:tr>
      <w:tr w:rsidR="00F1493F" w:rsidRPr="00DD3FCA" w:rsidTr="00D17BFF">
        <w:trPr>
          <w:trHeight w:val="57"/>
        </w:trPr>
        <w:tc>
          <w:tcPr>
            <w:tcW w:w="668" w:type="dxa"/>
            <w:hideMark/>
          </w:tcPr>
          <w:p w:rsidR="00F1493F" w:rsidRPr="00DD3FCA" w:rsidRDefault="0009405B" w:rsidP="00537D23">
            <w:pPr>
              <w:rPr>
                <w:rFonts w:ascii="Times New Roman" w:hAnsi="Times New Roman" w:cs="Times New Roman"/>
                <w:lang w:val="uk-UA"/>
              </w:rPr>
            </w:pPr>
            <w:r>
              <w:rPr>
                <w:rFonts w:ascii="Times New Roman" w:hAnsi="Times New Roman" w:cs="Times New Roman"/>
                <w:lang w:val="uk-UA"/>
              </w:rPr>
              <w:t>8</w:t>
            </w:r>
          </w:p>
        </w:tc>
        <w:tc>
          <w:tcPr>
            <w:tcW w:w="976" w:type="dxa"/>
            <w:hideMark/>
          </w:tcPr>
          <w:p w:rsidR="00F1493F" w:rsidRPr="00F50CB7" w:rsidRDefault="00F1493F" w:rsidP="00784A3A">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hideMark/>
          </w:tcPr>
          <w:p w:rsidR="00F1493F" w:rsidRPr="00DD3FCA" w:rsidRDefault="00F1493F" w:rsidP="00537D23">
            <w:pPr>
              <w:widowControl w:val="0"/>
              <w:rPr>
                <w:rFonts w:ascii="Times New Roman" w:hAnsi="Times New Roman" w:cs="Times New Roman"/>
                <w:b/>
                <w:bCs/>
                <w:lang w:eastAsia="ru-RU"/>
              </w:rPr>
            </w:pPr>
            <w:r w:rsidRPr="00DD3FCA">
              <w:rPr>
                <w:rFonts w:ascii="Times New Roman" w:hAnsi="Times New Roman" w:cs="Times New Roman"/>
                <w:b/>
                <w:bCs/>
                <w:lang w:eastAsia="ru-RU"/>
              </w:rPr>
              <w:t>НАВЧАЛЬНА ПРОГРАМА</w:t>
            </w:r>
          </w:p>
          <w:p w:rsidR="00F1493F" w:rsidRPr="00DD3FCA" w:rsidRDefault="00F1493F" w:rsidP="00537D23">
            <w:pPr>
              <w:widowControl w:val="0"/>
              <w:rPr>
                <w:rFonts w:ascii="Times New Roman" w:hAnsi="Times New Roman" w:cs="Times New Roman"/>
                <w:b/>
                <w:bCs/>
                <w:lang w:eastAsia="ru-RU"/>
              </w:rPr>
            </w:pPr>
            <w:r w:rsidRPr="00DD3FCA">
              <w:rPr>
                <w:rFonts w:ascii="Times New Roman" w:hAnsi="Times New Roman" w:cs="Times New Roman"/>
                <w:b/>
                <w:bCs/>
                <w:lang w:eastAsia="ru-RU"/>
              </w:rPr>
              <w:t>З ФІЗИЧНОЇ КУЛЬТУРИ</w:t>
            </w:r>
          </w:p>
          <w:p w:rsidR="00F1493F" w:rsidRPr="00DD3FCA" w:rsidRDefault="00F1493F" w:rsidP="00537D23">
            <w:pPr>
              <w:widowControl w:val="0"/>
              <w:rPr>
                <w:rFonts w:ascii="Times New Roman" w:hAnsi="Times New Roman" w:cs="Times New Roman"/>
                <w:bCs/>
                <w:lang w:val="uk-UA" w:eastAsia="ru-RU"/>
              </w:rPr>
            </w:pPr>
            <w:r w:rsidRPr="00DD3FCA">
              <w:rPr>
                <w:rFonts w:ascii="Times New Roman" w:hAnsi="Times New Roman" w:cs="Times New Roman"/>
                <w:bCs/>
                <w:lang w:eastAsia="ru-RU"/>
              </w:rPr>
              <w:t>для загальноосвітніхнавчальних закладів5–9 класи</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105</w:t>
            </w:r>
          </w:p>
          <w:p w:rsidR="00F1493F" w:rsidRPr="00DD3FCA" w:rsidRDefault="00F1493F" w:rsidP="00537D23">
            <w:pPr>
              <w:jc w:val="center"/>
              <w:rPr>
                <w:rFonts w:ascii="Times New Roman" w:hAnsi="Times New Roman" w:cs="Times New Roman"/>
                <w:b/>
                <w:lang w:val="en-US"/>
              </w:rPr>
            </w:pPr>
          </w:p>
        </w:tc>
      </w:tr>
      <w:tr w:rsidR="00F1493F" w:rsidRPr="00DD3FCA" w:rsidTr="00D17BFF">
        <w:trPr>
          <w:trHeight w:val="165"/>
        </w:trPr>
        <w:tc>
          <w:tcPr>
            <w:tcW w:w="668" w:type="dxa"/>
            <w:hideMark/>
          </w:tcPr>
          <w:p w:rsidR="00F1493F" w:rsidRPr="00DD3FCA" w:rsidRDefault="0009405B" w:rsidP="00537D23">
            <w:pPr>
              <w:rPr>
                <w:rFonts w:ascii="Times New Roman" w:hAnsi="Times New Roman" w:cs="Times New Roman"/>
                <w:lang w:val="uk-UA"/>
              </w:rPr>
            </w:pPr>
            <w:r>
              <w:rPr>
                <w:rFonts w:ascii="Times New Roman" w:hAnsi="Times New Roman" w:cs="Times New Roman"/>
                <w:lang w:val="uk-UA"/>
              </w:rPr>
              <w:t>9</w:t>
            </w:r>
          </w:p>
        </w:tc>
        <w:tc>
          <w:tcPr>
            <w:tcW w:w="976" w:type="dxa"/>
            <w:hideMark/>
          </w:tcPr>
          <w:p w:rsidR="00F1493F" w:rsidRPr="00F50CB7" w:rsidRDefault="00F1493F" w:rsidP="00537D23">
            <w:pPr>
              <w:jc w:val="center"/>
              <w:rPr>
                <w:rFonts w:ascii="Times New Roman" w:hAnsi="Times New Roman" w:cs="Times New Roman"/>
                <w:b/>
                <w:lang w:val="uk-UA"/>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hideMark/>
          </w:tcPr>
          <w:p w:rsidR="00F1493F" w:rsidRPr="00DD3FCA" w:rsidRDefault="00F1493F" w:rsidP="00537D23">
            <w:pPr>
              <w:rPr>
                <w:rFonts w:ascii="Times New Roman" w:hAnsi="Times New Roman" w:cs="Times New Roman"/>
                <w:b/>
                <w:lang w:val="uk-UA"/>
              </w:rPr>
            </w:pPr>
            <w:r w:rsidRPr="00DD3FCA">
              <w:rPr>
                <w:rFonts w:ascii="Times New Roman" w:hAnsi="Times New Roman" w:cs="Times New Roman"/>
                <w:b/>
                <w:lang w:val="uk-UA"/>
              </w:rPr>
              <w:t xml:space="preserve">БІОЛОГІЯ </w:t>
            </w:r>
            <w:r w:rsidR="00D17BFF">
              <w:rPr>
                <w:rFonts w:ascii="Times New Roman" w:hAnsi="Times New Roman" w:cs="Times New Roman"/>
                <w:b/>
                <w:lang w:val="uk-UA"/>
              </w:rPr>
              <w:t>8</w:t>
            </w:r>
            <w:r w:rsidRPr="00DD3FCA">
              <w:rPr>
                <w:rFonts w:ascii="Times New Roman" w:hAnsi="Times New Roman" w:cs="Times New Roman"/>
                <w:b/>
                <w:lang w:val="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Навчальна програма для загальноосвітніх навчальних 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uk-UA"/>
              </w:rPr>
              <w:t>70</w:t>
            </w:r>
          </w:p>
          <w:p w:rsidR="00F1493F" w:rsidRPr="00DD3FCA" w:rsidRDefault="00F1493F" w:rsidP="00537D23">
            <w:pPr>
              <w:jc w:val="center"/>
              <w:rPr>
                <w:rFonts w:ascii="Times New Roman" w:hAnsi="Times New Roman" w:cs="Times New Roman"/>
                <w:b/>
                <w:lang w:val="en-US"/>
              </w:rPr>
            </w:pPr>
          </w:p>
        </w:tc>
      </w:tr>
      <w:tr w:rsidR="00F1493F" w:rsidRPr="00DD3FCA" w:rsidTr="00D17BFF">
        <w:trPr>
          <w:trHeight w:val="57"/>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en-US"/>
              </w:rPr>
              <w:t>1</w:t>
            </w:r>
            <w:r w:rsidR="0009405B">
              <w:rPr>
                <w:rFonts w:ascii="Times New Roman" w:hAnsi="Times New Roman" w:cs="Times New Roman"/>
                <w:lang w:val="uk-UA"/>
              </w:rPr>
              <w:t>0</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tc>
        <w:tc>
          <w:tcPr>
            <w:tcW w:w="4701" w:type="dxa"/>
            <w:hideMark/>
          </w:tcPr>
          <w:p w:rsidR="00F1493F" w:rsidRPr="00DD3FCA" w:rsidRDefault="00F1493F" w:rsidP="00537D23">
            <w:pPr>
              <w:rPr>
                <w:rFonts w:ascii="Times New Roman" w:hAnsi="Times New Roman" w:cs="Times New Roman"/>
                <w:b/>
                <w:lang w:val="uk-UA"/>
              </w:rPr>
            </w:pPr>
            <w:r w:rsidRPr="00DD3FCA">
              <w:rPr>
                <w:rFonts w:ascii="Times New Roman" w:hAnsi="Times New Roman" w:cs="Times New Roman"/>
                <w:b/>
                <w:lang w:val="uk-UA"/>
              </w:rPr>
              <w:t xml:space="preserve">ГЕОГРАФІЯ  </w:t>
            </w:r>
          </w:p>
          <w:p w:rsidR="00F1493F" w:rsidRPr="00DD3FCA" w:rsidRDefault="00D17BFF" w:rsidP="00537D23">
            <w:pPr>
              <w:rPr>
                <w:rFonts w:ascii="Times New Roman" w:hAnsi="Times New Roman" w:cs="Times New Roman"/>
                <w:b/>
                <w:lang w:val="uk-UA"/>
              </w:rPr>
            </w:pPr>
            <w:r>
              <w:rPr>
                <w:rFonts w:ascii="Times New Roman" w:hAnsi="Times New Roman" w:cs="Times New Roman"/>
                <w:b/>
                <w:lang w:val="uk-UA"/>
              </w:rPr>
              <w:t>8</w:t>
            </w:r>
            <w:r w:rsidR="00F1493F" w:rsidRPr="00DD3FCA">
              <w:rPr>
                <w:rFonts w:ascii="Times New Roman" w:hAnsi="Times New Roman" w:cs="Times New Roman"/>
                <w:b/>
                <w:lang w:val="uk-UA"/>
              </w:rPr>
              <w:t xml:space="preserve">-9 класи </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rPr>
              <w:t>Навчальнапрограма для загальноосвітніхнавчальнихзакла</w:t>
            </w:r>
            <w:r w:rsidRPr="00DD3FCA">
              <w:rPr>
                <w:rFonts w:ascii="Times New Roman" w:hAnsi="Times New Roman" w:cs="Times New Roman"/>
                <w:lang w:val="uk-UA"/>
              </w:rPr>
              <w:t xml:space="preserve">дів </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hideMark/>
          </w:tcPr>
          <w:p w:rsidR="00F1493F" w:rsidRPr="00DD3FCA" w:rsidRDefault="00F1493F" w:rsidP="00537D23">
            <w:pPr>
              <w:jc w:val="center"/>
              <w:rPr>
                <w:rFonts w:ascii="Times New Roman" w:hAnsi="Times New Roman" w:cs="Times New Roman"/>
                <w:b/>
                <w:lang w:val="en-US"/>
              </w:rPr>
            </w:pPr>
          </w:p>
          <w:p w:rsidR="00F1493F" w:rsidRPr="00DD3FCA" w:rsidRDefault="00F1493F" w:rsidP="00537D23">
            <w:pPr>
              <w:jc w:val="center"/>
              <w:rPr>
                <w:rFonts w:ascii="Times New Roman" w:hAnsi="Times New Roman" w:cs="Times New Roman"/>
                <w:b/>
                <w:lang w:val="en-US"/>
              </w:rPr>
            </w:pP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52</w:t>
            </w:r>
          </w:p>
        </w:tc>
      </w:tr>
      <w:tr w:rsidR="00F1493F" w:rsidRPr="00DD3FCA" w:rsidTr="00D17BFF">
        <w:trPr>
          <w:trHeight w:val="57"/>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en-US"/>
              </w:rPr>
              <w:t>1</w:t>
            </w:r>
            <w:r w:rsidR="0009405B">
              <w:rPr>
                <w:rFonts w:ascii="Times New Roman" w:hAnsi="Times New Roman" w:cs="Times New Roman"/>
                <w:lang w:val="uk-UA"/>
              </w:rPr>
              <w:t>1</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tc>
        <w:tc>
          <w:tcPr>
            <w:tcW w:w="4701" w:type="dxa"/>
            <w:hideMark/>
          </w:tcPr>
          <w:p w:rsidR="00F1493F" w:rsidRPr="00DD3FCA" w:rsidRDefault="00F1493F" w:rsidP="00537D23">
            <w:pPr>
              <w:rPr>
                <w:rFonts w:ascii="Times New Roman" w:hAnsi="Times New Roman" w:cs="Times New Roman"/>
                <w:b/>
                <w:lang w:val="uk-UA"/>
              </w:rPr>
            </w:pPr>
            <w:r w:rsidRPr="00DD3FCA">
              <w:rPr>
                <w:rFonts w:ascii="Times New Roman" w:hAnsi="Times New Roman" w:cs="Times New Roman"/>
                <w:b/>
                <w:lang w:val="uk-UA"/>
              </w:rPr>
              <w:t xml:space="preserve">Історія України. Всесвітня історія </w:t>
            </w:r>
          </w:p>
          <w:p w:rsidR="00F1493F" w:rsidRPr="00DD3FCA" w:rsidRDefault="00F1493F" w:rsidP="00537D23">
            <w:pPr>
              <w:rPr>
                <w:rFonts w:ascii="Times New Roman" w:hAnsi="Times New Roman" w:cs="Times New Roman"/>
                <w:b/>
                <w:lang w:val="uk-UA"/>
              </w:rPr>
            </w:pPr>
            <w:r>
              <w:rPr>
                <w:rFonts w:ascii="Times New Roman" w:hAnsi="Times New Roman" w:cs="Times New Roman"/>
                <w:b/>
                <w:lang w:val="uk-UA"/>
              </w:rPr>
              <w:t>7</w:t>
            </w:r>
            <w:r w:rsidRPr="00DD3FCA">
              <w:rPr>
                <w:rFonts w:ascii="Times New Roman" w:hAnsi="Times New Roman" w:cs="Times New Roman"/>
                <w:b/>
                <w:lang w:val="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 xml:space="preserve">Навчальна програма для загальноосвітніх навчальних закладів </w:t>
            </w:r>
            <w:r w:rsidRPr="00DD3FCA">
              <w:rPr>
                <w:rFonts w:ascii="Times New Roman" w:hAnsi="Times New Roman" w:cs="Times New Roman"/>
                <w:b/>
                <w:lang w:val="uk-UA"/>
              </w:rPr>
              <w:t>(Історія України)</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21.02.2019р. № 236</w:t>
            </w:r>
          </w:p>
        </w:tc>
        <w:tc>
          <w:tcPr>
            <w:tcW w:w="1509" w:type="dxa"/>
          </w:tcPr>
          <w:p w:rsidR="00F1493F" w:rsidRPr="00DD3FCA" w:rsidRDefault="00F1493F" w:rsidP="00537D23">
            <w:pPr>
              <w:jc w:val="center"/>
              <w:rPr>
                <w:rFonts w:ascii="Times New Roman" w:hAnsi="Times New Roman" w:cs="Times New Roman"/>
                <w:b/>
                <w:lang w:val="en-US"/>
              </w:rPr>
            </w:pPr>
          </w:p>
          <w:p w:rsidR="00F1493F" w:rsidRPr="00DD3FCA" w:rsidRDefault="00F1493F" w:rsidP="00537D23">
            <w:pPr>
              <w:jc w:val="center"/>
              <w:rPr>
                <w:rFonts w:ascii="Times New Roman" w:hAnsi="Times New Roman" w:cs="Times New Roman"/>
                <w:b/>
                <w:lang w:val="uk-UA"/>
              </w:rPr>
            </w:pP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52</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52</w:t>
            </w:r>
          </w:p>
        </w:tc>
      </w:tr>
      <w:tr w:rsidR="00F1493F" w:rsidRPr="00DD3FCA" w:rsidTr="00D17BFF">
        <w:trPr>
          <w:trHeight w:val="57"/>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en-US"/>
              </w:rPr>
              <w:t>1</w:t>
            </w:r>
            <w:r w:rsidR="0009405B">
              <w:rPr>
                <w:rFonts w:ascii="Times New Roman" w:hAnsi="Times New Roman" w:cs="Times New Roman"/>
                <w:lang w:val="uk-UA"/>
              </w:rPr>
              <w:t>2</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b/>
                <w:lang w:val="uk-UA"/>
              </w:rPr>
              <w:t>Історія України. Всесвітняісторія</w:t>
            </w:r>
            <w:r w:rsidR="00D17BFF">
              <w:rPr>
                <w:rFonts w:ascii="Times New Roman" w:hAnsi="Times New Roman" w:cs="Times New Roman"/>
                <w:b/>
                <w:lang w:val="uk-UA"/>
              </w:rPr>
              <w:t xml:space="preserve"> </w:t>
            </w:r>
            <w:r w:rsidR="00D17BFF">
              <w:rPr>
                <w:rFonts w:ascii="Times New Roman" w:hAnsi="Times New Roman" w:cs="Times New Roman"/>
                <w:lang w:val="uk-UA"/>
              </w:rPr>
              <w:t>8</w:t>
            </w:r>
            <w:r w:rsidRPr="00DD3FCA">
              <w:rPr>
                <w:rFonts w:ascii="Times New Roman" w:hAnsi="Times New Roman" w:cs="Times New Roman"/>
                <w:lang w:val="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 xml:space="preserve">Навчальна програма для загальноосвітніх навчальних закладів </w:t>
            </w:r>
            <w:r w:rsidRPr="00DD3FCA">
              <w:rPr>
                <w:rFonts w:ascii="Times New Roman" w:hAnsi="Times New Roman" w:cs="Times New Roman"/>
                <w:b/>
                <w:lang w:val="uk-UA"/>
              </w:rPr>
              <w:t>(Всесвітня історія)</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35</w:t>
            </w:r>
          </w:p>
          <w:p w:rsidR="00F1493F" w:rsidRPr="00DD3FCA" w:rsidRDefault="00F1493F" w:rsidP="00537D23">
            <w:pPr>
              <w:jc w:val="center"/>
              <w:rPr>
                <w:rFonts w:ascii="Times New Roman" w:hAnsi="Times New Roman" w:cs="Times New Roman"/>
                <w:b/>
                <w:lang w:val="uk-UA"/>
              </w:rPr>
            </w:pPr>
          </w:p>
        </w:tc>
      </w:tr>
      <w:tr w:rsidR="00F1493F" w:rsidRPr="00DD3FCA" w:rsidTr="00D17BFF">
        <w:trPr>
          <w:trHeight w:val="57"/>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en-US"/>
              </w:rPr>
              <w:t>1</w:t>
            </w:r>
            <w:r w:rsidR="0009405B">
              <w:rPr>
                <w:rFonts w:ascii="Times New Roman" w:hAnsi="Times New Roman" w:cs="Times New Roman"/>
                <w:lang w:val="uk-UA"/>
              </w:rPr>
              <w:t>3</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hideMark/>
          </w:tcPr>
          <w:p w:rsidR="00F1493F" w:rsidRPr="00DD3FCA" w:rsidRDefault="00F1493F" w:rsidP="00537D23">
            <w:pPr>
              <w:rPr>
                <w:rFonts w:ascii="Times New Roman" w:hAnsi="Times New Roman" w:cs="Times New Roman"/>
                <w:b/>
                <w:lang w:val="uk-UA" w:eastAsia="uk-UA"/>
              </w:rPr>
            </w:pPr>
            <w:r w:rsidRPr="00DD3FCA">
              <w:rPr>
                <w:rFonts w:ascii="Times New Roman" w:hAnsi="Times New Roman" w:cs="Times New Roman"/>
                <w:b/>
                <w:lang w:val="uk-UA" w:eastAsia="uk-UA"/>
              </w:rPr>
              <w:t>МАТЕМАТИКА</w:t>
            </w:r>
          </w:p>
          <w:p w:rsidR="00F1493F" w:rsidRPr="00DD3FCA" w:rsidRDefault="00D17BFF" w:rsidP="00537D23">
            <w:pPr>
              <w:rPr>
                <w:rFonts w:ascii="Times New Roman" w:hAnsi="Times New Roman" w:cs="Times New Roman"/>
                <w:b/>
                <w:lang w:val="uk-UA" w:eastAsia="uk-UA"/>
              </w:rPr>
            </w:pPr>
            <w:r>
              <w:rPr>
                <w:rFonts w:ascii="Times New Roman" w:hAnsi="Times New Roman" w:cs="Times New Roman"/>
                <w:b/>
                <w:lang w:val="uk-UA" w:eastAsia="uk-UA"/>
              </w:rPr>
              <w:t>8</w:t>
            </w:r>
            <w:r w:rsidR="00F1493F" w:rsidRPr="00DD3FCA">
              <w:rPr>
                <w:rFonts w:ascii="Times New Roman" w:hAnsi="Times New Roman" w:cs="Times New Roman"/>
                <w:b/>
                <w:lang w:val="uk-UA" w:eastAsia="uk-UA"/>
              </w:rPr>
              <w:t>–9 класи</w:t>
            </w:r>
          </w:p>
          <w:p w:rsidR="00F1493F" w:rsidRPr="00DD3FCA" w:rsidRDefault="00F1493F" w:rsidP="00537D23">
            <w:pPr>
              <w:rPr>
                <w:rFonts w:ascii="Times New Roman" w:hAnsi="Times New Roman" w:cs="Times New Roman"/>
                <w:b/>
                <w:lang w:val="uk-UA"/>
              </w:rPr>
            </w:pPr>
            <w:r w:rsidRPr="00DD3FCA">
              <w:rPr>
                <w:rFonts w:ascii="Times New Roman" w:hAnsi="Times New Roman" w:cs="Times New Roman"/>
                <w:lang w:val="uk-UA" w:eastAsia="uk-UA"/>
              </w:rPr>
              <w:t xml:space="preserve">Навчальна програма для загальноосвітніх навчальних закладів </w:t>
            </w:r>
            <w:r w:rsidRPr="00DD3FCA">
              <w:rPr>
                <w:rFonts w:ascii="Times New Roman" w:hAnsi="Times New Roman" w:cs="Times New Roman"/>
                <w:lang w:val="uk-UA"/>
              </w:rPr>
              <w:t>(</w:t>
            </w:r>
            <w:r w:rsidRPr="00DD3FCA">
              <w:rPr>
                <w:rFonts w:ascii="Times New Roman" w:hAnsi="Times New Roman" w:cs="Times New Roman"/>
                <w:b/>
                <w:lang w:val="uk-UA"/>
              </w:rPr>
              <w:t>Алгебра)</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uk-UA"/>
              </w:rPr>
              <w:t>70</w:t>
            </w:r>
          </w:p>
          <w:p w:rsidR="00F1493F" w:rsidRPr="00DD3FCA" w:rsidRDefault="00F1493F" w:rsidP="00537D23">
            <w:pPr>
              <w:jc w:val="center"/>
              <w:rPr>
                <w:rFonts w:ascii="Times New Roman" w:hAnsi="Times New Roman" w:cs="Times New Roman"/>
                <w:b/>
                <w:lang w:val="en-US"/>
              </w:rPr>
            </w:pPr>
          </w:p>
        </w:tc>
      </w:tr>
      <w:tr w:rsidR="00F1493F" w:rsidRPr="00DD3FCA" w:rsidTr="00D17BFF">
        <w:trPr>
          <w:trHeight w:val="57"/>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en-US"/>
              </w:rPr>
              <w:t>1</w:t>
            </w:r>
            <w:r w:rsidR="0009405B">
              <w:rPr>
                <w:rFonts w:ascii="Times New Roman" w:hAnsi="Times New Roman" w:cs="Times New Roman"/>
                <w:lang w:val="uk-UA"/>
              </w:rPr>
              <w:t>4</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hideMark/>
          </w:tcPr>
          <w:p w:rsidR="00F1493F" w:rsidRPr="00DD3FCA" w:rsidRDefault="00F1493F" w:rsidP="00537D23">
            <w:pPr>
              <w:rPr>
                <w:rFonts w:ascii="Times New Roman" w:hAnsi="Times New Roman" w:cs="Times New Roman"/>
                <w:b/>
                <w:lang w:val="uk-UA" w:eastAsia="uk-UA"/>
              </w:rPr>
            </w:pPr>
            <w:r w:rsidRPr="00DD3FCA">
              <w:rPr>
                <w:rFonts w:ascii="Times New Roman" w:hAnsi="Times New Roman" w:cs="Times New Roman"/>
                <w:b/>
                <w:lang w:val="uk-UA" w:eastAsia="uk-UA"/>
              </w:rPr>
              <w:t>МАТЕМАТИКА</w:t>
            </w:r>
          </w:p>
          <w:p w:rsidR="00F1493F" w:rsidRPr="00DD3FCA" w:rsidRDefault="00F1493F" w:rsidP="00537D23">
            <w:pPr>
              <w:rPr>
                <w:rFonts w:ascii="Times New Roman" w:hAnsi="Times New Roman" w:cs="Times New Roman"/>
                <w:lang w:val="uk-UA" w:eastAsia="uk-UA"/>
              </w:rPr>
            </w:pPr>
            <w:r>
              <w:rPr>
                <w:rFonts w:ascii="Times New Roman" w:hAnsi="Times New Roman" w:cs="Times New Roman"/>
                <w:b/>
                <w:lang w:val="uk-UA" w:eastAsia="uk-UA"/>
              </w:rPr>
              <w:t>7</w:t>
            </w:r>
            <w:r w:rsidRPr="00DD3FCA">
              <w:rPr>
                <w:rFonts w:ascii="Times New Roman" w:hAnsi="Times New Roman" w:cs="Times New Roman"/>
                <w:b/>
                <w:lang w:val="uk-UA" w:eastAsia="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eastAsia="uk-UA"/>
              </w:rPr>
              <w:t xml:space="preserve">Навчальна програма для загальноосвітніх навчальних закладів </w:t>
            </w:r>
            <w:r w:rsidRPr="00DD3FCA">
              <w:rPr>
                <w:rFonts w:ascii="Times New Roman" w:hAnsi="Times New Roman" w:cs="Times New Roman"/>
                <w:b/>
                <w:lang w:val="uk-UA"/>
              </w:rPr>
              <w:t>(Геометрія)</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tc>
      </w:tr>
      <w:tr w:rsidR="00F1493F" w:rsidRPr="00DD3FCA" w:rsidTr="00D17BFF">
        <w:trPr>
          <w:trHeight w:val="717"/>
        </w:trPr>
        <w:tc>
          <w:tcPr>
            <w:tcW w:w="668"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1</w:t>
            </w:r>
            <w:r w:rsidR="0009405B">
              <w:rPr>
                <w:rFonts w:ascii="Times New Roman" w:hAnsi="Times New Roman" w:cs="Times New Roman"/>
                <w:lang w:val="uk-UA"/>
              </w:rPr>
              <w:t>5</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en-US"/>
              </w:rPr>
            </w:pPr>
          </w:p>
        </w:tc>
        <w:tc>
          <w:tcPr>
            <w:tcW w:w="4701" w:type="dxa"/>
            <w:hideMark/>
          </w:tcPr>
          <w:p w:rsidR="00F1493F" w:rsidRPr="00DD3FCA" w:rsidRDefault="00F1493F" w:rsidP="00537D23">
            <w:pPr>
              <w:rPr>
                <w:rFonts w:ascii="Times New Roman" w:hAnsi="Times New Roman" w:cs="Times New Roman"/>
                <w:b/>
                <w:lang w:val="uk-UA"/>
              </w:rPr>
            </w:pPr>
            <w:r w:rsidRPr="00DD3FCA">
              <w:rPr>
                <w:rFonts w:ascii="Times New Roman" w:hAnsi="Times New Roman" w:cs="Times New Roman"/>
                <w:b/>
                <w:lang w:val="uk-UA"/>
              </w:rPr>
              <w:t xml:space="preserve">БІОЛОГІЯ  </w:t>
            </w:r>
            <w:r>
              <w:rPr>
                <w:rFonts w:ascii="Times New Roman" w:hAnsi="Times New Roman" w:cs="Times New Roman"/>
                <w:b/>
                <w:lang w:val="uk-UA"/>
              </w:rPr>
              <w:t>7</w:t>
            </w:r>
            <w:r w:rsidRPr="00DD3FCA">
              <w:rPr>
                <w:rFonts w:ascii="Times New Roman" w:hAnsi="Times New Roman" w:cs="Times New Roman"/>
                <w:b/>
                <w:lang w:val="uk-UA"/>
              </w:rPr>
              <w:t>-9 класи</w:t>
            </w:r>
          </w:p>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Навчальна програма для загальноосвітніх навчальних 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tc>
      </w:tr>
      <w:tr w:rsidR="00F1493F" w:rsidRPr="00DD3FCA" w:rsidTr="00D17BFF">
        <w:trPr>
          <w:trHeight w:val="57"/>
        </w:trPr>
        <w:tc>
          <w:tcPr>
            <w:tcW w:w="668" w:type="dxa"/>
            <w:hideMark/>
          </w:tcPr>
          <w:p w:rsidR="00F1493F" w:rsidRPr="00754747" w:rsidRDefault="00F1493F" w:rsidP="00537D23">
            <w:pPr>
              <w:rPr>
                <w:rFonts w:ascii="Times New Roman" w:hAnsi="Times New Roman" w:cs="Times New Roman"/>
                <w:lang w:val="uk-UA"/>
              </w:rPr>
            </w:pPr>
            <w:r>
              <w:rPr>
                <w:rFonts w:ascii="Times New Roman" w:hAnsi="Times New Roman" w:cs="Times New Roman"/>
                <w:lang w:val="uk-UA"/>
              </w:rPr>
              <w:t>1</w:t>
            </w:r>
            <w:r w:rsidR="0009405B">
              <w:rPr>
                <w:rFonts w:ascii="Times New Roman" w:hAnsi="Times New Roman" w:cs="Times New Roman"/>
                <w:lang w:val="uk-UA"/>
              </w:rPr>
              <w:t>6</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tc>
        <w:tc>
          <w:tcPr>
            <w:tcW w:w="4701" w:type="dxa"/>
          </w:tcPr>
          <w:p w:rsidR="00F1493F" w:rsidRPr="00DD3FCA" w:rsidRDefault="00F1493F" w:rsidP="00537D23">
            <w:pPr>
              <w:widowControl w:val="0"/>
              <w:rPr>
                <w:rFonts w:ascii="Times New Roman" w:hAnsi="Times New Roman" w:cs="Times New Roman"/>
                <w:b/>
                <w:lang w:val="uk-UA" w:eastAsia="ru-RU"/>
              </w:rPr>
            </w:pPr>
            <w:r w:rsidRPr="00DD3FCA">
              <w:rPr>
                <w:rFonts w:ascii="Times New Roman" w:hAnsi="Times New Roman" w:cs="Times New Roman"/>
                <w:b/>
                <w:lang w:val="uk-UA" w:eastAsia="ru-RU"/>
              </w:rPr>
              <w:t>ФIЗИКА</w:t>
            </w:r>
          </w:p>
          <w:p w:rsidR="00F1493F" w:rsidRPr="00DD3FCA" w:rsidRDefault="00D17BFF" w:rsidP="00537D23">
            <w:pPr>
              <w:widowControl w:val="0"/>
              <w:rPr>
                <w:rFonts w:ascii="Times New Roman" w:hAnsi="Times New Roman" w:cs="Times New Roman"/>
                <w:b/>
                <w:lang w:val="uk-UA" w:eastAsia="ru-RU"/>
              </w:rPr>
            </w:pPr>
            <w:r>
              <w:rPr>
                <w:rFonts w:ascii="Times New Roman" w:hAnsi="Times New Roman" w:cs="Times New Roman"/>
                <w:b/>
                <w:lang w:val="uk-UA" w:eastAsia="ru-RU"/>
              </w:rPr>
              <w:t>8</w:t>
            </w:r>
            <w:r w:rsidR="00F1493F" w:rsidRPr="00DD3FCA">
              <w:rPr>
                <w:rFonts w:ascii="Times New Roman" w:hAnsi="Times New Roman" w:cs="Times New Roman"/>
                <w:b/>
                <w:lang w:val="uk-UA" w:eastAsia="ru-RU"/>
              </w:rPr>
              <w:t>–9 класи</w:t>
            </w:r>
          </w:p>
          <w:p w:rsidR="00F1493F" w:rsidRPr="00DD3FCA" w:rsidRDefault="00F1493F" w:rsidP="00537D23">
            <w:pPr>
              <w:widowControl w:val="0"/>
              <w:rPr>
                <w:rFonts w:ascii="Times New Roman" w:hAnsi="Times New Roman" w:cs="Times New Roman"/>
                <w:lang w:val="uk-UA" w:eastAsia="ru-RU"/>
              </w:rPr>
            </w:pPr>
            <w:r w:rsidRPr="00DD3FCA">
              <w:rPr>
                <w:rFonts w:ascii="Times New Roman" w:hAnsi="Times New Roman" w:cs="Times New Roman"/>
                <w:lang w:val="uk-UA" w:eastAsia="ru-RU"/>
              </w:rPr>
              <w:t>Навчальна програма</w:t>
            </w:r>
          </w:p>
          <w:p w:rsidR="00F1493F" w:rsidRPr="00DD3FCA" w:rsidRDefault="00F1493F" w:rsidP="00537D23">
            <w:pPr>
              <w:widowControl w:val="0"/>
              <w:rPr>
                <w:rFonts w:ascii="Times New Roman" w:hAnsi="Times New Roman" w:cs="Times New Roman"/>
                <w:lang w:val="uk-UA"/>
              </w:rPr>
            </w:pPr>
            <w:r w:rsidRPr="00DD3FCA">
              <w:rPr>
                <w:rFonts w:ascii="Times New Roman" w:hAnsi="Times New Roman" w:cs="Times New Roman"/>
                <w:lang w:val="uk-UA" w:eastAsia="ru-RU"/>
              </w:rPr>
              <w:t>для загальноосвітніх навчальних 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uk-UA"/>
              </w:rPr>
              <w:t>70</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70</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105</w:t>
            </w:r>
          </w:p>
        </w:tc>
      </w:tr>
      <w:tr w:rsidR="00F1493F" w:rsidRPr="00DD3FCA" w:rsidTr="00D17BFF">
        <w:trPr>
          <w:trHeight w:val="57"/>
        </w:trPr>
        <w:tc>
          <w:tcPr>
            <w:tcW w:w="668" w:type="dxa"/>
            <w:hideMark/>
          </w:tcPr>
          <w:p w:rsidR="00F1493F" w:rsidRPr="00754747" w:rsidRDefault="00F1493F" w:rsidP="00537D23">
            <w:pPr>
              <w:rPr>
                <w:rFonts w:ascii="Times New Roman" w:hAnsi="Times New Roman" w:cs="Times New Roman"/>
                <w:lang w:val="uk-UA"/>
              </w:rPr>
            </w:pPr>
            <w:r>
              <w:rPr>
                <w:rFonts w:ascii="Times New Roman" w:hAnsi="Times New Roman" w:cs="Times New Roman"/>
                <w:lang w:val="uk-UA"/>
              </w:rPr>
              <w:t>1</w:t>
            </w:r>
            <w:r w:rsidR="0009405B">
              <w:rPr>
                <w:rFonts w:ascii="Times New Roman" w:hAnsi="Times New Roman" w:cs="Times New Roman"/>
                <w:lang w:val="uk-UA"/>
              </w:rPr>
              <w:t>7</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tc>
        <w:tc>
          <w:tcPr>
            <w:tcW w:w="4701" w:type="dxa"/>
            <w:hideMark/>
          </w:tcPr>
          <w:p w:rsidR="00F1493F" w:rsidRPr="00DD3FCA" w:rsidRDefault="00F1493F" w:rsidP="00537D23">
            <w:pPr>
              <w:widowControl w:val="0"/>
              <w:suppressLineNumbers/>
              <w:suppressAutoHyphens/>
              <w:adjustRightInd w:val="0"/>
              <w:rPr>
                <w:rFonts w:ascii="Times New Roman" w:eastAsia="Arial Unicode MS" w:hAnsi="Times New Roman" w:cs="Times New Roman"/>
                <w:b/>
                <w:bCs/>
                <w:color w:val="000000"/>
                <w:lang w:val="uk-UA" w:eastAsia="uk-UA"/>
              </w:rPr>
            </w:pPr>
            <w:r w:rsidRPr="00DD3FCA">
              <w:rPr>
                <w:rFonts w:ascii="Times New Roman" w:eastAsia="Arial Unicode MS" w:hAnsi="Times New Roman" w:cs="Times New Roman"/>
                <w:b/>
                <w:bCs/>
                <w:color w:val="000000"/>
                <w:lang w:val="uk-UA" w:eastAsia="uk-UA"/>
              </w:rPr>
              <w:t>ХІМІЯ</w:t>
            </w:r>
          </w:p>
          <w:p w:rsidR="00F1493F" w:rsidRPr="00DD3FCA" w:rsidRDefault="00F1493F" w:rsidP="00537D23">
            <w:pPr>
              <w:widowControl w:val="0"/>
              <w:suppressLineNumbers/>
              <w:suppressAutoHyphens/>
              <w:adjustRightInd w:val="0"/>
              <w:rPr>
                <w:rFonts w:ascii="Times New Roman" w:eastAsia="Arial Unicode MS" w:hAnsi="Times New Roman" w:cs="Times New Roman"/>
                <w:b/>
                <w:bCs/>
                <w:color w:val="000000"/>
                <w:lang w:val="uk-UA" w:eastAsia="uk-UA"/>
              </w:rPr>
            </w:pPr>
            <w:r w:rsidRPr="00DD3FCA">
              <w:rPr>
                <w:rFonts w:ascii="Times New Roman" w:eastAsia="Arial Unicode MS" w:hAnsi="Times New Roman" w:cs="Times New Roman"/>
                <w:b/>
                <w:bCs/>
                <w:color w:val="000000"/>
                <w:lang w:val="uk-UA" w:eastAsia="uk-UA"/>
              </w:rPr>
              <w:t>7–9 класи</w:t>
            </w:r>
          </w:p>
          <w:p w:rsidR="00F1493F" w:rsidRPr="00DD3FCA" w:rsidRDefault="00F1493F" w:rsidP="00537D23">
            <w:pPr>
              <w:widowControl w:val="0"/>
              <w:suppressLineNumbers/>
              <w:suppressAutoHyphens/>
              <w:adjustRightInd w:val="0"/>
              <w:rPr>
                <w:rFonts w:ascii="Times New Roman" w:eastAsia="Arial Unicode MS" w:hAnsi="Times New Roman" w:cs="Times New Roman"/>
                <w:color w:val="000000"/>
                <w:lang w:val="uk-UA" w:eastAsia="uk-UA"/>
              </w:rPr>
            </w:pPr>
            <w:r w:rsidRPr="00DD3FCA">
              <w:rPr>
                <w:rFonts w:ascii="Times New Roman" w:eastAsia="Arial Unicode MS" w:hAnsi="Times New Roman" w:cs="Times New Roman"/>
                <w:bCs/>
                <w:color w:val="000000"/>
                <w:lang w:val="uk-UA" w:eastAsia="uk-UA"/>
              </w:rPr>
              <w:t>Навчальна програма</w:t>
            </w:r>
            <w:r w:rsidR="00D17BFF">
              <w:rPr>
                <w:rFonts w:ascii="Times New Roman" w:eastAsia="Arial Unicode MS" w:hAnsi="Times New Roman" w:cs="Times New Roman"/>
                <w:bCs/>
                <w:color w:val="000000"/>
                <w:lang w:val="uk-UA" w:eastAsia="uk-UA"/>
              </w:rPr>
              <w:t xml:space="preserve"> </w:t>
            </w:r>
            <w:r w:rsidRPr="00DD3FCA">
              <w:rPr>
                <w:rFonts w:ascii="Times New Roman" w:eastAsia="Arial Unicode MS" w:hAnsi="Times New Roman" w:cs="Times New Roman"/>
                <w:bCs/>
                <w:color w:val="000000"/>
                <w:lang w:val="uk-UA" w:eastAsia="uk-UA"/>
              </w:rPr>
              <w:t>для загальноосвітніх навчальних 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uk-UA"/>
              </w:rPr>
            </w:pPr>
          </w:p>
          <w:p w:rsidR="00F1493F" w:rsidRPr="00DD3FCA" w:rsidRDefault="00F1493F" w:rsidP="00537D23">
            <w:pPr>
              <w:jc w:val="center"/>
              <w:rPr>
                <w:rFonts w:ascii="Times New Roman" w:hAnsi="Times New Roman" w:cs="Times New Roman"/>
                <w:b/>
                <w:lang w:val="en-US"/>
              </w:rPr>
            </w:pP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68</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68</w:t>
            </w:r>
          </w:p>
        </w:tc>
      </w:tr>
      <w:tr w:rsidR="00F1493F" w:rsidRPr="00DD3FCA" w:rsidTr="00D17BFF">
        <w:trPr>
          <w:trHeight w:val="57"/>
        </w:trPr>
        <w:tc>
          <w:tcPr>
            <w:tcW w:w="668" w:type="dxa"/>
            <w:hideMark/>
          </w:tcPr>
          <w:p w:rsidR="00F1493F" w:rsidRPr="00754747" w:rsidRDefault="0009405B" w:rsidP="00537D23">
            <w:pPr>
              <w:rPr>
                <w:rFonts w:ascii="Times New Roman" w:hAnsi="Times New Roman" w:cs="Times New Roman"/>
                <w:lang w:val="uk-UA"/>
              </w:rPr>
            </w:pPr>
            <w:r>
              <w:rPr>
                <w:rFonts w:ascii="Times New Roman" w:hAnsi="Times New Roman" w:cs="Times New Roman"/>
                <w:lang w:val="uk-UA"/>
              </w:rPr>
              <w:t>18</w:t>
            </w:r>
          </w:p>
        </w:tc>
        <w:tc>
          <w:tcPr>
            <w:tcW w:w="976" w:type="dxa"/>
            <w:hideMark/>
          </w:tcPr>
          <w:p w:rsidR="00F1493F" w:rsidRPr="00F50CB7" w:rsidRDefault="00F1493F" w:rsidP="00537D23">
            <w:pPr>
              <w:jc w:val="center"/>
              <w:rPr>
                <w:rFonts w:ascii="Times New Roman" w:hAnsi="Times New Roman" w:cs="Times New Roman"/>
                <w:b/>
                <w:lang w:val="en-US"/>
              </w:rPr>
            </w:pPr>
            <w:r w:rsidRPr="00F50CB7">
              <w:rPr>
                <w:rFonts w:ascii="Times New Roman" w:hAnsi="Times New Roman" w:cs="Times New Roman"/>
                <w:b/>
                <w:lang w:val="en-US"/>
              </w:rPr>
              <w:t>9</w:t>
            </w:r>
          </w:p>
          <w:p w:rsidR="00F1493F" w:rsidRPr="00F50CB7" w:rsidRDefault="00F1493F" w:rsidP="00537D23">
            <w:pPr>
              <w:jc w:val="center"/>
              <w:rPr>
                <w:rFonts w:ascii="Times New Roman" w:hAnsi="Times New Roman" w:cs="Times New Roman"/>
                <w:b/>
                <w:lang w:val="uk-UA"/>
              </w:rPr>
            </w:pPr>
          </w:p>
          <w:p w:rsidR="00F1493F" w:rsidRPr="00F50CB7" w:rsidRDefault="00F1493F" w:rsidP="00537D23">
            <w:pPr>
              <w:jc w:val="center"/>
              <w:rPr>
                <w:rFonts w:ascii="Times New Roman" w:hAnsi="Times New Roman" w:cs="Times New Roman"/>
                <w:b/>
                <w:lang w:val="uk-UA"/>
              </w:rPr>
            </w:pPr>
          </w:p>
        </w:tc>
        <w:tc>
          <w:tcPr>
            <w:tcW w:w="4701" w:type="dxa"/>
          </w:tcPr>
          <w:p w:rsidR="00F1493F" w:rsidRPr="00DD3FCA" w:rsidRDefault="00F1493F" w:rsidP="00537D23">
            <w:pPr>
              <w:widowControl w:val="0"/>
              <w:suppressLineNumbers/>
              <w:suppressAutoHyphens/>
              <w:adjustRightInd w:val="0"/>
              <w:rPr>
                <w:rFonts w:ascii="Times New Roman" w:hAnsi="Times New Roman" w:cs="Times New Roman"/>
                <w:b/>
                <w:bCs/>
                <w:color w:val="000000"/>
                <w:lang w:val="uk-UA" w:eastAsia="ru-RU"/>
              </w:rPr>
            </w:pPr>
            <w:r w:rsidRPr="00DD3FCA">
              <w:rPr>
                <w:rFonts w:ascii="Times New Roman" w:hAnsi="Times New Roman" w:cs="Times New Roman"/>
                <w:b/>
                <w:bCs/>
                <w:color w:val="000000"/>
                <w:lang w:val="uk-UA" w:eastAsia="ru-RU"/>
              </w:rPr>
              <w:t>МИСТЕЦТВО</w:t>
            </w:r>
          </w:p>
          <w:p w:rsidR="00F1493F" w:rsidRPr="00DD3FCA" w:rsidRDefault="00D17BFF" w:rsidP="00537D23">
            <w:pPr>
              <w:widowControl w:val="0"/>
              <w:suppressLineNumbers/>
              <w:suppressAutoHyphens/>
              <w:adjustRightInd w:val="0"/>
              <w:rPr>
                <w:rFonts w:ascii="Times New Roman" w:hAnsi="Times New Roman" w:cs="Times New Roman"/>
                <w:b/>
                <w:bCs/>
                <w:color w:val="000000"/>
                <w:lang w:eastAsia="ru-RU"/>
              </w:rPr>
            </w:pPr>
            <w:r>
              <w:rPr>
                <w:rFonts w:ascii="Times New Roman" w:hAnsi="Times New Roman" w:cs="Times New Roman"/>
                <w:b/>
                <w:bCs/>
                <w:color w:val="000000"/>
                <w:lang w:val="uk-UA" w:eastAsia="ru-RU"/>
              </w:rPr>
              <w:t>8</w:t>
            </w:r>
            <w:r w:rsidR="00F1493F" w:rsidRPr="00DD3FCA">
              <w:rPr>
                <w:rFonts w:ascii="Times New Roman" w:hAnsi="Times New Roman" w:cs="Times New Roman"/>
                <w:b/>
                <w:bCs/>
                <w:color w:val="000000"/>
                <w:lang w:eastAsia="ru-RU"/>
              </w:rPr>
              <w:t>– 9 класи</w:t>
            </w:r>
          </w:p>
          <w:p w:rsidR="00F1493F" w:rsidRPr="00DD3FCA" w:rsidRDefault="00F1493F" w:rsidP="00537D23">
            <w:pPr>
              <w:widowControl w:val="0"/>
              <w:suppressLineNumbers/>
              <w:suppressAutoHyphens/>
              <w:adjustRightInd w:val="0"/>
              <w:rPr>
                <w:rFonts w:ascii="Times New Roman" w:hAnsi="Times New Roman" w:cs="Times New Roman"/>
                <w:lang w:val="uk-UA"/>
              </w:rPr>
            </w:pPr>
            <w:r w:rsidRPr="00DD3FCA">
              <w:rPr>
                <w:rFonts w:ascii="Times New Roman" w:hAnsi="Times New Roman" w:cs="Times New Roman"/>
                <w:bCs/>
                <w:color w:val="000000"/>
                <w:lang w:eastAsia="ru-RU"/>
              </w:rPr>
              <w:t>Навчальнапрограмадлязагальноосвітніхнавчальнихзакладів</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en-US"/>
              </w:rPr>
            </w:pP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uk-UA"/>
              </w:rPr>
              <w:t>35</w:t>
            </w:r>
          </w:p>
          <w:p w:rsidR="00F1493F" w:rsidRPr="00DD3FCA" w:rsidRDefault="00F1493F" w:rsidP="00537D23">
            <w:pPr>
              <w:jc w:val="center"/>
              <w:rPr>
                <w:rFonts w:ascii="Times New Roman" w:hAnsi="Times New Roman" w:cs="Times New Roman"/>
                <w:b/>
                <w:lang w:val="en-US"/>
              </w:rPr>
            </w:pPr>
            <w:r w:rsidRPr="00DD3FCA">
              <w:rPr>
                <w:rFonts w:ascii="Times New Roman" w:hAnsi="Times New Roman" w:cs="Times New Roman"/>
                <w:b/>
                <w:lang w:val="en-US"/>
              </w:rPr>
              <w:t>35</w:t>
            </w:r>
          </w:p>
        </w:tc>
      </w:tr>
      <w:tr w:rsidR="00F1493F" w:rsidRPr="00DD3FCA" w:rsidTr="00D17BFF">
        <w:trPr>
          <w:trHeight w:val="57"/>
        </w:trPr>
        <w:tc>
          <w:tcPr>
            <w:tcW w:w="668" w:type="dxa"/>
            <w:hideMark/>
          </w:tcPr>
          <w:p w:rsidR="00F1493F" w:rsidRPr="0009405B" w:rsidRDefault="0009405B" w:rsidP="00537D23">
            <w:pPr>
              <w:rPr>
                <w:rFonts w:ascii="Times New Roman" w:hAnsi="Times New Roman" w:cs="Times New Roman"/>
                <w:lang w:val="uk-UA"/>
              </w:rPr>
            </w:pPr>
            <w:r>
              <w:rPr>
                <w:rFonts w:ascii="Times New Roman" w:hAnsi="Times New Roman" w:cs="Times New Roman"/>
                <w:lang w:val="uk-UA"/>
              </w:rPr>
              <w:t>19</w:t>
            </w:r>
          </w:p>
        </w:tc>
        <w:tc>
          <w:tcPr>
            <w:tcW w:w="976" w:type="dxa"/>
            <w:hideMark/>
          </w:tcPr>
          <w:p w:rsidR="00F1493F" w:rsidRPr="00F50CB7" w:rsidRDefault="00F1493F" w:rsidP="00537D23">
            <w:pPr>
              <w:jc w:val="center"/>
              <w:rPr>
                <w:rFonts w:ascii="Times New Roman" w:hAnsi="Times New Roman" w:cs="Times New Roman"/>
                <w:b/>
                <w:lang w:val="uk-UA"/>
              </w:rPr>
            </w:pPr>
            <w:r w:rsidRPr="00F50CB7">
              <w:rPr>
                <w:rFonts w:ascii="Times New Roman" w:hAnsi="Times New Roman" w:cs="Times New Roman"/>
                <w:b/>
                <w:lang w:val="uk-UA"/>
              </w:rPr>
              <w:t>9</w:t>
            </w:r>
          </w:p>
        </w:tc>
        <w:tc>
          <w:tcPr>
            <w:tcW w:w="4701" w:type="dxa"/>
          </w:tcPr>
          <w:p w:rsidR="00F1493F" w:rsidRPr="00DD3FCA" w:rsidRDefault="00F1493F" w:rsidP="00537D23">
            <w:pPr>
              <w:suppressAutoHyphens/>
              <w:rPr>
                <w:rFonts w:ascii="Times New Roman" w:hAnsi="Times New Roman" w:cs="Times New Roman"/>
                <w:b/>
                <w:lang w:val="uk-UA" w:eastAsia="ar-SA"/>
              </w:rPr>
            </w:pPr>
            <w:r w:rsidRPr="00DD3FCA">
              <w:rPr>
                <w:rFonts w:ascii="Times New Roman" w:hAnsi="Times New Roman" w:cs="Times New Roman"/>
                <w:b/>
                <w:lang w:val="uk-UA" w:eastAsia="ar-SA"/>
              </w:rPr>
              <w:t xml:space="preserve">Основи правознавства </w:t>
            </w:r>
          </w:p>
          <w:p w:rsidR="00F1493F" w:rsidRPr="00DD3FCA" w:rsidRDefault="00F1493F" w:rsidP="00537D23">
            <w:pPr>
              <w:tabs>
                <w:tab w:val="left" w:pos="2612"/>
              </w:tabs>
              <w:suppressAutoHyphens/>
              <w:rPr>
                <w:rFonts w:ascii="Times New Roman" w:hAnsi="Times New Roman" w:cs="Times New Roman"/>
                <w:b/>
                <w:lang w:val="uk-UA" w:eastAsia="ar-SA"/>
              </w:rPr>
            </w:pPr>
            <w:r w:rsidRPr="00DD3FCA">
              <w:rPr>
                <w:rFonts w:ascii="Times New Roman" w:hAnsi="Times New Roman" w:cs="Times New Roman"/>
                <w:lang w:val="uk-UA" w:eastAsia="ar-SA"/>
              </w:rPr>
              <w:t>Навчальна програма для 9 класу загальноосвітніх навчальних закладі</w:t>
            </w:r>
            <w:r w:rsidRPr="00DD3FCA">
              <w:rPr>
                <w:rFonts w:ascii="Times New Roman" w:hAnsi="Times New Roman" w:cs="Times New Roman"/>
                <w:b/>
                <w:lang w:val="uk-UA" w:eastAsia="ar-SA"/>
              </w:rPr>
              <w:t xml:space="preserve">в </w:t>
            </w:r>
          </w:p>
        </w:tc>
        <w:tc>
          <w:tcPr>
            <w:tcW w:w="2127" w:type="dxa"/>
            <w:hideMark/>
          </w:tcPr>
          <w:p w:rsidR="00F1493F" w:rsidRPr="00DD3FCA" w:rsidRDefault="00F1493F" w:rsidP="00537D23">
            <w:pPr>
              <w:rPr>
                <w:rFonts w:ascii="Times New Roman" w:hAnsi="Times New Roman" w:cs="Times New Roman"/>
                <w:lang w:val="uk-UA"/>
              </w:rPr>
            </w:pPr>
            <w:r w:rsidRPr="00DD3FCA">
              <w:rPr>
                <w:rFonts w:ascii="Times New Roman" w:hAnsi="Times New Roman" w:cs="Times New Roman"/>
                <w:lang w:val="uk-UA"/>
              </w:rPr>
              <w:t>Наказ МОНУ від 07.06.2017р. № 804</w:t>
            </w:r>
          </w:p>
        </w:tc>
        <w:tc>
          <w:tcPr>
            <w:tcW w:w="1509" w:type="dxa"/>
          </w:tcPr>
          <w:p w:rsidR="00F1493F" w:rsidRPr="00DD3FCA" w:rsidRDefault="00F1493F" w:rsidP="00537D23">
            <w:pPr>
              <w:jc w:val="center"/>
              <w:rPr>
                <w:rFonts w:ascii="Times New Roman" w:hAnsi="Times New Roman" w:cs="Times New Roman"/>
                <w:b/>
                <w:lang w:val="uk-UA"/>
              </w:rPr>
            </w:pPr>
            <w:r w:rsidRPr="00DD3FCA">
              <w:rPr>
                <w:rFonts w:ascii="Times New Roman" w:hAnsi="Times New Roman" w:cs="Times New Roman"/>
                <w:b/>
                <w:lang w:val="uk-UA"/>
              </w:rPr>
              <w:t>35</w:t>
            </w:r>
          </w:p>
        </w:tc>
      </w:tr>
    </w:tbl>
    <w:p w:rsidR="00F1493F" w:rsidRDefault="00F1493F" w:rsidP="00F1493F">
      <w:pPr>
        <w:pStyle w:val="a4"/>
        <w:spacing w:after="0"/>
        <w:jc w:val="center"/>
        <w:rPr>
          <w:i/>
          <w:lang w:val="uk-UA"/>
        </w:rPr>
      </w:pPr>
    </w:p>
    <w:p w:rsidR="00F1493F" w:rsidRPr="00470625" w:rsidRDefault="00F1493F" w:rsidP="00F1493F">
      <w:pPr>
        <w:pStyle w:val="a4"/>
        <w:spacing w:after="0"/>
        <w:jc w:val="center"/>
        <w:rPr>
          <w:i/>
          <w:lang w:val="uk-UA"/>
        </w:rPr>
      </w:pPr>
      <w:r w:rsidRPr="00470625">
        <w:rPr>
          <w:i/>
          <w:lang w:val="uk-UA"/>
        </w:rPr>
        <w:t>4. Форми організації освітнього процесу</w:t>
      </w:r>
    </w:p>
    <w:p w:rsidR="00F1493F" w:rsidRPr="00470625" w:rsidRDefault="00F1493F" w:rsidP="00F1493F">
      <w:pPr>
        <w:shd w:val="clear" w:color="auto" w:fill="FFFFFF"/>
        <w:spacing w:after="0" w:line="240" w:lineRule="auto"/>
        <w:ind w:firstLine="567"/>
        <w:jc w:val="both"/>
        <w:rPr>
          <w:rFonts w:ascii="Times New Roman" w:hAnsi="Times New Roman"/>
          <w:color w:val="000000"/>
          <w:sz w:val="24"/>
          <w:szCs w:val="24"/>
          <w:lang w:val="uk-UA" w:eastAsia="ru-RU"/>
        </w:rPr>
      </w:pPr>
      <w:r w:rsidRPr="00470625">
        <w:rPr>
          <w:rFonts w:ascii="Times New Roman" w:hAnsi="Times New Roman"/>
          <w:color w:val="000000"/>
          <w:sz w:val="24"/>
          <w:szCs w:val="24"/>
          <w:lang w:val="uk-UA"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r w:rsidRPr="00470625">
        <w:rPr>
          <w:rFonts w:ascii="Times New Roman" w:hAnsi="Times New Roman"/>
          <w:color w:val="000000"/>
          <w:sz w:val="24"/>
          <w:szCs w:val="24"/>
          <w:lang w:eastAsia="ru-RU"/>
        </w:rPr>
        <w:t> </w:t>
      </w:r>
    </w:p>
    <w:p w:rsidR="00F1493F" w:rsidRPr="00470625" w:rsidRDefault="00F1493F" w:rsidP="00F1493F">
      <w:pPr>
        <w:spacing w:after="0" w:line="240" w:lineRule="auto"/>
        <w:ind w:firstLine="567"/>
        <w:jc w:val="both"/>
        <w:rPr>
          <w:rFonts w:ascii="Times New Roman" w:eastAsia="Calibri" w:hAnsi="Times New Roman"/>
          <w:sz w:val="24"/>
          <w:szCs w:val="24"/>
          <w:lang w:val="uk-UA"/>
        </w:rPr>
      </w:pPr>
      <w:r w:rsidRPr="00470625">
        <w:rPr>
          <w:rFonts w:ascii="Times New Roman" w:eastAsia="Calibri" w:hAnsi="Times New Roman"/>
          <w:i/>
          <w:sz w:val="24"/>
          <w:szCs w:val="24"/>
          <w:lang w:val="uk-UA"/>
        </w:rPr>
        <w:t>Основними формами організації освітнього процесу у школі ІІ ступеня</w:t>
      </w:r>
      <w:r w:rsidRPr="00470625">
        <w:rPr>
          <w:rFonts w:ascii="Times New Roman" w:eastAsia="Calibri" w:hAnsi="Times New Roman"/>
          <w:sz w:val="24"/>
          <w:szCs w:val="24"/>
          <w:lang w:val="uk-UA"/>
        </w:rPr>
        <w:t xml:space="preserve"> є різні типи уроку: </w:t>
      </w:r>
    </w:p>
    <w:p w:rsidR="00F1493F" w:rsidRPr="00470625" w:rsidRDefault="00F1493F" w:rsidP="00F1493F">
      <w:pPr>
        <w:tabs>
          <w:tab w:val="left" w:pos="993"/>
        </w:tabs>
        <w:spacing w:after="0" w:line="240" w:lineRule="auto"/>
        <w:ind w:firstLine="567"/>
        <w:jc w:val="both"/>
        <w:rPr>
          <w:rFonts w:ascii="Times New Roman" w:eastAsia="Calibri" w:hAnsi="Times New Roman"/>
          <w:sz w:val="24"/>
          <w:szCs w:val="24"/>
          <w:lang w:val="uk-UA"/>
        </w:rPr>
      </w:pPr>
      <w:r w:rsidRPr="00470625">
        <w:rPr>
          <w:rFonts w:ascii="Times New Roman" w:eastAsia="Calibri" w:hAnsi="Times New Roman"/>
          <w:sz w:val="24"/>
          <w:szCs w:val="24"/>
          <w:lang w:val="uk-UA"/>
        </w:rPr>
        <w:t>формування компетентностей;</w:t>
      </w:r>
    </w:p>
    <w:p w:rsidR="00F1493F" w:rsidRPr="00470625" w:rsidRDefault="00F1493F" w:rsidP="00F1493F">
      <w:pPr>
        <w:tabs>
          <w:tab w:val="left" w:pos="993"/>
        </w:tabs>
        <w:spacing w:after="0" w:line="240" w:lineRule="auto"/>
        <w:ind w:firstLine="567"/>
        <w:jc w:val="both"/>
        <w:rPr>
          <w:rFonts w:ascii="Times New Roman" w:eastAsia="Calibri" w:hAnsi="Times New Roman"/>
          <w:sz w:val="24"/>
          <w:szCs w:val="24"/>
          <w:lang w:val="uk-UA"/>
        </w:rPr>
      </w:pPr>
      <w:r w:rsidRPr="00470625">
        <w:rPr>
          <w:rFonts w:ascii="Times New Roman" w:eastAsia="Calibri" w:hAnsi="Times New Roman"/>
          <w:sz w:val="24"/>
          <w:szCs w:val="24"/>
          <w:lang w:val="uk-UA"/>
        </w:rPr>
        <w:t xml:space="preserve">розвитку компетентностей; </w:t>
      </w:r>
    </w:p>
    <w:p w:rsidR="00F1493F" w:rsidRPr="00470625" w:rsidRDefault="00F1493F" w:rsidP="00F1493F">
      <w:pPr>
        <w:tabs>
          <w:tab w:val="left" w:pos="993"/>
        </w:tabs>
        <w:spacing w:after="0" w:line="240" w:lineRule="auto"/>
        <w:ind w:firstLine="567"/>
        <w:jc w:val="both"/>
        <w:rPr>
          <w:rFonts w:ascii="Times New Roman" w:eastAsia="Calibri" w:hAnsi="Times New Roman"/>
          <w:sz w:val="24"/>
          <w:szCs w:val="24"/>
          <w:lang w:val="uk-UA"/>
        </w:rPr>
      </w:pPr>
      <w:r w:rsidRPr="00470625">
        <w:rPr>
          <w:rFonts w:ascii="Times New Roman" w:eastAsia="Calibri" w:hAnsi="Times New Roman"/>
          <w:sz w:val="24"/>
          <w:szCs w:val="24"/>
          <w:lang w:val="uk-UA"/>
        </w:rPr>
        <w:t xml:space="preserve">перевірки та/або оцінювання досягнення компетентностей; </w:t>
      </w:r>
    </w:p>
    <w:p w:rsidR="00F1493F" w:rsidRPr="00470625" w:rsidRDefault="00F1493F" w:rsidP="00F1493F">
      <w:pPr>
        <w:tabs>
          <w:tab w:val="left" w:pos="993"/>
        </w:tabs>
        <w:spacing w:after="0" w:line="240" w:lineRule="auto"/>
        <w:ind w:firstLine="567"/>
        <w:jc w:val="both"/>
        <w:rPr>
          <w:rFonts w:ascii="Times New Roman" w:eastAsia="Calibri" w:hAnsi="Times New Roman"/>
          <w:sz w:val="24"/>
          <w:szCs w:val="24"/>
          <w:lang w:val="uk-UA"/>
        </w:rPr>
      </w:pPr>
      <w:r w:rsidRPr="00470625">
        <w:rPr>
          <w:rFonts w:ascii="Times New Roman" w:eastAsia="Calibri" w:hAnsi="Times New Roman"/>
          <w:sz w:val="24"/>
          <w:szCs w:val="24"/>
          <w:lang w:val="uk-UA"/>
        </w:rPr>
        <w:t xml:space="preserve">корекції основних компетентностей; </w:t>
      </w:r>
    </w:p>
    <w:p w:rsidR="00F1493F" w:rsidRPr="00470625" w:rsidRDefault="00F1493F" w:rsidP="00F1493F">
      <w:pPr>
        <w:tabs>
          <w:tab w:val="left" w:pos="993"/>
        </w:tabs>
        <w:spacing w:after="0" w:line="240" w:lineRule="auto"/>
        <w:ind w:firstLine="567"/>
        <w:jc w:val="both"/>
        <w:rPr>
          <w:rFonts w:ascii="Times New Roman" w:eastAsia="Calibri" w:hAnsi="Times New Roman"/>
          <w:sz w:val="24"/>
          <w:szCs w:val="24"/>
          <w:lang w:val="uk-UA"/>
        </w:rPr>
      </w:pPr>
      <w:r w:rsidRPr="00470625">
        <w:rPr>
          <w:rFonts w:ascii="Times New Roman" w:eastAsia="Calibri" w:hAnsi="Times New Roman"/>
          <w:sz w:val="24"/>
          <w:szCs w:val="24"/>
          <w:lang w:val="uk-UA" w:eastAsia="uk-UA"/>
        </w:rPr>
        <w:t>комбінований урок</w:t>
      </w:r>
      <w:r w:rsidRPr="00470625">
        <w:rPr>
          <w:rFonts w:ascii="Times New Roman" w:eastAsia="Calibri" w:hAnsi="Times New Roman"/>
          <w:sz w:val="24"/>
          <w:szCs w:val="24"/>
          <w:lang w:val="uk-UA"/>
        </w:rPr>
        <w:t>.</w:t>
      </w:r>
    </w:p>
    <w:p w:rsidR="00D17BFF" w:rsidRDefault="00D17BFF" w:rsidP="00D17BFF">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На уроках використовуються методи вправ, проблемного навчання, математичні кросворди, складання ментальних карт для ефективного конспектування нового матеріалу, математичне доміно, тестові завдання, заповнення таблиць, Google форм, побудова схем, перегляд відео-аудіо матеріалів, спілкування в чаті, робота з віртуальною дошкою...</w:t>
      </w:r>
    </w:p>
    <w:p w:rsidR="00D17BFF" w:rsidRDefault="00D17BFF" w:rsidP="00D17BFF">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Також формами організації освітнього процесу можуть бути екскурсії, уроки-семінари, конференції, квести, інтерактивні уроки (урок-</w:t>
      </w:r>
      <w:r>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Pr>
          <w:rFonts w:ascii="Times New Roman" w:eastAsia="Calibri" w:hAnsi="Times New Roman" w:cs="Times New Roman"/>
          <w:sz w:val="24"/>
          <w:szCs w:val="24"/>
          <w:lang w:val="uk-UA"/>
        </w:rPr>
        <w:t xml:space="preserve"> проблемний урок, відео-уроки тощо. </w:t>
      </w:r>
    </w:p>
    <w:p w:rsidR="00D17BFF" w:rsidRDefault="00D17BFF" w:rsidP="00D17BFF">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З метою </w:t>
      </w:r>
      <w:r>
        <w:rPr>
          <w:rFonts w:ascii="Times New Roman" w:eastAsia="Calibri" w:hAnsi="Times New Roman" w:cs="Times New Roman"/>
          <w:sz w:val="24"/>
          <w:szCs w:val="24"/>
          <w:lang w:val="uk-UA"/>
        </w:rPr>
        <w:t>засвоєння нового матеріалу</w:t>
      </w:r>
      <w:r>
        <w:rPr>
          <w:rFonts w:ascii="Times New Roman" w:eastAsia="Times New Roman" w:hAnsi="Times New Roman" w:cs="Times New Roman"/>
          <w:sz w:val="24"/>
          <w:szCs w:val="24"/>
          <w:lang w:val="uk-UA" w:eastAsia="uk-UA"/>
        </w:rPr>
        <w:t xml:space="preserve"> та </w:t>
      </w:r>
      <w:r>
        <w:rPr>
          <w:rFonts w:ascii="Times New Roman" w:eastAsia="Calibri" w:hAnsi="Times New Roman" w:cs="Times New Roman"/>
          <w:sz w:val="24"/>
          <w:szCs w:val="24"/>
          <w:lang w:val="uk-UA"/>
        </w:rPr>
        <w:t>розвитку компетентностей</w:t>
      </w:r>
      <w:r>
        <w:rPr>
          <w:rFonts w:ascii="Times New Roman" w:eastAsia="Times New Roman" w:hAnsi="Times New Roman" w:cs="Times New Roman"/>
          <w:sz w:val="24"/>
          <w:szCs w:val="24"/>
          <w:lang w:val="uk-UA" w:eastAsia="uk-UA"/>
        </w:rPr>
        <w:t xml:space="preserve"> крім уроку проводяться навчально-практичні заняття. </w:t>
      </w:r>
    </w:p>
    <w:p w:rsidR="00D17BFF" w:rsidRDefault="00D17BFF" w:rsidP="00D17BFF">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17BFF" w:rsidRDefault="00D17BFF" w:rsidP="00D17BFF">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17BFF" w:rsidRDefault="00D17BFF" w:rsidP="00D17B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Освітня програма передбачає досягнення учнями результатів навчання (компетентностей), визначених Державним стандартом.</w:t>
      </w:r>
    </w:p>
    <w:p w:rsidR="00F1493F" w:rsidRPr="00F14E02" w:rsidRDefault="00F1493F" w:rsidP="00F1493F">
      <w:pPr>
        <w:spacing w:after="0" w:line="240" w:lineRule="auto"/>
        <w:ind w:firstLine="567"/>
        <w:jc w:val="both"/>
        <w:rPr>
          <w:rFonts w:ascii="Times New Roman" w:eastAsia="Calibri" w:hAnsi="Times New Roman" w:cs="Times New Roman"/>
          <w:sz w:val="24"/>
          <w:szCs w:val="24"/>
          <w:lang w:val="uk-UA"/>
        </w:rPr>
      </w:pPr>
      <w:r w:rsidRPr="00F14E02">
        <w:rPr>
          <w:rFonts w:ascii="Times New Roman" w:eastAsia="Calibri" w:hAnsi="Times New Roman" w:cs="Times New Roman"/>
          <w:sz w:val="24"/>
          <w:szCs w:val="24"/>
          <w:lang w:val="uk-UA"/>
        </w:rPr>
        <w:t>Також формами організації освітнього процесу можуть бути екскурсії, уроки-семінари, конференції, квести, інтерактивні уроки (урок-</w:t>
      </w:r>
      <w:r w:rsidRPr="00F14E02">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sidRPr="00F14E02">
        <w:rPr>
          <w:rFonts w:ascii="Times New Roman" w:eastAsia="Calibri" w:hAnsi="Times New Roman" w:cs="Times New Roman"/>
          <w:sz w:val="24"/>
          <w:szCs w:val="24"/>
          <w:lang w:val="uk-UA"/>
        </w:rPr>
        <w:t xml:space="preserve"> проблемний урок, відео-уроки тощо. </w:t>
      </w:r>
    </w:p>
    <w:p w:rsidR="00F1493F" w:rsidRPr="00F14E02" w:rsidRDefault="00F1493F" w:rsidP="00F1493F">
      <w:pPr>
        <w:spacing w:after="0" w:line="240" w:lineRule="auto"/>
        <w:ind w:firstLine="567"/>
        <w:jc w:val="both"/>
        <w:rPr>
          <w:rFonts w:ascii="Times New Roman" w:eastAsia="Times New Roman" w:hAnsi="Times New Roman" w:cs="Times New Roman"/>
          <w:sz w:val="24"/>
          <w:szCs w:val="24"/>
          <w:lang w:val="uk-UA" w:eastAsia="uk-UA"/>
        </w:rPr>
      </w:pPr>
      <w:r w:rsidRPr="00F14E02">
        <w:rPr>
          <w:rFonts w:ascii="Times New Roman" w:eastAsia="Times New Roman" w:hAnsi="Times New Roman" w:cs="Times New Roman"/>
          <w:sz w:val="24"/>
          <w:szCs w:val="24"/>
          <w:lang w:val="uk-UA" w:eastAsia="uk-UA"/>
        </w:rPr>
        <w:t xml:space="preserve">З метою </w:t>
      </w:r>
      <w:r w:rsidRPr="00F14E02">
        <w:rPr>
          <w:rFonts w:ascii="Times New Roman" w:eastAsia="Calibri" w:hAnsi="Times New Roman" w:cs="Times New Roman"/>
          <w:sz w:val="24"/>
          <w:szCs w:val="24"/>
          <w:lang w:val="uk-UA"/>
        </w:rPr>
        <w:t>засвоєння нового матеріалу</w:t>
      </w:r>
      <w:r w:rsidRPr="00F14E02">
        <w:rPr>
          <w:rFonts w:ascii="Times New Roman" w:eastAsia="Times New Roman" w:hAnsi="Times New Roman" w:cs="Times New Roman"/>
          <w:sz w:val="24"/>
          <w:szCs w:val="24"/>
          <w:lang w:val="uk-UA" w:eastAsia="uk-UA"/>
        </w:rPr>
        <w:t xml:space="preserve"> та </w:t>
      </w:r>
      <w:r w:rsidRPr="00F14E02">
        <w:rPr>
          <w:rFonts w:ascii="Times New Roman" w:eastAsia="Calibri" w:hAnsi="Times New Roman" w:cs="Times New Roman"/>
          <w:sz w:val="24"/>
          <w:szCs w:val="24"/>
          <w:lang w:val="uk-UA"/>
        </w:rPr>
        <w:t>розвитку компетентностей</w:t>
      </w:r>
      <w:r w:rsidRPr="00F14E02">
        <w:rPr>
          <w:rFonts w:ascii="Times New Roman" w:eastAsia="Times New Roman" w:hAnsi="Times New Roman" w:cs="Times New Roman"/>
          <w:sz w:val="24"/>
          <w:szCs w:val="24"/>
          <w:lang w:val="uk-UA" w:eastAsia="uk-UA"/>
        </w:rPr>
        <w:t xml:space="preserve"> крім уроку проводяться навчально-практичні заняття. </w:t>
      </w:r>
    </w:p>
    <w:p w:rsidR="00F1493F" w:rsidRPr="00F14E02" w:rsidRDefault="00F1493F" w:rsidP="00F1493F">
      <w:pPr>
        <w:spacing w:after="0" w:line="240" w:lineRule="auto"/>
        <w:ind w:firstLine="567"/>
        <w:jc w:val="both"/>
        <w:rPr>
          <w:rFonts w:ascii="Times New Roman" w:eastAsia="Calibri" w:hAnsi="Times New Roman" w:cs="Times New Roman"/>
          <w:sz w:val="24"/>
          <w:szCs w:val="24"/>
          <w:lang w:val="uk-UA"/>
        </w:rPr>
      </w:pPr>
      <w:r w:rsidRPr="00F14E02">
        <w:rPr>
          <w:rFonts w:ascii="Times New Roman" w:eastAsia="Calibri"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1493F" w:rsidRPr="00F14E02" w:rsidRDefault="00F1493F" w:rsidP="00F1493F">
      <w:pPr>
        <w:spacing w:after="0" w:line="240" w:lineRule="auto"/>
        <w:ind w:firstLine="567"/>
        <w:jc w:val="both"/>
        <w:rPr>
          <w:rFonts w:ascii="Times New Roman" w:eastAsia="Calibri" w:hAnsi="Times New Roman" w:cs="Times New Roman"/>
          <w:sz w:val="24"/>
          <w:szCs w:val="24"/>
          <w:lang w:val="uk-UA"/>
        </w:rPr>
      </w:pPr>
      <w:r w:rsidRPr="00F14E02">
        <w:rPr>
          <w:rFonts w:ascii="Times New Roman" w:eastAsia="Calibri"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1493F" w:rsidRDefault="00F1493F" w:rsidP="00F1493F">
      <w:pPr>
        <w:spacing w:after="0" w:line="240" w:lineRule="auto"/>
        <w:ind w:firstLine="567"/>
        <w:jc w:val="both"/>
        <w:rPr>
          <w:rFonts w:ascii="Times New Roman" w:hAnsi="Times New Roman" w:cs="Times New Roman"/>
          <w:sz w:val="24"/>
          <w:szCs w:val="24"/>
        </w:rPr>
      </w:pPr>
      <w:r w:rsidRPr="00F14E02">
        <w:rPr>
          <w:rFonts w:ascii="Times New Roman" w:hAnsi="Times New Roman" w:cs="Times New Roman"/>
          <w:sz w:val="24"/>
          <w:szCs w:val="24"/>
        </w:rPr>
        <w:t>Освітняпрограмапередбачаєдосягненняучнямирезультатівнавчання (компетентностей), визначенихДержавним стандартом.</w:t>
      </w:r>
    </w:p>
    <w:p w:rsidR="00F1493F" w:rsidRPr="00582650" w:rsidRDefault="00F1493F" w:rsidP="00F1493F">
      <w:pPr>
        <w:spacing w:after="0" w:line="240" w:lineRule="auto"/>
        <w:jc w:val="center"/>
        <w:rPr>
          <w:rFonts w:ascii="Times New Roman" w:eastAsia="Calibri" w:hAnsi="Times New Roman"/>
          <w:i/>
          <w:color w:val="FF0000"/>
          <w:lang w:val="uk-UA"/>
        </w:rPr>
      </w:pPr>
    </w:p>
    <w:p w:rsidR="00F1493F" w:rsidRDefault="00F1493F" w:rsidP="00F1493F">
      <w:pPr>
        <w:spacing w:after="0" w:line="240" w:lineRule="auto"/>
        <w:jc w:val="center"/>
        <w:rPr>
          <w:rFonts w:ascii="Times New Roman" w:hAnsi="Times New Roman" w:cs="Times New Roman"/>
          <w:i/>
          <w:sz w:val="24"/>
          <w:szCs w:val="24"/>
          <w:lang w:val="uk-UA"/>
        </w:rPr>
      </w:pPr>
      <w:r w:rsidRPr="000048F0">
        <w:rPr>
          <w:rFonts w:ascii="Times New Roman" w:hAnsi="Times New Roman" w:cs="Times New Roman"/>
          <w:i/>
          <w:sz w:val="24"/>
          <w:szCs w:val="24"/>
          <w:lang w:val="uk-UA"/>
        </w:rPr>
        <w:t>5. Опис інструментарію оцінювання</w:t>
      </w:r>
    </w:p>
    <w:p w:rsidR="00F1493F" w:rsidRPr="00E454A2" w:rsidRDefault="00F1493F" w:rsidP="00F1493F">
      <w:pPr>
        <w:spacing w:after="0" w:line="240" w:lineRule="auto"/>
        <w:ind w:right="57" w:firstLine="567"/>
        <w:jc w:val="both"/>
        <w:rPr>
          <w:rFonts w:ascii="Times New Roman" w:hAnsi="Times New Roman" w:cs="Times New Roman"/>
          <w:b/>
          <w:bCs/>
          <w:sz w:val="24"/>
          <w:szCs w:val="24"/>
          <w:shd w:val="clear" w:color="auto" w:fill="FFFFFF"/>
          <w:lang w:val="uk-UA"/>
        </w:rPr>
      </w:pPr>
      <w:r w:rsidRPr="000048F0">
        <w:rPr>
          <w:rFonts w:ascii="Times New Roman" w:hAnsi="Times New Roman" w:cs="Times New Roman"/>
          <w:bCs/>
          <w:sz w:val="24"/>
          <w:szCs w:val="24"/>
          <w:shd w:val="clear" w:color="auto" w:fill="FFFFFF"/>
          <w:lang w:val="uk-UA"/>
        </w:rPr>
        <w:t>Види оцінюва</w:t>
      </w:r>
      <w:r w:rsidR="0009405B">
        <w:rPr>
          <w:rFonts w:ascii="Times New Roman" w:hAnsi="Times New Roman" w:cs="Times New Roman"/>
          <w:bCs/>
          <w:sz w:val="24"/>
          <w:szCs w:val="24"/>
          <w:shd w:val="clear" w:color="auto" w:fill="FFFFFF"/>
          <w:lang w:val="uk-UA"/>
        </w:rPr>
        <w:t>ння навчальних досягнень учнів 8</w:t>
      </w:r>
      <w:r w:rsidRPr="000048F0">
        <w:rPr>
          <w:rFonts w:ascii="Times New Roman" w:hAnsi="Times New Roman" w:cs="Times New Roman"/>
          <w:bCs/>
          <w:sz w:val="24"/>
          <w:szCs w:val="24"/>
          <w:shd w:val="clear" w:color="auto" w:fill="FFFFFF"/>
          <w:lang w:val="uk-UA"/>
        </w:rPr>
        <w:t xml:space="preserve">-9 класів: поточне, тематичне, семестрове, річне та державна підсумкова атестація </w:t>
      </w:r>
      <w:r w:rsidRPr="006D212F">
        <w:rPr>
          <w:rFonts w:ascii="Times New Roman" w:hAnsi="Times New Roman" w:cs="Times New Roman"/>
          <w:bCs/>
          <w:sz w:val="24"/>
          <w:szCs w:val="24"/>
          <w:shd w:val="clear" w:color="auto" w:fill="FFFFFF"/>
          <w:lang w:val="uk-UA"/>
        </w:rPr>
        <w:t>(</w:t>
      </w:r>
      <w:hyperlink r:id="rId13" w:history="1">
        <w:r w:rsidRPr="006D212F">
          <w:rPr>
            <w:rStyle w:val="ac"/>
            <w:rFonts w:ascii="Times New Roman" w:hAnsi="Times New Roman" w:cs="Times New Roman"/>
            <w:bCs/>
            <w:color w:val="auto"/>
            <w:sz w:val="24"/>
            <w:szCs w:val="24"/>
            <w:u w:val="none"/>
            <w:lang w:val="uk-UA"/>
          </w:rPr>
          <w:t>наказ МОН №371 від 05.05.2008 р.</w:t>
        </w:r>
      </w:hyperlink>
      <w:r w:rsidRPr="00E454A2">
        <w:rPr>
          <w:rFonts w:ascii="Times New Roman" w:hAnsi="Times New Roman" w:cs="Times New Roman"/>
          <w:b/>
          <w:bCs/>
          <w:sz w:val="24"/>
          <w:szCs w:val="24"/>
          <w:shd w:val="clear" w:color="auto" w:fill="FFFFFF"/>
          <w:lang w:val="uk-UA"/>
        </w:rPr>
        <w:t>«</w:t>
      </w:r>
      <w:r w:rsidRPr="00E454A2">
        <w:rPr>
          <w:rStyle w:val="af"/>
          <w:rFonts w:ascii="Times New Roman" w:hAnsi="Times New Roman" w:cs="Times New Roman"/>
          <w:b w:val="0"/>
          <w:color w:val="000000"/>
          <w:sz w:val="24"/>
          <w:szCs w:val="24"/>
          <w:bdr w:val="none" w:sz="0" w:space="0" w:color="auto" w:frame="1"/>
          <w:shd w:val="clear" w:color="auto" w:fill="FFFFFF"/>
          <w:lang w:val="uk-UA"/>
        </w:rPr>
        <w:t>Про затвердження критеріїв оцінюваннянавчальних досягнень учніву системі загальної середньої освіти</w:t>
      </w:r>
      <w:r>
        <w:rPr>
          <w:rStyle w:val="af"/>
          <w:rFonts w:ascii="Times New Roman" w:hAnsi="Times New Roman" w:cs="Times New Roman"/>
          <w:b w:val="0"/>
          <w:color w:val="000000"/>
          <w:sz w:val="24"/>
          <w:szCs w:val="24"/>
          <w:bdr w:val="none" w:sz="0" w:space="0" w:color="auto" w:frame="1"/>
          <w:shd w:val="clear" w:color="auto" w:fill="FFFFFF"/>
          <w:lang w:val="uk-UA"/>
        </w:rPr>
        <w:t>»</w:t>
      </w:r>
      <w:r w:rsidRPr="00E454A2">
        <w:rPr>
          <w:rFonts w:ascii="Times New Roman" w:hAnsi="Times New Roman" w:cs="Times New Roman"/>
          <w:b/>
          <w:bCs/>
          <w:sz w:val="24"/>
          <w:szCs w:val="24"/>
          <w:shd w:val="clear" w:color="auto" w:fill="FFFFFF"/>
          <w:lang w:val="uk-UA"/>
        </w:rPr>
        <w:t>)</w:t>
      </w:r>
      <w:r>
        <w:rPr>
          <w:rFonts w:ascii="Times New Roman" w:hAnsi="Times New Roman" w:cs="Times New Roman"/>
          <w:b/>
          <w:bCs/>
          <w:sz w:val="24"/>
          <w:szCs w:val="24"/>
          <w:shd w:val="clear" w:color="auto" w:fill="FFFFFF"/>
          <w:lang w:val="uk-UA"/>
        </w:rPr>
        <w:t>.</w:t>
      </w:r>
    </w:p>
    <w:p w:rsidR="00F1493F" w:rsidRDefault="00F1493F" w:rsidP="00F1493F">
      <w:pPr>
        <w:spacing w:after="0" w:line="240" w:lineRule="auto"/>
        <w:ind w:firstLine="567"/>
        <w:jc w:val="both"/>
        <w:rPr>
          <w:rFonts w:ascii="Times New Roman" w:hAnsi="Times New Roman" w:cs="Times New Roman"/>
          <w:bCs/>
          <w:sz w:val="24"/>
          <w:szCs w:val="24"/>
          <w:shd w:val="clear" w:color="auto" w:fill="FFFFFF"/>
          <w:lang w:val="uk-UA"/>
        </w:rPr>
      </w:pPr>
      <w:r w:rsidRPr="000048F0">
        <w:rPr>
          <w:rFonts w:ascii="Times New Roman" w:hAnsi="Times New Roman" w:cs="Times New Roman"/>
          <w:bCs/>
          <w:sz w:val="24"/>
          <w:szCs w:val="24"/>
          <w:shd w:val="clear" w:color="auto" w:fill="FFFFFF"/>
          <w:lang w:val="uk-UA"/>
        </w:rPr>
        <w:t xml:space="preserve">Оцінювання навчальних досягнень учнів здійснюється за 12-бальною шкалою (відповідно до наказу МОН України від 21.08.2013 № 1222 </w:t>
      </w:r>
      <w:hyperlink r:id="rId14" w:tgtFrame="_blank" w:history="1">
        <w:r w:rsidRPr="000048F0">
          <w:rPr>
            <w:rStyle w:val="ac"/>
            <w:rFonts w:ascii="Times New Roman" w:hAnsi="Times New Roman" w:cs="Times New Roman"/>
            <w:bCs/>
            <w:color w:val="auto"/>
            <w:sz w:val="24"/>
            <w:szCs w:val="24"/>
            <w:u w:val="none"/>
            <w:lang w:val="uk-UA"/>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0048F0">
        <w:rPr>
          <w:rFonts w:ascii="Times New Roman" w:hAnsi="Times New Roman" w:cs="Times New Roman"/>
          <w:bCs/>
          <w:sz w:val="24"/>
          <w:szCs w:val="24"/>
          <w:shd w:val="clear" w:color="auto" w:fill="FFFFFF"/>
          <w:lang w:val="uk-UA"/>
        </w:rPr>
        <w:t>).</w:t>
      </w:r>
    </w:p>
    <w:p w:rsidR="00F1493F" w:rsidRPr="000048F0" w:rsidRDefault="00F1493F" w:rsidP="00F1493F">
      <w:pPr>
        <w:spacing w:after="0" w:line="240" w:lineRule="auto"/>
        <w:ind w:firstLine="567"/>
        <w:jc w:val="both"/>
        <w:rPr>
          <w:rFonts w:ascii="Times New Roman" w:hAnsi="Times New Roman" w:cs="Times New Roman"/>
          <w:sz w:val="24"/>
          <w:szCs w:val="24"/>
          <w:lang w:val="uk-UA"/>
        </w:rPr>
      </w:pPr>
    </w:p>
    <w:p w:rsidR="0031612D" w:rsidRDefault="0031612D" w:rsidP="00F1493F">
      <w:pPr>
        <w:pStyle w:val="a4"/>
        <w:spacing w:after="0"/>
        <w:ind w:firstLine="709"/>
        <w:jc w:val="center"/>
        <w:rPr>
          <w:i/>
          <w:lang w:val="uk-UA"/>
        </w:rPr>
      </w:pPr>
    </w:p>
    <w:p w:rsidR="00F1493F" w:rsidRDefault="00F1493F" w:rsidP="00F1493F">
      <w:pPr>
        <w:pStyle w:val="a4"/>
        <w:spacing w:after="0"/>
        <w:ind w:firstLine="709"/>
        <w:jc w:val="center"/>
        <w:rPr>
          <w:i/>
          <w:lang w:val="uk-UA"/>
        </w:rPr>
      </w:pPr>
      <w:r w:rsidRPr="00A82E4C">
        <w:rPr>
          <w:i/>
          <w:lang w:val="uk-UA"/>
        </w:rPr>
        <w:t>6. Очікувані результати навчання учнів</w:t>
      </w:r>
    </w:p>
    <w:p w:rsidR="00EB62B1" w:rsidRPr="00F14E02" w:rsidRDefault="00EB62B1" w:rsidP="00F1493F">
      <w:pPr>
        <w:spacing w:after="0" w:line="240" w:lineRule="auto"/>
        <w:ind w:firstLine="567"/>
        <w:jc w:val="both"/>
        <w:rPr>
          <w:rFonts w:ascii="Times New Roman" w:hAnsi="Times New Roman" w:cs="Times New Roman"/>
          <w:sz w:val="24"/>
          <w:szCs w:val="24"/>
          <w:lang w:val="uk-UA"/>
        </w:rPr>
      </w:pPr>
      <w:r w:rsidRPr="00F14E02">
        <w:rPr>
          <w:rFonts w:ascii="Times New Roman" w:hAnsi="Times New Roman" w:cs="Times New Roman"/>
          <w:sz w:val="24"/>
          <w:szCs w:val="24"/>
        </w:rPr>
        <w:t>Відповідно до мети та загальних</w:t>
      </w:r>
      <w:r w:rsidR="0009405B">
        <w:rPr>
          <w:rFonts w:ascii="Times New Roman" w:hAnsi="Times New Roman" w:cs="Times New Roman"/>
          <w:sz w:val="24"/>
          <w:szCs w:val="24"/>
          <w:lang w:val="uk-UA"/>
        </w:rPr>
        <w:t xml:space="preserve"> </w:t>
      </w:r>
      <w:r w:rsidRPr="00F14E02">
        <w:rPr>
          <w:rFonts w:ascii="Times New Roman" w:hAnsi="Times New Roman" w:cs="Times New Roman"/>
          <w:sz w:val="24"/>
          <w:szCs w:val="24"/>
        </w:rPr>
        <w:t>цілей, окреслених у Державному стандарті, визначенозавданняурамкахкожноїосвітньоїгалузі. Результати</w:t>
      </w:r>
      <w:r w:rsidR="0009405B">
        <w:rPr>
          <w:rFonts w:ascii="Times New Roman" w:hAnsi="Times New Roman" w:cs="Times New Roman"/>
          <w:sz w:val="24"/>
          <w:szCs w:val="24"/>
          <w:lang w:val="uk-UA"/>
        </w:rPr>
        <w:t xml:space="preserve"> </w:t>
      </w:r>
      <w:r w:rsidRPr="00F14E02">
        <w:rPr>
          <w:rFonts w:ascii="Times New Roman" w:hAnsi="Times New Roman" w:cs="Times New Roman"/>
          <w:sz w:val="24"/>
          <w:szCs w:val="24"/>
        </w:rPr>
        <w:t>навчання</w:t>
      </w:r>
      <w:r w:rsidR="0009405B">
        <w:rPr>
          <w:rFonts w:ascii="Times New Roman" w:hAnsi="Times New Roman" w:cs="Times New Roman"/>
          <w:sz w:val="24"/>
          <w:szCs w:val="24"/>
          <w:lang w:val="uk-UA"/>
        </w:rPr>
        <w:t xml:space="preserve"> </w:t>
      </w:r>
      <w:r w:rsidRPr="00F14E02">
        <w:rPr>
          <w:rFonts w:ascii="Times New Roman" w:hAnsi="Times New Roman" w:cs="Times New Roman"/>
          <w:sz w:val="24"/>
          <w:szCs w:val="24"/>
        </w:rPr>
        <w:t>повинні</w:t>
      </w:r>
      <w:r w:rsidR="0009405B">
        <w:rPr>
          <w:rFonts w:ascii="Times New Roman" w:hAnsi="Times New Roman" w:cs="Times New Roman"/>
          <w:sz w:val="24"/>
          <w:szCs w:val="24"/>
          <w:lang w:val="uk-UA"/>
        </w:rPr>
        <w:t xml:space="preserve"> </w:t>
      </w:r>
      <w:r w:rsidRPr="00F14E02">
        <w:rPr>
          <w:rFonts w:ascii="Times New Roman" w:hAnsi="Times New Roman" w:cs="Times New Roman"/>
          <w:sz w:val="24"/>
          <w:szCs w:val="24"/>
        </w:rPr>
        <w:t>робити</w:t>
      </w:r>
      <w:r w:rsidR="0009405B">
        <w:rPr>
          <w:rFonts w:ascii="Times New Roman" w:hAnsi="Times New Roman" w:cs="Times New Roman"/>
          <w:sz w:val="24"/>
          <w:szCs w:val="24"/>
          <w:lang w:val="uk-UA"/>
        </w:rPr>
        <w:t xml:space="preserve"> </w:t>
      </w:r>
      <w:r w:rsidRPr="00F14E02">
        <w:rPr>
          <w:rFonts w:ascii="Times New Roman" w:hAnsi="Times New Roman" w:cs="Times New Roman"/>
          <w:sz w:val="24"/>
          <w:szCs w:val="24"/>
        </w:rPr>
        <w:t>внесок у формування</w:t>
      </w:r>
      <w:r w:rsidR="0009405B">
        <w:rPr>
          <w:rFonts w:ascii="Times New Roman" w:hAnsi="Times New Roman" w:cs="Times New Roman"/>
          <w:sz w:val="24"/>
          <w:szCs w:val="24"/>
          <w:lang w:val="uk-UA"/>
        </w:rPr>
        <w:t xml:space="preserve"> </w:t>
      </w:r>
      <w:r w:rsidRPr="00F14E02">
        <w:rPr>
          <w:rFonts w:ascii="Times New Roman" w:hAnsi="Times New Roman" w:cs="Times New Roman"/>
          <w:sz w:val="24"/>
          <w:szCs w:val="24"/>
        </w:rPr>
        <w:t>ключових компетентностей учнів.</w:t>
      </w:r>
    </w:p>
    <w:p w:rsidR="00EB62B1" w:rsidRPr="00F14E02" w:rsidRDefault="00EB62B1" w:rsidP="00F1493F">
      <w:pPr>
        <w:spacing w:after="0" w:line="240" w:lineRule="auto"/>
        <w:ind w:firstLine="567"/>
        <w:jc w:val="both"/>
        <w:rPr>
          <w:rFonts w:ascii="Times New Roman" w:hAnsi="Times New Roman" w:cs="Times New Roman"/>
          <w:sz w:val="24"/>
          <w:szCs w:val="24"/>
          <w:lang w:val="uk-UA"/>
        </w:rPr>
      </w:pPr>
      <w:r w:rsidRPr="00F14E02">
        <w:rPr>
          <w:rFonts w:ascii="Times New Roman" w:hAnsi="Times New Roman" w:cs="Times New Roman"/>
          <w:sz w:val="24"/>
          <w:szCs w:val="24"/>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w:t>
      </w:r>
      <w:r w:rsidR="0009405B">
        <w:rPr>
          <w:rFonts w:ascii="Times New Roman" w:hAnsi="Times New Roman" w:cs="Times New Roman"/>
          <w:sz w:val="24"/>
          <w:szCs w:val="24"/>
          <w:lang w:val="uk-UA"/>
        </w:rPr>
        <w:t xml:space="preserve">загально предметних </w:t>
      </w:r>
      <w:r w:rsidRPr="00F14E02">
        <w:rPr>
          <w:rFonts w:ascii="Times New Roman" w:hAnsi="Times New Roman" w:cs="Times New Roman"/>
          <w:sz w:val="24"/>
          <w:szCs w:val="24"/>
          <w:lang w:val="uk-UA"/>
        </w:rPr>
        <w:t xml:space="preserve">компетентностей, окремих предметів та предметних циклів; їх необхідно враховувати при формуванні шкільного середовища. </w:t>
      </w:r>
    </w:p>
    <w:p w:rsidR="00EB62B1" w:rsidRPr="00F14E02" w:rsidRDefault="00EB62B1" w:rsidP="00F1493F">
      <w:pPr>
        <w:spacing w:after="0" w:line="240" w:lineRule="auto"/>
        <w:ind w:firstLine="567"/>
        <w:jc w:val="both"/>
        <w:rPr>
          <w:rFonts w:ascii="Times New Roman" w:hAnsi="Times New Roman" w:cs="Times New Roman"/>
          <w:sz w:val="24"/>
          <w:szCs w:val="24"/>
          <w:lang w:val="uk-UA"/>
        </w:rPr>
      </w:pPr>
      <w:r w:rsidRPr="00F14E02">
        <w:rPr>
          <w:rFonts w:ascii="Times New Roman" w:hAnsi="Times New Roman" w:cs="Times New Roman"/>
          <w:i/>
          <w:sz w:val="24"/>
          <w:szCs w:val="24"/>
          <w:lang w:val="uk-UA"/>
        </w:rPr>
        <w:t>Навчання за наскрізними лініями</w:t>
      </w:r>
      <w:r w:rsidRPr="00F14E02">
        <w:rPr>
          <w:rFonts w:ascii="Times New Roman" w:hAnsi="Times New Roman" w:cs="Times New Roman"/>
          <w:sz w:val="24"/>
          <w:szCs w:val="24"/>
          <w:lang w:val="uk-UA"/>
        </w:rPr>
        <w:t xml:space="preserve"> реалізується насамперед через: організацію навчального середовища — зміст та цілі наскрізних тем враховуються при формуванні </w:t>
      </w:r>
      <w:r w:rsidRPr="00F14E02">
        <w:rPr>
          <w:rFonts w:ascii="Times New Roman" w:hAnsi="Times New Roman" w:cs="Times New Roman"/>
          <w:sz w:val="24"/>
          <w:szCs w:val="24"/>
          <w:lang w:val="uk-UA"/>
        </w:rPr>
        <w:lastRenderedPageBreak/>
        <w:t xml:space="preserve">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p>
    <w:p w:rsidR="00EB62B1" w:rsidRPr="00F14E02" w:rsidRDefault="00EB62B1" w:rsidP="00F1493F">
      <w:pPr>
        <w:spacing w:after="0" w:line="240" w:lineRule="auto"/>
        <w:ind w:firstLine="567"/>
        <w:jc w:val="both"/>
        <w:rPr>
          <w:rFonts w:ascii="Times New Roman" w:hAnsi="Times New Roman" w:cs="Times New Roman"/>
          <w:sz w:val="24"/>
          <w:szCs w:val="24"/>
          <w:lang w:val="uk-UA"/>
        </w:rPr>
      </w:pPr>
      <w:r w:rsidRPr="00C355D7">
        <w:rPr>
          <w:rFonts w:ascii="Times New Roman" w:hAnsi="Times New Roman" w:cs="Times New Roman"/>
          <w:sz w:val="24"/>
          <w:szCs w:val="24"/>
          <w:lang w:val="uk-UA"/>
        </w:rPr>
        <w:t>Роль окремихпредметів при навчанні за наскрізними темами різна і залежитьвідцілей і змістуокремого предмета та від того, наскількитісно той чиіншийпредметний цикл пов’язанийіз конкретною наскрізною темою; предмети за вибором; роботу в проектах; позакласнунавчальну роботу і роботу гуртків.</w:t>
      </w:r>
    </w:p>
    <w:p w:rsidR="00EB62B1" w:rsidRPr="00F14E02" w:rsidRDefault="00EB62B1" w:rsidP="00F1493F">
      <w:pPr>
        <w:spacing w:after="0" w:line="240" w:lineRule="auto"/>
        <w:ind w:firstLine="567"/>
        <w:jc w:val="both"/>
        <w:rPr>
          <w:rFonts w:ascii="Times New Roman" w:hAnsi="Times New Roman" w:cs="Times New Roman"/>
          <w:sz w:val="24"/>
          <w:szCs w:val="24"/>
          <w:lang w:val="uk-UA"/>
        </w:rPr>
      </w:pPr>
      <w:r w:rsidRPr="00F14E02">
        <w:rPr>
          <w:rFonts w:ascii="Times New Roman" w:hAnsi="Times New Roman" w:cs="Times New Roman"/>
          <w:sz w:val="24"/>
          <w:szCs w:val="24"/>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w:t>
      </w:r>
      <w:r w:rsidRPr="00C355D7">
        <w:rPr>
          <w:rFonts w:ascii="Times New Roman" w:hAnsi="Times New Roman" w:cs="Times New Roman"/>
          <w:sz w:val="24"/>
          <w:szCs w:val="24"/>
          <w:lang w:val="uk-UA"/>
        </w:rPr>
        <w:t>Учнінабуваютьдосвідузастосуваннязнань на практиці та перенесенняїх в новіситуації.</w:t>
      </w:r>
    </w:p>
    <w:p w:rsidR="00A772DF" w:rsidRPr="00967E20" w:rsidRDefault="00967E20" w:rsidP="00A772DF">
      <w:pPr>
        <w:spacing w:after="0" w:line="240" w:lineRule="auto"/>
        <w:ind w:firstLine="567"/>
        <w:jc w:val="both"/>
        <w:rPr>
          <w:rFonts w:ascii="Times New Roman" w:eastAsia="Calibri" w:hAnsi="Times New Roman"/>
          <w:sz w:val="24"/>
          <w:szCs w:val="24"/>
          <w:lang w:val="uk-UA"/>
        </w:rPr>
      </w:pPr>
      <w:r w:rsidRPr="00967E20">
        <w:rPr>
          <w:rFonts w:ascii="Times New Roman" w:eastAsia="Calibri" w:hAnsi="Times New Roman"/>
          <w:sz w:val="24"/>
          <w:szCs w:val="24"/>
          <w:lang w:val="uk-UA"/>
        </w:rPr>
        <w:t>Учень з ООП у</w:t>
      </w:r>
      <w:r w:rsidR="00A772DF" w:rsidRPr="00967E20">
        <w:rPr>
          <w:rFonts w:ascii="Times New Roman" w:eastAsia="Calibri" w:hAnsi="Times New Roman"/>
          <w:sz w:val="24"/>
          <w:szCs w:val="24"/>
          <w:lang w:val="uk-UA"/>
        </w:rPr>
        <w:t>продовж навчання в гімназії навчається способам самоконтролю, що сприяє вихованню відповідальності, розвитку інтересу, своєчасному виявленню прогалин у знаннях, уміннях, навичках та їх корекції.</w:t>
      </w:r>
    </w:p>
    <w:p w:rsidR="0063508E" w:rsidRDefault="0063508E" w:rsidP="0063508E">
      <w:pPr>
        <w:spacing w:after="0" w:line="240" w:lineRule="auto"/>
        <w:ind w:firstLine="284"/>
        <w:jc w:val="both"/>
        <w:rPr>
          <w:rFonts w:ascii="Times New Roman" w:hAnsi="Times New Roman" w:cs="Times New Roman"/>
          <w:bCs/>
          <w:szCs w:val="24"/>
          <w:shd w:val="clear" w:color="auto" w:fill="FFFFFF"/>
          <w:lang w:val="uk-UA"/>
        </w:rPr>
      </w:pPr>
    </w:p>
    <w:p w:rsidR="0063508E" w:rsidRDefault="0063508E" w:rsidP="0063508E">
      <w:pPr>
        <w:tabs>
          <w:tab w:val="left" w:pos="567"/>
        </w:tabs>
        <w:spacing w:after="0" w:line="240" w:lineRule="auto"/>
        <w:ind w:right="-142" w:firstLine="284"/>
        <w:rPr>
          <w:rFonts w:ascii="Times New Roman" w:eastAsia="Times New Roman" w:hAnsi="Times New Roman" w:cs="Times New Roman"/>
          <w:i/>
          <w:sz w:val="28"/>
          <w:szCs w:val="28"/>
          <w:lang w:val="uk-UA" w:eastAsia="ar-SA"/>
        </w:rPr>
      </w:pPr>
    </w:p>
    <w:p w:rsidR="00127C23" w:rsidRPr="00127C23" w:rsidRDefault="00127C23" w:rsidP="00127C23">
      <w:pPr>
        <w:ind w:firstLine="851"/>
        <w:jc w:val="center"/>
        <w:rPr>
          <w:rFonts w:ascii="Times New Roman" w:hAnsi="Times New Roman"/>
          <w:b/>
          <w:sz w:val="24"/>
          <w:szCs w:val="24"/>
          <w:lang w:val="uk-UA" w:eastAsia="ru-RU"/>
        </w:rPr>
      </w:pPr>
      <w:r w:rsidRPr="00127C23">
        <w:rPr>
          <w:rFonts w:ascii="Times New Roman" w:hAnsi="Times New Roman"/>
          <w:b/>
          <w:sz w:val="24"/>
          <w:szCs w:val="24"/>
          <w:lang w:val="uk-UA" w:eastAsia="ru-RU"/>
        </w:rPr>
        <w:t xml:space="preserve">Інклюзивна освіта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На виконання Законів України «Про освіту», «Про повну загальну середню освіту», Постанови Кабінету Міністрів України «Про затвердження  Порядку  організації  інклюзивного  навчання  у  загальноосвітніх  навчальних закладах» від 15 вересня 2021 р. № 957, Листів МОН  «Про  організацію  інклюзивного  навчання  у загальноосвітніх  навчальних  закладах»  від  18.05.2012  року  №  1/9-384, «Щодо  посадових обов’язків  асистента  вчителя»  від  25.09.2012  року  №  1/9-675, </w:t>
      </w:r>
      <w:r w:rsidRPr="00127C23">
        <w:rPr>
          <w:rStyle w:val="af"/>
          <w:rFonts w:ascii="Times New Roman" w:hAnsi="Times New Roman" w:cs="Times New Roman"/>
          <w:color w:val="545454"/>
          <w:sz w:val="24"/>
          <w:szCs w:val="24"/>
          <w:shd w:val="clear" w:color="auto" w:fill="FFFFFF"/>
          <w:lang w:val="uk-UA"/>
        </w:rPr>
        <w:t xml:space="preserve"> </w:t>
      </w:r>
      <w:r w:rsidRPr="00127C23">
        <w:rPr>
          <w:rStyle w:val="af"/>
          <w:rFonts w:ascii="Times New Roman" w:hAnsi="Times New Roman" w:cs="Times New Roman"/>
          <w:sz w:val="24"/>
          <w:szCs w:val="24"/>
          <w:shd w:val="clear" w:color="auto" w:fill="FFFFFF"/>
          <w:lang w:val="uk-UA"/>
        </w:rPr>
        <w:t>№ 6/679-24 від 03.09. 2024 р</w:t>
      </w:r>
      <w:r w:rsidRPr="00127C23">
        <w:rPr>
          <w:rStyle w:val="af"/>
          <w:rFonts w:ascii="Times New Roman" w:hAnsi="Times New Roman" w:cs="Times New Roman"/>
          <w:color w:val="545454"/>
          <w:sz w:val="24"/>
          <w:szCs w:val="24"/>
          <w:shd w:val="clear" w:color="auto" w:fill="FFFFFF"/>
          <w:lang w:val="uk-UA"/>
        </w:rPr>
        <w:t xml:space="preserve"> </w:t>
      </w:r>
      <w:r w:rsidRPr="00127C23">
        <w:rPr>
          <w:rFonts w:ascii="Times New Roman" w:hAnsi="Times New Roman" w:cs="Times New Roman"/>
          <w:sz w:val="24"/>
          <w:szCs w:val="24"/>
          <w:lang w:val="uk-UA"/>
        </w:rPr>
        <w:t>«Про організацію освітнього процесу дітей з особливими освітніми потребами у 2024/2025 навчальному році», витягів  з  протоколів  засідання психолого-медико-педагогічної  консультації, заяв  батьків  та  з  метою  реалізації  права  дітей  з особливими освітніми потребами на освіту за місцем проживання їх соціалізацію та інтеграцію в</w:t>
      </w:r>
      <w:r w:rsidR="00F50CB7">
        <w:rPr>
          <w:rFonts w:ascii="Times New Roman" w:hAnsi="Times New Roman" w:cs="Times New Roman"/>
          <w:sz w:val="24"/>
          <w:szCs w:val="24"/>
          <w:lang w:val="uk-UA"/>
        </w:rPr>
        <w:t xml:space="preserve"> суспільстві. У закладі створено</w:t>
      </w:r>
      <w:r w:rsidRPr="00127C23">
        <w:rPr>
          <w:rFonts w:ascii="Times New Roman" w:hAnsi="Times New Roman" w:cs="Times New Roman"/>
          <w:sz w:val="24"/>
          <w:szCs w:val="24"/>
          <w:lang w:val="uk-UA"/>
        </w:rPr>
        <w:t xml:space="preserve"> </w:t>
      </w:r>
      <w:r w:rsidRPr="00F50CB7">
        <w:rPr>
          <w:rFonts w:ascii="Times New Roman" w:hAnsi="Times New Roman" w:cs="Times New Roman"/>
          <w:sz w:val="24"/>
          <w:szCs w:val="24"/>
          <w:lang w:val="uk-UA"/>
        </w:rPr>
        <w:t xml:space="preserve"> </w:t>
      </w:r>
      <w:r w:rsidR="00F50CB7" w:rsidRPr="00F50CB7">
        <w:rPr>
          <w:rFonts w:ascii="Times New Roman" w:hAnsi="Times New Roman" w:cs="Times New Roman"/>
          <w:sz w:val="24"/>
          <w:szCs w:val="24"/>
          <w:lang w:val="uk-UA"/>
        </w:rPr>
        <w:t>1</w:t>
      </w:r>
      <w:r w:rsidRPr="00127C23">
        <w:rPr>
          <w:rFonts w:ascii="Times New Roman" w:hAnsi="Times New Roman" w:cs="Times New Roman"/>
          <w:color w:val="FF0000"/>
          <w:sz w:val="24"/>
          <w:szCs w:val="24"/>
          <w:lang w:val="uk-UA"/>
        </w:rPr>
        <w:t xml:space="preserve"> </w:t>
      </w:r>
      <w:r w:rsidR="00F50CB7">
        <w:rPr>
          <w:rFonts w:ascii="Times New Roman" w:hAnsi="Times New Roman" w:cs="Times New Roman"/>
          <w:sz w:val="24"/>
          <w:szCs w:val="24"/>
          <w:lang w:val="uk-UA"/>
        </w:rPr>
        <w:t>клас</w:t>
      </w:r>
      <w:r w:rsidRPr="00127C23">
        <w:rPr>
          <w:rFonts w:ascii="Times New Roman" w:hAnsi="Times New Roman" w:cs="Times New Roman"/>
          <w:sz w:val="24"/>
          <w:szCs w:val="24"/>
          <w:lang w:val="uk-UA"/>
        </w:rPr>
        <w:t xml:space="preserve"> з інклюзивним  навчанням,  де  перебува</w:t>
      </w:r>
      <w:r w:rsidR="00F50CB7">
        <w:rPr>
          <w:rFonts w:ascii="Times New Roman" w:hAnsi="Times New Roman" w:cs="Times New Roman"/>
          <w:sz w:val="24"/>
          <w:szCs w:val="24"/>
          <w:lang w:val="uk-UA"/>
        </w:rPr>
        <w:t>є</w:t>
      </w:r>
      <w:r w:rsidRPr="00127C23">
        <w:rPr>
          <w:rFonts w:ascii="Times New Roman" w:hAnsi="Times New Roman" w:cs="Times New Roman"/>
          <w:color w:val="FF0000"/>
          <w:sz w:val="24"/>
          <w:szCs w:val="24"/>
          <w:lang w:val="uk-UA"/>
        </w:rPr>
        <w:t xml:space="preserve"> </w:t>
      </w:r>
      <w:r w:rsidR="00F50CB7" w:rsidRPr="00F50CB7">
        <w:rPr>
          <w:rFonts w:ascii="Times New Roman" w:hAnsi="Times New Roman" w:cs="Times New Roman"/>
          <w:sz w:val="24"/>
          <w:szCs w:val="24"/>
          <w:lang w:val="uk-UA"/>
        </w:rPr>
        <w:t>1</w:t>
      </w:r>
      <w:r w:rsidRPr="00127C23">
        <w:rPr>
          <w:rFonts w:ascii="Times New Roman" w:hAnsi="Times New Roman" w:cs="Times New Roman"/>
          <w:sz w:val="24"/>
          <w:szCs w:val="24"/>
          <w:lang w:val="uk-UA"/>
        </w:rPr>
        <w:t xml:space="preserve"> д</w:t>
      </w:r>
      <w:r w:rsidR="00F50CB7">
        <w:rPr>
          <w:rFonts w:ascii="Times New Roman" w:hAnsi="Times New Roman" w:cs="Times New Roman"/>
          <w:sz w:val="24"/>
          <w:szCs w:val="24"/>
          <w:lang w:val="uk-UA"/>
        </w:rPr>
        <w:t>итина</w:t>
      </w:r>
      <w:r w:rsidRPr="00127C23">
        <w:rPr>
          <w:rFonts w:ascii="Times New Roman" w:hAnsi="Times New Roman" w:cs="Times New Roman"/>
          <w:sz w:val="24"/>
          <w:szCs w:val="24"/>
          <w:lang w:val="uk-UA"/>
        </w:rPr>
        <w:t xml:space="preserve"> з особливими освітніми потребами.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Для організації інклюзивного навчання дітей з особливими освітніми потребами   у   закладі створені умови для забезпечення необхідними навчально-методичними і наочно-дидактичними посібниками, індивідуальними технічними засобами навчання та забезпечення відповідними педагогічними кадрами.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загальноосвітньому  навчальному  закладі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дітей.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Освітній процес у класі  з  інклюзивним навчанням здійснюється відповідно до  навчальних  планів,  з  урахуванням  індивідуальних особливостей навчально-пізнавальної діяльності дітей з особливими освітніми потребами.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Команда  супроводу      розробляє    комплексну  програму  розвитку  для  дитини  з особливими  освітніми  потребами,  що  допомагає  педагогічному  колективу      пристосувати середовище до потреб дитини.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lastRenderedPageBreak/>
        <w:t xml:space="preserve">Індивідуальна  програма  розвитку   розробляється  командою  супроводу  (заступник директора  з  навчально-виховної  роботи,  вчителі,  асистент  вчителя,  психолог,  вчитель-дефектолог  та  інші)  із  обов’язковим  залученням  батьків,  з  метою  визначення  конкретних навчальних  стратегій  і  підходів  до навчання  дитини  з особливими освітніми  потребами.  Вона містить загальну інформацію про учня, систему додаткових послуг, види необхідної адаптації та модифікації  навчальних  матеріалів,  індивідуальну  навчальну  програму  та  за  потреби індивідуальний навчальний план.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Оформлення та ведення відповідної документації покладається на асистента вчителя.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Індивідуальна програма розвитку містить такі розділи: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1.  Загальна  інформація  про  дитину:  ім’я  та  прізвище,  вік,  телефони  батьків,  адреса, проблема  розвитку  (інформація  про  особливі  освітні  потреби),  дата  зарахування  дитини  до школи та строк, на який складається програма.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2.  Наявний  рівень  знань  і  вмінь.  Група  фахівців  протягом  1-2  місяців  (в  залежності  від складності порушення) вивчає можливості та потреби дитини, фіксує результати вивчення: </w:t>
      </w:r>
    </w:p>
    <w:p w:rsidR="00127C23" w:rsidRPr="00127C23" w:rsidRDefault="00127C23" w:rsidP="003508EE">
      <w:pPr>
        <w:numPr>
          <w:ilvl w:val="0"/>
          <w:numId w:val="30"/>
        </w:numPr>
        <w:suppressAutoHyphens/>
        <w:spacing w:after="0" w:line="240" w:lineRule="auto"/>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її  вміння,  сильні  якості  та  труднощі,  стиль  навчання  (візуальний,  кінестетичний, багатосенсорний та інші, особливо якщо один зі стилів домінує), у чому їй потрібна допомога; </w:t>
      </w:r>
    </w:p>
    <w:p w:rsidR="00127C23" w:rsidRPr="00127C23" w:rsidRDefault="00127C23" w:rsidP="003508EE">
      <w:pPr>
        <w:numPr>
          <w:ilvl w:val="0"/>
          <w:numId w:val="30"/>
        </w:numPr>
        <w:suppressAutoHyphens/>
        <w:spacing w:after="0" w:line="240" w:lineRule="auto"/>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інформація щодо впливу порушень розвитку дитини на її здатність до навчання (відомості надані  психолого-медико-педагогічною  консультацією).  Вся  інформація  повинна  бути максимально точною, оскільки вона є підґрунтям для подальшого розроблення завдань.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Частиною  ІПР  є  індивідуальний  навчальний  план,  який    затверджується  керівником навчального закладу та переглядається двічі на рік з метою  коригування.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В  індивідуальному  навчальному  плані  передбачається  </w:t>
      </w:r>
      <w:r w:rsidR="00F50CB7">
        <w:rPr>
          <w:rFonts w:ascii="Times New Roman" w:hAnsi="Times New Roman" w:cs="Times New Roman"/>
          <w:sz w:val="24"/>
          <w:szCs w:val="24"/>
          <w:lang w:val="uk-UA"/>
        </w:rPr>
        <w:t>шість</w:t>
      </w:r>
      <w:r w:rsidRPr="00127C23">
        <w:rPr>
          <w:rFonts w:ascii="Times New Roman" w:hAnsi="Times New Roman" w:cs="Times New Roman"/>
          <w:sz w:val="24"/>
          <w:szCs w:val="24"/>
          <w:lang w:val="uk-UA"/>
        </w:rPr>
        <w:t xml:space="preserve">  годин  на  тиждень  для  проведення  корекційно-розвиткових  занять  з  урахуванням висновку психолого-медико-педагогічної консультації, а саме:  </w:t>
      </w:r>
    </w:p>
    <w:p w:rsidR="00127C23" w:rsidRPr="00127C23" w:rsidRDefault="00127C23" w:rsidP="003508EE">
      <w:pPr>
        <w:numPr>
          <w:ilvl w:val="0"/>
          <w:numId w:val="31"/>
        </w:numPr>
        <w:suppressAutoHyphens/>
        <w:spacing w:after="0" w:line="240" w:lineRule="auto"/>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корекція розвитку; </w:t>
      </w:r>
    </w:p>
    <w:p w:rsidR="00127C23" w:rsidRPr="00127C23" w:rsidRDefault="00127C23" w:rsidP="003508EE">
      <w:pPr>
        <w:numPr>
          <w:ilvl w:val="0"/>
          <w:numId w:val="31"/>
        </w:numPr>
        <w:suppressAutoHyphens/>
        <w:spacing w:after="0" w:line="240" w:lineRule="auto"/>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розвиток мовлення;  </w:t>
      </w:r>
    </w:p>
    <w:p w:rsidR="00127C23" w:rsidRPr="00127C23" w:rsidRDefault="00127C23" w:rsidP="003508EE">
      <w:pPr>
        <w:numPr>
          <w:ilvl w:val="0"/>
          <w:numId w:val="31"/>
        </w:numPr>
        <w:suppressAutoHyphens/>
        <w:spacing w:after="0" w:line="240" w:lineRule="auto"/>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соціально-побутове орієнтування; </w:t>
      </w:r>
    </w:p>
    <w:p w:rsidR="00127C23" w:rsidRPr="00127C23" w:rsidRDefault="00127C23" w:rsidP="003508EE">
      <w:pPr>
        <w:numPr>
          <w:ilvl w:val="0"/>
          <w:numId w:val="31"/>
        </w:numPr>
        <w:suppressAutoHyphens/>
        <w:spacing w:after="0" w:line="240" w:lineRule="auto"/>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розвиток слухового сприйняття та формування вимови.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Протягом  навчального  року  здійснюється  психолого-педагогічний,  методичний супровід    д</w:t>
      </w:r>
      <w:r w:rsidR="00F50CB7">
        <w:rPr>
          <w:rFonts w:ascii="Times New Roman" w:hAnsi="Times New Roman" w:cs="Times New Roman"/>
          <w:sz w:val="24"/>
          <w:szCs w:val="24"/>
          <w:lang w:val="uk-UA"/>
        </w:rPr>
        <w:t>итини</w:t>
      </w:r>
      <w:r w:rsidRPr="00127C23">
        <w:rPr>
          <w:rFonts w:ascii="Times New Roman" w:hAnsi="Times New Roman" w:cs="Times New Roman"/>
          <w:sz w:val="24"/>
          <w:szCs w:val="24"/>
          <w:lang w:val="uk-UA"/>
        </w:rPr>
        <w:t xml:space="preserve">  з  особливими  освітніми  потребами  асистент</w:t>
      </w:r>
      <w:r w:rsidR="00F50CB7">
        <w:rPr>
          <w:rFonts w:ascii="Times New Roman" w:hAnsi="Times New Roman" w:cs="Times New Roman"/>
          <w:sz w:val="24"/>
          <w:szCs w:val="24"/>
          <w:lang w:val="uk-UA"/>
        </w:rPr>
        <w:t>ом вчителя</w:t>
      </w:r>
      <w:r w:rsidRPr="00127C23">
        <w:rPr>
          <w:rFonts w:ascii="Times New Roman" w:hAnsi="Times New Roman" w:cs="Times New Roman"/>
          <w:sz w:val="24"/>
          <w:szCs w:val="24"/>
          <w:lang w:val="uk-UA"/>
        </w:rPr>
        <w:t>, пра</w:t>
      </w:r>
      <w:r w:rsidR="00F50CB7">
        <w:rPr>
          <w:rFonts w:ascii="Times New Roman" w:hAnsi="Times New Roman" w:cs="Times New Roman"/>
          <w:sz w:val="24"/>
          <w:szCs w:val="24"/>
          <w:lang w:val="uk-UA"/>
        </w:rPr>
        <w:t>ктичним</w:t>
      </w:r>
      <w:r w:rsidRPr="00127C23">
        <w:rPr>
          <w:rFonts w:ascii="Times New Roman" w:hAnsi="Times New Roman" w:cs="Times New Roman"/>
          <w:sz w:val="24"/>
          <w:szCs w:val="24"/>
          <w:lang w:val="uk-UA"/>
        </w:rPr>
        <w:t xml:space="preserve">  психолог</w:t>
      </w:r>
      <w:r w:rsidR="00F50CB7">
        <w:rPr>
          <w:rFonts w:ascii="Times New Roman" w:hAnsi="Times New Roman" w:cs="Times New Roman"/>
          <w:sz w:val="24"/>
          <w:szCs w:val="24"/>
          <w:lang w:val="uk-UA"/>
        </w:rPr>
        <w:t>ом/ соціальним педагогом</w:t>
      </w:r>
      <w:r w:rsidRPr="00127C23">
        <w:rPr>
          <w:rFonts w:ascii="Times New Roman" w:hAnsi="Times New Roman" w:cs="Times New Roman"/>
          <w:sz w:val="24"/>
          <w:szCs w:val="24"/>
          <w:lang w:val="uk-UA"/>
        </w:rPr>
        <w:t xml:space="preserve">  та  педагогічними працівниками.</w:t>
      </w:r>
      <w:r w:rsidRPr="00127C23">
        <w:rPr>
          <w:rFonts w:ascii="Times New Roman" w:hAnsi="Times New Roman" w:cs="Times New Roman"/>
          <w:sz w:val="24"/>
          <w:szCs w:val="24"/>
        </w:rPr>
        <w:t xml:space="preserve"> </w:t>
      </w:r>
    </w:p>
    <w:p w:rsidR="00127C23" w:rsidRPr="00127C23" w:rsidRDefault="00127C23" w:rsidP="00127C23">
      <w:pPr>
        <w:suppressAutoHyphens/>
        <w:ind w:firstLine="567"/>
        <w:jc w:val="both"/>
        <w:rPr>
          <w:rFonts w:ascii="Times New Roman" w:hAnsi="Times New Roman" w:cs="Times New Roman"/>
          <w:sz w:val="24"/>
          <w:szCs w:val="24"/>
          <w:highlight w:val="yellow"/>
          <w:lang w:val="uk-UA"/>
        </w:rPr>
      </w:pPr>
      <w:r w:rsidRPr="00127C23">
        <w:rPr>
          <w:rFonts w:ascii="Times New Roman" w:hAnsi="Times New Roman" w:cs="Times New Roman"/>
          <w:sz w:val="24"/>
          <w:szCs w:val="24"/>
          <w:lang w:val="uk-UA"/>
        </w:rPr>
        <w:t xml:space="preserve">Особистісно  орієнтоване  спрямування  освітнього  процесу  забезпечує  асистент вчителя,  який  бере  участь  у  розробленні  та  виконанні  індивідуальних  навчальних  планів  та програм,  адаптує  навчальні  матеріали  з  урахуванням  індивідуальних  особливостей  навчально-пізнавальної діяльності дітей з особливими освітніми потребами.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Розклад  уроків  для  д</w:t>
      </w:r>
      <w:r w:rsidR="00F50CB7">
        <w:rPr>
          <w:rFonts w:ascii="Times New Roman" w:hAnsi="Times New Roman" w:cs="Times New Roman"/>
          <w:sz w:val="24"/>
          <w:szCs w:val="24"/>
          <w:lang w:val="uk-UA"/>
        </w:rPr>
        <w:t>итинни</w:t>
      </w:r>
      <w:r w:rsidRPr="00127C23">
        <w:rPr>
          <w:rFonts w:ascii="Times New Roman" w:hAnsi="Times New Roman" w:cs="Times New Roman"/>
          <w:sz w:val="24"/>
          <w:szCs w:val="24"/>
          <w:lang w:val="uk-UA"/>
        </w:rPr>
        <w:t xml:space="preserve">  з  особливими  освітніми  потребами  складається  з  урахуванням індивідуальних  особливостей  ї</w:t>
      </w:r>
      <w:r w:rsidR="00F50CB7">
        <w:rPr>
          <w:rFonts w:ascii="Times New Roman" w:hAnsi="Times New Roman" w:cs="Times New Roman"/>
          <w:sz w:val="24"/>
          <w:szCs w:val="24"/>
          <w:lang w:val="uk-UA"/>
        </w:rPr>
        <w:t>ї</w:t>
      </w:r>
      <w:r w:rsidRPr="00127C23">
        <w:rPr>
          <w:rFonts w:ascii="Times New Roman" w:hAnsi="Times New Roman" w:cs="Times New Roman"/>
          <w:sz w:val="24"/>
          <w:szCs w:val="24"/>
          <w:lang w:val="uk-UA"/>
        </w:rPr>
        <w:t xml:space="preserve">  навчально-пізнавальної  діяльності,  динаміки  розумової працездатності протягом дня і тижня та з дотриманням санітарно-гігієнічних вимог.  </w:t>
      </w:r>
    </w:p>
    <w:p w:rsidR="00127C23" w:rsidRPr="00127C23" w:rsidRDefault="00127C23" w:rsidP="00127C23">
      <w:pPr>
        <w:suppressAutoHyphens/>
        <w:ind w:firstLine="567"/>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Оцінювання навчальних досягнень д</w:t>
      </w:r>
      <w:r w:rsidR="00F50CB7">
        <w:rPr>
          <w:rFonts w:ascii="Times New Roman" w:hAnsi="Times New Roman" w:cs="Times New Roman"/>
          <w:sz w:val="24"/>
          <w:szCs w:val="24"/>
          <w:lang w:val="uk-UA"/>
        </w:rPr>
        <w:t>итини</w:t>
      </w:r>
      <w:r w:rsidRPr="00127C23">
        <w:rPr>
          <w:rFonts w:ascii="Times New Roman" w:hAnsi="Times New Roman" w:cs="Times New Roman"/>
          <w:sz w:val="24"/>
          <w:szCs w:val="24"/>
          <w:lang w:val="uk-UA"/>
        </w:rPr>
        <w:t xml:space="preserve">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 </w:t>
      </w:r>
    </w:p>
    <w:p w:rsidR="00127C23" w:rsidRPr="00127C23" w:rsidRDefault="00127C23" w:rsidP="00127C23">
      <w:pPr>
        <w:ind w:firstLine="851"/>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lastRenderedPageBreak/>
        <w:t>Уч</w:t>
      </w:r>
      <w:r w:rsidR="00F50CB7">
        <w:rPr>
          <w:rFonts w:ascii="Times New Roman" w:hAnsi="Times New Roman" w:cs="Times New Roman"/>
          <w:sz w:val="24"/>
          <w:szCs w:val="24"/>
          <w:lang w:val="uk-UA"/>
        </w:rPr>
        <w:t>ень</w:t>
      </w:r>
      <w:r w:rsidRPr="00127C23">
        <w:rPr>
          <w:rFonts w:ascii="Times New Roman" w:hAnsi="Times New Roman" w:cs="Times New Roman"/>
          <w:sz w:val="24"/>
          <w:szCs w:val="24"/>
          <w:lang w:val="uk-UA"/>
        </w:rPr>
        <w:t xml:space="preserve"> з ООП залуча</w:t>
      </w:r>
      <w:r w:rsidR="00F50CB7">
        <w:rPr>
          <w:rFonts w:ascii="Times New Roman" w:hAnsi="Times New Roman" w:cs="Times New Roman"/>
          <w:sz w:val="24"/>
          <w:szCs w:val="24"/>
          <w:lang w:val="uk-UA"/>
        </w:rPr>
        <w:t>є</w:t>
      </w:r>
      <w:r w:rsidRPr="00127C23">
        <w:rPr>
          <w:rFonts w:ascii="Times New Roman" w:hAnsi="Times New Roman" w:cs="Times New Roman"/>
          <w:sz w:val="24"/>
          <w:szCs w:val="24"/>
          <w:lang w:val="uk-UA"/>
        </w:rPr>
        <w:t xml:space="preserve">ться  до позакласних і позашкільних заходів з урахуванням </w:t>
      </w:r>
      <w:r w:rsidR="00F50CB7">
        <w:rPr>
          <w:rFonts w:ascii="Times New Roman" w:hAnsi="Times New Roman" w:cs="Times New Roman"/>
          <w:sz w:val="24"/>
          <w:szCs w:val="24"/>
          <w:lang w:val="uk-UA"/>
        </w:rPr>
        <w:t>його</w:t>
      </w:r>
      <w:r w:rsidRPr="00127C23">
        <w:rPr>
          <w:rFonts w:ascii="Times New Roman" w:hAnsi="Times New Roman" w:cs="Times New Roman"/>
          <w:sz w:val="24"/>
          <w:szCs w:val="24"/>
          <w:lang w:val="uk-UA"/>
        </w:rPr>
        <w:t xml:space="preserve"> інтересів, побажань, індивідуальних особливостей та стану здоров’я. </w:t>
      </w:r>
    </w:p>
    <w:p w:rsidR="00127C23" w:rsidRPr="00127C23" w:rsidRDefault="00127C23" w:rsidP="00127C23">
      <w:pPr>
        <w:widowControl w:val="0"/>
        <w:shd w:val="clear" w:color="auto" w:fill="FFFFFF"/>
        <w:ind w:right="2" w:firstLine="567"/>
        <w:jc w:val="both"/>
        <w:textAlignment w:val="top"/>
        <w:rPr>
          <w:rFonts w:ascii="Times New Roman" w:eastAsia="Times New Roman" w:hAnsi="Times New Roman" w:cs="Times New Roman"/>
          <w:color w:val="000000"/>
          <w:sz w:val="24"/>
          <w:szCs w:val="24"/>
          <w:lang w:val="uk-UA"/>
        </w:rPr>
      </w:pPr>
      <w:r w:rsidRPr="00127C23">
        <w:rPr>
          <w:rFonts w:ascii="Times New Roman" w:eastAsia="Times New Roman" w:hAnsi="Times New Roman" w:cs="Times New Roman"/>
          <w:color w:val="000000"/>
          <w:sz w:val="24"/>
          <w:szCs w:val="24"/>
          <w:lang w:val="uk-UA"/>
        </w:rPr>
        <w:t>Оцінювання навчальних досягнень учн</w:t>
      </w:r>
      <w:r w:rsidR="00F50CB7">
        <w:rPr>
          <w:rFonts w:ascii="Times New Roman" w:eastAsia="Times New Roman" w:hAnsi="Times New Roman" w:cs="Times New Roman"/>
          <w:color w:val="000000"/>
          <w:sz w:val="24"/>
          <w:szCs w:val="24"/>
          <w:lang w:val="uk-UA"/>
        </w:rPr>
        <w:t>я</w:t>
      </w:r>
      <w:r w:rsidRPr="00127C23">
        <w:rPr>
          <w:rFonts w:ascii="Times New Roman" w:eastAsia="Times New Roman" w:hAnsi="Times New Roman" w:cs="Times New Roman"/>
          <w:color w:val="000000"/>
          <w:sz w:val="24"/>
          <w:szCs w:val="24"/>
          <w:lang w:val="uk-UA"/>
        </w:rPr>
        <w:t xml:space="preserve">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127C23" w:rsidRPr="00127C23" w:rsidRDefault="00127C23" w:rsidP="00127C23">
      <w:pPr>
        <w:widowControl w:val="0"/>
        <w:ind w:right="2" w:firstLine="567"/>
        <w:jc w:val="both"/>
        <w:rPr>
          <w:rFonts w:ascii="Times New Roman" w:eastAsia="Times New Roman" w:hAnsi="Times New Roman" w:cs="Times New Roman"/>
          <w:color w:val="000000"/>
          <w:sz w:val="24"/>
          <w:szCs w:val="24"/>
          <w:lang w:val="uk-UA" w:bidi="ru-RU"/>
        </w:rPr>
      </w:pPr>
      <w:r w:rsidRPr="00127C23">
        <w:rPr>
          <w:rFonts w:ascii="Times New Roman" w:eastAsia="Times New Roman" w:hAnsi="Times New Roman" w:cs="Times New Roman"/>
          <w:color w:val="000000"/>
          <w:sz w:val="24"/>
          <w:szCs w:val="24"/>
          <w:lang w:val="uk-UA"/>
        </w:rPr>
        <w:t>Навчальні досягнення здобувач</w:t>
      </w:r>
      <w:r w:rsidR="00F50CB7">
        <w:rPr>
          <w:rFonts w:ascii="Times New Roman" w:eastAsia="Times New Roman" w:hAnsi="Times New Roman" w:cs="Times New Roman"/>
          <w:color w:val="000000"/>
          <w:sz w:val="24"/>
          <w:szCs w:val="24"/>
          <w:lang w:val="uk-UA"/>
        </w:rPr>
        <w:t>а освіти</w:t>
      </w:r>
      <w:r w:rsidRPr="00127C23">
        <w:rPr>
          <w:rFonts w:ascii="Times New Roman" w:eastAsia="Times New Roman" w:hAnsi="Times New Roman" w:cs="Times New Roman"/>
          <w:color w:val="000000"/>
          <w:sz w:val="24"/>
          <w:szCs w:val="24"/>
          <w:lang w:val="uk-UA"/>
        </w:rPr>
        <w:t xml:space="preserve"> з ООП підлягають формувальному оцінюванню, що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127C23" w:rsidRPr="00127C23" w:rsidRDefault="00127C23" w:rsidP="00127C23">
      <w:pPr>
        <w:widowControl w:val="0"/>
        <w:autoSpaceDE w:val="0"/>
        <w:autoSpaceDN w:val="0"/>
        <w:adjustRightInd w:val="0"/>
        <w:ind w:right="2" w:firstLine="567"/>
        <w:jc w:val="both"/>
        <w:rPr>
          <w:rFonts w:ascii="Times New Roman" w:eastAsia="Times New Roman" w:hAnsi="Times New Roman" w:cs="Times New Roman"/>
          <w:color w:val="000000"/>
          <w:sz w:val="24"/>
          <w:szCs w:val="24"/>
          <w:lang w:val="uk-UA"/>
        </w:rPr>
      </w:pPr>
      <w:r w:rsidRPr="00127C23">
        <w:rPr>
          <w:rFonts w:ascii="Times New Roman" w:eastAsia="Times New Roman" w:hAnsi="Times New Roman" w:cs="Times New Roman"/>
          <w:b/>
          <w:bCs/>
          <w:color w:val="000000"/>
          <w:sz w:val="24"/>
          <w:szCs w:val="24"/>
          <w:lang w:val="uk-UA"/>
        </w:rPr>
        <w:t xml:space="preserve">Формувальне оцінювання </w:t>
      </w:r>
      <w:r w:rsidRPr="00127C23">
        <w:rPr>
          <w:rFonts w:ascii="Times New Roman" w:eastAsia="Times New Roman" w:hAnsi="Times New Roman" w:cs="Times New Roman"/>
          <w:color w:val="000000"/>
          <w:sz w:val="24"/>
          <w:szCs w:val="24"/>
          <w:lang w:val="uk-UA"/>
        </w:rPr>
        <w:t>має на меті: підтримати навчальний розвиток д</w:t>
      </w:r>
      <w:r w:rsidR="00F50CB7">
        <w:rPr>
          <w:rFonts w:ascii="Times New Roman" w:eastAsia="Times New Roman" w:hAnsi="Times New Roman" w:cs="Times New Roman"/>
          <w:color w:val="000000"/>
          <w:sz w:val="24"/>
          <w:szCs w:val="24"/>
          <w:lang w:val="uk-UA"/>
        </w:rPr>
        <w:t>итини</w:t>
      </w:r>
      <w:r w:rsidRPr="00127C23">
        <w:rPr>
          <w:rFonts w:ascii="Times New Roman" w:eastAsia="Times New Roman" w:hAnsi="Times New Roman" w:cs="Times New Roman"/>
          <w:color w:val="000000"/>
          <w:sz w:val="24"/>
          <w:szCs w:val="24"/>
          <w:lang w:val="uk-UA"/>
        </w:rPr>
        <w:t>; вибудовувати індивідуальну траєкторію їхнього розвитку; діагностувати досягнення на кожному з етапів процесу навчання; вчасно виявити проблеми й запобігти їх нашаруванню; аналізувати хід реалізації навчальної програми й ухвалювати рішення щодо коригування програми й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переконання у власних можливостях і здібностях.</w:t>
      </w:r>
    </w:p>
    <w:p w:rsidR="00127C23" w:rsidRPr="00127C23" w:rsidRDefault="00127C23" w:rsidP="00127C23">
      <w:pPr>
        <w:widowControl w:val="0"/>
        <w:autoSpaceDE w:val="0"/>
        <w:autoSpaceDN w:val="0"/>
        <w:adjustRightInd w:val="0"/>
        <w:ind w:right="2" w:firstLine="567"/>
        <w:rPr>
          <w:rFonts w:ascii="Times New Roman" w:eastAsia="Times New Roman" w:hAnsi="Times New Roman" w:cs="Times New Roman"/>
          <w:color w:val="000000"/>
          <w:sz w:val="24"/>
          <w:szCs w:val="24"/>
        </w:rPr>
      </w:pPr>
      <w:r w:rsidRPr="00127C23">
        <w:rPr>
          <w:rFonts w:ascii="Times New Roman" w:eastAsia="Times New Roman" w:hAnsi="Times New Roman" w:cs="Times New Roman"/>
          <w:b/>
          <w:bCs/>
          <w:color w:val="000000"/>
          <w:sz w:val="24"/>
          <w:szCs w:val="24"/>
        </w:rPr>
        <w:t xml:space="preserve">Підсумкове оцінювання </w:t>
      </w:r>
      <w:r w:rsidRPr="00127C23">
        <w:rPr>
          <w:rFonts w:ascii="Times New Roman" w:eastAsia="Times New Roman" w:hAnsi="Times New Roman" w:cs="Times New Roman"/>
          <w:color w:val="000000"/>
          <w:sz w:val="24"/>
          <w:szCs w:val="24"/>
        </w:rPr>
        <w:t>передбачає зіставлення навчальних досягнень учн</w:t>
      </w:r>
      <w:r w:rsidR="00F50CB7">
        <w:rPr>
          <w:rFonts w:ascii="Times New Roman" w:eastAsia="Times New Roman" w:hAnsi="Times New Roman" w:cs="Times New Roman"/>
          <w:color w:val="000000"/>
          <w:sz w:val="24"/>
          <w:szCs w:val="24"/>
          <w:lang w:val="uk-UA"/>
        </w:rPr>
        <w:t>я</w:t>
      </w:r>
      <w:r w:rsidRPr="00127C23">
        <w:rPr>
          <w:rFonts w:ascii="Times New Roman" w:eastAsia="Times New Roman" w:hAnsi="Times New Roman" w:cs="Times New Roman"/>
          <w:color w:val="000000"/>
          <w:sz w:val="24"/>
          <w:szCs w:val="24"/>
        </w:rPr>
        <w:t xml:space="preserve"> з конкретними очікуваними результатами навчання, визначеними освітньою програмою. </w:t>
      </w:r>
    </w:p>
    <w:p w:rsidR="00127C23" w:rsidRPr="00127C23" w:rsidRDefault="00127C23" w:rsidP="00127C23">
      <w:pPr>
        <w:widowControl w:val="0"/>
        <w:ind w:firstLine="567"/>
        <w:jc w:val="both"/>
        <w:rPr>
          <w:rFonts w:ascii="Times New Roman" w:hAnsi="Times New Roman" w:cs="Times New Roman"/>
          <w:color w:val="000000"/>
          <w:sz w:val="24"/>
          <w:szCs w:val="24"/>
          <w:lang w:val="uk-UA"/>
        </w:rPr>
      </w:pPr>
      <w:r w:rsidRPr="00127C23">
        <w:rPr>
          <w:rFonts w:ascii="Times New Roman" w:hAnsi="Times New Roman" w:cs="Times New Roman"/>
          <w:color w:val="000000"/>
          <w:sz w:val="24"/>
          <w:szCs w:val="24"/>
          <w:lang w:val="uk-UA"/>
        </w:rPr>
        <w:t xml:space="preserve">Упродовж навчання в </w:t>
      </w:r>
      <w:r w:rsidR="00F50CB7">
        <w:rPr>
          <w:rFonts w:ascii="Times New Roman" w:hAnsi="Times New Roman" w:cs="Times New Roman"/>
          <w:color w:val="000000"/>
          <w:sz w:val="24"/>
          <w:szCs w:val="24"/>
          <w:lang w:val="uk-UA"/>
        </w:rPr>
        <w:t>закладі</w:t>
      </w:r>
      <w:r w:rsidRPr="00127C23">
        <w:rPr>
          <w:rFonts w:ascii="Times New Roman" w:hAnsi="Times New Roman" w:cs="Times New Roman"/>
          <w:color w:val="000000"/>
          <w:sz w:val="24"/>
          <w:szCs w:val="24"/>
          <w:lang w:val="uk-UA"/>
        </w:rPr>
        <w:t xml:space="preserve"> уч</w:t>
      </w:r>
      <w:r w:rsidR="00F50CB7">
        <w:rPr>
          <w:rFonts w:ascii="Times New Roman" w:hAnsi="Times New Roman" w:cs="Times New Roman"/>
          <w:color w:val="000000"/>
          <w:sz w:val="24"/>
          <w:szCs w:val="24"/>
          <w:lang w:val="uk-UA"/>
        </w:rPr>
        <w:t>ень</w:t>
      </w:r>
      <w:r w:rsidRPr="00127C23">
        <w:rPr>
          <w:rFonts w:ascii="Times New Roman" w:hAnsi="Times New Roman" w:cs="Times New Roman"/>
          <w:color w:val="000000"/>
          <w:sz w:val="24"/>
          <w:szCs w:val="24"/>
          <w:lang w:val="uk-UA"/>
        </w:rPr>
        <w:t xml:space="preserve"> навча</w:t>
      </w:r>
      <w:r w:rsidR="00F50CB7">
        <w:rPr>
          <w:rFonts w:ascii="Times New Roman" w:hAnsi="Times New Roman" w:cs="Times New Roman"/>
          <w:color w:val="000000"/>
          <w:sz w:val="24"/>
          <w:szCs w:val="24"/>
          <w:lang w:val="uk-UA"/>
        </w:rPr>
        <w:t>є</w:t>
      </w:r>
      <w:r w:rsidRPr="00127C23">
        <w:rPr>
          <w:rFonts w:ascii="Times New Roman" w:hAnsi="Times New Roman" w:cs="Times New Roman"/>
          <w:color w:val="000000"/>
          <w:sz w:val="24"/>
          <w:szCs w:val="24"/>
          <w:lang w:val="uk-UA"/>
        </w:rPr>
        <w:t>ться способам самоконтролю, що сприяє вихованню відповідальності, розвитку інтересу, своєчасному виявленню прогалин у знаннях, уміннях, навичках та їх корекції.</w:t>
      </w:r>
    </w:p>
    <w:p w:rsidR="00127C23" w:rsidRPr="00127C23" w:rsidRDefault="00127C23" w:rsidP="00127C23">
      <w:pPr>
        <w:widowControl w:val="0"/>
        <w:ind w:firstLine="567"/>
        <w:jc w:val="both"/>
        <w:rPr>
          <w:rFonts w:ascii="Times New Roman" w:hAnsi="Times New Roman" w:cs="Times New Roman"/>
          <w:color w:val="000000"/>
          <w:sz w:val="24"/>
          <w:szCs w:val="24"/>
          <w:lang w:val="uk-UA"/>
        </w:rPr>
      </w:pPr>
      <w:r w:rsidRPr="00127C23">
        <w:rPr>
          <w:rFonts w:ascii="Times New Roman" w:hAnsi="Times New Roman" w:cs="Times New Roman"/>
          <w:color w:val="000000"/>
          <w:sz w:val="24"/>
          <w:szCs w:val="24"/>
          <w:lang w:val="uk-UA"/>
        </w:rPr>
        <w:t>Реалізація корекційно-розвиткових завдань у процесі навчання учн</w:t>
      </w:r>
      <w:r w:rsidR="00F50CB7">
        <w:rPr>
          <w:rFonts w:ascii="Times New Roman" w:hAnsi="Times New Roman" w:cs="Times New Roman"/>
          <w:color w:val="000000"/>
          <w:sz w:val="24"/>
          <w:szCs w:val="24"/>
          <w:lang w:val="uk-UA"/>
        </w:rPr>
        <w:t>я</w:t>
      </w:r>
      <w:r w:rsidRPr="00127C23">
        <w:rPr>
          <w:rFonts w:ascii="Times New Roman" w:hAnsi="Times New Roman" w:cs="Times New Roman"/>
          <w:color w:val="000000"/>
          <w:sz w:val="24"/>
          <w:szCs w:val="24"/>
          <w:lang w:val="uk-UA"/>
        </w:rPr>
        <w:t xml:space="preserve"> з ООП полягає в особистісному розвитку школяр</w:t>
      </w:r>
      <w:r w:rsidR="00F50CB7">
        <w:rPr>
          <w:rFonts w:ascii="Times New Roman" w:hAnsi="Times New Roman" w:cs="Times New Roman"/>
          <w:color w:val="000000"/>
          <w:sz w:val="24"/>
          <w:szCs w:val="24"/>
          <w:lang w:val="uk-UA"/>
        </w:rPr>
        <w:t>а</w:t>
      </w:r>
      <w:r w:rsidRPr="00127C23">
        <w:rPr>
          <w:rFonts w:ascii="Times New Roman" w:hAnsi="Times New Roman" w:cs="Times New Roman"/>
          <w:color w:val="000000"/>
          <w:sz w:val="24"/>
          <w:szCs w:val="24"/>
          <w:lang w:val="uk-UA"/>
        </w:rPr>
        <w:t xml:space="preserve">, активізації </w:t>
      </w:r>
      <w:r w:rsidR="00F50CB7">
        <w:rPr>
          <w:rFonts w:ascii="Times New Roman" w:hAnsi="Times New Roman" w:cs="Times New Roman"/>
          <w:color w:val="000000"/>
          <w:sz w:val="24"/>
          <w:szCs w:val="24"/>
          <w:lang w:val="uk-UA"/>
        </w:rPr>
        <w:t>його</w:t>
      </w:r>
      <w:r w:rsidRPr="00127C23">
        <w:rPr>
          <w:rFonts w:ascii="Times New Roman" w:hAnsi="Times New Roman" w:cs="Times New Roman"/>
          <w:color w:val="000000"/>
          <w:sz w:val="24"/>
          <w:szCs w:val="24"/>
          <w:lang w:val="uk-UA"/>
        </w:rPr>
        <w:t xml:space="preserve"> пізнавальної діяльності та створенні позитивної мотивації до навчання; розвитку мовлення та комунікативної діяльності, сприянні розумовому, моральному, фізичному, соціокультурному та естетичному розвитку особистості; формуванні вміння вчитися.</w:t>
      </w:r>
    </w:p>
    <w:p w:rsidR="00127C23" w:rsidRPr="00127C23" w:rsidRDefault="00127C23" w:rsidP="00127C23">
      <w:pPr>
        <w:widowControl w:val="0"/>
        <w:ind w:firstLine="567"/>
        <w:jc w:val="both"/>
        <w:rPr>
          <w:rFonts w:ascii="Times New Roman" w:eastAsia="Times New Roman" w:hAnsi="Times New Roman" w:cs="Times New Roman"/>
          <w:color w:val="000000"/>
          <w:sz w:val="24"/>
          <w:szCs w:val="24"/>
          <w:lang w:val="uk-UA"/>
        </w:rPr>
      </w:pPr>
      <w:r w:rsidRPr="00127C23">
        <w:rPr>
          <w:rFonts w:ascii="Times New Roman" w:eastAsia="Times New Roman" w:hAnsi="Times New Roman" w:cs="Times New Roman"/>
          <w:color w:val="000000"/>
          <w:sz w:val="24"/>
          <w:szCs w:val="24"/>
          <w:lang w:val="uk-UA"/>
        </w:rPr>
        <w:t xml:space="preserve">У закладі освіти організовано інклюзивне  навчання для </w:t>
      </w:r>
      <w:r>
        <w:rPr>
          <w:rFonts w:ascii="Times New Roman" w:eastAsia="Times New Roman" w:hAnsi="Times New Roman" w:cs="Times New Roman"/>
          <w:color w:val="000000"/>
          <w:sz w:val="24"/>
          <w:szCs w:val="24"/>
          <w:lang w:val="uk-UA"/>
        </w:rPr>
        <w:t>1</w:t>
      </w:r>
      <w:r w:rsidRPr="00127C23">
        <w:rPr>
          <w:rFonts w:ascii="Times New Roman" w:eastAsia="Times New Roman" w:hAnsi="Times New Roman" w:cs="Times New Roman"/>
          <w:color w:val="000000"/>
          <w:sz w:val="24"/>
          <w:szCs w:val="24"/>
          <w:lang w:val="uk-UA"/>
        </w:rPr>
        <w:t xml:space="preserve"> д</w:t>
      </w:r>
      <w:r>
        <w:rPr>
          <w:rFonts w:ascii="Times New Roman" w:eastAsia="Times New Roman" w:hAnsi="Times New Roman" w:cs="Times New Roman"/>
          <w:color w:val="000000"/>
          <w:sz w:val="24"/>
          <w:szCs w:val="24"/>
          <w:lang w:val="uk-UA"/>
        </w:rPr>
        <w:t>итини</w:t>
      </w:r>
      <w:r w:rsidRPr="00127C23">
        <w:rPr>
          <w:rFonts w:ascii="Times New Roman" w:eastAsia="Times New Roman" w:hAnsi="Times New Roman" w:cs="Times New Roman"/>
          <w:color w:val="000000"/>
          <w:sz w:val="24"/>
          <w:szCs w:val="24"/>
          <w:lang w:val="uk-UA"/>
        </w:rPr>
        <w:t xml:space="preserve"> з особливими освітніми потребами</w:t>
      </w:r>
      <w:r>
        <w:rPr>
          <w:rFonts w:ascii="Times New Roman" w:eastAsia="Times New Roman" w:hAnsi="Times New Roman" w:cs="Times New Roman"/>
          <w:color w:val="000000"/>
          <w:sz w:val="24"/>
          <w:szCs w:val="24"/>
          <w:lang w:val="uk-UA"/>
        </w:rPr>
        <w:t>, яка навчається у 7 класі</w:t>
      </w:r>
      <w:r w:rsidRPr="00127C23">
        <w:rPr>
          <w:rFonts w:ascii="Times New Roman" w:eastAsia="Times New Roman" w:hAnsi="Times New Roman" w:cs="Times New Roman"/>
          <w:color w:val="000000"/>
          <w:sz w:val="24"/>
          <w:szCs w:val="24"/>
          <w:lang w:val="uk-UA"/>
        </w:rPr>
        <w:t>.</w:t>
      </w:r>
    </w:p>
    <w:p w:rsidR="00127C23" w:rsidRPr="00127C23" w:rsidRDefault="00127C23" w:rsidP="00127C23">
      <w:pPr>
        <w:widowControl w:val="0"/>
        <w:tabs>
          <w:tab w:val="left" w:pos="3740"/>
        </w:tabs>
        <w:ind w:firstLine="851"/>
        <w:jc w:val="both"/>
        <w:rPr>
          <w:rFonts w:ascii="Times New Roman" w:eastAsia="Times New Roman" w:hAnsi="Times New Roman" w:cs="Times New Roman"/>
          <w:color w:val="000000"/>
          <w:sz w:val="24"/>
          <w:szCs w:val="24"/>
        </w:rPr>
      </w:pPr>
      <w:r w:rsidRPr="00127C23">
        <w:rPr>
          <w:rFonts w:ascii="Times New Roman" w:eastAsia="Times New Roman" w:hAnsi="Times New Roman" w:cs="Times New Roman"/>
          <w:color w:val="000000"/>
          <w:sz w:val="24"/>
          <w:szCs w:val="24"/>
        </w:rPr>
        <w:t>Години корекційно-розвиткових занять навчального плану не</w:t>
      </w:r>
      <w:r w:rsidRPr="00127C23">
        <w:rPr>
          <w:rFonts w:ascii="Times New Roman" w:eastAsia="Times New Roman" w:hAnsi="Times New Roman" w:cs="Times New Roman"/>
          <w:color w:val="000000"/>
          <w:sz w:val="24"/>
          <w:szCs w:val="24"/>
          <w:lang w:val="uk-UA"/>
        </w:rPr>
        <w:t xml:space="preserve"> </w:t>
      </w:r>
      <w:r w:rsidRPr="00127C23">
        <w:rPr>
          <w:rFonts w:ascii="Times New Roman" w:eastAsia="Times New Roman" w:hAnsi="Times New Roman" w:cs="Times New Roman"/>
          <w:color w:val="000000"/>
          <w:sz w:val="24"/>
          <w:szCs w:val="24"/>
        </w:rPr>
        <w:t xml:space="preserve">враховуються при визначенні гранично допустимого навантаження учнів. </w:t>
      </w:r>
      <w:r w:rsidRPr="00127C23">
        <w:rPr>
          <w:rFonts w:ascii="Times New Roman" w:eastAsia="Times New Roman" w:hAnsi="Times New Roman" w:cs="Times New Roman"/>
          <w:color w:val="000000"/>
          <w:sz w:val="24"/>
          <w:szCs w:val="24"/>
          <w:lang w:val="uk-UA"/>
        </w:rPr>
        <w:t xml:space="preserve"> </w:t>
      </w:r>
    </w:p>
    <w:p w:rsidR="00F50CB7" w:rsidRDefault="00F50CB7" w:rsidP="00F50CB7">
      <w:pPr>
        <w:suppressAutoHyphens/>
        <w:spacing w:after="0" w:line="240" w:lineRule="auto"/>
        <w:ind w:right="57"/>
        <w:jc w:val="center"/>
        <w:rPr>
          <w:rFonts w:ascii="Times New Roman" w:hAnsi="Times New Roman" w:cs="Times New Roman"/>
          <w:b/>
          <w:sz w:val="28"/>
          <w:szCs w:val="28"/>
          <w:lang w:eastAsia="ru-RU"/>
        </w:rPr>
      </w:pPr>
      <w:r>
        <w:rPr>
          <w:rFonts w:ascii="Times New Roman" w:hAnsi="Times New Roman" w:cs="Times New Roman"/>
          <w:b/>
          <w:color w:val="000000"/>
          <w:sz w:val="28"/>
          <w:szCs w:val="28"/>
          <w:lang w:eastAsia="zh-CN"/>
        </w:rPr>
        <w:t>Навчальний план</w:t>
      </w:r>
      <w:r>
        <w:rPr>
          <w:rFonts w:ascii="Times New Roman" w:hAnsi="Times New Roman" w:cs="Times New Roman"/>
          <w:b/>
          <w:sz w:val="28"/>
          <w:szCs w:val="28"/>
          <w:lang w:eastAsia="ru-RU"/>
        </w:rPr>
        <w:t xml:space="preserve"> </w:t>
      </w:r>
      <w:r>
        <w:rPr>
          <w:rFonts w:ascii="Times New Roman" w:hAnsi="Times New Roman" w:cs="Times New Roman"/>
          <w:b/>
          <w:sz w:val="28"/>
          <w:szCs w:val="28"/>
          <w:lang w:eastAsia="zh-CN"/>
        </w:rPr>
        <w:t>базової середньої освіти</w:t>
      </w:r>
      <w:r>
        <w:rPr>
          <w:rFonts w:ascii="Times New Roman" w:hAnsi="Times New Roman" w:cs="Times New Roman"/>
          <w:b/>
          <w:sz w:val="28"/>
          <w:szCs w:val="28"/>
          <w:lang w:eastAsia="ru-RU"/>
        </w:rPr>
        <w:t xml:space="preserve"> </w:t>
      </w:r>
    </w:p>
    <w:p w:rsidR="00F50CB7" w:rsidRPr="005D405F" w:rsidRDefault="00F50CB7" w:rsidP="00F50CB7">
      <w:pPr>
        <w:suppressAutoHyphens/>
        <w:spacing w:after="0" w:line="240" w:lineRule="auto"/>
        <w:ind w:right="57"/>
        <w:jc w:val="center"/>
        <w:rPr>
          <w:rFonts w:eastAsia="Times New Roman"/>
          <w:lang w:val="uk-UA" w:eastAsia="zh-CN"/>
        </w:rPr>
      </w:pPr>
      <w:r>
        <w:rPr>
          <w:rFonts w:ascii="Times New Roman" w:hAnsi="Times New Roman" w:cs="Times New Roman"/>
          <w:b/>
          <w:sz w:val="28"/>
          <w:szCs w:val="28"/>
          <w:lang w:eastAsia="ru-RU"/>
        </w:rPr>
        <w:t>для 7   клас</w:t>
      </w:r>
      <w:r w:rsidR="005D405F">
        <w:rPr>
          <w:rFonts w:ascii="Times New Roman" w:hAnsi="Times New Roman" w:cs="Times New Roman"/>
          <w:b/>
          <w:sz w:val="28"/>
          <w:szCs w:val="28"/>
          <w:lang w:val="uk-UA" w:eastAsia="ru-RU"/>
        </w:rPr>
        <w:t>у</w:t>
      </w:r>
    </w:p>
    <w:p w:rsidR="00F50CB7" w:rsidRPr="0081686D" w:rsidRDefault="00F50CB7" w:rsidP="00F50CB7">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eastAsia="zh-CN"/>
        </w:rPr>
        <w:lastRenderedPageBreak/>
        <w:t>(розроблений  на основі Типової освітньої програми для 5-9 класів закладів загальної середньої освіти з навчанням українською мовою Таблиця № 3 до Наказу МОН України від 19 лютого2021 року, № 235 зі змінами, внесеними наказом</w:t>
      </w:r>
      <w:r>
        <w:rPr>
          <w:rFonts w:ascii="Times New Roman" w:hAnsi="Times New Roman" w:cs="Times New Roman"/>
          <w:sz w:val="28"/>
          <w:szCs w:val="28"/>
        </w:rPr>
        <w:t xml:space="preserve"> від 09.08.2024 № 1120</w:t>
      </w:r>
      <w:r>
        <w:rPr>
          <w:rFonts w:ascii="Times New Roman" w:hAnsi="Times New Roman" w:cs="Times New Roman"/>
          <w:color w:val="000000"/>
          <w:sz w:val="28"/>
          <w:szCs w:val="28"/>
          <w:lang w:eastAsia="zh-CN"/>
        </w:rPr>
        <w:t>)</w:t>
      </w:r>
      <w:r>
        <w:rPr>
          <w:rFonts w:ascii="Times New Roman" w:hAnsi="Times New Roman" w:cs="Times New Roman"/>
          <w:sz w:val="28"/>
          <w:szCs w:val="28"/>
        </w:rPr>
        <w:t xml:space="preserve"> </w:t>
      </w:r>
      <w:r>
        <w:rPr>
          <w:rFonts w:ascii="Times New Roman" w:hAnsi="Times New Roman" w:cs="Times New Roman"/>
          <w:sz w:val="28"/>
          <w:szCs w:val="28"/>
          <w:lang w:val="uk-UA"/>
        </w:rPr>
        <w:t>із корекційним складником.</w:t>
      </w:r>
    </w:p>
    <w:p w:rsidR="00F50CB7" w:rsidRDefault="00F50CB7" w:rsidP="00F50CB7">
      <w:pPr>
        <w:suppressAutoHyphens/>
        <w:spacing w:after="0" w:line="240" w:lineRule="auto"/>
        <w:jc w:val="both"/>
        <w:rPr>
          <w:rFonts w:ascii="Times New Roman" w:hAnsi="Times New Roman" w:cs="Times New Roman"/>
          <w:color w:val="000000"/>
          <w:sz w:val="28"/>
          <w:szCs w:val="28"/>
          <w:lang w:eastAsia="zh-CN"/>
        </w:rPr>
      </w:pPr>
    </w:p>
    <w:tbl>
      <w:tblPr>
        <w:tblW w:w="10035" w:type="dxa"/>
        <w:tblInd w:w="-4" w:type="dxa"/>
        <w:tblLook w:val="04A0"/>
      </w:tblPr>
      <w:tblGrid>
        <w:gridCol w:w="2618"/>
        <w:gridCol w:w="2797"/>
        <w:gridCol w:w="3061"/>
        <w:gridCol w:w="1559"/>
      </w:tblGrid>
      <w:tr w:rsidR="00F50CB7" w:rsidTr="00E72714">
        <w:trPr>
          <w:trHeight w:val="445"/>
        </w:trPr>
        <w:tc>
          <w:tcPr>
            <w:tcW w:w="2618" w:type="dxa"/>
            <w:vMerge w:val="restart"/>
            <w:tcBorders>
              <w:top w:val="single" w:sz="4" w:space="0" w:color="000000"/>
              <w:left w:val="single" w:sz="4" w:space="0" w:color="000000"/>
              <w:bottom w:val="single" w:sz="4" w:space="0" w:color="000000"/>
              <w:right w:val="single" w:sz="4" w:space="0" w:color="000000"/>
            </w:tcBorders>
          </w:tcPr>
          <w:p w:rsidR="00F50CB7" w:rsidRDefault="00F50CB7" w:rsidP="00E72714">
            <w:pPr>
              <w:widowControl w:val="0"/>
              <w:suppressAutoHyphens/>
              <w:spacing w:after="0" w:line="240" w:lineRule="auto"/>
              <w:ind w:left="-4"/>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Назва освітньої галузі</w:t>
            </w:r>
          </w:p>
          <w:p w:rsidR="00F50CB7" w:rsidRDefault="00F50CB7" w:rsidP="00E72714">
            <w:pPr>
              <w:widowControl w:val="0"/>
              <w:suppressAutoHyphens/>
              <w:spacing w:after="0" w:line="240" w:lineRule="auto"/>
              <w:jc w:val="both"/>
              <w:rPr>
                <w:rFonts w:ascii="Times New Roman" w:eastAsia="Times New Roman" w:hAnsi="Times New Roman" w:cs="Times New Roman"/>
                <w:b/>
                <w:bCs/>
                <w:sz w:val="24"/>
                <w:szCs w:val="24"/>
                <w:lang w:eastAsia="zh-CN"/>
              </w:rPr>
            </w:pPr>
          </w:p>
        </w:tc>
        <w:tc>
          <w:tcPr>
            <w:tcW w:w="2797" w:type="dxa"/>
            <w:vMerge w:val="restart"/>
            <w:tcBorders>
              <w:top w:val="single" w:sz="4" w:space="0" w:color="000000"/>
              <w:left w:val="single" w:sz="4" w:space="0" w:color="000000"/>
              <w:bottom w:val="single" w:sz="4" w:space="0" w:color="000000"/>
              <w:right w:val="single" w:sz="4" w:space="0" w:color="000000"/>
            </w:tcBorders>
          </w:tcPr>
          <w:p w:rsidR="00F50CB7" w:rsidRDefault="00F50CB7" w:rsidP="00E72714">
            <w:pPr>
              <w:widowControl w:val="0"/>
              <w:suppressAutoHyphens/>
              <w:spacing w:after="0" w:line="240" w:lineRule="auto"/>
              <w:jc w:val="both"/>
              <w:rPr>
                <w:rFonts w:ascii="Times New Roman" w:eastAsia="Times New Roman" w:hAnsi="Times New Roman" w:cs="Times New Roman"/>
                <w:b/>
                <w:bCs/>
                <w:sz w:val="24"/>
                <w:szCs w:val="24"/>
                <w:lang w:eastAsia="zh-CN"/>
              </w:rPr>
            </w:pPr>
          </w:p>
          <w:p w:rsidR="00F50CB7" w:rsidRDefault="00F50CB7" w:rsidP="00E72714">
            <w:pPr>
              <w:widowControl w:val="0"/>
              <w:suppressAutoHyphens/>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Навчальні предмети</w:t>
            </w:r>
          </w:p>
        </w:tc>
        <w:tc>
          <w:tcPr>
            <w:tcW w:w="4620" w:type="dxa"/>
            <w:gridSpan w:val="2"/>
            <w:tcBorders>
              <w:top w:val="single" w:sz="4" w:space="0" w:color="000000"/>
              <w:left w:val="single" w:sz="4" w:space="0" w:color="000000"/>
              <w:bottom w:val="single" w:sz="4" w:space="0" w:color="000000"/>
              <w:right w:val="single" w:sz="4" w:space="0" w:color="000000"/>
            </w:tcBorders>
            <w:vAlign w:val="center"/>
          </w:tcPr>
          <w:p w:rsidR="00F50CB7" w:rsidRDefault="00F50CB7" w:rsidP="00E72714">
            <w:pPr>
              <w:widowControl w:val="0"/>
              <w:suppressAutoHyphens/>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Кількість годин на тиждень</w:t>
            </w:r>
          </w:p>
        </w:tc>
      </w:tr>
      <w:tr w:rsidR="005D405F" w:rsidTr="005D405F">
        <w:trPr>
          <w:trHeight w:val="144"/>
        </w:trPr>
        <w:tc>
          <w:tcPr>
            <w:tcW w:w="2618" w:type="dxa"/>
            <w:vMerge/>
            <w:tcBorders>
              <w:top w:val="single" w:sz="4" w:space="0" w:color="000000"/>
              <w:left w:val="single" w:sz="4" w:space="0" w:color="000000"/>
              <w:bottom w:val="single" w:sz="4" w:space="0" w:color="000000"/>
              <w:right w:val="single" w:sz="4" w:space="0" w:color="000000"/>
            </w:tcBorders>
          </w:tcPr>
          <w:p w:rsidR="005D405F" w:rsidRDefault="005D405F" w:rsidP="00E72714"/>
        </w:tc>
        <w:tc>
          <w:tcPr>
            <w:tcW w:w="2797"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5D405F">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клас</w:t>
            </w:r>
          </w:p>
        </w:tc>
        <w:tc>
          <w:tcPr>
            <w:tcW w:w="1559" w:type="dxa"/>
            <w:vMerge w:val="restart"/>
            <w:tcBorders>
              <w:top w:val="single" w:sz="4" w:space="0" w:color="000000"/>
              <w:left w:val="single" w:sz="4" w:space="0" w:color="000000"/>
              <w:right w:val="single" w:sz="4" w:space="0" w:color="000000"/>
            </w:tcBorders>
          </w:tcPr>
          <w:p w:rsidR="005D405F" w:rsidRPr="00EB12FE"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374"/>
        </w:trPr>
        <w:tc>
          <w:tcPr>
            <w:tcW w:w="2618" w:type="dxa"/>
            <w:vMerge w:val="restart"/>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Мовно-літературна</w:t>
            </w:r>
          </w:p>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Українська мова</w:t>
            </w:r>
          </w:p>
        </w:tc>
        <w:tc>
          <w:tcPr>
            <w:tcW w:w="3061" w:type="dxa"/>
            <w:tcBorders>
              <w:top w:val="single" w:sz="4" w:space="0" w:color="000000"/>
              <w:left w:val="single" w:sz="4" w:space="0" w:color="000000"/>
              <w:bottom w:val="single" w:sz="4" w:space="0" w:color="000000"/>
              <w:right w:val="single" w:sz="4" w:space="0" w:color="000000"/>
            </w:tcBorders>
          </w:tcPr>
          <w:p w:rsidR="005D405F" w:rsidRPr="002A0329"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sidRPr="002A0329">
              <w:rPr>
                <w:rFonts w:ascii="Times New Roman" w:eastAsia="Times New Roman" w:hAnsi="Times New Roman" w:cs="Times New Roman"/>
                <w:sz w:val="24"/>
                <w:szCs w:val="24"/>
                <w:lang w:val="uk-UA" w:eastAsia="zh-CN"/>
              </w:rPr>
              <w:t>3</w:t>
            </w:r>
          </w:p>
        </w:tc>
        <w:tc>
          <w:tcPr>
            <w:tcW w:w="1559" w:type="dxa"/>
            <w:vMerge/>
            <w:tcBorders>
              <w:left w:val="single" w:sz="4" w:space="0" w:color="000000"/>
              <w:right w:val="single" w:sz="4" w:space="0" w:color="000000"/>
            </w:tcBorders>
          </w:tcPr>
          <w:p w:rsidR="005D405F" w:rsidRPr="002A0329"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298"/>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Українська література</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vMerge/>
            <w:tcBorders>
              <w:left w:val="single" w:sz="4" w:space="0" w:color="000000"/>
              <w:right w:val="single" w:sz="4" w:space="0" w:color="000000"/>
            </w:tcBorders>
          </w:tcPr>
          <w:p w:rsidR="005D405F" w:rsidRDefault="005D405F" w:rsidP="005D405F">
            <w:pPr>
              <w:widowControl w:val="0"/>
              <w:suppressAutoHyphens/>
              <w:spacing w:after="0" w:line="240" w:lineRule="auto"/>
              <w:rPr>
                <w:rFonts w:ascii="Times New Roman" w:eastAsia="Times New Roman" w:hAnsi="Times New Roman" w:cs="Times New Roman"/>
                <w:sz w:val="24"/>
                <w:szCs w:val="24"/>
                <w:lang w:eastAsia="zh-CN"/>
              </w:rPr>
            </w:pPr>
          </w:p>
        </w:tc>
      </w:tr>
      <w:tr w:rsidR="005D405F" w:rsidTr="005D405F">
        <w:trPr>
          <w:trHeight w:val="390"/>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Зарубіжна література</w:t>
            </w:r>
          </w:p>
        </w:tc>
        <w:tc>
          <w:tcPr>
            <w:tcW w:w="3061" w:type="dxa"/>
            <w:tcBorders>
              <w:top w:val="single" w:sz="4" w:space="0" w:color="000000"/>
              <w:left w:val="single" w:sz="4" w:space="0" w:color="000000"/>
              <w:bottom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val="uk-UA" w:eastAsia="zh-CN"/>
              </w:rPr>
              <w:t>,5</w:t>
            </w:r>
          </w:p>
        </w:tc>
        <w:tc>
          <w:tcPr>
            <w:tcW w:w="1559" w:type="dxa"/>
            <w:vMerge/>
            <w:tcBorders>
              <w:left w:val="single" w:sz="4" w:space="0" w:color="000000"/>
              <w:right w:val="single" w:sz="4" w:space="0" w:color="000000"/>
            </w:tcBorders>
          </w:tcPr>
          <w:p w:rsidR="005D405F" w:rsidRPr="0064493B"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280"/>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Іноземна мова (англійська)</w:t>
            </w:r>
          </w:p>
        </w:tc>
        <w:tc>
          <w:tcPr>
            <w:tcW w:w="3061" w:type="dxa"/>
            <w:tcBorders>
              <w:top w:val="single" w:sz="4" w:space="0" w:color="000000"/>
              <w:left w:val="single" w:sz="4" w:space="0" w:color="000000"/>
              <w:bottom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3,5</w:t>
            </w:r>
          </w:p>
        </w:tc>
        <w:tc>
          <w:tcPr>
            <w:tcW w:w="1559" w:type="dxa"/>
            <w:vMerge/>
            <w:tcBorders>
              <w:left w:val="single" w:sz="4" w:space="0" w:color="000000"/>
              <w:right w:val="single" w:sz="4" w:space="0" w:color="000000"/>
            </w:tcBorders>
          </w:tcPr>
          <w:p w:rsidR="005D405F" w:rsidRPr="003D7F01"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342"/>
        </w:trPr>
        <w:tc>
          <w:tcPr>
            <w:tcW w:w="2618" w:type="dxa"/>
            <w:vMerge w:val="restart"/>
            <w:tcBorders>
              <w:top w:val="single" w:sz="4" w:space="0" w:color="000000"/>
              <w:left w:val="single" w:sz="4" w:space="0" w:color="000000"/>
              <w:bottom w:val="single" w:sz="4" w:space="0" w:color="000000"/>
              <w:right w:val="single" w:sz="4" w:space="0" w:color="000000"/>
            </w:tcBorders>
            <w:vAlign w:val="center"/>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Математична</w:t>
            </w: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Алгебра</w:t>
            </w:r>
          </w:p>
        </w:tc>
        <w:tc>
          <w:tcPr>
            <w:tcW w:w="3061" w:type="dxa"/>
            <w:tcBorders>
              <w:top w:val="single" w:sz="4" w:space="0" w:color="000000"/>
              <w:left w:val="single" w:sz="4" w:space="0" w:color="000000"/>
              <w:bottom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3</w:t>
            </w:r>
          </w:p>
        </w:tc>
        <w:tc>
          <w:tcPr>
            <w:tcW w:w="1559" w:type="dxa"/>
            <w:vMerge/>
            <w:tcBorders>
              <w:left w:val="single" w:sz="4" w:space="0" w:color="000000"/>
              <w:right w:val="single" w:sz="4" w:space="0" w:color="000000"/>
            </w:tcBorders>
          </w:tcPr>
          <w:p w:rsidR="005D405F" w:rsidRPr="0064493B"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342"/>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Геометрія</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vMerge/>
            <w:tcBorders>
              <w:left w:val="single" w:sz="4" w:space="0" w:color="000000"/>
              <w:right w:val="single" w:sz="4" w:space="0" w:color="000000"/>
            </w:tcBorders>
          </w:tcPr>
          <w:p w:rsidR="005D405F" w:rsidRPr="0064493B"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365"/>
        </w:trPr>
        <w:tc>
          <w:tcPr>
            <w:tcW w:w="2618" w:type="dxa"/>
            <w:vMerge w:val="restart"/>
            <w:tcBorders>
              <w:top w:val="single" w:sz="4" w:space="0" w:color="000000"/>
              <w:left w:val="single" w:sz="4" w:space="0" w:color="000000"/>
              <w:bottom w:val="single" w:sz="4" w:space="0" w:color="000000"/>
              <w:right w:val="single" w:sz="4" w:space="0" w:color="000000"/>
            </w:tcBorders>
            <w:vAlign w:val="center"/>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Біологія</w:t>
            </w:r>
          </w:p>
        </w:tc>
        <w:tc>
          <w:tcPr>
            <w:tcW w:w="3061" w:type="dxa"/>
            <w:tcBorders>
              <w:top w:val="single" w:sz="4" w:space="0" w:color="000000"/>
              <w:left w:val="single" w:sz="4" w:space="0" w:color="000000"/>
              <w:bottom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val="uk-UA" w:eastAsia="zh-CN"/>
              </w:rPr>
              <w:t>,5</w:t>
            </w:r>
          </w:p>
        </w:tc>
        <w:tc>
          <w:tcPr>
            <w:tcW w:w="1559" w:type="dxa"/>
            <w:vMerge/>
            <w:tcBorders>
              <w:left w:val="single" w:sz="4" w:space="0" w:color="000000"/>
              <w:right w:val="single" w:sz="4" w:space="0" w:color="000000"/>
            </w:tcBorders>
          </w:tcPr>
          <w:p w:rsidR="005D405F" w:rsidRPr="0064493B"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147"/>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Географія</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vMerge/>
            <w:tcBorders>
              <w:left w:val="single" w:sz="4" w:space="0" w:color="000000"/>
              <w:right w:val="single" w:sz="4" w:space="0" w:color="000000"/>
            </w:tcBorders>
          </w:tcPr>
          <w:p w:rsidR="005D405F" w:rsidRPr="003D7F01"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147"/>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Фізика</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147"/>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Хімія</w:t>
            </w:r>
          </w:p>
        </w:tc>
        <w:tc>
          <w:tcPr>
            <w:tcW w:w="3061" w:type="dxa"/>
            <w:tcBorders>
              <w:top w:val="single" w:sz="4" w:space="0" w:color="000000"/>
              <w:left w:val="single" w:sz="4" w:space="0" w:color="000000"/>
              <w:bottom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879"/>
        </w:trPr>
        <w:tc>
          <w:tcPr>
            <w:tcW w:w="2618" w:type="dxa"/>
            <w:vMerge w:val="restart"/>
            <w:tcBorders>
              <w:top w:val="single" w:sz="4" w:space="0" w:color="000000"/>
              <w:left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Соціальна і</w:t>
            </w:r>
          </w:p>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здоров’язбережувальна</w:t>
            </w:r>
          </w:p>
        </w:tc>
        <w:tc>
          <w:tcPr>
            <w:tcW w:w="2797" w:type="dxa"/>
            <w:tcBorders>
              <w:top w:val="single" w:sz="4" w:space="0" w:color="000000"/>
              <w:left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Інтегрований курс «Здоров’я, безпека та добробут»</w:t>
            </w:r>
          </w:p>
        </w:tc>
        <w:tc>
          <w:tcPr>
            <w:tcW w:w="3061" w:type="dxa"/>
            <w:tcBorders>
              <w:top w:val="single" w:sz="4" w:space="0" w:color="000000"/>
              <w:left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val="uk-UA" w:eastAsia="zh-CN"/>
              </w:rPr>
              <w:t>,5</w:t>
            </w:r>
          </w:p>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p>
        </w:tc>
        <w:tc>
          <w:tcPr>
            <w:tcW w:w="1559" w:type="dxa"/>
            <w:vMerge/>
            <w:tcBorders>
              <w:left w:val="single" w:sz="4" w:space="0" w:color="000000"/>
              <w:right w:val="single" w:sz="4" w:space="0" w:color="000000"/>
            </w:tcBorders>
          </w:tcPr>
          <w:p w:rsidR="005D405F" w:rsidRPr="002A0329"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282"/>
        </w:trPr>
        <w:tc>
          <w:tcPr>
            <w:tcW w:w="2618" w:type="dxa"/>
            <w:vMerge/>
            <w:tcBorders>
              <w:left w:val="single" w:sz="4" w:space="0" w:color="000000"/>
              <w:bottom w:val="single" w:sz="4" w:space="0" w:color="000000"/>
              <w:right w:val="single" w:sz="4" w:space="0" w:color="000000"/>
            </w:tcBorders>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Підприємництво і фінансова грамотність</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288"/>
        </w:trPr>
        <w:tc>
          <w:tcPr>
            <w:tcW w:w="2618" w:type="dxa"/>
            <w:vMerge w:val="restart"/>
            <w:tcBorders>
              <w:top w:val="single" w:sz="4" w:space="0" w:color="000000"/>
              <w:left w:val="single" w:sz="4" w:space="0" w:color="000000"/>
              <w:bottom w:val="single" w:sz="4" w:space="0" w:color="000000"/>
              <w:right w:val="single" w:sz="4" w:space="0" w:color="000000"/>
            </w:tcBorders>
            <w:vAlign w:val="center"/>
          </w:tcPr>
          <w:p w:rsidR="005D405F" w:rsidRDefault="005D405F" w:rsidP="00E72714">
            <w:pPr>
              <w:widowControl w:val="0"/>
              <w:suppressAutoHyphens/>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Громадянська та</w:t>
            </w:r>
          </w:p>
          <w:p w:rsidR="005D405F" w:rsidRDefault="005D405F" w:rsidP="00E72714">
            <w:pPr>
              <w:widowControl w:val="0"/>
              <w:suppressAutoHyphens/>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історична</w:t>
            </w: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Історія України </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559" w:type="dxa"/>
            <w:vMerge/>
            <w:tcBorders>
              <w:left w:val="single" w:sz="4" w:space="0" w:color="000000"/>
              <w:right w:val="single" w:sz="4" w:space="0" w:color="000000"/>
            </w:tcBorders>
          </w:tcPr>
          <w:p w:rsidR="005D405F" w:rsidRPr="00121720"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288"/>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Всесвітня історія</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288"/>
        </w:trPr>
        <w:tc>
          <w:tcPr>
            <w:tcW w:w="2618" w:type="dxa"/>
            <w:vMerge/>
            <w:tcBorders>
              <w:top w:val="single" w:sz="4" w:space="0" w:color="000000"/>
              <w:left w:val="single" w:sz="4" w:space="0" w:color="000000"/>
              <w:bottom w:val="single" w:sz="4" w:space="0" w:color="000000"/>
              <w:right w:val="single" w:sz="4" w:space="0" w:color="000000"/>
            </w:tcBorders>
            <w:vAlign w:val="center"/>
          </w:tcPr>
          <w:p w:rsidR="005D405F" w:rsidRDefault="005D405F" w:rsidP="00E72714"/>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Громадянська освіта</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0,5</w:t>
            </w: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469"/>
        </w:trPr>
        <w:tc>
          <w:tcPr>
            <w:tcW w:w="2618"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Інформатична</w:t>
            </w: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Інформатика</w:t>
            </w:r>
          </w:p>
        </w:tc>
        <w:tc>
          <w:tcPr>
            <w:tcW w:w="3061" w:type="dxa"/>
            <w:tcBorders>
              <w:top w:val="single" w:sz="4" w:space="0" w:color="000000"/>
              <w:left w:val="single" w:sz="4" w:space="0" w:color="000000"/>
              <w:bottom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val="uk-UA" w:eastAsia="zh-CN"/>
              </w:rPr>
              <w:t>,5</w:t>
            </w: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303"/>
        </w:trPr>
        <w:tc>
          <w:tcPr>
            <w:tcW w:w="2618"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Технологічна</w:t>
            </w: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Технології</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671"/>
        </w:trPr>
        <w:tc>
          <w:tcPr>
            <w:tcW w:w="2618"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Мистецька</w:t>
            </w:r>
          </w:p>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Інтегрований курс. «Мистецтво»</w:t>
            </w:r>
          </w:p>
        </w:tc>
        <w:tc>
          <w:tcPr>
            <w:tcW w:w="3061" w:type="dxa"/>
            <w:tcBorders>
              <w:top w:val="single" w:sz="4" w:space="0" w:color="000000"/>
              <w:left w:val="nil"/>
              <w:bottom w:val="single" w:sz="4" w:space="0" w:color="000000"/>
              <w:right w:val="single" w:sz="4" w:space="0" w:color="000000"/>
            </w:tcBorders>
          </w:tcPr>
          <w:p w:rsidR="005D405F" w:rsidRPr="0064493B"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1559" w:type="dxa"/>
            <w:vMerge/>
            <w:tcBorders>
              <w:left w:val="single" w:sz="4" w:space="0" w:color="000000"/>
              <w:right w:val="single" w:sz="4" w:space="0" w:color="000000"/>
            </w:tcBorders>
          </w:tcPr>
          <w:p w:rsidR="005D405F" w:rsidRPr="0064493B"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538"/>
        </w:trPr>
        <w:tc>
          <w:tcPr>
            <w:tcW w:w="2618"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Фізична культура</w:t>
            </w:r>
          </w:p>
        </w:tc>
        <w:tc>
          <w:tcPr>
            <w:tcW w:w="2797"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Фізична культура</w:t>
            </w:r>
          </w:p>
        </w:tc>
        <w:tc>
          <w:tcPr>
            <w:tcW w:w="3061" w:type="dxa"/>
            <w:tcBorders>
              <w:top w:val="single" w:sz="4" w:space="0" w:color="000000"/>
              <w:left w:val="nil"/>
              <w:bottom w:val="single" w:sz="4" w:space="0" w:color="000000"/>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559" w:type="dxa"/>
            <w:vMerge/>
            <w:tcBorders>
              <w:left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395"/>
        </w:trPr>
        <w:tc>
          <w:tcPr>
            <w:tcW w:w="5415" w:type="dxa"/>
            <w:gridSpan w:val="2"/>
            <w:tcBorders>
              <w:top w:val="single" w:sz="4" w:space="0" w:color="000000"/>
              <w:left w:val="single" w:sz="4" w:space="0" w:color="000000"/>
              <w:bottom w:val="single" w:sz="4" w:space="0" w:color="auto"/>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Разом (</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eastAsia="zh-CN"/>
              </w:rPr>
              <w:t>фізичн</w:t>
            </w:r>
            <w:r>
              <w:rPr>
                <w:rFonts w:ascii="Times New Roman" w:eastAsia="Times New Roman" w:hAnsi="Times New Roman" w:cs="Times New Roman"/>
                <w:sz w:val="24"/>
                <w:szCs w:val="24"/>
                <w:lang w:val="uk-UA" w:eastAsia="zh-CN"/>
              </w:rPr>
              <w:t>а</w:t>
            </w:r>
            <w:r>
              <w:rPr>
                <w:rFonts w:ascii="Times New Roman" w:eastAsia="Times New Roman" w:hAnsi="Times New Roman" w:cs="Times New Roman"/>
                <w:sz w:val="24"/>
                <w:szCs w:val="24"/>
                <w:lang w:eastAsia="zh-CN"/>
              </w:rPr>
              <w:t xml:space="preserve"> культур</w:t>
            </w:r>
            <w:r>
              <w:rPr>
                <w:rFonts w:ascii="Times New Roman" w:eastAsia="Times New Roman" w:hAnsi="Times New Roman" w:cs="Times New Roman"/>
                <w:sz w:val="24"/>
                <w:szCs w:val="24"/>
                <w:lang w:val="uk-UA" w:eastAsia="zh-CN"/>
              </w:rPr>
              <w:t>а</w:t>
            </w:r>
            <w:r>
              <w:rPr>
                <w:rFonts w:ascii="Times New Roman" w:eastAsia="Times New Roman" w:hAnsi="Times New Roman" w:cs="Times New Roman"/>
                <w:sz w:val="24"/>
                <w:szCs w:val="24"/>
                <w:lang w:eastAsia="zh-CN"/>
              </w:rPr>
              <w:t>)</w:t>
            </w:r>
          </w:p>
        </w:tc>
        <w:tc>
          <w:tcPr>
            <w:tcW w:w="3061" w:type="dxa"/>
            <w:tcBorders>
              <w:top w:val="single" w:sz="4" w:space="0" w:color="000000"/>
              <w:left w:val="single" w:sz="4" w:space="0" w:color="000000"/>
              <w:bottom w:val="single" w:sz="4" w:space="0" w:color="auto"/>
              <w:right w:val="single" w:sz="4" w:space="0" w:color="000000"/>
            </w:tcBorders>
          </w:tcPr>
          <w:p w:rsidR="005D405F" w:rsidRPr="00712096"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32</w:t>
            </w:r>
            <w:r>
              <w:rPr>
                <w:rFonts w:ascii="Times New Roman" w:eastAsia="Times New Roman" w:hAnsi="Times New Roman" w:cs="Times New Roman"/>
                <w:sz w:val="24"/>
                <w:szCs w:val="24"/>
                <w:lang w:val="uk-UA" w:eastAsia="zh-CN"/>
              </w:rPr>
              <w:t>+3</w:t>
            </w:r>
          </w:p>
        </w:tc>
        <w:tc>
          <w:tcPr>
            <w:tcW w:w="1559" w:type="dxa"/>
            <w:vMerge/>
            <w:tcBorders>
              <w:left w:val="single" w:sz="4" w:space="0" w:color="000000"/>
              <w:right w:val="single" w:sz="4" w:space="0" w:color="000000"/>
            </w:tcBorders>
          </w:tcPr>
          <w:p w:rsidR="005D405F" w:rsidRPr="00EB12FE"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268"/>
        </w:trPr>
        <w:tc>
          <w:tcPr>
            <w:tcW w:w="5415" w:type="dxa"/>
            <w:gridSpan w:val="2"/>
            <w:tcBorders>
              <w:top w:val="single" w:sz="4" w:space="0" w:color="auto"/>
              <w:left w:val="single" w:sz="4" w:space="0" w:color="000000"/>
              <w:bottom w:val="single" w:sz="4" w:space="0" w:color="auto"/>
              <w:right w:val="single" w:sz="4" w:space="0" w:color="000000"/>
            </w:tcBorders>
          </w:tcPr>
          <w:p w:rsidR="005D405F" w:rsidRPr="00560190" w:rsidRDefault="005D405F" w:rsidP="00E72714">
            <w:pPr>
              <w:rPr>
                <w:rFonts w:ascii="Times New Roman" w:hAnsi="Times New Roman" w:cs="Times New Roman"/>
                <w:sz w:val="24"/>
                <w:lang w:val="uk-UA"/>
              </w:rPr>
            </w:pPr>
            <w:r w:rsidRPr="00560190">
              <w:rPr>
                <w:rFonts w:ascii="Times New Roman" w:hAnsi="Times New Roman" w:cs="Times New Roman"/>
                <w:sz w:val="24"/>
              </w:rPr>
              <w:t>Корекційно – розвиткові заняття</w:t>
            </w:r>
          </w:p>
        </w:tc>
        <w:tc>
          <w:tcPr>
            <w:tcW w:w="3061" w:type="dxa"/>
            <w:tcBorders>
              <w:top w:val="single" w:sz="4" w:space="0" w:color="auto"/>
              <w:left w:val="single" w:sz="4" w:space="0" w:color="000000"/>
              <w:bottom w:val="single" w:sz="4" w:space="0" w:color="auto"/>
              <w:right w:val="single" w:sz="4" w:space="0" w:color="000000"/>
            </w:tcBorders>
          </w:tcPr>
          <w:p w:rsidR="005D405F" w:rsidRDefault="005D405F" w:rsidP="00E72714">
            <w:pPr>
              <w:widowControl w:val="0"/>
              <w:suppressAutoHyphens/>
              <w:spacing w:after="0" w:line="240" w:lineRule="auto"/>
              <w:jc w:val="center"/>
              <w:rPr>
                <w:rFonts w:ascii="Times New Roman" w:eastAsia="Times New Roman" w:hAnsi="Times New Roman" w:cs="Times New Roman"/>
                <w:sz w:val="24"/>
                <w:szCs w:val="24"/>
                <w:lang w:eastAsia="zh-CN"/>
              </w:rPr>
            </w:pPr>
          </w:p>
        </w:tc>
        <w:tc>
          <w:tcPr>
            <w:tcW w:w="1559" w:type="dxa"/>
            <w:vMerge/>
            <w:tcBorders>
              <w:left w:val="single" w:sz="4" w:space="0" w:color="000000"/>
              <w:right w:val="single" w:sz="4" w:space="0" w:color="000000"/>
            </w:tcBorders>
          </w:tcPr>
          <w:p w:rsidR="005D405F" w:rsidRDefault="005D405F" w:rsidP="005D405F">
            <w:pPr>
              <w:widowControl w:val="0"/>
              <w:suppressAutoHyphens/>
              <w:spacing w:after="0" w:line="240" w:lineRule="auto"/>
              <w:rPr>
                <w:rFonts w:ascii="Times New Roman" w:eastAsia="Times New Roman" w:hAnsi="Times New Roman" w:cs="Times New Roman"/>
                <w:sz w:val="24"/>
                <w:szCs w:val="24"/>
                <w:lang w:eastAsia="zh-CN"/>
              </w:rPr>
            </w:pPr>
          </w:p>
        </w:tc>
      </w:tr>
      <w:tr w:rsidR="005D405F" w:rsidTr="005D405F">
        <w:trPr>
          <w:trHeight w:val="217"/>
        </w:trPr>
        <w:tc>
          <w:tcPr>
            <w:tcW w:w="5415" w:type="dxa"/>
            <w:gridSpan w:val="2"/>
            <w:tcBorders>
              <w:top w:val="single" w:sz="4" w:space="0" w:color="auto"/>
              <w:left w:val="single" w:sz="4" w:space="0" w:color="000000"/>
              <w:bottom w:val="single" w:sz="4" w:space="0" w:color="auto"/>
              <w:right w:val="single" w:sz="4" w:space="0" w:color="000000"/>
            </w:tcBorders>
          </w:tcPr>
          <w:p w:rsidR="005D405F" w:rsidRPr="00560190" w:rsidRDefault="005D405F" w:rsidP="00E72714">
            <w:pPr>
              <w:rPr>
                <w:rFonts w:ascii="Times New Roman" w:hAnsi="Times New Roman" w:cs="Times New Roman"/>
                <w:sz w:val="24"/>
              </w:rPr>
            </w:pPr>
            <w:r w:rsidRPr="00560190">
              <w:rPr>
                <w:rFonts w:ascii="Times New Roman" w:hAnsi="Times New Roman" w:cs="Times New Roman"/>
                <w:sz w:val="24"/>
              </w:rPr>
              <w:t>Корекція розвитку</w:t>
            </w:r>
          </w:p>
        </w:tc>
        <w:tc>
          <w:tcPr>
            <w:tcW w:w="3061" w:type="dxa"/>
            <w:tcBorders>
              <w:top w:val="single" w:sz="4" w:space="0" w:color="auto"/>
              <w:left w:val="single" w:sz="4" w:space="0" w:color="000000"/>
              <w:bottom w:val="single" w:sz="4" w:space="0" w:color="auto"/>
              <w:right w:val="single" w:sz="4" w:space="0" w:color="000000"/>
            </w:tcBorders>
          </w:tcPr>
          <w:p w:rsidR="005D405F" w:rsidRPr="0081686D"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w:t>
            </w:r>
          </w:p>
        </w:tc>
        <w:tc>
          <w:tcPr>
            <w:tcW w:w="1559" w:type="dxa"/>
            <w:vMerge/>
            <w:tcBorders>
              <w:left w:val="single" w:sz="4" w:space="0" w:color="000000"/>
              <w:right w:val="single" w:sz="4" w:space="0" w:color="000000"/>
            </w:tcBorders>
          </w:tcPr>
          <w:p w:rsidR="005D405F" w:rsidRPr="0081686D"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838"/>
        </w:trPr>
        <w:tc>
          <w:tcPr>
            <w:tcW w:w="5415" w:type="dxa"/>
            <w:gridSpan w:val="2"/>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Гранично допустиме тижневе навчальне навантаження</w:t>
            </w:r>
          </w:p>
        </w:tc>
        <w:tc>
          <w:tcPr>
            <w:tcW w:w="3061" w:type="dxa"/>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rPr>
                <w:rFonts w:ascii="Times New Roman" w:eastAsia="Times New Roman" w:hAnsi="Times New Roman" w:cs="Times New Roman"/>
                <w:sz w:val="24"/>
                <w:szCs w:val="24"/>
                <w:lang w:eastAsia="zh-CN"/>
              </w:rPr>
            </w:pPr>
          </w:p>
          <w:p w:rsidR="005D405F" w:rsidRPr="00712096" w:rsidRDefault="005D405F" w:rsidP="005D405F">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val="uk-UA" w:eastAsia="zh-CN"/>
              </w:rPr>
              <w:t>5</w:t>
            </w:r>
          </w:p>
        </w:tc>
        <w:tc>
          <w:tcPr>
            <w:tcW w:w="1559" w:type="dxa"/>
            <w:vMerge/>
            <w:tcBorders>
              <w:left w:val="single" w:sz="4" w:space="0" w:color="000000"/>
              <w:right w:val="single" w:sz="4" w:space="0" w:color="000000"/>
            </w:tcBorders>
          </w:tcPr>
          <w:p w:rsidR="005D405F" w:rsidRPr="00712096"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r w:rsidR="005D405F" w:rsidTr="005D405F">
        <w:trPr>
          <w:trHeight w:val="346"/>
        </w:trPr>
        <w:tc>
          <w:tcPr>
            <w:tcW w:w="5415" w:type="dxa"/>
            <w:gridSpan w:val="2"/>
            <w:tcBorders>
              <w:top w:val="single" w:sz="4" w:space="0" w:color="000000"/>
              <w:left w:val="single" w:sz="4" w:space="0" w:color="000000"/>
              <w:bottom w:val="single" w:sz="4" w:space="0" w:color="000000"/>
              <w:right w:val="single" w:sz="4" w:space="0" w:color="000000"/>
            </w:tcBorders>
          </w:tcPr>
          <w:p w:rsidR="005D405F" w:rsidRDefault="005D405F" w:rsidP="00E72714">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Усього</w:t>
            </w:r>
          </w:p>
        </w:tc>
        <w:tc>
          <w:tcPr>
            <w:tcW w:w="3061" w:type="dxa"/>
            <w:tcBorders>
              <w:top w:val="single" w:sz="4" w:space="0" w:color="000000"/>
              <w:left w:val="single" w:sz="4" w:space="0" w:color="000000"/>
              <w:bottom w:val="single" w:sz="4" w:space="0" w:color="000000"/>
              <w:right w:val="single" w:sz="4" w:space="0" w:color="000000"/>
            </w:tcBorders>
          </w:tcPr>
          <w:p w:rsidR="005D405F" w:rsidRPr="00712096" w:rsidRDefault="005D405F" w:rsidP="00E72714">
            <w:pPr>
              <w:widowControl w:val="0"/>
              <w:suppressAutoHyphens/>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val="uk-UA" w:eastAsia="zh-CN"/>
              </w:rPr>
              <w:t>3+3</w:t>
            </w:r>
          </w:p>
        </w:tc>
        <w:tc>
          <w:tcPr>
            <w:tcW w:w="1559" w:type="dxa"/>
            <w:vMerge/>
            <w:tcBorders>
              <w:left w:val="single" w:sz="4" w:space="0" w:color="000000"/>
              <w:bottom w:val="single" w:sz="4" w:space="0" w:color="000000"/>
              <w:right w:val="single" w:sz="4" w:space="0" w:color="000000"/>
            </w:tcBorders>
          </w:tcPr>
          <w:p w:rsidR="005D405F" w:rsidRPr="005D405F" w:rsidRDefault="005D405F" w:rsidP="005D405F">
            <w:pPr>
              <w:widowControl w:val="0"/>
              <w:suppressAutoHyphens/>
              <w:spacing w:after="0" w:line="240" w:lineRule="auto"/>
              <w:rPr>
                <w:rFonts w:ascii="Times New Roman" w:eastAsia="Times New Roman" w:hAnsi="Times New Roman" w:cs="Times New Roman"/>
                <w:sz w:val="24"/>
                <w:szCs w:val="24"/>
                <w:lang w:val="uk-UA" w:eastAsia="zh-CN"/>
              </w:rPr>
            </w:pPr>
          </w:p>
        </w:tc>
      </w:tr>
    </w:tbl>
    <w:p w:rsidR="00537D23" w:rsidRDefault="00537D23" w:rsidP="0063508E">
      <w:pPr>
        <w:tabs>
          <w:tab w:val="left" w:pos="567"/>
        </w:tabs>
        <w:spacing w:after="0" w:line="240" w:lineRule="auto"/>
        <w:ind w:right="-142" w:firstLine="284"/>
        <w:rPr>
          <w:rFonts w:ascii="Times New Roman" w:eastAsia="Times New Roman" w:hAnsi="Times New Roman" w:cs="Times New Roman"/>
          <w:i/>
          <w:sz w:val="28"/>
          <w:szCs w:val="28"/>
          <w:lang w:val="uk-UA" w:eastAsia="ar-SA"/>
        </w:rPr>
      </w:pPr>
    </w:p>
    <w:p w:rsidR="00127C23" w:rsidRDefault="00127C23" w:rsidP="0063508E">
      <w:pPr>
        <w:tabs>
          <w:tab w:val="left" w:pos="567"/>
        </w:tabs>
        <w:spacing w:after="0" w:line="240" w:lineRule="auto"/>
        <w:ind w:right="-142" w:firstLine="284"/>
        <w:rPr>
          <w:rFonts w:ascii="Times New Roman" w:eastAsia="Times New Roman" w:hAnsi="Times New Roman" w:cs="Times New Roman"/>
          <w:i/>
          <w:sz w:val="28"/>
          <w:szCs w:val="28"/>
          <w:lang w:val="uk-UA" w:eastAsia="ar-SA"/>
        </w:rPr>
      </w:pPr>
    </w:p>
    <w:p w:rsidR="00127C23" w:rsidRDefault="00127C23" w:rsidP="0063508E">
      <w:pPr>
        <w:tabs>
          <w:tab w:val="left" w:pos="567"/>
        </w:tabs>
        <w:spacing w:after="0" w:line="240" w:lineRule="auto"/>
        <w:ind w:right="-142" w:firstLine="284"/>
        <w:rPr>
          <w:rFonts w:ascii="Times New Roman" w:eastAsia="Times New Roman" w:hAnsi="Times New Roman" w:cs="Times New Roman"/>
          <w:i/>
          <w:sz w:val="28"/>
          <w:szCs w:val="28"/>
          <w:lang w:val="uk-UA" w:eastAsia="ar-SA"/>
        </w:rPr>
      </w:pPr>
    </w:p>
    <w:p w:rsidR="005D405F" w:rsidRDefault="005D405F" w:rsidP="0063508E">
      <w:pPr>
        <w:tabs>
          <w:tab w:val="left" w:pos="567"/>
        </w:tabs>
        <w:spacing w:after="0" w:line="240" w:lineRule="auto"/>
        <w:ind w:right="-142" w:firstLine="284"/>
        <w:rPr>
          <w:rFonts w:ascii="Times New Roman" w:eastAsia="Times New Roman" w:hAnsi="Times New Roman" w:cs="Times New Roman"/>
          <w:i/>
          <w:sz w:val="28"/>
          <w:szCs w:val="28"/>
          <w:lang w:val="uk-UA" w:eastAsia="ar-SA"/>
        </w:rPr>
      </w:pPr>
    </w:p>
    <w:p w:rsidR="005D405F" w:rsidRPr="00127C23" w:rsidRDefault="005D405F" w:rsidP="0063508E">
      <w:pPr>
        <w:tabs>
          <w:tab w:val="left" w:pos="567"/>
        </w:tabs>
        <w:spacing w:after="0" w:line="240" w:lineRule="auto"/>
        <w:ind w:right="-142" w:firstLine="284"/>
        <w:rPr>
          <w:rFonts w:ascii="Times New Roman" w:eastAsia="Times New Roman" w:hAnsi="Times New Roman" w:cs="Times New Roman"/>
          <w:i/>
          <w:sz w:val="28"/>
          <w:szCs w:val="28"/>
          <w:lang w:val="uk-UA" w:eastAsia="ar-SA"/>
        </w:rPr>
      </w:pPr>
    </w:p>
    <w:p w:rsidR="001C7CD7" w:rsidRDefault="001C7CD7" w:rsidP="001C7CD7">
      <w:pPr>
        <w:spacing w:after="0" w:line="240" w:lineRule="auto"/>
        <w:ind w:firstLine="426"/>
        <w:rPr>
          <w:rFonts w:ascii="Times New Roman" w:hAnsi="Times New Roman" w:cs="Times New Roman"/>
          <w:b/>
          <w:sz w:val="28"/>
          <w:szCs w:val="28"/>
          <w:lang w:val="uk-UA"/>
        </w:rPr>
      </w:pPr>
    </w:p>
    <w:p w:rsidR="001C7CD7" w:rsidRDefault="001C7CD7" w:rsidP="001C7CD7">
      <w:pPr>
        <w:spacing w:after="0" w:line="240" w:lineRule="auto"/>
        <w:jc w:val="center"/>
        <w:rPr>
          <w:rFonts w:ascii="Times New Roman" w:eastAsia="Calibri" w:hAnsi="Times New Roman"/>
          <w:b/>
          <w:bCs/>
          <w:color w:val="FF0000"/>
          <w:sz w:val="28"/>
          <w:szCs w:val="28"/>
          <w:lang w:val="uk-UA"/>
        </w:rPr>
      </w:pPr>
      <w:r>
        <w:rPr>
          <w:rFonts w:ascii="Times New Roman" w:eastAsia="Calibri" w:hAnsi="Times New Roman"/>
          <w:b/>
          <w:bCs/>
          <w:color w:val="FF0000"/>
          <w:sz w:val="28"/>
          <w:szCs w:val="28"/>
          <w:lang w:val="uk-UA"/>
        </w:rPr>
        <w:t>РОЗДІЛ ІІІ</w:t>
      </w:r>
    </w:p>
    <w:p w:rsidR="001C7CD7" w:rsidRDefault="001C7CD7" w:rsidP="001C7CD7">
      <w:pPr>
        <w:spacing w:after="0" w:line="240" w:lineRule="auto"/>
        <w:jc w:val="center"/>
        <w:rPr>
          <w:rFonts w:ascii="Times New Roman" w:eastAsia="Calibri" w:hAnsi="Times New Roman"/>
          <w:b/>
          <w:bCs/>
          <w:color w:val="FF0000"/>
          <w:sz w:val="20"/>
          <w:szCs w:val="20"/>
          <w:lang w:val="uk-UA"/>
        </w:rPr>
      </w:pPr>
    </w:p>
    <w:p w:rsidR="001C7CD7" w:rsidRDefault="001C7CD7" w:rsidP="001C7CD7">
      <w:pPr>
        <w:spacing w:after="0" w:line="240" w:lineRule="auto"/>
        <w:jc w:val="center"/>
        <w:rPr>
          <w:rFonts w:ascii="Times New Roman" w:eastAsia="Calibri" w:hAnsi="Times New Roman"/>
          <w:b/>
          <w:color w:val="FF0000"/>
          <w:sz w:val="28"/>
          <w:szCs w:val="28"/>
          <w:lang w:val="uk-UA"/>
        </w:rPr>
      </w:pPr>
      <w:r>
        <w:rPr>
          <w:rFonts w:ascii="Times New Roman" w:hAnsi="Times New Roman"/>
          <w:b/>
          <w:color w:val="FF0000"/>
          <w:sz w:val="28"/>
          <w:szCs w:val="28"/>
          <w:lang w:val="uk-UA"/>
        </w:rPr>
        <w:t xml:space="preserve">ДОШКІЛЬНА </w:t>
      </w:r>
      <w:r>
        <w:rPr>
          <w:rFonts w:ascii="Times New Roman" w:eastAsia="Calibri" w:hAnsi="Times New Roman"/>
          <w:b/>
          <w:color w:val="FF0000"/>
          <w:sz w:val="28"/>
          <w:szCs w:val="28"/>
          <w:lang w:val="uk-UA"/>
        </w:rPr>
        <w:t>ОСВІТА</w:t>
      </w:r>
    </w:p>
    <w:p w:rsidR="00127C23" w:rsidRPr="00127C23" w:rsidRDefault="00127C23" w:rsidP="00127C23">
      <w:pPr>
        <w:pStyle w:val="ae"/>
        <w:spacing w:before="0" w:beforeAutospacing="0" w:after="0" w:afterAutospacing="0"/>
        <w:ind w:firstLine="567"/>
        <w:jc w:val="both"/>
        <w:rPr>
          <w:lang w:val="uk-UA"/>
        </w:rPr>
      </w:pPr>
      <w:r w:rsidRPr="00127C23">
        <w:rPr>
          <w:b/>
          <w:lang w:val="uk-UA"/>
        </w:rPr>
        <w:lastRenderedPageBreak/>
        <w:t>Мета</w:t>
      </w:r>
      <w:r w:rsidRPr="00127C23">
        <w:rPr>
          <w:lang w:val="uk-UA"/>
        </w:rPr>
        <w:t xml:space="preserve"> освітньої програми: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w:t>
      </w:r>
      <w:r w:rsidRPr="00127C23">
        <w:rPr>
          <w:i/>
          <w:iCs/>
          <w:lang w:val="uk-UA"/>
        </w:rPr>
        <w:t>3 до 6(7) років</w:t>
      </w:r>
      <w:r w:rsidRPr="00127C23">
        <w:rPr>
          <w:lang w:val="uk-UA"/>
        </w:rPr>
        <w:t>.</w:t>
      </w:r>
    </w:p>
    <w:p w:rsidR="00127C23" w:rsidRPr="00127C23" w:rsidRDefault="00127C23" w:rsidP="00127C23">
      <w:pPr>
        <w:pStyle w:val="ae"/>
        <w:spacing w:before="0" w:beforeAutospacing="0" w:after="0" w:afterAutospacing="0"/>
        <w:ind w:firstLine="567"/>
        <w:jc w:val="both"/>
        <w:rPr>
          <w:lang w:val="uk-UA"/>
        </w:rPr>
      </w:pPr>
      <w:r w:rsidRPr="00127C23">
        <w:rPr>
          <w:b/>
          <w:bCs/>
          <w:lang w:val="uk-UA"/>
        </w:rPr>
        <w:t>Завдання програми</w:t>
      </w:r>
      <w:r w:rsidRPr="00127C23">
        <w:rPr>
          <w:lang w:val="uk-UA"/>
        </w:rPr>
        <w:t>: сформованість мінімально достатнього та необхідного рівня освітніх компетенцій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127C23" w:rsidRPr="00127C23" w:rsidRDefault="00127C23" w:rsidP="00127C23">
      <w:pPr>
        <w:pStyle w:val="ae"/>
        <w:spacing w:before="0" w:beforeAutospacing="0" w:after="0" w:afterAutospacing="0"/>
        <w:ind w:firstLine="567"/>
        <w:jc w:val="both"/>
        <w:rPr>
          <w:lang w:val="uk-UA"/>
        </w:rPr>
      </w:pPr>
      <w:r w:rsidRPr="00127C23">
        <w:rPr>
          <w:b/>
          <w:bCs/>
          <w:lang w:val="uk-UA"/>
        </w:rPr>
        <w:t xml:space="preserve">Структура програми: </w:t>
      </w:r>
      <w:r w:rsidRPr="00127C23">
        <w:rPr>
          <w:lang w:val="uk-UA"/>
        </w:rPr>
        <w:t>визначення освітніх ліній відповідно до Базового компонента дошкільної освіти, визначення загального обсягу навантаження на дітей старшого дошкільного віку. Кожна освітня лінія програми завершується показниками компетентності.</w:t>
      </w:r>
    </w:p>
    <w:p w:rsidR="00127C23" w:rsidRPr="00127C23" w:rsidRDefault="00127C23" w:rsidP="00127C23">
      <w:pPr>
        <w:pStyle w:val="ae"/>
        <w:spacing w:before="0" w:beforeAutospacing="0" w:after="0" w:afterAutospacing="0"/>
        <w:ind w:firstLine="567"/>
        <w:jc w:val="both"/>
        <w:rPr>
          <w:lang w:val="uk-UA"/>
        </w:rPr>
      </w:pPr>
      <w:r w:rsidRPr="00127C23">
        <w:rPr>
          <w:lang w:val="uk-UA"/>
        </w:rPr>
        <w:t xml:space="preserve">Очікувані результати. </w:t>
      </w:r>
    </w:p>
    <w:p w:rsidR="00127C23" w:rsidRPr="00127C23" w:rsidRDefault="00127C23" w:rsidP="00127C23">
      <w:pPr>
        <w:pStyle w:val="ae"/>
        <w:spacing w:before="0" w:beforeAutospacing="0" w:after="0" w:afterAutospacing="0"/>
        <w:ind w:firstLine="567"/>
        <w:jc w:val="both"/>
        <w:rPr>
          <w:lang w:val="uk-UA"/>
        </w:rPr>
      </w:pPr>
      <w:r w:rsidRPr="00127C23">
        <w:rPr>
          <w:lang w:val="uk-UA"/>
        </w:rPr>
        <w:t>Для вихованців і батьків:</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створення умов для повноцінного особистісного росту вихованців;</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підвищення якості освіти, забезпечення міцного стану здоров’я дітей;</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забезпечення індивідуального психолого-педагогічного супроводу дитини;</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отримання консультативної допомоги у вихованні і розви тку дітей кожній родині;</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сприяння успішному навчанню дитини в школі шляхом забезпечення якості сформованості ключових компетенцій;</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забезпечення доступності і якості система додаткової освіти.</w:t>
      </w:r>
    </w:p>
    <w:p w:rsidR="00127C23" w:rsidRPr="00127C23" w:rsidRDefault="00127C23" w:rsidP="00127C23">
      <w:pPr>
        <w:pStyle w:val="ae"/>
        <w:spacing w:before="0" w:beforeAutospacing="0" w:after="0" w:afterAutospacing="0"/>
        <w:ind w:firstLine="567"/>
        <w:jc w:val="both"/>
        <w:rPr>
          <w:lang w:val="uk-UA"/>
        </w:rPr>
      </w:pPr>
      <w:r w:rsidRPr="00127C23">
        <w:rPr>
          <w:lang w:val="uk-UA"/>
        </w:rPr>
        <w:t>Для педагогів</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надання можливості для підвищення професійної майстерності;</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забезпечення сформованості ключових компетенцій дошкільника;</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подальший розвиток умов для успішного освоєння педагогічних технологій;</w:t>
      </w:r>
    </w:p>
    <w:p w:rsidR="00127C23" w:rsidRPr="00127C23" w:rsidRDefault="00127C23" w:rsidP="003508EE">
      <w:pPr>
        <w:pStyle w:val="ae"/>
        <w:numPr>
          <w:ilvl w:val="0"/>
          <w:numId w:val="32"/>
        </w:numPr>
        <w:spacing w:before="0" w:beforeAutospacing="0" w:after="0" w:afterAutospacing="0"/>
        <w:ind w:left="0" w:firstLine="567"/>
        <w:jc w:val="both"/>
        <w:rPr>
          <w:lang w:val="uk-UA"/>
        </w:rPr>
      </w:pPr>
      <w:r w:rsidRPr="00127C23">
        <w:rPr>
          <w:lang w:val="uk-UA"/>
        </w:rPr>
        <w:t>підтримка інноваційної діяльності.</w:t>
      </w:r>
    </w:p>
    <w:p w:rsidR="00127C23" w:rsidRPr="00127C23" w:rsidRDefault="00127C23" w:rsidP="003508EE">
      <w:pPr>
        <w:pStyle w:val="ae"/>
        <w:numPr>
          <w:ilvl w:val="0"/>
          <w:numId w:val="32"/>
        </w:numPr>
        <w:spacing w:before="0" w:beforeAutospacing="0" w:after="0" w:afterAutospacing="0"/>
        <w:ind w:left="0" w:firstLine="567"/>
        <w:jc w:val="both"/>
        <w:rPr>
          <w:lang w:val="uk-UA"/>
        </w:rPr>
      </w:pPr>
    </w:p>
    <w:p w:rsidR="00127C23" w:rsidRPr="00127C23" w:rsidRDefault="00127C23" w:rsidP="00127C23">
      <w:pPr>
        <w:pStyle w:val="ae"/>
        <w:spacing w:before="0" w:beforeAutospacing="0" w:after="0" w:afterAutospacing="0"/>
        <w:ind w:firstLine="851"/>
        <w:jc w:val="center"/>
        <w:rPr>
          <w:b/>
          <w:lang w:val="uk-UA"/>
        </w:rPr>
      </w:pPr>
      <w:r w:rsidRPr="00127C23">
        <w:rPr>
          <w:b/>
          <w:color w:val="001533"/>
          <w:lang w:val="uk-UA"/>
        </w:rPr>
        <w:t>І</w:t>
      </w:r>
      <w:r w:rsidRPr="00127C23">
        <w:rPr>
          <w:b/>
          <w:lang w:val="uk-UA"/>
        </w:rPr>
        <w:t>. Особливості організації освітнього процесу</w:t>
      </w:r>
    </w:p>
    <w:p w:rsidR="00127C23" w:rsidRPr="00127C23" w:rsidRDefault="005D405F" w:rsidP="00127C23">
      <w:pPr>
        <w:pStyle w:val="ae"/>
        <w:spacing w:before="0" w:beforeAutospacing="0" w:after="0" w:afterAutospacing="0"/>
        <w:ind w:firstLine="851"/>
        <w:jc w:val="both"/>
        <w:rPr>
          <w:color w:val="001533"/>
          <w:lang w:val="uk-UA"/>
        </w:rPr>
      </w:pPr>
      <w:r>
        <w:rPr>
          <w:lang w:val="uk-UA"/>
        </w:rPr>
        <w:t>Білан</w:t>
      </w:r>
      <w:r w:rsidR="00127C23" w:rsidRPr="00127C23">
        <w:rPr>
          <w:lang w:val="uk-UA"/>
        </w:rPr>
        <w:t>івська гімназія Річківської сільської ради Сумського району  Сумської області, комунальний заклад який забезпечує догляд, розвиток, виховання та навчання дітей віком від 3 до 6 (7) років.</w:t>
      </w:r>
    </w:p>
    <w:p w:rsidR="00127C23" w:rsidRPr="00127C23" w:rsidRDefault="00127C23" w:rsidP="00127C23">
      <w:pPr>
        <w:pStyle w:val="ae"/>
        <w:spacing w:before="0" w:beforeAutospacing="0" w:after="0" w:afterAutospacing="0"/>
        <w:rPr>
          <w:i/>
          <w:lang w:val="uk-UA"/>
        </w:rPr>
      </w:pPr>
    </w:p>
    <w:p w:rsidR="00127C23" w:rsidRPr="00127C23" w:rsidRDefault="00127C23" w:rsidP="00127C23">
      <w:pPr>
        <w:pStyle w:val="ae"/>
        <w:spacing w:before="0" w:beforeAutospacing="0" w:after="0" w:afterAutospacing="0"/>
        <w:ind w:firstLine="851"/>
        <w:jc w:val="center"/>
        <w:rPr>
          <w:i/>
          <w:lang w:val="uk-UA"/>
        </w:rPr>
      </w:pPr>
    </w:p>
    <w:p w:rsidR="00127C23" w:rsidRPr="00127C23" w:rsidRDefault="00127C23" w:rsidP="00127C23">
      <w:pPr>
        <w:pStyle w:val="ae"/>
        <w:spacing w:before="0" w:beforeAutospacing="0" w:after="0" w:afterAutospacing="0"/>
        <w:ind w:firstLine="851"/>
        <w:jc w:val="center"/>
        <w:rPr>
          <w:i/>
          <w:lang w:val="uk-UA"/>
        </w:rPr>
      </w:pPr>
      <w:r w:rsidRPr="00127C23">
        <w:rPr>
          <w:i/>
          <w:lang w:val="uk-UA"/>
        </w:rPr>
        <w:t>НОРМАТИВНО-ПРАВОВЕ ЗАБЕЗПЕЧЕННЯ:</w:t>
      </w:r>
    </w:p>
    <w:p w:rsidR="00127C23" w:rsidRPr="00127C23" w:rsidRDefault="00127C23" w:rsidP="00127C23">
      <w:pPr>
        <w:pStyle w:val="ae"/>
        <w:spacing w:before="0" w:beforeAutospacing="0" w:after="0" w:afterAutospacing="0"/>
        <w:ind w:firstLine="851"/>
        <w:jc w:val="center"/>
        <w:rPr>
          <w:i/>
          <w:color w:val="001533"/>
          <w:lang w:val="uk-UA"/>
        </w:rPr>
      </w:pP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-Закон України «Про дошкільну освіту»;</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-Конвенція про права дитини;</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-Закон України «Про охорону дитинства»;</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-Положення п</w:t>
      </w:r>
      <w:r w:rsidR="006F5D3D">
        <w:rPr>
          <w:rFonts w:ascii="Times New Roman" w:eastAsia="Times New Roman" w:hAnsi="Times New Roman" w:cs="Times New Roman"/>
          <w:sz w:val="24"/>
          <w:szCs w:val="24"/>
          <w:lang w:val="uk-UA" w:eastAsia="ru-RU"/>
        </w:rPr>
        <w:t>ро дошкільний навчальний заклад, а також інших нормативно-правових актів у сфері дошкільної освіти.</w:t>
      </w:r>
    </w:p>
    <w:p w:rsidR="00127C23" w:rsidRPr="00127C23" w:rsidRDefault="00127C23" w:rsidP="00127C23">
      <w:pPr>
        <w:spacing w:after="0" w:line="240" w:lineRule="auto"/>
        <w:ind w:firstLine="851"/>
        <w:jc w:val="center"/>
        <w:rPr>
          <w:rFonts w:ascii="Times New Roman" w:eastAsia="Times New Roman" w:hAnsi="Times New Roman" w:cs="Times New Roman"/>
          <w:b/>
          <w:bCs/>
          <w:i/>
          <w:iCs/>
          <w:sz w:val="24"/>
          <w:szCs w:val="24"/>
          <w:lang w:val="uk-UA" w:eastAsia="ru-RU"/>
        </w:rPr>
      </w:pPr>
      <w:r w:rsidRPr="00127C23">
        <w:rPr>
          <w:rFonts w:ascii="Times New Roman" w:eastAsia="Times New Roman" w:hAnsi="Times New Roman" w:cs="Times New Roman"/>
          <w:b/>
          <w:bCs/>
          <w:i/>
          <w:iCs/>
          <w:sz w:val="24"/>
          <w:szCs w:val="24"/>
          <w:lang w:val="uk-UA" w:eastAsia="ru-RU"/>
        </w:rPr>
        <w:t>Інформаційна довідка</w:t>
      </w:r>
    </w:p>
    <w:tbl>
      <w:tblPr>
        <w:tblStyle w:val="ad"/>
        <w:tblpPr w:leftFromText="180" w:rightFromText="180" w:vertAnchor="text" w:horzAnchor="margin" w:tblpX="-147" w:tblpY="133"/>
        <w:tblW w:w="10456" w:type="dxa"/>
        <w:tblLook w:val="04A0"/>
      </w:tblPr>
      <w:tblGrid>
        <w:gridCol w:w="3046"/>
        <w:gridCol w:w="7410"/>
      </w:tblGrid>
      <w:tr w:rsidR="00127C23" w:rsidRPr="00DA526F" w:rsidTr="00E41AEC">
        <w:tc>
          <w:tcPr>
            <w:tcW w:w="3046"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Пріоритетний напрям роботи закладу  </w:t>
            </w:r>
          </w:p>
        </w:tc>
        <w:tc>
          <w:tcPr>
            <w:tcW w:w="7410" w:type="dxa"/>
            <w:tcBorders>
              <w:top w:val="single" w:sz="4" w:space="0" w:color="auto"/>
              <w:left w:val="single" w:sz="4" w:space="0" w:color="auto"/>
              <w:bottom w:val="single" w:sz="4" w:space="0" w:color="auto"/>
              <w:right w:val="single" w:sz="4" w:space="0" w:color="auto"/>
            </w:tcBorders>
            <w:hideMark/>
          </w:tcPr>
          <w:p w:rsidR="00127C23" w:rsidRPr="00127C23" w:rsidRDefault="006F5D3D" w:rsidP="00E41AEC">
            <w:pPr>
              <w:shd w:val="clear" w:color="auto" w:fill="FFFFFF"/>
              <w:jc w:val="both"/>
              <w:rPr>
                <w:rFonts w:ascii="Times New Roman" w:hAnsi="Times New Roman" w:cs="Times New Roman"/>
                <w:iCs/>
                <w:color w:val="000000" w:themeColor="text1"/>
                <w:sz w:val="24"/>
                <w:szCs w:val="24"/>
                <w:lang w:val="uk-UA"/>
              </w:rPr>
            </w:pPr>
            <w:r>
              <w:rPr>
                <w:rFonts w:ascii="Times New Roman" w:hAnsi="Times New Roman" w:cs="Times New Roman"/>
                <w:iCs/>
                <w:color w:val="000000" w:themeColor="text1"/>
                <w:sz w:val="24"/>
                <w:szCs w:val="24"/>
                <w:lang w:val="uk-UA"/>
              </w:rPr>
              <w:t>Біланів</w:t>
            </w:r>
            <w:r w:rsidR="00127C23" w:rsidRPr="00127C23">
              <w:rPr>
                <w:rFonts w:ascii="Times New Roman" w:hAnsi="Times New Roman" w:cs="Times New Roman"/>
                <w:iCs/>
                <w:color w:val="000000" w:themeColor="text1"/>
                <w:sz w:val="24"/>
                <w:szCs w:val="24"/>
                <w:lang w:val="uk-UA"/>
              </w:rPr>
              <w:t>ська гімназія Річківської сільської ради Сумського району Сумської області</w:t>
            </w:r>
          </w:p>
        </w:tc>
      </w:tr>
      <w:tr w:rsidR="00127C23" w:rsidRPr="00127C23" w:rsidTr="00E41AEC">
        <w:tc>
          <w:tcPr>
            <w:tcW w:w="3046"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Режим роботи закладу </w:t>
            </w:r>
          </w:p>
        </w:tc>
        <w:tc>
          <w:tcPr>
            <w:tcW w:w="7410" w:type="dxa"/>
            <w:tcBorders>
              <w:top w:val="single" w:sz="4" w:space="0" w:color="auto"/>
              <w:left w:val="single" w:sz="4" w:space="0" w:color="auto"/>
              <w:bottom w:val="single" w:sz="4" w:space="0" w:color="auto"/>
              <w:right w:val="single" w:sz="4" w:space="0" w:color="auto"/>
            </w:tcBorders>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8 годинний режим роботи - 1 група </w:t>
            </w:r>
          </w:p>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08.00 год – 16.00 год (із Статуту)</w:t>
            </w:r>
          </w:p>
          <w:p w:rsidR="00127C23" w:rsidRPr="00127C23" w:rsidRDefault="00127C23" w:rsidP="00E41AEC">
            <w:pPr>
              <w:shd w:val="clear" w:color="auto" w:fill="FFFFFF"/>
              <w:jc w:val="both"/>
              <w:rPr>
                <w:rFonts w:ascii="Times New Roman" w:hAnsi="Times New Roman" w:cs="Times New Roman"/>
                <w:sz w:val="24"/>
                <w:szCs w:val="24"/>
                <w:lang w:val="uk-UA"/>
              </w:rPr>
            </w:pPr>
          </w:p>
        </w:tc>
      </w:tr>
      <w:tr w:rsidR="00127C23" w:rsidRPr="00127C23" w:rsidTr="00E41AEC">
        <w:tc>
          <w:tcPr>
            <w:tcW w:w="3046"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Кількість педагогічних працівників</w:t>
            </w:r>
          </w:p>
        </w:tc>
        <w:tc>
          <w:tcPr>
            <w:tcW w:w="7410"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1 педагог</w:t>
            </w:r>
          </w:p>
        </w:tc>
      </w:tr>
      <w:tr w:rsidR="00127C23" w:rsidRPr="00127C23" w:rsidTr="00E41AEC">
        <w:tc>
          <w:tcPr>
            <w:tcW w:w="3046"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Кількість функціонуючих груп </w:t>
            </w:r>
          </w:p>
        </w:tc>
        <w:tc>
          <w:tcPr>
            <w:tcW w:w="7410" w:type="dxa"/>
            <w:tcBorders>
              <w:top w:val="single" w:sz="4" w:space="0" w:color="auto"/>
              <w:left w:val="single" w:sz="4" w:space="0" w:color="auto"/>
              <w:bottom w:val="single" w:sz="4" w:space="0" w:color="auto"/>
              <w:right w:val="single" w:sz="4" w:space="0" w:color="auto"/>
            </w:tcBorders>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Всього 1. </w:t>
            </w:r>
          </w:p>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Старшого віку –1</w:t>
            </w:r>
          </w:p>
          <w:p w:rsidR="00127C23" w:rsidRPr="00127C23" w:rsidRDefault="00127C23" w:rsidP="00E41AEC">
            <w:pPr>
              <w:shd w:val="clear" w:color="auto" w:fill="FFFFFF"/>
              <w:jc w:val="both"/>
              <w:rPr>
                <w:rFonts w:ascii="Times New Roman" w:hAnsi="Times New Roman" w:cs="Times New Roman"/>
                <w:sz w:val="24"/>
                <w:szCs w:val="24"/>
                <w:lang w:val="uk-UA"/>
              </w:rPr>
            </w:pPr>
          </w:p>
        </w:tc>
      </w:tr>
      <w:tr w:rsidR="00127C23" w:rsidRPr="00127C23" w:rsidTr="00E41AEC">
        <w:tc>
          <w:tcPr>
            <w:tcW w:w="3046" w:type="dxa"/>
            <w:tcBorders>
              <w:top w:val="single" w:sz="4" w:space="0" w:color="auto"/>
              <w:left w:val="single" w:sz="4" w:space="0" w:color="auto"/>
              <w:bottom w:val="single" w:sz="4" w:space="0" w:color="auto"/>
              <w:right w:val="single" w:sz="4" w:space="0" w:color="auto"/>
            </w:tcBorders>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color w:val="000000"/>
                <w:sz w:val="24"/>
                <w:szCs w:val="24"/>
                <w:lang w:val="uk-UA"/>
              </w:rPr>
              <w:t>Мова навчання</w:t>
            </w:r>
          </w:p>
        </w:tc>
        <w:tc>
          <w:tcPr>
            <w:tcW w:w="7410" w:type="dxa"/>
            <w:tcBorders>
              <w:top w:val="single" w:sz="4" w:space="0" w:color="auto"/>
              <w:left w:val="single" w:sz="4" w:space="0" w:color="auto"/>
              <w:bottom w:val="single" w:sz="4" w:space="0" w:color="auto"/>
              <w:right w:val="single" w:sz="4" w:space="0" w:color="auto"/>
            </w:tcBorders>
          </w:tcPr>
          <w:p w:rsidR="00127C23" w:rsidRPr="00127C23" w:rsidRDefault="00127C23" w:rsidP="00E41AEC">
            <w:pPr>
              <w:shd w:val="clear" w:color="auto" w:fill="FFFFFF"/>
              <w:jc w:val="both"/>
              <w:rPr>
                <w:rFonts w:ascii="Times New Roman" w:hAnsi="Times New Roman" w:cs="Times New Roman"/>
                <w:sz w:val="24"/>
                <w:szCs w:val="24"/>
                <w:lang w:val="uk-UA"/>
              </w:rPr>
            </w:pPr>
            <w:r w:rsidRPr="00127C23">
              <w:rPr>
                <w:rFonts w:ascii="Times New Roman" w:hAnsi="Times New Roman" w:cs="Times New Roman"/>
                <w:color w:val="000000"/>
                <w:sz w:val="24"/>
                <w:szCs w:val="24"/>
                <w:lang w:val="uk-UA"/>
              </w:rPr>
              <w:t>українська</w:t>
            </w:r>
          </w:p>
        </w:tc>
      </w:tr>
    </w:tbl>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p>
    <w:p w:rsidR="00127C23" w:rsidRPr="00127C23" w:rsidRDefault="00127C23" w:rsidP="00127C23">
      <w:pPr>
        <w:shd w:val="clear" w:color="auto" w:fill="FFFFFF"/>
        <w:spacing w:after="0" w:line="240" w:lineRule="auto"/>
        <w:ind w:firstLine="851"/>
        <w:jc w:val="center"/>
        <w:rPr>
          <w:rFonts w:ascii="Times New Roman" w:eastAsia="Times New Roman" w:hAnsi="Times New Roman" w:cs="Times New Roman"/>
          <w:i/>
          <w:sz w:val="24"/>
          <w:szCs w:val="24"/>
          <w:lang w:val="uk-UA" w:eastAsia="ru-RU"/>
        </w:rPr>
      </w:pPr>
      <w:r w:rsidRPr="00127C23">
        <w:rPr>
          <w:rFonts w:ascii="Times New Roman" w:eastAsia="Times New Roman" w:hAnsi="Times New Roman" w:cs="Times New Roman"/>
          <w:bCs/>
          <w:i/>
          <w:sz w:val="24"/>
          <w:szCs w:val="24"/>
          <w:lang w:val="uk-UA" w:eastAsia="ru-RU"/>
        </w:rPr>
        <w:t>Форми організації освітнього процесу, види і типи занять</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lastRenderedPageBreak/>
        <w:t>При організації роботи дошкільної групи всі працівники керуються планом роботи закладу на 2025/2026 навчальний рік, який розглядається на педагогічній раді та схвалюється нею, затверджується керівником закладу.</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Форма планування освітньої діяльності - за освітніми лініями (Базовий компонент дошкільної освіти України).  Вихователь  планує роботу з дітьми використовуючи 2 види планів: перспективний та календарний. В групі вихователь планує роботу з дітьми враховуючи їх вікові особливості та завдання обраних програм, спираючись на орієнтовний розподіл занять.</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Під час організації життєдіяльності педагоги закладу будуть використовувати різні види дитячої діяльності, які сприятимуть компетентнісному розвитку вихованців, задовольнятимуть потреби, запити, інтереси з урахуванням бажань, можливостей, здібностей і нахилів дітей. Пріоритетом у здійсненні освітнього процесу є поєднання організованого та самостійного типів діяльності дошкільників.</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b/>
          <w:i/>
          <w:sz w:val="24"/>
          <w:szCs w:val="24"/>
          <w:lang w:val="uk-UA" w:eastAsia="ru-RU"/>
        </w:rPr>
      </w:pPr>
      <w:r w:rsidRPr="00127C23">
        <w:rPr>
          <w:rFonts w:ascii="Times New Roman" w:eastAsia="Times New Roman" w:hAnsi="Times New Roman" w:cs="Times New Roman"/>
          <w:b/>
          <w:bCs/>
          <w:i/>
          <w:iCs/>
          <w:sz w:val="24"/>
          <w:szCs w:val="24"/>
          <w:lang w:val="uk-UA" w:eastAsia="ru-RU"/>
        </w:rPr>
        <w:t>Організована діяльність.</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заняття різних видів;</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індивідуальна робота навчально-пізнавального спрямування;</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різні види ігор (дидактичні, рухливі, сюжетно-рольові, театралізовані, конструктивно-будівельні, драматизації);</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розповіді вихователя, пізнавально-розвивальні бесіди, розмови на особистісні та спільні теми;</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спостереження, екскурсії у природне і соціальне довкілля;</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розглядання творів образотворчого мистецтва, прослуховування аудіо записів, читання художньої літератури;</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розваги, свята;</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побутові процеси (одягання-роздягання, умивання, прийом їжі, вкладання на сон-піднімання після сну та ін.);</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різні види праці (трудові доручення, чергування, колективна праця тощо);</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елементарні досліди, пошукові ситуації та ін.;</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ранкова та гімнастика після денного сну, прогулянки-походи.</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i/>
          <w:iCs/>
          <w:sz w:val="24"/>
          <w:szCs w:val="24"/>
          <w:lang w:val="uk-UA" w:eastAsia="ru-RU"/>
        </w:rPr>
        <w:t>Самостійна діяльність</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i/>
          <w:iCs/>
          <w:sz w:val="24"/>
          <w:szCs w:val="24"/>
          <w:lang w:val="uk-UA" w:eastAsia="ru-RU"/>
        </w:rPr>
        <w:t xml:space="preserve">- </w:t>
      </w:r>
      <w:r w:rsidRPr="00127C23">
        <w:rPr>
          <w:rFonts w:ascii="Times New Roman" w:eastAsia="Times New Roman" w:hAnsi="Times New Roman" w:cs="Times New Roman"/>
          <w:sz w:val="24"/>
          <w:szCs w:val="24"/>
          <w:lang w:val="uk-UA" w:eastAsia="ru-RU"/>
        </w:rPr>
        <w:t>ігрова;</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 пізнавальна;</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 трудова;</w:t>
      </w:r>
    </w:p>
    <w:p w:rsidR="00127C23" w:rsidRPr="00127C23" w:rsidRDefault="00127C23" w:rsidP="00127C23">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 художня (образотворча, музична, музично-ритмічна, театралізована, художньо-мовленнєва);</w:t>
      </w:r>
    </w:p>
    <w:p w:rsidR="00127C23" w:rsidRPr="00127C23" w:rsidRDefault="00127C23" w:rsidP="00127C23">
      <w:pPr>
        <w:shd w:val="clear" w:color="auto" w:fill="FFFFFF"/>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 комунікативно-мовленнєва, рухова тощо</w:t>
      </w:r>
    </w:p>
    <w:p w:rsidR="00127C23" w:rsidRPr="00127C23" w:rsidRDefault="00127C23" w:rsidP="00127C23">
      <w:pPr>
        <w:shd w:val="clear" w:color="auto" w:fill="FFFFFF"/>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i/>
          <w:iCs/>
          <w:sz w:val="24"/>
          <w:szCs w:val="24"/>
          <w:lang w:val="uk-UA" w:eastAsia="ru-RU"/>
        </w:rPr>
        <w:t>Орієнтовний тижневий розподіл організованої освітньої діяльності</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При визначенні навчального навантаження в дошкільній групі було враховано Наказ МОН України «Про затвердження гранично допустимого навчального навантаження на дитину у дошкільних навчальних закладах різних типів та форми власності» від 20.04.2015  № 446. Згідно з цим нормативним документом було складено перелік форм роботи з дітьми, що не виходить за визначені ним межі навчального навантаження.</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i/>
          <w:sz w:val="24"/>
          <w:szCs w:val="24"/>
          <w:lang w:val="uk-UA" w:eastAsia="ru-RU"/>
        </w:rPr>
      </w:pPr>
    </w:p>
    <w:p w:rsidR="00127C23" w:rsidRPr="00127C23" w:rsidRDefault="00127C23" w:rsidP="00127C23">
      <w:pPr>
        <w:shd w:val="clear" w:color="auto" w:fill="FFFFFF"/>
        <w:spacing w:after="0" w:line="240" w:lineRule="auto"/>
        <w:jc w:val="both"/>
        <w:rPr>
          <w:rFonts w:ascii="Times New Roman" w:eastAsia="Times New Roman" w:hAnsi="Times New Roman" w:cs="Times New Roman"/>
          <w:sz w:val="24"/>
          <w:szCs w:val="24"/>
          <w:lang w:val="uk-UA" w:eastAsia="ru-RU"/>
        </w:rPr>
      </w:pPr>
      <w:r w:rsidRPr="00127C23">
        <w:rPr>
          <w:rFonts w:ascii="Times New Roman" w:hAnsi="Times New Roman" w:cs="Times New Roman"/>
          <w:noProof/>
          <w:sz w:val="24"/>
          <w:szCs w:val="24"/>
          <w:lang w:eastAsia="ru-RU"/>
        </w:rPr>
        <w:drawing>
          <wp:inline distT="0" distB="0" distL="0" distR="0">
            <wp:extent cx="6019800" cy="215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886" t="28442" r="32668" b="49043"/>
                    <a:stretch>
                      <a:fillRect/>
                    </a:stretch>
                  </pic:blipFill>
                  <pic:spPr bwMode="auto">
                    <a:xfrm>
                      <a:off x="0" y="0"/>
                      <a:ext cx="6019800" cy="2152650"/>
                    </a:xfrm>
                    <a:prstGeom prst="rect">
                      <a:avLst/>
                    </a:prstGeom>
                    <a:noFill/>
                    <a:ln>
                      <a:noFill/>
                    </a:ln>
                  </pic:spPr>
                </pic:pic>
              </a:graphicData>
            </a:graphic>
          </wp:inline>
        </w:drawing>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p>
    <w:p w:rsidR="00127C23" w:rsidRPr="00127C23" w:rsidRDefault="00127C23" w:rsidP="00127C23">
      <w:pPr>
        <w:shd w:val="clear" w:color="auto" w:fill="FFFFFF"/>
        <w:spacing w:after="0" w:line="240" w:lineRule="auto"/>
        <w:jc w:val="both"/>
        <w:rPr>
          <w:rFonts w:ascii="Times New Roman" w:eastAsia="Times New Roman" w:hAnsi="Times New Roman" w:cs="Times New Roman"/>
          <w:sz w:val="24"/>
          <w:szCs w:val="24"/>
          <w:lang w:val="uk-UA" w:eastAsia="ru-RU"/>
        </w:rPr>
      </w:pPr>
      <w:r w:rsidRPr="00127C23">
        <w:rPr>
          <w:rFonts w:ascii="Times New Roman" w:hAnsi="Times New Roman" w:cs="Times New Roman"/>
          <w:noProof/>
          <w:sz w:val="24"/>
          <w:szCs w:val="24"/>
          <w:lang w:eastAsia="ru-RU"/>
        </w:rPr>
        <w:lastRenderedPageBreak/>
        <w:drawing>
          <wp:inline distT="0" distB="0" distL="0" distR="0">
            <wp:extent cx="6019800" cy="3841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886" t="52946" r="32668" b="6876"/>
                    <a:stretch>
                      <a:fillRect/>
                    </a:stretch>
                  </pic:blipFill>
                  <pic:spPr bwMode="auto">
                    <a:xfrm>
                      <a:off x="0" y="0"/>
                      <a:ext cx="6019800" cy="3841750"/>
                    </a:xfrm>
                    <a:prstGeom prst="rect">
                      <a:avLst/>
                    </a:prstGeom>
                    <a:noFill/>
                    <a:ln>
                      <a:noFill/>
                    </a:ln>
                  </pic:spPr>
                </pic:pic>
              </a:graphicData>
            </a:graphic>
          </wp:inline>
        </w:drawing>
      </w:r>
    </w:p>
    <w:p w:rsidR="00127C23" w:rsidRPr="00127C23" w:rsidRDefault="00127C23" w:rsidP="00127C23">
      <w:pPr>
        <w:shd w:val="clear" w:color="auto" w:fill="FFFFFF"/>
        <w:spacing w:after="0" w:line="240" w:lineRule="auto"/>
        <w:ind w:firstLine="851"/>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sz w:val="24"/>
          <w:szCs w:val="24"/>
          <w:lang w:val="uk-UA" w:eastAsia="ru-RU"/>
        </w:rPr>
        <w:t>ІІ. Пріоритетні завдання на навчальний рік інноваційно-експериментальна діяльність</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i/>
          <w:iCs/>
          <w:color w:val="C00000"/>
          <w:sz w:val="24"/>
          <w:szCs w:val="24"/>
          <w:lang w:val="uk-UA" w:eastAsia="ru-RU"/>
        </w:rPr>
      </w:pPr>
      <w:r w:rsidRPr="00127C23">
        <w:rPr>
          <w:rFonts w:ascii="Times New Roman" w:eastAsia="Times New Roman" w:hAnsi="Times New Roman" w:cs="Times New Roman"/>
          <w:sz w:val="24"/>
          <w:szCs w:val="24"/>
          <w:lang w:val="uk-UA" w:eastAsia="ru-RU"/>
        </w:rPr>
        <w:t xml:space="preserve">Завдання закладу на навчальний рік. </w:t>
      </w:r>
    </w:p>
    <w:p w:rsidR="00127C23" w:rsidRPr="00127C23" w:rsidRDefault="00127C23" w:rsidP="00127C23">
      <w:pPr>
        <w:shd w:val="clear" w:color="auto" w:fill="FFFFFF"/>
        <w:spacing w:after="0" w:line="240" w:lineRule="auto"/>
        <w:ind w:firstLine="851"/>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 xml:space="preserve">Працювати над створенням ефективних умов для організації художньо-творчої діяльності дітей дошкільного віку засобами нетрадиційних технік малювання в розвивальному просторі дошкільного підрозділу. </w:t>
      </w:r>
    </w:p>
    <w:p w:rsidR="00127C23" w:rsidRPr="00127C23" w:rsidRDefault="00127C23" w:rsidP="003508EE">
      <w:pPr>
        <w:pStyle w:val="a3"/>
        <w:numPr>
          <w:ilvl w:val="0"/>
          <w:numId w:val="33"/>
        </w:numPr>
        <w:shd w:val="clear" w:color="auto" w:fill="FFFFFF"/>
        <w:spacing w:after="0" w:line="240" w:lineRule="auto"/>
        <w:ind w:left="0" w:firstLine="851"/>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Продовження забезпечення наступності дошкільної та початкової освіти завдяки єдності підходів до безпечної організації життєдіяльності дітей шостого року життя</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Інноваційна діяльність.</w:t>
      </w:r>
    </w:p>
    <w:p w:rsidR="00127C23" w:rsidRPr="00127C23" w:rsidRDefault="00127C23" w:rsidP="00127C23">
      <w:pPr>
        <w:shd w:val="clear" w:color="auto" w:fill="FFFFFF"/>
        <w:spacing w:after="0" w:line="240" w:lineRule="auto"/>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(зазначити групу, педагога, який працює за новітньою методикою та які інновації впроваджує )</w:t>
      </w:r>
    </w:p>
    <w:p w:rsidR="00127C23" w:rsidRPr="00127C23" w:rsidRDefault="00127C23" w:rsidP="00127C23">
      <w:pPr>
        <w:shd w:val="clear" w:color="auto" w:fill="FFFFFF"/>
        <w:spacing w:after="0"/>
        <w:ind w:firstLine="851"/>
        <w:jc w:val="center"/>
        <w:rPr>
          <w:rFonts w:ascii="Times New Roman" w:hAnsi="Times New Roman" w:cs="Times New Roman"/>
          <w:b/>
          <w:sz w:val="24"/>
          <w:szCs w:val="24"/>
          <w:lang w:val="uk-UA"/>
        </w:rPr>
      </w:pPr>
    </w:p>
    <w:p w:rsidR="00127C23" w:rsidRPr="00127C23" w:rsidRDefault="00127C23" w:rsidP="00127C23">
      <w:pPr>
        <w:shd w:val="clear" w:color="auto" w:fill="FFFFFF"/>
        <w:spacing w:after="0"/>
        <w:ind w:firstLine="851"/>
        <w:jc w:val="center"/>
        <w:rPr>
          <w:rFonts w:ascii="Times New Roman" w:hAnsi="Times New Roman" w:cs="Times New Roman"/>
          <w:b/>
          <w:sz w:val="24"/>
          <w:szCs w:val="24"/>
          <w:lang w:val="uk-UA"/>
        </w:rPr>
      </w:pPr>
    </w:p>
    <w:p w:rsidR="00127C23" w:rsidRPr="00127C23" w:rsidRDefault="00127C23" w:rsidP="00127C23">
      <w:pPr>
        <w:shd w:val="clear" w:color="auto" w:fill="FFFFFF"/>
        <w:spacing w:after="0"/>
        <w:ind w:firstLine="851"/>
        <w:jc w:val="center"/>
        <w:rPr>
          <w:rFonts w:ascii="Times New Roman" w:hAnsi="Times New Roman" w:cs="Times New Roman"/>
          <w:b/>
          <w:sz w:val="24"/>
          <w:szCs w:val="24"/>
          <w:lang w:val="uk-UA"/>
        </w:rPr>
      </w:pPr>
      <w:r w:rsidRPr="00127C23">
        <w:rPr>
          <w:rFonts w:ascii="Times New Roman" w:hAnsi="Times New Roman" w:cs="Times New Roman"/>
          <w:b/>
          <w:sz w:val="24"/>
          <w:szCs w:val="24"/>
          <w:lang w:val="uk-UA"/>
        </w:rPr>
        <w:t>ІІІ. Програмно-методичне забезпечення</w:t>
      </w:r>
    </w:p>
    <w:p w:rsidR="00127C23" w:rsidRPr="00127C23" w:rsidRDefault="00127C23" w:rsidP="00127C23">
      <w:pPr>
        <w:shd w:val="clear" w:color="auto" w:fill="FFFFFF"/>
        <w:spacing w:after="0"/>
        <w:ind w:firstLine="851"/>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 xml:space="preserve">Зміст дошкільної освіти закладу в межах Базового компоненту дошкільної освіти визначається комплексною освітньою програмою: </w:t>
      </w:r>
    </w:p>
    <w:p w:rsidR="00127C23" w:rsidRPr="00127C23" w:rsidRDefault="00127C23" w:rsidP="00127C23">
      <w:pPr>
        <w:shd w:val="clear" w:color="auto" w:fill="FFFFFF"/>
        <w:spacing w:after="0"/>
        <w:ind w:firstLine="851"/>
        <w:jc w:val="both"/>
        <w:rPr>
          <w:rFonts w:ascii="Times New Roman" w:eastAsia="Times New Roman" w:hAnsi="Times New Roman" w:cs="Times New Roman"/>
          <w:i/>
          <w:iCs/>
          <w:color w:val="FF0000"/>
          <w:sz w:val="24"/>
          <w:szCs w:val="24"/>
          <w:lang w:val="uk-UA" w:eastAsia="ru-RU"/>
        </w:rPr>
      </w:pPr>
      <w:r w:rsidRPr="00127C23">
        <w:rPr>
          <w:rFonts w:ascii="Times New Roman" w:eastAsia="Times New Roman" w:hAnsi="Times New Roman" w:cs="Times New Roman"/>
          <w:b/>
          <w:sz w:val="24"/>
          <w:szCs w:val="24"/>
          <w:lang w:val="uk-UA" w:eastAsia="ru-RU"/>
        </w:rPr>
        <w:t xml:space="preserve">Я у Світі. </w:t>
      </w:r>
      <w:r w:rsidRPr="00127C23">
        <w:rPr>
          <w:rFonts w:ascii="Times New Roman" w:eastAsia="Times New Roman" w:hAnsi="Times New Roman" w:cs="Times New Roman"/>
          <w:sz w:val="24"/>
          <w:szCs w:val="24"/>
          <w:lang w:val="uk-UA" w:eastAsia="ru-RU"/>
        </w:rPr>
        <w:t>Програма розвитку дитини від народження до 6 років (нова редакція)</w:t>
      </w:r>
    </w:p>
    <w:tbl>
      <w:tblPr>
        <w:tblpPr w:leftFromText="180" w:rightFromText="180" w:bottomFromText="200" w:vertAnchor="text" w:horzAnchor="margin" w:tblpXSpec="center" w:tblpY="255"/>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669"/>
        <w:gridCol w:w="2053"/>
        <w:gridCol w:w="2269"/>
        <w:gridCol w:w="816"/>
        <w:gridCol w:w="1419"/>
        <w:gridCol w:w="850"/>
      </w:tblGrid>
      <w:tr w:rsidR="00127C23" w:rsidRPr="00127C23" w:rsidTr="00E41AEC">
        <w:trPr>
          <w:trHeight w:val="1415"/>
        </w:trPr>
        <w:tc>
          <w:tcPr>
            <w:tcW w:w="1559" w:type="dxa"/>
            <w:tcBorders>
              <w:top w:val="single" w:sz="4" w:space="0" w:color="auto"/>
              <w:left w:val="single" w:sz="4" w:space="0" w:color="auto"/>
              <w:bottom w:val="single" w:sz="4" w:space="0" w:color="auto"/>
              <w:right w:val="single" w:sz="4" w:space="0" w:color="auto"/>
            </w:tcBorders>
            <w:vAlign w:val="center"/>
          </w:tcPr>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p>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Спрямування</w:t>
            </w:r>
          </w:p>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p>
        </w:tc>
        <w:tc>
          <w:tcPr>
            <w:tcW w:w="1668" w:type="dxa"/>
            <w:tcBorders>
              <w:top w:val="single" w:sz="4" w:space="0" w:color="auto"/>
              <w:left w:val="single" w:sz="4" w:space="0" w:color="auto"/>
              <w:bottom w:val="single" w:sz="4" w:space="0" w:color="auto"/>
              <w:right w:val="single" w:sz="4" w:space="0" w:color="auto"/>
            </w:tcBorders>
            <w:vAlign w:val="center"/>
            <w:hideMark/>
          </w:tcPr>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Назва гуртка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Керівник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Група,</w:t>
            </w:r>
          </w:p>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(вік дітей)</w:t>
            </w:r>
          </w:p>
        </w:tc>
        <w:tc>
          <w:tcPr>
            <w:tcW w:w="816" w:type="dxa"/>
            <w:tcBorders>
              <w:top w:val="single" w:sz="4" w:space="0" w:color="auto"/>
              <w:left w:val="single" w:sz="4" w:space="0" w:color="auto"/>
              <w:bottom w:val="single" w:sz="4" w:space="0" w:color="auto"/>
              <w:right w:val="single" w:sz="4" w:space="0" w:color="auto"/>
            </w:tcBorders>
            <w:vAlign w:val="center"/>
            <w:hideMark/>
          </w:tcPr>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Кількість дітей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Дні</w:t>
            </w:r>
          </w:p>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проведення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127C23" w:rsidRPr="00127C23" w:rsidRDefault="00127C23" w:rsidP="00E41AEC">
            <w:pPr>
              <w:shd w:val="clear" w:color="auto" w:fill="FFFFFF"/>
              <w:spacing w:after="0"/>
              <w:jc w:val="center"/>
              <w:rPr>
                <w:rFonts w:ascii="Times New Roman" w:eastAsia="Times New Roman" w:hAnsi="Times New Roman" w:cs="Times New Roman"/>
                <w:bCs/>
                <w:color w:val="000000" w:themeColor="text1"/>
                <w:sz w:val="24"/>
                <w:szCs w:val="24"/>
                <w:lang w:val="uk-UA" w:eastAsia="ru-RU"/>
              </w:rPr>
            </w:pPr>
            <w:r w:rsidRPr="00127C23">
              <w:rPr>
                <w:rFonts w:ascii="Times New Roman" w:eastAsia="Times New Roman" w:hAnsi="Times New Roman" w:cs="Times New Roman"/>
                <w:bCs/>
                <w:color w:val="000000" w:themeColor="text1"/>
                <w:sz w:val="24"/>
                <w:szCs w:val="24"/>
                <w:lang w:val="uk-UA" w:eastAsia="ru-RU"/>
              </w:rPr>
              <w:t>Час</w:t>
            </w:r>
          </w:p>
        </w:tc>
      </w:tr>
      <w:tr w:rsidR="00127C23" w:rsidRPr="00127C23" w:rsidTr="00E41AEC">
        <w:trPr>
          <w:trHeight w:val="1691"/>
        </w:trPr>
        <w:tc>
          <w:tcPr>
            <w:tcW w:w="1559" w:type="dxa"/>
            <w:tcBorders>
              <w:top w:val="single" w:sz="4" w:space="0" w:color="auto"/>
              <w:left w:val="single" w:sz="4" w:space="0" w:color="auto"/>
              <w:bottom w:val="single" w:sz="4" w:space="0" w:color="auto"/>
              <w:right w:val="single" w:sz="4" w:space="0" w:color="auto"/>
            </w:tcBorders>
          </w:tcPr>
          <w:p w:rsidR="00127C23" w:rsidRPr="00127C23" w:rsidRDefault="00127C23" w:rsidP="00E41AEC">
            <w:pPr>
              <w:shd w:val="clear" w:color="auto" w:fill="FFFFFF"/>
              <w:spacing w:after="0"/>
              <w:jc w:val="both"/>
              <w:rPr>
                <w:rFonts w:ascii="Times New Roman" w:eastAsia="Times New Roman" w:hAnsi="Times New Roman" w:cs="Times New Roman"/>
                <w:i/>
                <w:color w:val="000000" w:themeColor="text1"/>
                <w:sz w:val="24"/>
                <w:szCs w:val="24"/>
                <w:lang w:val="uk-UA" w:eastAsia="ru-RU"/>
              </w:rPr>
            </w:pPr>
            <w:r w:rsidRPr="00127C23">
              <w:rPr>
                <w:rFonts w:ascii="Times New Roman" w:eastAsia="Times New Roman" w:hAnsi="Times New Roman" w:cs="Times New Roman"/>
                <w:i/>
                <w:color w:val="000000" w:themeColor="text1"/>
                <w:sz w:val="24"/>
                <w:szCs w:val="24"/>
                <w:lang w:val="uk-UA" w:eastAsia="ru-RU"/>
              </w:rPr>
              <w:t>Розвиток соціальних навичок</w:t>
            </w:r>
          </w:p>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p>
        </w:tc>
        <w:tc>
          <w:tcPr>
            <w:tcW w:w="1668" w:type="dxa"/>
            <w:tcBorders>
              <w:top w:val="single" w:sz="4" w:space="0" w:color="auto"/>
              <w:left w:val="single" w:sz="4" w:space="0" w:color="auto"/>
              <w:bottom w:val="single" w:sz="4" w:space="0" w:color="auto"/>
              <w:right w:val="single" w:sz="4" w:space="0" w:color="auto"/>
            </w:tcBorders>
          </w:tcPr>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127C23">
              <w:rPr>
                <w:rFonts w:ascii="Times New Roman" w:eastAsia="Times New Roman" w:hAnsi="Times New Roman" w:cs="Times New Roman"/>
                <w:color w:val="000000" w:themeColor="text1"/>
                <w:sz w:val="24"/>
                <w:szCs w:val="24"/>
                <w:lang w:val="uk-UA" w:eastAsia="ru-RU"/>
              </w:rPr>
              <w:t>Парціальна програма з розвитку соціальних навичок ефективної взаємодії дітей від 4 до 6-7 років</w:t>
            </w:r>
          </w:p>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127C23">
              <w:rPr>
                <w:rFonts w:ascii="Times New Roman" w:eastAsia="Times New Roman" w:hAnsi="Times New Roman" w:cs="Times New Roman"/>
                <w:color w:val="000000" w:themeColor="text1"/>
                <w:sz w:val="24"/>
                <w:szCs w:val="24"/>
                <w:lang w:val="uk-UA" w:eastAsia="ru-RU"/>
              </w:rPr>
              <w:t xml:space="preserve">«Вчимося </w:t>
            </w:r>
            <w:r w:rsidRPr="00127C23">
              <w:rPr>
                <w:rFonts w:ascii="Times New Roman" w:eastAsia="Times New Roman" w:hAnsi="Times New Roman" w:cs="Times New Roman"/>
                <w:color w:val="000000" w:themeColor="text1"/>
                <w:sz w:val="24"/>
                <w:szCs w:val="24"/>
                <w:lang w:val="uk-UA" w:eastAsia="ru-RU"/>
              </w:rPr>
              <w:lastRenderedPageBreak/>
              <w:t>жити разом»</w:t>
            </w:r>
          </w:p>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p>
        </w:tc>
        <w:tc>
          <w:tcPr>
            <w:tcW w:w="2052" w:type="dxa"/>
            <w:tcBorders>
              <w:top w:val="single" w:sz="4" w:space="0" w:color="auto"/>
              <w:left w:val="single" w:sz="4" w:space="0" w:color="auto"/>
              <w:bottom w:val="single" w:sz="4" w:space="0" w:color="auto"/>
              <w:right w:val="single" w:sz="4" w:space="0" w:color="auto"/>
            </w:tcBorders>
            <w:hideMark/>
          </w:tcPr>
          <w:p w:rsidR="00127C23" w:rsidRPr="00127C23" w:rsidRDefault="00A8160B"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sz w:val="24"/>
                <w:szCs w:val="24"/>
                <w:lang w:val="uk-UA" w:eastAsia="ru-RU"/>
              </w:rPr>
              <w:lastRenderedPageBreak/>
              <w:t>Яременко Олена Миколаївна</w:t>
            </w:r>
          </w:p>
        </w:tc>
        <w:tc>
          <w:tcPr>
            <w:tcW w:w="2268"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127C23">
              <w:rPr>
                <w:rFonts w:ascii="Times New Roman" w:eastAsia="Times New Roman" w:hAnsi="Times New Roman" w:cs="Times New Roman"/>
                <w:color w:val="000000" w:themeColor="text1"/>
                <w:sz w:val="24"/>
                <w:szCs w:val="24"/>
                <w:lang w:val="uk-UA" w:eastAsia="ru-RU"/>
              </w:rPr>
              <w:t>Групи  старшого віку</w:t>
            </w:r>
          </w:p>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127C23">
              <w:rPr>
                <w:rFonts w:ascii="Times New Roman" w:eastAsia="Times New Roman" w:hAnsi="Times New Roman" w:cs="Times New Roman"/>
                <w:color w:val="000000" w:themeColor="text1"/>
                <w:sz w:val="24"/>
                <w:szCs w:val="24"/>
                <w:lang w:val="uk-UA" w:eastAsia="ru-RU"/>
              </w:rPr>
              <w:t xml:space="preserve">6 – й року життя) </w:t>
            </w:r>
          </w:p>
        </w:tc>
        <w:tc>
          <w:tcPr>
            <w:tcW w:w="816"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127C23">
              <w:rPr>
                <w:rFonts w:ascii="Times New Roman" w:eastAsia="Times New Roman" w:hAnsi="Times New Roman" w:cs="Times New Roman"/>
                <w:color w:val="000000" w:themeColor="text1"/>
                <w:sz w:val="24"/>
                <w:szCs w:val="24"/>
                <w:lang w:val="uk-UA" w:eastAsia="ru-RU"/>
              </w:rPr>
              <w:t>5</w:t>
            </w:r>
          </w:p>
        </w:tc>
        <w:tc>
          <w:tcPr>
            <w:tcW w:w="1418" w:type="dxa"/>
            <w:tcBorders>
              <w:top w:val="single" w:sz="4" w:space="0" w:color="auto"/>
              <w:left w:val="single" w:sz="4" w:space="0" w:color="auto"/>
              <w:bottom w:val="single" w:sz="4" w:space="0" w:color="auto"/>
              <w:right w:val="single" w:sz="4" w:space="0" w:color="auto"/>
            </w:tcBorders>
            <w:hideMark/>
          </w:tcPr>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127C23">
              <w:rPr>
                <w:rFonts w:ascii="Times New Roman" w:eastAsia="Times New Roman" w:hAnsi="Times New Roman" w:cs="Times New Roman"/>
                <w:color w:val="000000" w:themeColor="text1"/>
                <w:sz w:val="24"/>
                <w:szCs w:val="24"/>
                <w:lang w:val="en-US" w:eastAsia="ru-RU"/>
              </w:rPr>
              <w:t>середа</w:t>
            </w:r>
          </w:p>
        </w:tc>
        <w:tc>
          <w:tcPr>
            <w:tcW w:w="850" w:type="dxa"/>
            <w:tcBorders>
              <w:top w:val="single" w:sz="4" w:space="0" w:color="auto"/>
              <w:left w:val="single" w:sz="4" w:space="0" w:color="auto"/>
              <w:bottom w:val="single" w:sz="4" w:space="0" w:color="auto"/>
              <w:right w:val="single" w:sz="4" w:space="0" w:color="auto"/>
            </w:tcBorders>
          </w:tcPr>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127C23">
              <w:rPr>
                <w:rFonts w:ascii="Times New Roman" w:eastAsia="Times New Roman" w:hAnsi="Times New Roman" w:cs="Times New Roman"/>
                <w:color w:val="000000" w:themeColor="text1"/>
                <w:sz w:val="24"/>
                <w:szCs w:val="24"/>
                <w:lang w:val="uk-UA" w:eastAsia="ru-RU"/>
              </w:rPr>
              <w:t>14.00-</w:t>
            </w:r>
          </w:p>
          <w:p w:rsidR="00127C23" w:rsidRPr="00127C23" w:rsidRDefault="00127C23" w:rsidP="00E41AEC">
            <w:pPr>
              <w:shd w:val="clear" w:color="auto" w:fill="FFFFFF"/>
              <w:spacing w:after="0"/>
              <w:jc w:val="both"/>
              <w:rPr>
                <w:rFonts w:ascii="Times New Roman" w:eastAsia="Times New Roman" w:hAnsi="Times New Roman" w:cs="Times New Roman"/>
                <w:color w:val="000000" w:themeColor="text1"/>
                <w:sz w:val="24"/>
                <w:szCs w:val="24"/>
                <w:lang w:val="uk-UA" w:eastAsia="ru-RU"/>
              </w:rPr>
            </w:pPr>
          </w:p>
        </w:tc>
      </w:tr>
    </w:tbl>
    <w:p w:rsidR="00127C23" w:rsidRPr="00127C23" w:rsidRDefault="00127C23" w:rsidP="00127C23">
      <w:pPr>
        <w:shd w:val="clear" w:color="auto" w:fill="FFFFFF"/>
        <w:spacing w:after="0"/>
        <w:ind w:firstLine="851"/>
        <w:jc w:val="both"/>
        <w:rPr>
          <w:rFonts w:ascii="Times New Roman" w:eastAsia="Times New Roman" w:hAnsi="Times New Roman" w:cs="Times New Roman"/>
          <w:sz w:val="24"/>
          <w:szCs w:val="24"/>
          <w:lang w:val="uk-UA" w:eastAsia="ru-RU"/>
        </w:rPr>
      </w:pPr>
    </w:p>
    <w:p w:rsidR="00127C23" w:rsidRPr="00127C23" w:rsidRDefault="00127C23" w:rsidP="00127C23">
      <w:pPr>
        <w:shd w:val="clear" w:color="auto" w:fill="FFFFFF"/>
        <w:spacing w:after="0"/>
        <w:ind w:firstLine="851"/>
        <w:jc w:val="center"/>
        <w:rPr>
          <w:rFonts w:ascii="Times New Roman" w:eastAsia="Times New Roman" w:hAnsi="Times New Roman" w:cs="Times New Roman"/>
          <w:b/>
          <w:sz w:val="24"/>
          <w:szCs w:val="24"/>
          <w:lang w:val="uk-UA" w:eastAsia="ru-RU"/>
        </w:rPr>
      </w:pPr>
      <w:r w:rsidRPr="00127C23">
        <w:rPr>
          <w:rFonts w:ascii="Times New Roman" w:eastAsia="Times New Roman" w:hAnsi="Times New Roman" w:cs="Times New Roman"/>
          <w:b/>
          <w:sz w:val="24"/>
          <w:szCs w:val="24"/>
          <w:lang w:val="uk-UA" w:eastAsia="ru-RU"/>
        </w:rPr>
        <w:t>ІV.  Інструменти забезпечення якості освіти</w:t>
      </w:r>
    </w:p>
    <w:p w:rsidR="00127C23" w:rsidRPr="00127C23" w:rsidRDefault="00127C23" w:rsidP="00127C23">
      <w:pPr>
        <w:shd w:val="clear" w:color="auto" w:fill="FFFFFF"/>
        <w:spacing w:after="0"/>
        <w:ind w:firstLine="851"/>
        <w:jc w:val="both"/>
        <w:rPr>
          <w:rFonts w:ascii="Times New Roman" w:eastAsia="Times New Roman" w:hAnsi="Times New Roman" w:cs="Times New Roman"/>
          <w:sz w:val="24"/>
          <w:szCs w:val="24"/>
          <w:lang w:val="uk-UA" w:eastAsia="ru-RU"/>
        </w:rPr>
      </w:pPr>
    </w:p>
    <w:tbl>
      <w:tblPr>
        <w:tblW w:w="10314" w:type="dxa"/>
        <w:shd w:val="clear" w:color="auto" w:fill="FFFFFF"/>
        <w:tblCellMar>
          <w:left w:w="0" w:type="dxa"/>
          <w:right w:w="0" w:type="dxa"/>
        </w:tblCellMar>
        <w:tblLook w:val="04A0"/>
      </w:tblPr>
      <w:tblGrid>
        <w:gridCol w:w="657"/>
        <w:gridCol w:w="3217"/>
        <w:gridCol w:w="2022"/>
        <w:gridCol w:w="2300"/>
        <w:gridCol w:w="2118"/>
      </w:tblGrid>
      <w:tr w:rsidR="00127C23" w:rsidRPr="00127C23" w:rsidTr="00E41AEC">
        <w:trPr>
          <w:trHeight w:val="415"/>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27C23" w:rsidRPr="00127C23" w:rsidRDefault="00127C23" w:rsidP="00E41AEC">
            <w:pPr>
              <w:spacing w:after="0" w:line="240" w:lineRule="auto"/>
              <w:ind w:firstLine="851"/>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w:t>
            </w:r>
          </w:p>
          <w:p w:rsidR="00127C23" w:rsidRPr="00127C23" w:rsidRDefault="00127C23" w:rsidP="00E41AEC">
            <w:pPr>
              <w:spacing w:after="0" w:line="240" w:lineRule="auto"/>
              <w:ind w:firstLine="851"/>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з</w:t>
            </w:r>
            <w:r w:rsidR="00A8160B">
              <w:rPr>
                <w:rFonts w:ascii="Times New Roman" w:eastAsia="Times New Roman" w:hAnsi="Times New Roman" w:cs="Times New Roman"/>
                <w:b/>
                <w:bCs/>
                <w:sz w:val="24"/>
                <w:szCs w:val="24"/>
                <w:lang w:val="uk-UA" w:eastAsia="ru-RU"/>
              </w:rPr>
              <w:t>п</w:t>
            </w:r>
            <w:r w:rsidRPr="00127C23">
              <w:rPr>
                <w:rFonts w:ascii="Times New Roman" w:eastAsia="Times New Roman" w:hAnsi="Times New Roman" w:cs="Times New Roman"/>
                <w:b/>
                <w:bCs/>
                <w:sz w:val="24"/>
                <w:szCs w:val="24"/>
                <w:lang w:val="uk-UA" w:eastAsia="ru-RU"/>
              </w:rPr>
              <w:t>/</w:t>
            </w:r>
            <w:r w:rsidR="00A8160B">
              <w:rPr>
                <w:rFonts w:ascii="Times New Roman" w:eastAsia="Times New Roman" w:hAnsi="Times New Roman" w:cs="Times New Roman"/>
                <w:b/>
                <w:bCs/>
                <w:sz w:val="24"/>
                <w:szCs w:val="24"/>
                <w:lang w:val="uk-UA" w:eastAsia="ru-RU"/>
              </w:rPr>
              <w:t>н</w:t>
            </w:r>
          </w:p>
        </w:tc>
        <w:tc>
          <w:tcPr>
            <w:tcW w:w="3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27C23" w:rsidRPr="00127C23" w:rsidRDefault="00127C23" w:rsidP="00E41AEC">
            <w:pPr>
              <w:spacing w:after="0" w:line="240" w:lineRule="auto"/>
              <w:ind w:hanging="3"/>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 </w:t>
            </w:r>
          </w:p>
          <w:p w:rsidR="00127C23" w:rsidRPr="00127C23" w:rsidRDefault="00127C23" w:rsidP="00E41AEC">
            <w:pPr>
              <w:spacing w:after="0" w:line="240" w:lineRule="auto"/>
              <w:ind w:hanging="3"/>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Прізвище, ім’я по-батькові</w:t>
            </w:r>
          </w:p>
        </w:tc>
        <w:tc>
          <w:tcPr>
            <w:tcW w:w="20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27C23" w:rsidRPr="00127C23" w:rsidRDefault="00127C23" w:rsidP="00E41AEC">
            <w:pPr>
              <w:spacing w:after="0" w:line="240" w:lineRule="auto"/>
              <w:ind w:hanging="3"/>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Посада</w:t>
            </w:r>
          </w:p>
        </w:tc>
        <w:tc>
          <w:tcPr>
            <w:tcW w:w="23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27C23" w:rsidRPr="00127C23" w:rsidRDefault="00127C23" w:rsidP="00E41AEC">
            <w:pPr>
              <w:spacing w:after="0" w:line="240" w:lineRule="auto"/>
              <w:ind w:hanging="3"/>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 </w:t>
            </w:r>
          </w:p>
          <w:p w:rsidR="00127C23" w:rsidRPr="00127C23" w:rsidRDefault="00127C23" w:rsidP="00E41AEC">
            <w:pPr>
              <w:spacing w:after="0" w:line="240" w:lineRule="auto"/>
              <w:ind w:hanging="3"/>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Освіта</w:t>
            </w:r>
          </w:p>
          <w:p w:rsidR="00127C23" w:rsidRPr="00127C23" w:rsidRDefault="00127C23" w:rsidP="00E41AEC">
            <w:pPr>
              <w:spacing w:after="0" w:line="240" w:lineRule="auto"/>
              <w:ind w:hanging="3"/>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 </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27C23" w:rsidRPr="00127C23" w:rsidRDefault="00127C23" w:rsidP="00E41AEC">
            <w:pPr>
              <w:spacing w:after="0" w:line="240" w:lineRule="auto"/>
              <w:ind w:hanging="3"/>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Місячне</w:t>
            </w:r>
          </w:p>
          <w:p w:rsidR="00127C23" w:rsidRPr="00127C23" w:rsidRDefault="00127C23" w:rsidP="00E41AEC">
            <w:pPr>
              <w:spacing w:after="0" w:line="240" w:lineRule="auto"/>
              <w:ind w:hanging="3"/>
              <w:jc w:val="center"/>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навантаження</w:t>
            </w:r>
          </w:p>
        </w:tc>
      </w:tr>
      <w:tr w:rsidR="00127C23" w:rsidRPr="00127C23" w:rsidTr="00E41AE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7C23" w:rsidRPr="00127C23" w:rsidRDefault="00127C23" w:rsidP="00E41AEC">
            <w:pPr>
              <w:spacing w:after="0" w:line="240" w:lineRule="auto"/>
              <w:ind w:firstLine="851"/>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1.</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7C23" w:rsidRPr="00127C23" w:rsidRDefault="00A8160B" w:rsidP="00E41A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Яременко Олена Миколаївна</w:t>
            </w:r>
          </w:p>
        </w:tc>
        <w:tc>
          <w:tcPr>
            <w:tcW w:w="2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7C23" w:rsidRPr="00127C23" w:rsidRDefault="00127C23" w:rsidP="00E41AEC">
            <w:pPr>
              <w:spacing w:after="0" w:line="240" w:lineRule="auto"/>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вихователь</w:t>
            </w:r>
          </w:p>
        </w:tc>
        <w:tc>
          <w:tcPr>
            <w:tcW w:w="2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7C23" w:rsidRPr="00127C23" w:rsidRDefault="00A8160B" w:rsidP="00E41AEC">
            <w:pPr>
              <w:spacing w:after="0" w:line="240" w:lineRule="auto"/>
              <w:rPr>
                <w:rFonts w:ascii="Times New Roman" w:eastAsia="Times New Roman" w:hAnsi="Times New Roman" w:cs="Times New Roman"/>
                <w:sz w:val="24"/>
                <w:szCs w:val="24"/>
                <w:highlight w:val="yellow"/>
                <w:lang w:val="uk-UA" w:eastAsia="ru-RU"/>
              </w:rPr>
            </w:pPr>
            <w:r w:rsidRPr="00A8160B">
              <w:rPr>
                <w:rFonts w:ascii="Times New Roman" w:eastAsia="Times New Roman" w:hAnsi="Times New Roman" w:cs="Times New Roman"/>
                <w:sz w:val="24"/>
                <w:szCs w:val="24"/>
                <w:lang w:val="uk-UA" w:eastAsia="ru-RU"/>
              </w:rPr>
              <w:t>Середня спеціальна</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7C23" w:rsidRPr="00127C23" w:rsidRDefault="00127C23" w:rsidP="00E41AEC">
            <w:pPr>
              <w:spacing w:after="0" w:line="240" w:lineRule="auto"/>
              <w:jc w:val="center"/>
              <w:rPr>
                <w:rFonts w:ascii="Times New Roman" w:eastAsia="Times New Roman" w:hAnsi="Times New Roman" w:cs="Times New Roman"/>
                <w:sz w:val="24"/>
                <w:szCs w:val="24"/>
                <w:highlight w:val="yellow"/>
                <w:lang w:val="uk-UA" w:eastAsia="ru-RU"/>
              </w:rPr>
            </w:pPr>
            <w:r w:rsidRPr="00127C23">
              <w:rPr>
                <w:rFonts w:ascii="Times New Roman" w:eastAsia="Times New Roman" w:hAnsi="Times New Roman" w:cs="Times New Roman"/>
                <w:sz w:val="24"/>
                <w:szCs w:val="24"/>
                <w:lang w:val="uk-UA" w:eastAsia="ru-RU"/>
              </w:rPr>
              <w:t>1ставка</w:t>
            </w:r>
          </w:p>
        </w:tc>
      </w:tr>
    </w:tbl>
    <w:p w:rsidR="00127C23" w:rsidRPr="00127C23" w:rsidRDefault="00127C23" w:rsidP="00127C23">
      <w:pPr>
        <w:shd w:val="clear" w:color="auto" w:fill="FFFFFF"/>
        <w:spacing w:after="0"/>
        <w:ind w:firstLine="851"/>
        <w:jc w:val="both"/>
        <w:rPr>
          <w:rFonts w:ascii="Times New Roman" w:eastAsia="Times New Roman" w:hAnsi="Times New Roman" w:cs="Times New Roman"/>
          <w:i/>
          <w:sz w:val="24"/>
          <w:szCs w:val="24"/>
          <w:lang w:val="uk-UA" w:eastAsia="ru-RU"/>
        </w:rPr>
      </w:pPr>
    </w:p>
    <w:p w:rsidR="00127C23" w:rsidRPr="00127C23" w:rsidRDefault="00127C23" w:rsidP="00127C23">
      <w:pPr>
        <w:shd w:val="clear" w:color="auto" w:fill="FFFFFF"/>
        <w:spacing w:after="0"/>
        <w:ind w:firstLine="851"/>
        <w:jc w:val="both"/>
        <w:rPr>
          <w:rFonts w:ascii="Times New Roman" w:eastAsia="Times New Roman" w:hAnsi="Times New Roman" w:cs="Times New Roman"/>
          <w:i/>
          <w:sz w:val="24"/>
          <w:szCs w:val="24"/>
          <w:lang w:val="uk-UA" w:eastAsia="ru-RU"/>
        </w:rPr>
      </w:pPr>
    </w:p>
    <w:p w:rsidR="00127C23" w:rsidRPr="00127C23" w:rsidRDefault="00127C23" w:rsidP="00127C23">
      <w:pPr>
        <w:shd w:val="clear" w:color="auto" w:fill="FFFFFF"/>
        <w:spacing w:after="0"/>
        <w:ind w:firstLine="851"/>
        <w:jc w:val="both"/>
        <w:rPr>
          <w:rFonts w:ascii="Times New Roman" w:eastAsia="Times New Roman" w:hAnsi="Times New Roman" w:cs="Times New Roman"/>
          <w:i/>
          <w:sz w:val="24"/>
          <w:szCs w:val="24"/>
          <w:lang w:val="uk-UA" w:eastAsia="ru-RU"/>
        </w:rPr>
      </w:pPr>
    </w:p>
    <w:p w:rsidR="00127C23" w:rsidRPr="00127C23" w:rsidRDefault="00127C23" w:rsidP="00127C23">
      <w:pPr>
        <w:shd w:val="clear" w:color="auto" w:fill="FFFFFF"/>
        <w:spacing w:after="0"/>
        <w:ind w:firstLine="851"/>
        <w:jc w:val="both"/>
        <w:rPr>
          <w:rFonts w:ascii="Times New Roman" w:eastAsia="Times New Roman" w:hAnsi="Times New Roman" w:cs="Times New Roman"/>
          <w:i/>
          <w:sz w:val="24"/>
          <w:szCs w:val="24"/>
          <w:lang w:val="uk-UA" w:eastAsia="ru-RU"/>
        </w:rPr>
      </w:pPr>
      <w:r w:rsidRPr="00127C23">
        <w:rPr>
          <w:rFonts w:ascii="Times New Roman" w:eastAsia="Times New Roman" w:hAnsi="Times New Roman" w:cs="Times New Roman"/>
          <w:i/>
          <w:sz w:val="24"/>
          <w:szCs w:val="24"/>
          <w:lang w:val="uk-UA" w:eastAsia="ru-RU"/>
        </w:rPr>
        <w:t>Матеріально технічне забезпечення освітньої діяльності:</w:t>
      </w:r>
    </w:p>
    <w:p w:rsidR="00127C23" w:rsidRPr="00127C23" w:rsidRDefault="00127C23" w:rsidP="003508EE">
      <w:pPr>
        <w:pStyle w:val="a3"/>
        <w:numPr>
          <w:ilvl w:val="0"/>
          <w:numId w:val="34"/>
        </w:numPr>
        <w:shd w:val="clear" w:color="auto" w:fill="FFFFFF"/>
        <w:spacing w:after="0" w:line="240" w:lineRule="auto"/>
        <w:ind w:left="0" w:firstLine="851"/>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музично-спортивна зала;</w:t>
      </w:r>
    </w:p>
    <w:p w:rsidR="00127C23" w:rsidRPr="00127C23" w:rsidRDefault="00127C23" w:rsidP="003508EE">
      <w:pPr>
        <w:pStyle w:val="a3"/>
        <w:numPr>
          <w:ilvl w:val="0"/>
          <w:numId w:val="34"/>
        </w:numPr>
        <w:shd w:val="clear" w:color="auto" w:fill="FFFFFF"/>
        <w:spacing w:after="0" w:line="240" w:lineRule="auto"/>
        <w:ind w:left="0" w:firstLine="851"/>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телевізор.</w:t>
      </w:r>
    </w:p>
    <w:p w:rsidR="00127C23" w:rsidRPr="00127C23" w:rsidRDefault="00127C23" w:rsidP="00127C23">
      <w:pPr>
        <w:pStyle w:val="a3"/>
        <w:shd w:val="clear" w:color="auto" w:fill="FFFFFF"/>
        <w:ind w:left="0" w:firstLine="851"/>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Предметно-просторове середовище групи сучасне, розвивальне. Облаштування навчально-методичної бази здійснюється у відповідності до Примірного переліку ігрового та навчально-дидактичного обладнання для груп дітей віком від 5 до 6 (7) років у закладах дошкільної освіти, затвердженого наказом МОН України від 19.12.2017 №163. Педагоги щорічно проводять експертизу ігрового обладнання на придатність та відповідність вимогам безпечного використання. У  груповому приміщенні створені всі необхідні умови для повноцінного фізичного та психічного розвитку дітей. Предметно-розвивальне середовище відповідає віковим особливостям дітей.</w:t>
      </w:r>
    </w:p>
    <w:p w:rsidR="00127C23" w:rsidRPr="00127C23" w:rsidRDefault="00127C23" w:rsidP="00127C23">
      <w:pPr>
        <w:pStyle w:val="a3"/>
        <w:shd w:val="clear" w:color="auto" w:fill="FFFFFF"/>
        <w:ind w:left="0" w:firstLine="851"/>
        <w:jc w:val="both"/>
        <w:rPr>
          <w:rFonts w:ascii="Times New Roman" w:hAnsi="Times New Roman" w:cs="Times New Roman"/>
          <w:b/>
          <w:sz w:val="24"/>
          <w:szCs w:val="24"/>
          <w:lang w:val="uk-UA"/>
        </w:rPr>
      </w:pPr>
    </w:p>
    <w:p w:rsidR="00127C23" w:rsidRPr="00127C23" w:rsidRDefault="00127C23" w:rsidP="00127C23">
      <w:pPr>
        <w:pStyle w:val="a3"/>
        <w:shd w:val="clear" w:color="auto" w:fill="FFFFFF"/>
        <w:ind w:left="0" w:firstLine="851"/>
        <w:jc w:val="center"/>
        <w:rPr>
          <w:rFonts w:ascii="Times New Roman" w:hAnsi="Times New Roman" w:cs="Times New Roman"/>
          <w:b/>
          <w:sz w:val="24"/>
          <w:szCs w:val="24"/>
          <w:lang w:val="uk-UA"/>
        </w:rPr>
      </w:pPr>
      <w:r w:rsidRPr="00127C23">
        <w:rPr>
          <w:rFonts w:ascii="Times New Roman" w:hAnsi="Times New Roman" w:cs="Times New Roman"/>
          <w:b/>
          <w:sz w:val="24"/>
          <w:szCs w:val="24"/>
          <w:lang w:val="en-US"/>
        </w:rPr>
        <w:t>V</w:t>
      </w:r>
      <w:r w:rsidRPr="00127C23">
        <w:rPr>
          <w:rFonts w:ascii="Times New Roman" w:hAnsi="Times New Roman" w:cs="Times New Roman"/>
          <w:b/>
          <w:sz w:val="24"/>
          <w:szCs w:val="24"/>
          <w:lang w:val="uk-UA"/>
        </w:rPr>
        <w:t>. Інструменти проведення моніторингу освітнього процесу</w:t>
      </w:r>
    </w:p>
    <w:p w:rsidR="00127C23" w:rsidRPr="00127C23" w:rsidRDefault="00127C23" w:rsidP="00127C23">
      <w:pPr>
        <w:pStyle w:val="a3"/>
        <w:shd w:val="clear" w:color="auto" w:fill="FFFFFF"/>
        <w:ind w:left="0" w:firstLine="851"/>
        <w:jc w:val="both"/>
        <w:rPr>
          <w:rFonts w:ascii="Times New Roman" w:hAnsi="Times New Roman" w:cs="Times New Roman"/>
          <w:sz w:val="24"/>
          <w:szCs w:val="24"/>
          <w:lang w:val="uk-UA"/>
        </w:rPr>
      </w:pPr>
      <w:r w:rsidRPr="00127C23">
        <w:rPr>
          <w:rFonts w:ascii="Times New Roman" w:hAnsi="Times New Roman" w:cs="Times New Roman"/>
          <w:sz w:val="24"/>
          <w:szCs w:val="24"/>
          <w:lang w:val="uk-UA"/>
        </w:rPr>
        <w:t>Внутрішній моніторинг результатів навчання та розвитку дітей:</w:t>
      </w:r>
    </w:p>
    <w:p w:rsidR="00127C23" w:rsidRPr="00127C23" w:rsidRDefault="00127C23" w:rsidP="003508EE">
      <w:pPr>
        <w:pStyle w:val="a3"/>
        <w:numPr>
          <w:ilvl w:val="0"/>
          <w:numId w:val="35"/>
        </w:numPr>
        <w:shd w:val="clear" w:color="auto" w:fill="FFFFFF"/>
        <w:spacing w:after="0" w:line="240" w:lineRule="auto"/>
        <w:ind w:left="0" w:firstLine="851"/>
        <w:jc w:val="both"/>
        <w:rPr>
          <w:rFonts w:ascii="Times New Roman" w:hAnsi="Times New Roman" w:cs="Times New Roman"/>
          <w:b/>
          <w:sz w:val="24"/>
          <w:szCs w:val="24"/>
          <w:lang w:val="uk-UA"/>
        </w:rPr>
      </w:pPr>
      <w:r w:rsidRPr="00127C23">
        <w:rPr>
          <w:rFonts w:ascii="Times New Roman" w:hAnsi="Times New Roman" w:cs="Times New Roman"/>
          <w:sz w:val="24"/>
          <w:szCs w:val="24"/>
          <w:lang w:val="uk-UA"/>
        </w:rPr>
        <w:t>старший дошкільний вік за допомогою Моніторингу досягнень дітей дошкільного віку  згідно з Базовим компонентом дошкільної освіти  (методичний посібник  за редакцією Н.М Шаповал).</w:t>
      </w:r>
    </w:p>
    <w:p w:rsidR="00127C23" w:rsidRPr="00127C23" w:rsidRDefault="00127C23" w:rsidP="00127C23">
      <w:pPr>
        <w:pStyle w:val="a3"/>
        <w:shd w:val="clear" w:color="auto" w:fill="FFFFFF"/>
        <w:ind w:left="851"/>
        <w:jc w:val="both"/>
        <w:rPr>
          <w:rFonts w:ascii="Times New Roman" w:hAnsi="Times New Roman" w:cs="Times New Roman"/>
          <w:b/>
          <w:sz w:val="24"/>
          <w:szCs w:val="24"/>
          <w:lang w:val="uk-UA"/>
        </w:rPr>
      </w:pPr>
    </w:p>
    <w:p w:rsidR="00127C23" w:rsidRPr="00127C23" w:rsidRDefault="00127C23" w:rsidP="00127C23">
      <w:pPr>
        <w:shd w:val="clear" w:color="auto" w:fill="FFFFFF"/>
        <w:spacing w:after="0"/>
        <w:jc w:val="center"/>
        <w:rPr>
          <w:rFonts w:ascii="Times New Roman" w:hAnsi="Times New Roman" w:cs="Times New Roman"/>
          <w:b/>
          <w:sz w:val="24"/>
          <w:szCs w:val="24"/>
          <w:lang w:val="uk-UA"/>
        </w:rPr>
      </w:pPr>
      <w:r w:rsidRPr="00127C23">
        <w:rPr>
          <w:rFonts w:ascii="Times New Roman" w:hAnsi="Times New Roman" w:cs="Times New Roman"/>
          <w:b/>
          <w:sz w:val="24"/>
          <w:szCs w:val="24"/>
          <w:lang w:val="en-US"/>
        </w:rPr>
        <w:t>VI</w:t>
      </w:r>
      <w:r w:rsidRPr="00127C23">
        <w:rPr>
          <w:rFonts w:ascii="Times New Roman" w:hAnsi="Times New Roman" w:cs="Times New Roman"/>
          <w:b/>
          <w:sz w:val="24"/>
          <w:szCs w:val="24"/>
          <w:lang w:val="uk-UA"/>
        </w:rPr>
        <w:t>. Основні показники реалізації освітньої діяльності</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Психофізіологічний розвиток:</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 має зрілі мозкові структури та функції;</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характерною є відносна стабільність та рухливість нервової системи;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проявляє достатню рухову активність;</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•проявляє умілість рук, практичну вправність;</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здорова, не має хронічних хвороб;</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володіє основними гігієнічними навичками;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eastAsia="ru-RU"/>
        </w:rPr>
        <w:t>• знає свою статеву належність, усвідомлює її незмінність, розуміє, чим відрізняється від представників протилежної статі;</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•володіє основами безпеки життєдіяльності;</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працездатна, втомлюється лише після чималого навантаження;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користується як провідною правою/лівою рукою;</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не заїкається і не має інших невротичних проявів.</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b/>
          <w:bCs/>
          <w:sz w:val="24"/>
          <w:szCs w:val="24"/>
          <w:lang w:eastAsia="ru-RU"/>
        </w:rPr>
        <w:t>Інтелектуальний розвиток:</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володіє елементарною системою знань про основні предмети і явища навколишнього світу та саму себе, а також деякими простими поняттями;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lastRenderedPageBreak/>
        <w:t>•уміє концентрувати увагу, виконує вимогу за інструкцією дорослого;</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диференційовано сприймає різноманітну інформацію (візуальну, аудіальну, тактильну);</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•здійснює елементарні операції аналізу, синтезу, порівняння, узагальнення, класифікації;</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•усвідомлює основні зв’язки між явищами;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має розвинене логічне запам’ятовування - добре запам’ятовує і відтворює;</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встановлює логічну послідовність подій;</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•відтворює зразок на вимогу;</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•робить припущення, висуває гіпотези, виявляє елементи креативності;</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розрізняє звуки мовлення, співвідносить їх з буквами, синтезує звуки у слова; знаходить потрібні слова для вираження думки, використовує складні речення;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•диференціює числа, додає і віднімає в межах 10, визначає найпростіші зміни цифрових рядів;</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•розрізняє реальне і уявне, зовнішнє і внутрішнє;</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знайома з деякими основами початкових наукових знань.</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b/>
          <w:bCs/>
          <w:sz w:val="24"/>
          <w:szCs w:val="24"/>
          <w:lang w:eastAsia="ru-RU"/>
        </w:rPr>
        <w:t>Мотиваційний розвиток:</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хоче йти до школи;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вирізняється високою допитливістю — розвинена пізнавальна мотивація;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•може поступитися «хочу» заради «необхідно», відмовитися від бажаного на користь соціально важливого;</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•має сформовану мотивацію досягнення, прагне досягти успіху;</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свідомо й відповідально ставиться до майбутнього шкільного життя;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•зацікавлено ставиться до спілкування з новими дорослими та однолітками;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•у соціально прийнятний спосіб самореалізовується, самостверджується;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має сформовану первинну систему матеріальних і духовних потреб.</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b/>
          <w:bCs/>
          <w:sz w:val="24"/>
          <w:szCs w:val="24"/>
          <w:lang w:eastAsia="ru-RU"/>
        </w:rPr>
        <w:t>Емоційний розвиток:</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•переживає глибоко, виражає почуття щиро, яскраво;</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сприйнятлива, диференціює емоційно-смисловий характер зовнішніх впливів, чутлива до нього;</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знає основні емоції, особливості їх вираження мімікою, жестами, діями, тональністю голосу;</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адекватно виражає свої ставлення, настрій, стан;</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•утримується від імпульсивних реакцій, негативних емоцій;</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чутлива до значущих людей, виявляє чуйність, намагається бути суголосною стану та настрою інших;</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оптимістично ставиться до проблем і складностей, має сформоване почуття гумору;</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•володіє елементарною емоційною культурою, самовиражається у соціально прийнятний спосіб.</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b/>
          <w:bCs/>
          <w:sz w:val="24"/>
          <w:szCs w:val="24"/>
          <w:lang w:val="uk-UA" w:eastAsia="ru-RU"/>
        </w:rPr>
        <w:t>Розвиток вольової сфери: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val="uk-UA" w:eastAsia="ru-RU"/>
        </w:rPr>
        <w:t>• свідомо приймає та утримує мету, діє цілеспрямовано;</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концентрує увагу на завданні, певний час не відволікається;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•мобілізує себе на виконання завдання;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розраховує на власні сили, розмірковує і поводиться самостійно;</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звертається по допомогу лише в разі об’єктивної необхідності;</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конструктивно розв’язує проблеми, долає труднощі;</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доводить розпочате до кінця;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може відстояти власну точку зору;</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визнає свої помилки;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дотримується своїх обіцянок.</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b/>
          <w:bCs/>
          <w:sz w:val="24"/>
          <w:szCs w:val="24"/>
          <w:lang w:eastAsia="ru-RU"/>
        </w:rPr>
        <w:t>Соціальний розвиток:</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приймає соціальний статус школяра, усвідомлює його важливість;</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відкрита контактам, комунікабельна;</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прихильно, доброзичливо ставиться до рідних, знайомих, товаришів;</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уміє налагоджувати взаємодію, працювати в команді;</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lastRenderedPageBreak/>
        <w:t>• узгоджує індивідуальні інтереси з груповими;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реалізує основні моральні принципи, прагне дотримуватися в поведінці та діяльності соціальних норм і правил;</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намагається уникати конфліктів, мирно розв’язує спірні питання, може дійти згоди, домовитися;</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орієнтується у поведінці на вимогу дорослого та на совість як внутрішню етичну інстанцію;</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 усвідомлює межі схвалюваної і соціально неприйнятної поведінки;</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7C23">
        <w:rPr>
          <w:rFonts w:ascii="Times New Roman" w:eastAsia="Times New Roman" w:hAnsi="Times New Roman" w:cs="Times New Roman"/>
          <w:sz w:val="24"/>
          <w:szCs w:val="24"/>
          <w:lang w:eastAsia="ru-RU"/>
        </w:rPr>
        <w:t>•володіє більш-менш адекватною самооцінкою;</w:t>
      </w:r>
    </w:p>
    <w:p w:rsidR="00127C23" w:rsidRPr="00127C23" w:rsidRDefault="00127C23" w:rsidP="00127C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127C23">
        <w:rPr>
          <w:rFonts w:ascii="Times New Roman" w:eastAsia="Times New Roman" w:hAnsi="Times New Roman" w:cs="Times New Roman"/>
          <w:sz w:val="24"/>
          <w:szCs w:val="24"/>
          <w:lang w:eastAsia="ru-RU"/>
        </w:rPr>
        <w:t>• поважає себе та інших</w:t>
      </w:r>
      <w:r w:rsidRPr="00127C23">
        <w:rPr>
          <w:rFonts w:ascii="Times New Roman" w:eastAsia="Times New Roman" w:hAnsi="Times New Roman" w:cs="Times New Roman"/>
          <w:sz w:val="24"/>
          <w:szCs w:val="24"/>
          <w:lang w:val="uk-UA" w:eastAsia="ru-RU"/>
        </w:rPr>
        <w:t>.</w:t>
      </w:r>
    </w:p>
    <w:p w:rsidR="00127C23" w:rsidRPr="00127C23" w:rsidRDefault="00127C23" w:rsidP="00127C23">
      <w:pPr>
        <w:pStyle w:val="a4"/>
        <w:spacing w:after="0"/>
        <w:ind w:firstLine="709"/>
        <w:jc w:val="center"/>
        <w:rPr>
          <w:b/>
        </w:rPr>
      </w:pPr>
    </w:p>
    <w:p w:rsidR="0021087B" w:rsidRDefault="0021087B" w:rsidP="003519DF">
      <w:pPr>
        <w:pStyle w:val="ae"/>
        <w:shd w:val="clear" w:color="auto" w:fill="FFFFFF"/>
        <w:tabs>
          <w:tab w:val="left" w:pos="567"/>
        </w:tabs>
        <w:spacing w:before="0" w:beforeAutospacing="0" w:after="0" w:afterAutospacing="0"/>
        <w:ind w:right="-142"/>
        <w:rPr>
          <w:color w:val="000000"/>
          <w:lang w:val="uk-UA"/>
        </w:rPr>
      </w:pPr>
    </w:p>
    <w:sectPr w:rsidR="0021087B" w:rsidSect="00332E28">
      <w:footerReference w:type="default" r:id="rId16"/>
      <w:pgSz w:w="11906" w:h="16838"/>
      <w:pgMar w:top="426" w:right="991" w:bottom="284" w:left="1134" w:header="436"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CA6" w:rsidRDefault="00C82CA6" w:rsidP="00BA62AF">
      <w:pPr>
        <w:spacing w:after="0" w:line="240" w:lineRule="auto"/>
      </w:pPr>
      <w:r>
        <w:separator/>
      </w:r>
    </w:p>
  </w:endnote>
  <w:endnote w:type="continuationSeparator" w:id="1">
    <w:p w:rsidR="00C82CA6" w:rsidRDefault="00C82CA6" w:rsidP="00BA6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816847"/>
      <w:docPartObj>
        <w:docPartGallery w:val="Page Numbers (Bottom of Page)"/>
        <w:docPartUnique/>
      </w:docPartObj>
    </w:sdtPr>
    <w:sdtContent>
      <w:p w:rsidR="00784A3A" w:rsidRDefault="006C61B7">
        <w:pPr>
          <w:pStyle w:val="aa"/>
          <w:jc w:val="right"/>
        </w:pPr>
        <w:r w:rsidRPr="00DD3FCA">
          <w:rPr>
            <w:rFonts w:ascii="Times New Roman" w:hAnsi="Times New Roman" w:cs="Times New Roman"/>
            <w:sz w:val="20"/>
          </w:rPr>
          <w:fldChar w:fldCharType="begin"/>
        </w:r>
        <w:r w:rsidR="00784A3A" w:rsidRPr="00DD3FCA">
          <w:rPr>
            <w:rFonts w:ascii="Times New Roman" w:hAnsi="Times New Roman" w:cs="Times New Roman"/>
            <w:sz w:val="20"/>
          </w:rPr>
          <w:instrText>PAGE   \* MERGEFORMAT</w:instrText>
        </w:r>
        <w:r w:rsidRPr="00DD3FCA">
          <w:rPr>
            <w:rFonts w:ascii="Times New Roman" w:hAnsi="Times New Roman" w:cs="Times New Roman"/>
            <w:sz w:val="20"/>
          </w:rPr>
          <w:fldChar w:fldCharType="separate"/>
        </w:r>
        <w:r w:rsidR="00DA526F">
          <w:rPr>
            <w:rFonts w:ascii="Times New Roman" w:hAnsi="Times New Roman" w:cs="Times New Roman"/>
            <w:noProof/>
            <w:sz w:val="20"/>
          </w:rPr>
          <w:t>2</w:t>
        </w:r>
        <w:r w:rsidRPr="00DD3FCA">
          <w:rPr>
            <w:rFonts w:ascii="Times New Roman" w:hAnsi="Times New Roman" w:cs="Times New Roman"/>
            <w:sz w:val="20"/>
          </w:rPr>
          <w:fldChar w:fldCharType="end"/>
        </w:r>
      </w:p>
    </w:sdtContent>
  </w:sdt>
  <w:p w:rsidR="00784A3A" w:rsidRDefault="00784A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CA6" w:rsidRDefault="00C82CA6" w:rsidP="00BA62AF">
      <w:pPr>
        <w:spacing w:after="0" w:line="240" w:lineRule="auto"/>
      </w:pPr>
      <w:r>
        <w:separator/>
      </w:r>
    </w:p>
  </w:footnote>
  <w:footnote w:type="continuationSeparator" w:id="1">
    <w:p w:rsidR="00C82CA6" w:rsidRDefault="00C82CA6" w:rsidP="00BA62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F4E"/>
    <w:multiLevelType w:val="hybridMultilevel"/>
    <w:tmpl w:val="B7B8A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A4EDC"/>
    <w:multiLevelType w:val="hybridMultilevel"/>
    <w:tmpl w:val="106079D8"/>
    <w:lvl w:ilvl="0" w:tplc="04190001">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2">
    <w:nsid w:val="06DB21A8"/>
    <w:multiLevelType w:val="hybridMultilevel"/>
    <w:tmpl w:val="D12635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433E32"/>
    <w:multiLevelType w:val="hybridMultilevel"/>
    <w:tmpl w:val="99A6F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0D2556"/>
    <w:multiLevelType w:val="hybridMultilevel"/>
    <w:tmpl w:val="586A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7F72CA"/>
    <w:multiLevelType w:val="hybridMultilevel"/>
    <w:tmpl w:val="483C77A0"/>
    <w:lvl w:ilvl="0" w:tplc="7870E588">
      <w:start w:val="1"/>
      <w:numFmt w:val="bullet"/>
      <w:lvlText w:val="−"/>
      <w:lvlJc w:val="left"/>
      <w:pPr>
        <w:ind w:left="1080" w:hanging="360"/>
      </w:pPr>
      <w:rPr>
        <w:rFonts w:ascii="Times New Roman" w:hAnsi="Times New Roman" w:hint="default"/>
      </w:rPr>
    </w:lvl>
    <w:lvl w:ilvl="1" w:tplc="CD5AA664">
      <w:start w:val="7"/>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3F1B90"/>
    <w:multiLevelType w:val="hybridMultilevel"/>
    <w:tmpl w:val="500C3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E1D7E"/>
    <w:multiLevelType w:val="hybridMultilevel"/>
    <w:tmpl w:val="C360C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6403BA"/>
    <w:multiLevelType w:val="hybridMultilevel"/>
    <w:tmpl w:val="9970F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3D17D2"/>
    <w:multiLevelType w:val="hybridMultilevel"/>
    <w:tmpl w:val="8DA8E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C3EE2"/>
    <w:multiLevelType w:val="hybridMultilevel"/>
    <w:tmpl w:val="C3726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4818BD"/>
    <w:multiLevelType w:val="hybridMultilevel"/>
    <w:tmpl w:val="64046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22BCB"/>
    <w:multiLevelType w:val="hybridMultilevel"/>
    <w:tmpl w:val="05A86A9C"/>
    <w:lvl w:ilvl="0" w:tplc="3D3CA9FE">
      <w:numFmt w:val="bullet"/>
      <w:lvlText w:val="-"/>
      <w:lvlJc w:val="left"/>
      <w:pPr>
        <w:tabs>
          <w:tab w:val="num" w:pos="720"/>
        </w:tabs>
        <w:ind w:left="72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F84BD8"/>
    <w:multiLevelType w:val="hybridMultilevel"/>
    <w:tmpl w:val="F5126E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0E433F4"/>
    <w:multiLevelType w:val="multilevel"/>
    <w:tmpl w:val="C244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632EA9"/>
    <w:multiLevelType w:val="hybridMultilevel"/>
    <w:tmpl w:val="1AC8B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4F06FE"/>
    <w:multiLevelType w:val="hybridMultilevel"/>
    <w:tmpl w:val="8F183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056F1"/>
    <w:multiLevelType w:val="hybridMultilevel"/>
    <w:tmpl w:val="2A102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4C3F74"/>
    <w:multiLevelType w:val="hybridMultilevel"/>
    <w:tmpl w:val="3976F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B87427"/>
    <w:multiLevelType w:val="hybridMultilevel"/>
    <w:tmpl w:val="6772EA1C"/>
    <w:lvl w:ilvl="0" w:tplc="FEAE0EFE">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5ED67BAF"/>
    <w:multiLevelType w:val="hybridMultilevel"/>
    <w:tmpl w:val="909084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5F3422EB"/>
    <w:multiLevelType w:val="hybridMultilevel"/>
    <w:tmpl w:val="D316A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6E1896"/>
    <w:multiLevelType w:val="hybridMultilevel"/>
    <w:tmpl w:val="14426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6C4376"/>
    <w:multiLevelType w:val="hybridMultilevel"/>
    <w:tmpl w:val="17A44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BB13B5"/>
    <w:multiLevelType w:val="hybridMultilevel"/>
    <w:tmpl w:val="4128F616"/>
    <w:lvl w:ilvl="0" w:tplc="A01618D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7311839"/>
    <w:multiLevelType w:val="hybridMultilevel"/>
    <w:tmpl w:val="783E8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4F4A05"/>
    <w:multiLevelType w:val="hybridMultilevel"/>
    <w:tmpl w:val="314CA70C"/>
    <w:lvl w:ilvl="0" w:tplc="A01618DC">
      <w:numFmt w:val="bullet"/>
      <w:lvlText w:val="-"/>
      <w:lvlJc w:val="left"/>
      <w:pPr>
        <w:ind w:left="1060" w:hanging="360"/>
      </w:pPr>
      <w:rPr>
        <w:rFonts w:ascii="Times New Roman" w:eastAsia="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nsid w:val="6CDB690F"/>
    <w:multiLevelType w:val="hybridMultilevel"/>
    <w:tmpl w:val="C3E813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CDC15B5"/>
    <w:multiLevelType w:val="multilevel"/>
    <w:tmpl w:val="0D446B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EF616F9"/>
    <w:multiLevelType w:val="multilevel"/>
    <w:tmpl w:val="23C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B74F42"/>
    <w:multiLevelType w:val="hybridMultilevel"/>
    <w:tmpl w:val="FFB44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3409D7"/>
    <w:multiLevelType w:val="hybridMultilevel"/>
    <w:tmpl w:val="B596E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3E744E"/>
    <w:multiLevelType w:val="hybridMultilevel"/>
    <w:tmpl w:val="5B068F3E"/>
    <w:lvl w:ilvl="0" w:tplc="2A66EB8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9DD7303"/>
    <w:multiLevelType w:val="hybridMultilevel"/>
    <w:tmpl w:val="1116C82A"/>
    <w:lvl w:ilvl="0" w:tplc="70749860">
      <w:numFmt w:val="bullet"/>
      <w:lvlText w:val="-"/>
      <w:lvlJc w:val="left"/>
      <w:pPr>
        <w:ind w:left="1152" w:hanging="348"/>
      </w:pPr>
      <w:rPr>
        <w:rFonts w:ascii="Times New Roman" w:eastAsia="Times New Roman" w:hAnsi="Times New Roman" w:cs="Times New Roman" w:hint="default"/>
        <w:b w:val="0"/>
        <w:bCs w:val="0"/>
        <w:i w:val="0"/>
        <w:iCs w:val="0"/>
        <w:spacing w:val="0"/>
        <w:w w:val="100"/>
        <w:sz w:val="24"/>
        <w:szCs w:val="24"/>
        <w:lang w:val="uk-UA" w:eastAsia="en-US" w:bidi="ar-SA"/>
      </w:rPr>
    </w:lvl>
    <w:lvl w:ilvl="1" w:tplc="01241E30">
      <w:numFmt w:val="bullet"/>
      <w:lvlText w:val="•"/>
      <w:lvlJc w:val="left"/>
      <w:pPr>
        <w:ind w:left="2106" w:hanging="348"/>
      </w:pPr>
      <w:rPr>
        <w:rFonts w:hint="default"/>
        <w:lang w:val="uk-UA" w:eastAsia="en-US" w:bidi="ar-SA"/>
      </w:rPr>
    </w:lvl>
    <w:lvl w:ilvl="2" w:tplc="56E03A12">
      <w:numFmt w:val="bullet"/>
      <w:lvlText w:val="•"/>
      <w:lvlJc w:val="left"/>
      <w:pPr>
        <w:ind w:left="3053" w:hanging="348"/>
      </w:pPr>
      <w:rPr>
        <w:rFonts w:hint="default"/>
        <w:lang w:val="uk-UA" w:eastAsia="en-US" w:bidi="ar-SA"/>
      </w:rPr>
    </w:lvl>
    <w:lvl w:ilvl="3" w:tplc="36E0BF38">
      <w:numFmt w:val="bullet"/>
      <w:lvlText w:val="•"/>
      <w:lvlJc w:val="left"/>
      <w:pPr>
        <w:ind w:left="4000" w:hanging="348"/>
      </w:pPr>
      <w:rPr>
        <w:rFonts w:hint="default"/>
        <w:lang w:val="uk-UA" w:eastAsia="en-US" w:bidi="ar-SA"/>
      </w:rPr>
    </w:lvl>
    <w:lvl w:ilvl="4" w:tplc="3F3C71F8">
      <w:numFmt w:val="bullet"/>
      <w:lvlText w:val="•"/>
      <w:lvlJc w:val="left"/>
      <w:pPr>
        <w:ind w:left="4947" w:hanging="348"/>
      </w:pPr>
      <w:rPr>
        <w:rFonts w:hint="default"/>
        <w:lang w:val="uk-UA" w:eastAsia="en-US" w:bidi="ar-SA"/>
      </w:rPr>
    </w:lvl>
    <w:lvl w:ilvl="5" w:tplc="B1D855E0">
      <w:numFmt w:val="bullet"/>
      <w:lvlText w:val="•"/>
      <w:lvlJc w:val="left"/>
      <w:pPr>
        <w:ind w:left="5894" w:hanging="348"/>
      </w:pPr>
      <w:rPr>
        <w:rFonts w:hint="default"/>
        <w:lang w:val="uk-UA" w:eastAsia="en-US" w:bidi="ar-SA"/>
      </w:rPr>
    </w:lvl>
    <w:lvl w:ilvl="6" w:tplc="02AAA882">
      <w:numFmt w:val="bullet"/>
      <w:lvlText w:val="•"/>
      <w:lvlJc w:val="left"/>
      <w:pPr>
        <w:ind w:left="6840" w:hanging="348"/>
      </w:pPr>
      <w:rPr>
        <w:rFonts w:hint="default"/>
        <w:lang w:val="uk-UA" w:eastAsia="en-US" w:bidi="ar-SA"/>
      </w:rPr>
    </w:lvl>
    <w:lvl w:ilvl="7" w:tplc="3146CFC8">
      <w:numFmt w:val="bullet"/>
      <w:lvlText w:val="•"/>
      <w:lvlJc w:val="left"/>
      <w:pPr>
        <w:ind w:left="7787" w:hanging="348"/>
      </w:pPr>
      <w:rPr>
        <w:rFonts w:hint="default"/>
        <w:lang w:val="uk-UA" w:eastAsia="en-US" w:bidi="ar-SA"/>
      </w:rPr>
    </w:lvl>
    <w:lvl w:ilvl="8" w:tplc="E1C4D788">
      <w:numFmt w:val="bullet"/>
      <w:lvlText w:val="•"/>
      <w:lvlJc w:val="left"/>
      <w:pPr>
        <w:ind w:left="8734" w:hanging="348"/>
      </w:pPr>
      <w:rPr>
        <w:rFonts w:hint="default"/>
        <w:lang w:val="uk-UA" w:eastAsia="en-US" w:bidi="ar-SA"/>
      </w:rPr>
    </w:lvl>
  </w:abstractNum>
  <w:abstractNum w:abstractNumId="34">
    <w:nsid w:val="7EBB3294"/>
    <w:multiLevelType w:val="hybridMultilevel"/>
    <w:tmpl w:val="72E42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9"/>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2"/>
  </w:num>
  <w:num w:numId="8">
    <w:abstractNumId w:val="9"/>
  </w:num>
  <w:num w:numId="9">
    <w:abstractNumId w:val="33"/>
  </w:num>
  <w:num w:numId="10">
    <w:abstractNumId w:val="29"/>
  </w:num>
  <w:num w:numId="11">
    <w:abstractNumId w:val="31"/>
  </w:num>
  <w:num w:numId="12">
    <w:abstractNumId w:val="21"/>
  </w:num>
  <w:num w:numId="13">
    <w:abstractNumId w:val="6"/>
  </w:num>
  <w:num w:numId="14">
    <w:abstractNumId w:val="3"/>
  </w:num>
  <w:num w:numId="15">
    <w:abstractNumId w:val="4"/>
  </w:num>
  <w:num w:numId="16">
    <w:abstractNumId w:val="34"/>
  </w:num>
  <w:num w:numId="17">
    <w:abstractNumId w:val="30"/>
  </w:num>
  <w:num w:numId="18">
    <w:abstractNumId w:val="22"/>
  </w:num>
  <w:num w:numId="19">
    <w:abstractNumId w:val="18"/>
  </w:num>
  <w:num w:numId="20">
    <w:abstractNumId w:val="7"/>
  </w:num>
  <w:num w:numId="21">
    <w:abstractNumId w:val="0"/>
  </w:num>
  <w:num w:numId="22">
    <w:abstractNumId w:val="25"/>
  </w:num>
  <w:num w:numId="23">
    <w:abstractNumId w:val="16"/>
  </w:num>
  <w:num w:numId="24">
    <w:abstractNumId w:val="23"/>
  </w:num>
  <w:num w:numId="25">
    <w:abstractNumId w:val="10"/>
  </w:num>
  <w:num w:numId="26">
    <w:abstractNumId w:val="8"/>
  </w:num>
  <w:num w:numId="27">
    <w:abstractNumId w:val="11"/>
  </w:num>
  <w:num w:numId="28">
    <w:abstractNumId w:val="15"/>
  </w:num>
  <w:num w:numId="29">
    <w:abstractNumId w:val="13"/>
  </w:num>
  <w:num w:numId="30">
    <w:abstractNumId w:val="17"/>
  </w:num>
  <w:num w:numId="31">
    <w:abstractNumId w:val="27"/>
  </w:num>
  <w:num w:numId="32">
    <w:abstractNumId w:val="26"/>
  </w:num>
  <w:num w:numId="33">
    <w:abstractNumId w:val="20"/>
  </w:num>
  <w:num w:numId="34">
    <w:abstractNumId w:val="1"/>
  </w:num>
  <w:num w:numId="35">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CE19A2"/>
    <w:rsid w:val="00000439"/>
    <w:rsid w:val="00003319"/>
    <w:rsid w:val="00011820"/>
    <w:rsid w:val="00014B33"/>
    <w:rsid w:val="00021AF7"/>
    <w:rsid w:val="0002486C"/>
    <w:rsid w:val="00026AAA"/>
    <w:rsid w:val="00027FD3"/>
    <w:rsid w:val="00031083"/>
    <w:rsid w:val="0004183E"/>
    <w:rsid w:val="000468DE"/>
    <w:rsid w:val="00050ECC"/>
    <w:rsid w:val="00052AAA"/>
    <w:rsid w:val="00055C7E"/>
    <w:rsid w:val="000572F9"/>
    <w:rsid w:val="0006062B"/>
    <w:rsid w:val="00064BC2"/>
    <w:rsid w:val="000653E8"/>
    <w:rsid w:val="00073492"/>
    <w:rsid w:val="0007665C"/>
    <w:rsid w:val="00087F8E"/>
    <w:rsid w:val="00090DBB"/>
    <w:rsid w:val="0009405B"/>
    <w:rsid w:val="000966D7"/>
    <w:rsid w:val="000973FE"/>
    <w:rsid w:val="000A100E"/>
    <w:rsid w:val="000A4B96"/>
    <w:rsid w:val="000C4753"/>
    <w:rsid w:val="000C6294"/>
    <w:rsid w:val="000D1FE9"/>
    <w:rsid w:val="000D2E20"/>
    <w:rsid w:val="000E672A"/>
    <w:rsid w:val="000F0E44"/>
    <w:rsid w:val="000F5195"/>
    <w:rsid w:val="000F6744"/>
    <w:rsid w:val="001051E4"/>
    <w:rsid w:val="0010597A"/>
    <w:rsid w:val="001076A3"/>
    <w:rsid w:val="00111F90"/>
    <w:rsid w:val="00117C63"/>
    <w:rsid w:val="00117DA3"/>
    <w:rsid w:val="001238F5"/>
    <w:rsid w:val="0012563D"/>
    <w:rsid w:val="00127C23"/>
    <w:rsid w:val="0015098B"/>
    <w:rsid w:val="00170642"/>
    <w:rsid w:val="00185897"/>
    <w:rsid w:val="00196F75"/>
    <w:rsid w:val="001A2069"/>
    <w:rsid w:val="001A235D"/>
    <w:rsid w:val="001A6EB3"/>
    <w:rsid w:val="001B1B40"/>
    <w:rsid w:val="001B56EC"/>
    <w:rsid w:val="001C0D43"/>
    <w:rsid w:val="001C3DAD"/>
    <w:rsid w:val="001C7553"/>
    <w:rsid w:val="001C7CD7"/>
    <w:rsid w:val="001D723F"/>
    <w:rsid w:val="001E24F4"/>
    <w:rsid w:val="001E276E"/>
    <w:rsid w:val="001E75FB"/>
    <w:rsid w:val="001F09D1"/>
    <w:rsid w:val="001F67DF"/>
    <w:rsid w:val="00205C60"/>
    <w:rsid w:val="00207130"/>
    <w:rsid w:val="0021087B"/>
    <w:rsid w:val="00216703"/>
    <w:rsid w:val="00217BAA"/>
    <w:rsid w:val="00223A8D"/>
    <w:rsid w:val="0022406B"/>
    <w:rsid w:val="00224A2C"/>
    <w:rsid w:val="00230C94"/>
    <w:rsid w:val="0023724C"/>
    <w:rsid w:val="00242DC6"/>
    <w:rsid w:val="002520BA"/>
    <w:rsid w:val="002668CA"/>
    <w:rsid w:val="00267E39"/>
    <w:rsid w:val="00274F63"/>
    <w:rsid w:val="0027754E"/>
    <w:rsid w:val="0028034E"/>
    <w:rsid w:val="00281164"/>
    <w:rsid w:val="00286DF0"/>
    <w:rsid w:val="00292053"/>
    <w:rsid w:val="002952DA"/>
    <w:rsid w:val="002A4B5D"/>
    <w:rsid w:val="002B0414"/>
    <w:rsid w:val="002B754C"/>
    <w:rsid w:val="002C1DF6"/>
    <w:rsid w:val="002C7DD6"/>
    <w:rsid w:val="002D5A77"/>
    <w:rsid w:val="002E1209"/>
    <w:rsid w:val="002E2A6F"/>
    <w:rsid w:val="002E67E8"/>
    <w:rsid w:val="002F6C9B"/>
    <w:rsid w:val="002F717F"/>
    <w:rsid w:val="002F7EC3"/>
    <w:rsid w:val="002F7FD2"/>
    <w:rsid w:val="0030025D"/>
    <w:rsid w:val="00302436"/>
    <w:rsid w:val="00313FFA"/>
    <w:rsid w:val="0031612D"/>
    <w:rsid w:val="00316D3F"/>
    <w:rsid w:val="00323A99"/>
    <w:rsid w:val="00330B40"/>
    <w:rsid w:val="00332E28"/>
    <w:rsid w:val="00333E9B"/>
    <w:rsid w:val="00347F5D"/>
    <w:rsid w:val="00350667"/>
    <w:rsid w:val="003508EE"/>
    <w:rsid w:val="003519DF"/>
    <w:rsid w:val="003536B0"/>
    <w:rsid w:val="003545B7"/>
    <w:rsid w:val="00354757"/>
    <w:rsid w:val="00366961"/>
    <w:rsid w:val="00380B22"/>
    <w:rsid w:val="0039406A"/>
    <w:rsid w:val="003C0273"/>
    <w:rsid w:val="003C052F"/>
    <w:rsid w:val="003C3FCD"/>
    <w:rsid w:val="003C7215"/>
    <w:rsid w:val="003D1026"/>
    <w:rsid w:val="003D1D78"/>
    <w:rsid w:val="003D227E"/>
    <w:rsid w:val="003D4553"/>
    <w:rsid w:val="003D6100"/>
    <w:rsid w:val="003E153B"/>
    <w:rsid w:val="003E40F0"/>
    <w:rsid w:val="003E4B34"/>
    <w:rsid w:val="00400059"/>
    <w:rsid w:val="004058E1"/>
    <w:rsid w:val="00406121"/>
    <w:rsid w:val="00410E60"/>
    <w:rsid w:val="00415B77"/>
    <w:rsid w:val="00416EA3"/>
    <w:rsid w:val="00431893"/>
    <w:rsid w:val="00434585"/>
    <w:rsid w:val="00450F76"/>
    <w:rsid w:val="00453B84"/>
    <w:rsid w:val="00470DA2"/>
    <w:rsid w:val="00472A14"/>
    <w:rsid w:val="00473F15"/>
    <w:rsid w:val="00477C1E"/>
    <w:rsid w:val="00490CE3"/>
    <w:rsid w:val="004966B3"/>
    <w:rsid w:val="004A1B58"/>
    <w:rsid w:val="004A2274"/>
    <w:rsid w:val="004A37FA"/>
    <w:rsid w:val="004A69ED"/>
    <w:rsid w:val="004B35D5"/>
    <w:rsid w:val="004C09EA"/>
    <w:rsid w:val="004C4578"/>
    <w:rsid w:val="004C5B40"/>
    <w:rsid w:val="004C5ED7"/>
    <w:rsid w:val="004C685A"/>
    <w:rsid w:val="004D11E4"/>
    <w:rsid w:val="004D17D8"/>
    <w:rsid w:val="004D23B9"/>
    <w:rsid w:val="004E2E28"/>
    <w:rsid w:val="004F20F8"/>
    <w:rsid w:val="00502571"/>
    <w:rsid w:val="00505CF7"/>
    <w:rsid w:val="00510356"/>
    <w:rsid w:val="005176B0"/>
    <w:rsid w:val="005208CE"/>
    <w:rsid w:val="00525C33"/>
    <w:rsid w:val="00527C37"/>
    <w:rsid w:val="005344EB"/>
    <w:rsid w:val="00536442"/>
    <w:rsid w:val="00537D23"/>
    <w:rsid w:val="005440F6"/>
    <w:rsid w:val="00546ABE"/>
    <w:rsid w:val="00554E86"/>
    <w:rsid w:val="0055643F"/>
    <w:rsid w:val="00561AC6"/>
    <w:rsid w:val="00573A13"/>
    <w:rsid w:val="005741DB"/>
    <w:rsid w:val="00582216"/>
    <w:rsid w:val="00583178"/>
    <w:rsid w:val="00587FE7"/>
    <w:rsid w:val="005941C7"/>
    <w:rsid w:val="005A303E"/>
    <w:rsid w:val="005A3821"/>
    <w:rsid w:val="005A535D"/>
    <w:rsid w:val="005A547A"/>
    <w:rsid w:val="005B08EF"/>
    <w:rsid w:val="005B2DCE"/>
    <w:rsid w:val="005C06AE"/>
    <w:rsid w:val="005C13B8"/>
    <w:rsid w:val="005C41A1"/>
    <w:rsid w:val="005D405F"/>
    <w:rsid w:val="005D4FE0"/>
    <w:rsid w:val="005D5E4C"/>
    <w:rsid w:val="005E583E"/>
    <w:rsid w:val="005F1A25"/>
    <w:rsid w:val="005F28F7"/>
    <w:rsid w:val="00601A93"/>
    <w:rsid w:val="006040D3"/>
    <w:rsid w:val="00604CC8"/>
    <w:rsid w:val="006066FB"/>
    <w:rsid w:val="00610E7C"/>
    <w:rsid w:val="00611C99"/>
    <w:rsid w:val="00612DE3"/>
    <w:rsid w:val="00614AD1"/>
    <w:rsid w:val="00616FB0"/>
    <w:rsid w:val="006317DA"/>
    <w:rsid w:val="0063508E"/>
    <w:rsid w:val="00641143"/>
    <w:rsid w:val="00644AE7"/>
    <w:rsid w:val="00654C3B"/>
    <w:rsid w:val="00662438"/>
    <w:rsid w:val="006701C1"/>
    <w:rsid w:val="00670E25"/>
    <w:rsid w:val="00671E53"/>
    <w:rsid w:val="006728A9"/>
    <w:rsid w:val="00681E33"/>
    <w:rsid w:val="00682DD3"/>
    <w:rsid w:val="006832B6"/>
    <w:rsid w:val="00693EE0"/>
    <w:rsid w:val="00695D16"/>
    <w:rsid w:val="00695E73"/>
    <w:rsid w:val="0069712B"/>
    <w:rsid w:val="006A330F"/>
    <w:rsid w:val="006A60AB"/>
    <w:rsid w:val="006A6513"/>
    <w:rsid w:val="006B19CB"/>
    <w:rsid w:val="006C5A28"/>
    <w:rsid w:val="006C61B7"/>
    <w:rsid w:val="006C6AAA"/>
    <w:rsid w:val="006D3C88"/>
    <w:rsid w:val="006D5FA2"/>
    <w:rsid w:val="006D66D4"/>
    <w:rsid w:val="006E14A6"/>
    <w:rsid w:val="006E15C1"/>
    <w:rsid w:val="006E6BAD"/>
    <w:rsid w:val="006F077E"/>
    <w:rsid w:val="006F360D"/>
    <w:rsid w:val="006F5D3D"/>
    <w:rsid w:val="00700C1A"/>
    <w:rsid w:val="00702848"/>
    <w:rsid w:val="007059E2"/>
    <w:rsid w:val="00711E87"/>
    <w:rsid w:val="007122E1"/>
    <w:rsid w:val="0073285F"/>
    <w:rsid w:val="00740A90"/>
    <w:rsid w:val="007459DE"/>
    <w:rsid w:val="00745FC4"/>
    <w:rsid w:val="0074705A"/>
    <w:rsid w:val="00754747"/>
    <w:rsid w:val="007560BC"/>
    <w:rsid w:val="007707C1"/>
    <w:rsid w:val="00771CA5"/>
    <w:rsid w:val="00784442"/>
    <w:rsid w:val="00784A3A"/>
    <w:rsid w:val="00786A32"/>
    <w:rsid w:val="00793989"/>
    <w:rsid w:val="00794307"/>
    <w:rsid w:val="007A2B00"/>
    <w:rsid w:val="007A75F1"/>
    <w:rsid w:val="007B0A2C"/>
    <w:rsid w:val="007B36F5"/>
    <w:rsid w:val="007C02CF"/>
    <w:rsid w:val="007C2B18"/>
    <w:rsid w:val="007C4990"/>
    <w:rsid w:val="007D0B41"/>
    <w:rsid w:val="007D13D3"/>
    <w:rsid w:val="007D6BAC"/>
    <w:rsid w:val="007E58CA"/>
    <w:rsid w:val="007F29F3"/>
    <w:rsid w:val="007F32F2"/>
    <w:rsid w:val="00801528"/>
    <w:rsid w:val="00801549"/>
    <w:rsid w:val="008055CE"/>
    <w:rsid w:val="00805C40"/>
    <w:rsid w:val="00816E3D"/>
    <w:rsid w:val="00821C95"/>
    <w:rsid w:val="00822468"/>
    <w:rsid w:val="00823870"/>
    <w:rsid w:val="008251C2"/>
    <w:rsid w:val="00835FAD"/>
    <w:rsid w:val="0083715B"/>
    <w:rsid w:val="00837AC5"/>
    <w:rsid w:val="0084051C"/>
    <w:rsid w:val="00841FC2"/>
    <w:rsid w:val="008445D5"/>
    <w:rsid w:val="008468A6"/>
    <w:rsid w:val="008514D6"/>
    <w:rsid w:val="00851E2B"/>
    <w:rsid w:val="008607BC"/>
    <w:rsid w:val="0087106E"/>
    <w:rsid w:val="00875256"/>
    <w:rsid w:val="0088783E"/>
    <w:rsid w:val="00895712"/>
    <w:rsid w:val="008A31D6"/>
    <w:rsid w:val="008B29FA"/>
    <w:rsid w:val="008B329F"/>
    <w:rsid w:val="008B4533"/>
    <w:rsid w:val="008B6328"/>
    <w:rsid w:val="008C265A"/>
    <w:rsid w:val="008D63F4"/>
    <w:rsid w:val="008E5E83"/>
    <w:rsid w:val="008E62DE"/>
    <w:rsid w:val="008E63A8"/>
    <w:rsid w:val="008E6C08"/>
    <w:rsid w:val="008F7C36"/>
    <w:rsid w:val="00903750"/>
    <w:rsid w:val="00910ED3"/>
    <w:rsid w:val="009150D0"/>
    <w:rsid w:val="0091652C"/>
    <w:rsid w:val="00917A40"/>
    <w:rsid w:val="0092438E"/>
    <w:rsid w:val="00931360"/>
    <w:rsid w:val="00942B86"/>
    <w:rsid w:val="00951773"/>
    <w:rsid w:val="009522A4"/>
    <w:rsid w:val="009546A3"/>
    <w:rsid w:val="00954C2B"/>
    <w:rsid w:val="0095559B"/>
    <w:rsid w:val="00955E70"/>
    <w:rsid w:val="00963FF7"/>
    <w:rsid w:val="00964A4E"/>
    <w:rsid w:val="00964F0D"/>
    <w:rsid w:val="00965CCB"/>
    <w:rsid w:val="00966956"/>
    <w:rsid w:val="00967C70"/>
    <w:rsid w:val="00967E20"/>
    <w:rsid w:val="0097441B"/>
    <w:rsid w:val="0097468B"/>
    <w:rsid w:val="00974B70"/>
    <w:rsid w:val="00974FC6"/>
    <w:rsid w:val="009752B0"/>
    <w:rsid w:val="009772E1"/>
    <w:rsid w:val="00981B8B"/>
    <w:rsid w:val="00983CE5"/>
    <w:rsid w:val="00990EAD"/>
    <w:rsid w:val="00994231"/>
    <w:rsid w:val="009A1D0A"/>
    <w:rsid w:val="009A2B05"/>
    <w:rsid w:val="009A6D9C"/>
    <w:rsid w:val="009A773A"/>
    <w:rsid w:val="009C7183"/>
    <w:rsid w:val="009D19B8"/>
    <w:rsid w:val="009D5212"/>
    <w:rsid w:val="009D5EAF"/>
    <w:rsid w:val="009F03CD"/>
    <w:rsid w:val="009F0CB8"/>
    <w:rsid w:val="009F36FF"/>
    <w:rsid w:val="009F3BD2"/>
    <w:rsid w:val="00A0215A"/>
    <w:rsid w:val="00A035D6"/>
    <w:rsid w:val="00A045B6"/>
    <w:rsid w:val="00A07CC9"/>
    <w:rsid w:val="00A10F91"/>
    <w:rsid w:val="00A23B1A"/>
    <w:rsid w:val="00A24FBD"/>
    <w:rsid w:val="00A45DDD"/>
    <w:rsid w:val="00A5442F"/>
    <w:rsid w:val="00A54DB1"/>
    <w:rsid w:val="00A57699"/>
    <w:rsid w:val="00A6302C"/>
    <w:rsid w:val="00A64F0F"/>
    <w:rsid w:val="00A730C2"/>
    <w:rsid w:val="00A76575"/>
    <w:rsid w:val="00A767ED"/>
    <w:rsid w:val="00A772DF"/>
    <w:rsid w:val="00A80590"/>
    <w:rsid w:val="00A8160B"/>
    <w:rsid w:val="00A82371"/>
    <w:rsid w:val="00A82B59"/>
    <w:rsid w:val="00A87214"/>
    <w:rsid w:val="00A91160"/>
    <w:rsid w:val="00A93823"/>
    <w:rsid w:val="00AA3946"/>
    <w:rsid w:val="00AA705B"/>
    <w:rsid w:val="00AB6186"/>
    <w:rsid w:val="00AB7A35"/>
    <w:rsid w:val="00AC02CA"/>
    <w:rsid w:val="00AD1790"/>
    <w:rsid w:val="00AD574B"/>
    <w:rsid w:val="00AE5E20"/>
    <w:rsid w:val="00B010EA"/>
    <w:rsid w:val="00B016BD"/>
    <w:rsid w:val="00B06B41"/>
    <w:rsid w:val="00B06FEF"/>
    <w:rsid w:val="00B11050"/>
    <w:rsid w:val="00B12B8D"/>
    <w:rsid w:val="00B134B3"/>
    <w:rsid w:val="00B169F2"/>
    <w:rsid w:val="00B17BA9"/>
    <w:rsid w:val="00B27D0B"/>
    <w:rsid w:val="00B315D2"/>
    <w:rsid w:val="00B3184F"/>
    <w:rsid w:val="00B4095B"/>
    <w:rsid w:val="00B44848"/>
    <w:rsid w:val="00B44B66"/>
    <w:rsid w:val="00B56454"/>
    <w:rsid w:val="00B56F1F"/>
    <w:rsid w:val="00B6000A"/>
    <w:rsid w:val="00B60A2E"/>
    <w:rsid w:val="00B63AD1"/>
    <w:rsid w:val="00B66821"/>
    <w:rsid w:val="00B72809"/>
    <w:rsid w:val="00B7576C"/>
    <w:rsid w:val="00B76139"/>
    <w:rsid w:val="00B802D9"/>
    <w:rsid w:val="00B80DD7"/>
    <w:rsid w:val="00B81B24"/>
    <w:rsid w:val="00B84B53"/>
    <w:rsid w:val="00B94C2A"/>
    <w:rsid w:val="00BA102D"/>
    <w:rsid w:val="00BA2FD1"/>
    <w:rsid w:val="00BA62AF"/>
    <w:rsid w:val="00BB3C4D"/>
    <w:rsid w:val="00BB3DFE"/>
    <w:rsid w:val="00BC1B07"/>
    <w:rsid w:val="00BC31B6"/>
    <w:rsid w:val="00BD49B6"/>
    <w:rsid w:val="00BD54A7"/>
    <w:rsid w:val="00BD596F"/>
    <w:rsid w:val="00BE5E24"/>
    <w:rsid w:val="00BF16D5"/>
    <w:rsid w:val="00BF223E"/>
    <w:rsid w:val="00BF4A9F"/>
    <w:rsid w:val="00C00992"/>
    <w:rsid w:val="00C01FE0"/>
    <w:rsid w:val="00C13F77"/>
    <w:rsid w:val="00C15F5E"/>
    <w:rsid w:val="00C16EB3"/>
    <w:rsid w:val="00C26B34"/>
    <w:rsid w:val="00C355D7"/>
    <w:rsid w:val="00C365B2"/>
    <w:rsid w:val="00C42BCB"/>
    <w:rsid w:val="00C4515E"/>
    <w:rsid w:val="00C709E2"/>
    <w:rsid w:val="00C74AE7"/>
    <w:rsid w:val="00C82CA6"/>
    <w:rsid w:val="00C84106"/>
    <w:rsid w:val="00CA3D1E"/>
    <w:rsid w:val="00CB13EB"/>
    <w:rsid w:val="00CB3A45"/>
    <w:rsid w:val="00CB5CD2"/>
    <w:rsid w:val="00CB6584"/>
    <w:rsid w:val="00CC43A8"/>
    <w:rsid w:val="00CC5F95"/>
    <w:rsid w:val="00CC64FE"/>
    <w:rsid w:val="00CD0225"/>
    <w:rsid w:val="00CD5EDC"/>
    <w:rsid w:val="00CE19A2"/>
    <w:rsid w:val="00CE3129"/>
    <w:rsid w:val="00CE41B7"/>
    <w:rsid w:val="00CF12C6"/>
    <w:rsid w:val="00CF1EF3"/>
    <w:rsid w:val="00CF460A"/>
    <w:rsid w:val="00D0155E"/>
    <w:rsid w:val="00D143EA"/>
    <w:rsid w:val="00D17BFF"/>
    <w:rsid w:val="00D219D8"/>
    <w:rsid w:val="00D230FB"/>
    <w:rsid w:val="00D23904"/>
    <w:rsid w:val="00D2632C"/>
    <w:rsid w:val="00D44053"/>
    <w:rsid w:val="00D56D52"/>
    <w:rsid w:val="00D654EE"/>
    <w:rsid w:val="00D72197"/>
    <w:rsid w:val="00D7264D"/>
    <w:rsid w:val="00D729D5"/>
    <w:rsid w:val="00D74F8A"/>
    <w:rsid w:val="00D8463A"/>
    <w:rsid w:val="00D84C77"/>
    <w:rsid w:val="00D85D44"/>
    <w:rsid w:val="00D85DC0"/>
    <w:rsid w:val="00D85DDB"/>
    <w:rsid w:val="00D972CE"/>
    <w:rsid w:val="00DA526F"/>
    <w:rsid w:val="00DA6D49"/>
    <w:rsid w:val="00DB14ED"/>
    <w:rsid w:val="00DB3105"/>
    <w:rsid w:val="00DB7592"/>
    <w:rsid w:val="00DB7F9F"/>
    <w:rsid w:val="00DC0236"/>
    <w:rsid w:val="00DC19D7"/>
    <w:rsid w:val="00DC53C7"/>
    <w:rsid w:val="00DD3FCA"/>
    <w:rsid w:val="00DE3D50"/>
    <w:rsid w:val="00DF05DC"/>
    <w:rsid w:val="00DF492D"/>
    <w:rsid w:val="00DF5EE7"/>
    <w:rsid w:val="00E01435"/>
    <w:rsid w:val="00E034D6"/>
    <w:rsid w:val="00E04630"/>
    <w:rsid w:val="00E13484"/>
    <w:rsid w:val="00E16EC7"/>
    <w:rsid w:val="00E264F9"/>
    <w:rsid w:val="00E377FA"/>
    <w:rsid w:val="00E414FE"/>
    <w:rsid w:val="00E41AEC"/>
    <w:rsid w:val="00E51D40"/>
    <w:rsid w:val="00E57282"/>
    <w:rsid w:val="00E61343"/>
    <w:rsid w:val="00E644AA"/>
    <w:rsid w:val="00E710E0"/>
    <w:rsid w:val="00E713E7"/>
    <w:rsid w:val="00E86C22"/>
    <w:rsid w:val="00E93ABB"/>
    <w:rsid w:val="00EA65D0"/>
    <w:rsid w:val="00EA7F76"/>
    <w:rsid w:val="00EB4113"/>
    <w:rsid w:val="00EB62B1"/>
    <w:rsid w:val="00EC6CFB"/>
    <w:rsid w:val="00EE60F0"/>
    <w:rsid w:val="00EF558B"/>
    <w:rsid w:val="00EF635D"/>
    <w:rsid w:val="00F03F44"/>
    <w:rsid w:val="00F05AC9"/>
    <w:rsid w:val="00F05B1E"/>
    <w:rsid w:val="00F1493F"/>
    <w:rsid w:val="00F14E02"/>
    <w:rsid w:val="00F166E2"/>
    <w:rsid w:val="00F17A09"/>
    <w:rsid w:val="00F31C78"/>
    <w:rsid w:val="00F3574A"/>
    <w:rsid w:val="00F367DC"/>
    <w:rsid w:val="00F37394"/>
    <w:rsid w:val="00F40517"/>
    <w:rsid w:val="00F4214D"/>
    <w:rsid w:val="00F430A9"/>
    <w:rsid w:val="00F47098"/>
    <w:rsid w:val="00F50AC8"/>
    <w:rsid w:val="00F50CB7"/>
    <w:rsid w:val="00F56E2B"/>
    <w:rsid w:val="00F575CD"/>
    <w:rsid w:val="00F61668"/>
    <w:rsid w:val="00F65350"/>
    <w:rsid w:val="00F675BA"/>
    <w:rsid w:val="00F8271E"/>
    <w:rsid w:val="00F8601F"/>
    <w:rsid w:val="00FA4630"/>
    <w:rsid w:val="00FB1833"/>
    <w:rsid w:val="00FB1DD6"/>
    <w:rsid w:val="00FB4C9C"/>
    <w:rsid w:val="00FB51B6"/>
    <w:rsid w:val="00FB5CE3"/>
    <w:rsid w:val="00FB7C78"/>
    <w:rsid w:val="00FC0863"/>
    <w:rsid w:val="00FC1309"/>
    <w:rsid w:val="00FC1344"/>
    <w:rsid w:val="00FC3069"/>
    <w:rsid w:val="00FC69F5"/>
    <w:rsid w:val="00FD0354"/>
    <w:rsid w:val="00FD12C1"/>
    <w:rsid w:val="00FD633E"/>
    <w:rsid w:val="00FD7602"/>
    <w:rsid w:val="00FF25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7DF"/>
  </w:style>
  <w:style w:type="paragraph" w:styleId="1">
    <w:name w:val="heading 1"/>
    <w:basedOn w:val="a"/>
    <w:next w:val="a"/>
    <w:link w:val="10"/>
    <w:uiPriority w:val="9"/>
    <w:qFormat/>
    <w:rsid w:val="002920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8468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468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E19A2"/>
    <w:pPr>
      <w:ind w:left="720"/>
      <w:contextualSpacing/>
    </w:pPr>
  </w:style>
  <w:style w:type="paragraph" w:customStyle="1" w:styleId="Default">
    <w:name w:val="Default"/>
    <w:rsid w:val="0084051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uiPriority w:val="99"/>
    <w:qFormat/>
    <w:rsid w:val="0084051C"/>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uiPriority w:val="99"/>
    <w:rsid w:val="0084051C"/>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BA62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62AF"/>
    <w:rPr>
      <w:rFonts w:ascii="Tahoma" w:hAnsi="Tahoma" w:cs="Tahoma"/>
      <w:sz w:val="16"/>
      <w:szCs w:val="16"/>
    </w:rPr>
  </w:style>
  <w:style w:type="paragraph" w:styleId="a8">
    <w:name w:val="header"/>
    <w:basedOn w:val="a"/>
    <w:link w:val="a9"/>
    <w:uiPriority w:val="99"/>
    <w:unhideWhenUsed/>
    <w:rsid w:val="00CE31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E3129"/>
  </w:style>
  <w:style w:type="paragraph" w:styleId="aa">
    <w:name w:val="footer"/>
    <w:basedOn w:val="a"/>
    <w:link w:val="ab"/>
    <w:uiPriority w:val="99"/>
    <w:unhideWhenUsed/>
    <w:rsid w:val="00CE31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E3129"/>
  </w:style>
  <w:style w:type="character" w:styleId="ac">
    <w:name w:val="Hyperlink"/>
    <w:basedOn w:val="a0"/>
    <w:uiPriority w:val="99"/>
    <w:unhideWhenUsed/>
    <w:rsid w:val="00B06FEF"/>
    <w:rPr>
      <w:color w:val="0000FF" w:themeColor="hyperlink"/>
      <w:u w:val="single"/>
    </w:rPr>
  </w:style>
  <w:style w:type="table" w:styleId="ad">
    <w:name w:val="Table Grid"/>
    <w:basedOn w:val="a1"/>
    <w:uiPriority w:val="59"/>
    <w:rsid w:val="00FB1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31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uiPriority w:val="99"/>
    <w:rsid w:val="00CB6584"/>
    <w:pPr>
      <w:overflowPunct w:val="0"/>
      <w:autoSpaceDE w:val="0"/>
      <w:autoSpaceDN w:val="0"/>
      <w:adjustRightInd w:val="0"/>
      <w:spacing w:after="0" w:line="240" w:lineRule="auto"/>
      <w:ind w:firstLine="720"/>
      <w:jc w:val="both"/>
    </w:pPr>
    <w:rPr>
      <w:rFonts w:ascii="Times New Roman" w:eastAsia="Times New Roman" w:hAnsi="Times New Roman" w:cs="Times New Roman"/>
      <w:kern w:val="28"/>
      <w:sz w:val="28"/>
      <w:szCs w:val="20"/>
      <w:lang w:val="uk-UA" w:eastAsia="ru-RU"/>
    </w:rPr>
  </w:style>
  <w:style w:type="character" w:styleId="af">
    <w:name w:val="Strong"/>
    <w:uiPriority w:val="22"/>
    <w:qFormat/>
    <w:rsid w:val="00AE5E20"/>
    <w:rPr>
      <w:b/>
      <w:bCs/>
    </w:rPr>
  </w:style>
  <w:style w:type="paragraph" w:customStyle="1" w:styleId="rvps2">
    <w:name w:val="rvps2"/>
    <w:basedOn w:val="a"/>
    <w:rsid w:val="00333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rsid w:val="00333E9B"/>
  </w:style>
  <w:style w:type="character" w:customStyle="1" w:styleId="af0">
    <w:name w:val="Основной текст_"/>
    <w:basedOn w:val="a0"/>
    <w:link w:val="22"/>
    <w:locked/>
    <w:rsid w:val="00EB4113"/>
    <w:rPr>
      <w:rFonts w:ascii="Times New Roman" w:hAnsi="Times New Roman" w:cs="Times New Roman"/>
      <w:sz w:val="27"/>
      <w:szCs w:val="27"/>
      <w:shd w:val="clear" w:color="auto" w:fill="FFFFFF"/>
    </w:rPr>
  </w:style>
  <w:style w:type="paragraph" w:customStyle="1" w:styleId="22">
    <w:name w:val="Основной текст2"/>
    <w:basedOn w:val="a"/>
    <w:link w:val="af0"/>
    <w:rsid w:val="00EB4113"/>
    <w:pPr>
      <w:widowControl w:val="0"/>
      <w:shd w:val="clear" w:color="auto" w:fill="FFFFFF"/>
      <w:spacing w:before="240" w:after="0" w:line="485" w:lineRule="exact"/>
    </w:pPr>
    <w:rPr>
      <w:rFonts w:ascii="Times New Roman" w:hAnsi="Times New Roman" w:cs="Times New Roman"/>
      <w:sz w:val="27"/>
      <w:szCs w:val="27"/>
    </w:rPr>
  </w:style>
  <w:style w:type="character" w:customStyle="1" w:styleId="af1">
    <w:name w:val="Основной текст + Полужирный"/>
    <w:aliases w:val="Курсив"/>
    <w:basedOn w:val="af0"/>
    <w:uiPriority w:val="99"/>
    <w:rsid w:val="00EB4113"/>
    <w:rPr>
      <w:rFonts w:ascii="Times New Roman" w:hAnsi="Times New Roman" w:cs="Times New Roman"/>
      <w:b/>
      <w:bCs/>
      <w:i/>
      <w:iCs/>
      <w:color w:val="000000"/>
      <w:spacing w:val="0"/>
      <w:w w:val="100"/>
      <w:position w:val="0"/>
      <w:sz w:val="27"/>
      <w:szCs w:val="27"/>
      <w:shd w:val="clear" w:color="auto" w:fill="FFFFFF"/>
      <w:lang w:val="uk-UA"/>
    </w:rPr>
  </w:style>
  <w:style w:type="character" w:customStyle="1" w:styleId="11">
    <w:name w:val="Основной текст1"/>
    <w:basedOn w:val="af0"/>
    <w:rsid w:val="00EB4113"/>
    <w:rPr>
      <w:rFonts w:ascii="Times New Roman" w:hAnsi="Times New Roman" w:cs="Times New Roman"/>
      <w:color w:val="000000"/>
      <w:spacing w:val="0"/>
      <w:w w:val="100"/>
      <w:position w:val="0"/>
      <w:sz w:val="27"/>
      <w:szCs w:val="27"/>
      <w:shd w:val="clear" w:color="auto" w:fill="FFFFFF"/>
      <w:lang w:val="uk-UA"/>
    </w:rPr>
  </w:style>
  <w:style w:type="character" w:customStyle="1" w:styleId="12pt1">
    <w:name w:val="Основной текст + 12 pt1"/>
    <w:aliases w:val="Полужирный"/>
    <w:basedOn w:val="af0"/>
    <w:uiPriority w:val="99"/>
    <w:rsid w:val="00EB4113"/>
    <w:rPr>
      <w:rFonts w:ascii="Times New Roman" w:eastAsia="Times New Roman" w:hAnsi="Times New Roman" w:cs="Times New Roman"/>
      <w:b/>
      <w:bCs/>
      <w:color w:val="000000"/>
      <w:spacing w:val="0"/>
      <w:w w:val="100"/>
      <w:position w:val="0"/>
      <w:sz w:val="24"/>
      <w:szCs w:val="24"/>
      <w:shd w:val="clear" w:color="auto" w:fill="FFFFFF"/>
      <w:lang w:val="uk-UA"/>
    </w:rPr>
  </w:style>
  <w:style w:type="character" w:customStyle="1" w:styleId="110">
    <w:name w:val="Основной текст + 11"/>
    <w:aliases w:val="5 pt4"/>
    <w:basedOn w:val="af0"/>
    <w:uiPriority w:val="99"/>
    <w:rsid w:val="00EB4113"/>
    <w:rPr>
      <w:rFonts w:ascii="Times New Roman" w:eastAsia="Times New Roman" w:hAnsi="Times New Roman" w:cs="Times New Roman"/>
      <w:color w:val="000000"/>
      <w:spacing w:val="0"/>
      <w:w w:val="100"/>
      <w:position w:val="0"/>
      <w:sz w:val="23"/>
      <w:szCs w:val="23"/>
      <w:shd w:val="clear" w:color="auto" w:fill="FFFFFF"/>
      <w:lang w:val="uk-UA"/>
    </w:rPr>
  </w:style>
  <w:style w:type="paragraph" w:customStyle="1" w:styleId="info">
    <w:name w:val="info"/>
    <w:basedOn w:val="a"/>
    <w:uiPriority w:val="99"/>
    <w:rsid w:val="001E24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24F4"/>
    <w:pPr>
      <w:widowControl w:val="0"/>
      <w:autoSpaceDE w:val="0"/>
      <w:autoSpaceDN w:val="0"/>
      <w:spacing w:after="0" w:line="240" w:lineRule="auto"/>
      <w:ind w:left="110"/>
    </w:pPr>
    <w:rPr>
      <w:rFonts w:ascii="Times New Roman" w:eastAsia="Times New Roman" w:hAnsi="Times New Roman" w:cs="Times New Roman"/>
      <w:lang w:val="uk-UA"/>
    </w:rPr>
  </w:style>
  <w:style w:type="character" w:customStyle="1" w:styleId="social-likesbutton">
    <w:name w:val="social-likes__button"/>
    <w:basedOn w:val="a0"/>
    <w:rsid w:val="001E24F4"/>
  </w:style>
  <w:style w:type="table" w:customStyle="1" w:styleId="TableNormal">
    <w:name w:val="Table Normal"/>
    <w:uiPriority w:val="2"/>
    <w:semiHidden/>
    <w:qFormat/>
    <w:rsid w:val="001E24F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2">
    <w:name w:val="No Spacing"/>
    <w:uiPriority w:val="1"/>
    <w:qFormat/>
    <w:rsid w:val="00612DE3"/>
    <w:pPr>
      <w:spacing w:after="0" w:line="240" w:lineRule="auto"/>
    </w:pPr>
  </w:style>
  <w:style w:type="character" w:customStyle="1" w:styleId="20">
    <w:name w:val="Заголовок 2 Знак"/>
    <w:basedOn w:val="a0"/>
    <w:link w:val="2"/>
    <w:uiPriority w:val="1"/>
    <w:rsid w:val="008468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468A6"/>
    <w:rPr>
      <w:rFonts w:ascii="Times New Roman" w:eastAsia="Times New Roman" w:hAnsi="Times New Roman" w:cs="Times New Roman"/>
      <w:b/>
      <w:bCs/>
      <w:sz w:val="27"/>
      <w:szCs w:val="27"/>
      <w:lang w:eastAsia="ru-RU"/>
    </w:rPr>
  </w:style>
  <w:style w:type="paragraph" w:customStyle="1" w:styleId="tc">
    <w:name w:val="tc"/>
    <w:basedOn w:val="a"/>
    <w:rsid w:val="008468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468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846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C26B34"/>
    <w:rPr>
      <w:color w:val="800080" w:themeColor="followedHyperlink"/>
      <w:u w:val="single"/>
    </w:rPr>
  </w:style>
  <w:style w:type="character" w:customStyle="1" w:styleId="10">
    <w:name w:val="Заголовок 1 Знак"/>
    <w:basedOn w:val="a0"/>
    <w:link w:val="1"/>
    <w:uiPriority w:val="9"/>
    <w:rsid w:val="00292053"/>
    <w:rPr>
      <w:rFonts w:asciiTheme="majorHAnsi" w:eastAsiaTheme="majorEastAsia" w:hAnsiTheme="majorHAnsi" w:cstheme="majorBidi"/>
      <w:b/>
      <w:bCs/>
      <w:color w:val="365F91" w:themeColor="accent1" w:themeShade="BF"/>
      <w:sz w:val="28"/>
      <w:szCs w:val="28"/>
    </w:rPr>
  </w:style>
  <w:style w:type="paragraph" w:customStyle="1" w:styleId="12">
    <w:name w:val="Обычный1"/>
    <w:uiPriority w:val="99"/>
    <w:rsid w:val="00292053"/>
    <w:pPr>
      <w:spacing w:before="100" w:beforeAutospacing="1" w:after="100" w:afterAutospacing="1" w:line="254" w:lineRule="auto"/>
    </w:pPr>
    <w:rPr>
      <w:rFonts w:ascii="Calibri" w:eastAsia="Times New Roman" w:hAnsi="Calibri" w:cs="Times New Roman"/>
      <w:sz w:val="24"/>
      <w:szCs w:val="24"/>
      <w:lang w:val="uk-UA" w:eastAsia="uk-UA"/>
    </w:rPr>
  </w:style>
  <w:style w:type="character" w:styleId="af4">
    <w:name w:val="Emphasis"/>
    <w:basedOn w:val="a0"/>
    <w:uiPriority w:val="20"/>
    <w:qFormat/>
    <w:rsid w:val="00286DF0"/>
    <w:rPr>
      <w:i/>
      <w:iCs/>
    </w:rPr>
  </w:style>
  <w:style w:type="paragraph" w:customStyle="1" w:styleId="Standard">
    <w:name w:val="Standard"/>
    <w:rsid w:val="0092438E"/>
    <w:pPr>
      <w:suppressAutoHyphens/>
      <w:autoSpaceDN w:val="0"/>
      <w:spacing w:after="0" w:line="240" w:lineRule="auto"/>
      <w:textAlignment w:val="baseline"/>
    </w:pPr>
    <w:rPr>
      <w:rFonts w:ascii="Times New Roman" w:eastAsia="Calibri" w:hAnsi="Times New Roman" w:cs="Times New Roman"/>
      <w:color w:val="000000"/>
      <w:kern w:val="3"/>
      <w:sz w:val="24"/>
      <w:szCs w:val="24"/>
      <w:lang w:val="uk-UA" w:eastAsia="zh-CN" w:bidi="hi-IN"/>
    </w:rPr>
  </w:style>
  <w:style w:type="table" w:customStyle="1" w:styleId="13">
    <w:name w:val="Сетка таблицы1"/>
    <w:basedOn w:val="a1"/>
    <w:next w:val="ad"/>
    <w:uiPriority w:val="59"/>
    <w:rsid w:val="00252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59"/>
    <w:rsid w:val="002520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a1"/>
    <w:uiPriority w:val="49"/>
    <w:rsid w:val="003D6100"/>
    <w:pPr>
      <w:spacing w:after="0" w:line="240" w:lineRule="auto"/>
    </w:pPr>
    <w:rPr>
      <w:rFonts w:eastAsiaTheme="minorEastAsia"/>
      <w:lang w:val="uk-UA" w:eastAsia="uk-U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42648">
      <w:bodyDiv w:val="1"/>
      <w:marLeft w:val="0"/>
      <w:marRight w:val="0"/>
      <w:marTop w:val="0"/>
      <w:marBottom w:val="0"/>
      <w:divBdr>
        <w:top w:val="none" w:sz="0" w:space="0" w:color="auto"/>
        <w:left w:val="none" w:sz="0" w:space="0" w:color="auto"/>
        <w:bottom w:val="none" w:sz="0" w:space="0" w:color="auto"/>
        <w:right w:val="none" w:sz="0" w:space="0" w:color="auto"/>
      </w:divBdr>
    </w:div>
    <w:div w:id="11542738">
      <w:bodyDiv w:val="1"/>
      <w:marLeft w:val="0"/>
      <w:marRight w:val="0"/>
      <w:marTop w:val="0"/>
      <w:marBottom w:val="0"/>
      <w:divBdr>
        <w:top w:val="none" w:sz="0" w:space="0" w:color="auto"/>
        <w:left w:val="none" w:sz="0" w:space="0" w:color="auto"/>
        <w:bottom w:val="none" w:sz="0" w:space="0" w:color="auto"/>
        <w:right w:val="none" w:sz="0" w:space="0" w:color="auto"/>
      </w:divBdr>
    </w:div>
    <w:div w:id="15888656">
      <w:bodyDiv w:val="1"/>
      <w:marLeft w:val="0"/>
      <w:marRight w:val="0"/>
      <w:marTop w:val="0"/>
      <w:marBottom w:val="0"/>
      <w:divBdr>
        <w:top w:val="none" w:sz="0" w:space="0" w:color="auto"/>
        <w:left w:val="none" w:sz="0" w:space="0" w:color="auto"/>
        <w:bottom w:val="none" w:sz="0" w:space="0" w:color="auto"/>
        <w:right w:val="none" w:sz="0" w:space="0" w:color="auto"/>
      </w:divBdr>
    </w:div>
    <w:div w:id="20132974">
      <w:bodyDiv w:val="1"/>
      <w:marLeft w:val="0"/>
      <w:marRight w:val="0"/>
      <w:marTop w:val="0"/>
      <w:marBottom w:val="0"/>
      <w:divBdr>
        <w:top w:val="none" w:sz="0" w:space="0" w:color="auto"/>
        <w:left w:val="none" w:sz="0" w:space="0" w:color="auto"/>
        <w:bottom w:val="none" w:sz="0" w:space="0" w:color="auto"/>
        <w:right w:val="none" w:sz="0" w:space="0" w:color="auto"/>
      </w:divBdr>
    </w:div>
    <w:div w:id="27613108">
      <w:bodyDiv w:val="1"/>
      <w:marLeft w:val="0"/>
      <w:marRight w:val="0"/>
      <w:marTop w:val="0"/>
      <w:marBottom w:val="0"/>
      <w:divBdr>
        <w:top w:val="none" w:sz="0" w:space="0" w:color="auto"/>
        <w:left w:val="none" w:sz="0" w:space="0" w:color="auto"/>
        <w:bottom w:val="none" w:sz="0" w:space="0" w:color="auto"/>
        <w:right w:val="none" w:sz="0" w:space="0" w:color="auto"/>
      </w:divBdr>
    </w:div>
    <w:div w:id="101195161">
      <w:bodyDiv w:val="1"/>
      <w:marLeft w:val="0"/>
      <w:marRight w:val="0"/>
      <w:marTop w:val="0"/>
      <w:marBottom w:val="0"/>
      <w:divBdr>
        <w:top w:val="none" w:sz="0" w:space="0" w:color="auto"/>
        <w:left w:val="none" w:sz="0" w:space="0" w:color="auto"/>
        <w:bottom w:val="none" w:sz="0" w:space="0" w:color="auto"/>
        <w:right w:val="none" w:sz="0" w:space="0" w:color="auto"/>
      </w:divBdr>
    </w:div>
    <w:div w:id="179903211">
      <w:bodyDiv w:val="1"/>
      <w:marLeft w:val="0"/>
      <w:marRight w:val="0"/>
      <w:marTop w:val="0"/>
      <w:marBottom w:val="0"/>
      <w:divBdr>
        <w:top w:val="none" w:sz="0" w:space="0" w:color="auto"/>
        <w:left w:val="none" w:sz="0" w:space="0" w:color="auto"/>
        <w:bottom w:val="none" w:sz="0" w:space="0" w:color="auto"/>
        <w:right w:val="none" w:sz="0" w:space="0" w:color="auto"/>
      </w:divBdr>
    </w:div>
    <w:div w:id="181407629">
      <w:bodyDiv w:val="1"/>
      <w:marLeft w:val="0"/>
      <w:marRight w:val="0"/>
      <w:marTop w:val="0"/>
      <w:marBottom w:val="0"/>
      <w:divBdr>
        <w:top w:val="none" w:sz="0" w:space="0" w:color="auto"/>
        <w:left w:val="none" w:sz="0" w:space="0" w:color="auto"/>
        <w:bottom w:val="none" w:sz="0" w:space="0" w:color="auto"/>
        <w:right w:val="none" w:sz="0" w:space="0" w:color="auto"/>
      </w:divBdr>
    </w:div>
    <w:div w:id="278881675">
      <w:bodyDiv w:val="1"/>
      <w:marLeft w:val="0"/>
      <w:marRight w:val="0"/>
      <w:marTop w:val="0"/>
      <w:marBottom w:val="0"/>
      <w:divBdr>
        <w:top w:val="none" w:sz="0" w:space="0" w:color="auto"/>
        <w:left w:val="none" w:sz="0" w:space="0" w:color="auto"/>
        <w:bottom w:val="none" w:sz="0" w:space="0" w:color="auto"/>
        <w:right w:val="none" w:sz="0" w:space="0" w:color="auto"/>
      </w:divBdr>
    </w:div>
    <w:div w:id="341591281">
      <w:bodyDiv w:val="1"/>
      <w:marLeft w:val="0"/>
      <w:marRight w:val="0"/>
      <w:marTop w:val="0"/>
      <w:marBottom w:val="0"/>
      <w:divBdr>
        <w:top w:val="none" w:sz="0" w:space="0" w:color="auto"/>
        <w:left w:val="none" w:sz="0" w:space="0" w:color="auto"/>
        <w:bottom w:val="none" w:sz="0" w:space="0" w:color="auto"/>
        <w:right w:val="none" w:sz="0" w:space="0" w:color="auto"/>
      </w:divBdr>
    </w:div>
    <w:div w:id="350257078">
      <w:bodyDiv w:val="1"/>
      <w:marLeft w:val="0"/>
      <w:marRight w:val="0"/>
      <w:marTop w:val="0"/>
      <w:marBottom w:val="0"/>
      <w:divBdr>
        <w:top w:val="none" w:sz="0" w:space="0" w:color="auto"/>
        <w:left w:val="none" w:sz="0" w:space="0" w:color="auto"/>
        <w:bottom w:val="none" w:sz="0" w:space="0" w:color="auto"/>
        <w:right w:val="none" w:sz="0" w:space="0" w:color="auto"/>
      </w:divBdr>
    </w:div>
    <w:div w:id="355080579">
      <w:bodyDiv w:val="1"/>
      <w:marLeft w:val="0"/>
      <w:marRight w:val="0"/>
      <w:marTop w:val="0"/>
      <w:marBottom w:val="0"/>
      <w:divBdr>
        <w:top w:val="none" w:sz="0" w:space="0" w:color="auto"/>
        <w:left w:val="none" w:sz="0" w:space="0" w:color="auto"/>
        <w:bottom w:val="none" w:sz="0" w:space="0" w:color="auto"/>
        <w:right w:val="none" w:sz="0" w:space="0" w:color="auto"/>
      </w:divBdr>
    </w:div>
    <w:div w:id="435254260">
      <w:bodyDiv w:val="1"/>
      <w:marLeft w:val="0"/>
      <w:marRight w:val="0"/>
      <w:marTop w:val="0"/>
      <w:marBottom w:val="0"/>
      <w:divBdr>
        <w:top w:val="none" w:sz="0" w:space="0" w:color="auto"/>
        <w:left w:val="none" w:sz="0" w:space="0" w:color="auto"/>
        <w:bottom w:val="none" w:sz="0" w:space="0" w:color="auto"/>
        <w:right w:val="none" w:sz="0" w:space="0" w:color="auto"/>
      </w:divBdr>
    </w:div>
    <w:div w:id="460460897">
      <w:bodyDiv w:val="1"/>
      <w:marLeft w:val="0"/>
      <w:marRight w:val="0"/>
      <w:marTop w:val="0"/>
      <w:marBottom w:val="0"/>
      <w:divBdr>
        <w:top w:val="none" w:sz="0" w:space="0" w:color="auto"/>
        <w:left w:val="none" w:sz="0" w:space="0" w:color="auto"/>
        <w:bottom w:val="none" w:sz="0" w:space="0" w:color="auto"/>
        <w:right w:val="none" w:sz="0" w:space="0" w:color="auto"/>
      </w:divBdr>
    </w:div>
    <w:div w:id="527989438">
      <w:bodyDiv w:val="1"/>
      <w:marLeft w:val="0"/>
      <w:marRight w:val="0"/>
      <w:marTop w:val="0"/>
      <w:marBottom w:val="0"/>
      <w:divBdr>
        <w:top w:val="none" w:sz="0" w:space="0" w:color="auto"/>
        <w:left w:val="none" w:sz="0" w:space="0" w:color="auto"/>
        <w:bottom w:val="none" w:sz="0" w:space="0" w:color="auto"/>
        <w:right w:val="none" w:sz="0" w:space="0" w:color="auto"/>
      </w:divBdr>
    </w:div>
    <w:div w:id="543249121">
      <w:bodyDiv w:val="1"/>
      <w:marLeft w:val="0"/>
      <w:marRight w:val="0"/>
      <w:marTop w:val="0"/>
      <w:marBottom w:val="0"/>
      <w:divBdr>
        <w:top w:val="none" w:sz="0" w:space="0" w:color="auto"/>
        <w:left w:val="none" w:sz="0" w:space="0" w:color="auto"/>
        <w:bottom w:val="none" w:sz="0" w:space="0" w:color="auto"/>
        <w:right w:val="none" w:sz="0" w:space="0" w:color="auto"/>
      </w:divBdr>
    </w:div>
    <w:div w:id="573199261">
      <w:bodyDiv w:val="1"/>
      <w:marLeft w:val="0"/>
      <w:marRight w:val="0"/>
      <w:marTop w:val="0"/>
      <w:marBottom w:val="0"/>
      <w:divBdr>
        <w:top w:val="none" w:sz="0" w:space="0" w:color="auto"/>
        <w:left w:val="none" w:sz="0" w:space="0" w:color="auto"/>
        <w:bottom w:val="none" w:sz="0" w:space="0" w:color="auto"/>
        <w:right w:val="none" w:sz="0" w:space="0" w:color="auto"/>
      </w:divBdr>
    </w:div>
    <w:div w:id="607812044">
      <w:bodyDiv w:val="1"/>
      <w:marLeft w:val="0"/>
      <w:marRight w:val="0"/>
      <w:marTop w:val="0"/>
      <w:marBottom w:val="0"/>
      <w:divBdr>
        <w:top w:val="none" w:sz="0" w:space="0" w:color="auto"/>
        <w:left w:val="none" w:sz="0" w:space="0" w:color="auto"/>
        <w:bottom w:val="none" w:sz="0" w:space="0" w:color="auto"/>
        <w:right w:val="none" w:sz="0" w:space="0" w:color="auto"/>
      </w:divBdr>
    </w:div>
    <w:div w:id="743453074">
      <w:bodyDiv w:val="1"/>
      <w:marLeft w:val="0"/>
      <w:marRight w:val="0"/>
      <w:marTop w:val="0"/>
      <w:marBottom w:val="0"/>
      <w:divBdr>
        <w:top w:val="none" w:sz="0" w:space="0" w:color="auto"/>
        <w:left w:val="none" w:sz="0" w:space="0" w:color="auto"/>
        <w:bottom w:val="none" w:sz="0" w:space="0" w:color="auto"/>
        <w:right w:val="none" w:sz="0" w:space="0" w:color="auto"/>
      </w:divBdr>
    </w:div>
    <w:div w:id="748582316">
      <w:bodyDiv w:val="1"/>
      <w:marLeft w:val="0"/>
      <w:marRight w:val="0"/>
      <w:marTop w:val="0"/>
      <w:marBottom w:val="0"/>
      <w:divBdr>
        <w:top w:val="none" w:sz="0" w:space="0" w:color="auto"/>
        <w:left w:val="none" w:sz="0" w:space="0" w:color="auto"/>
        <w:bottom w:val="none" w:sz="0" w:space="0" w:color="auto"/>
        <w:right w:val="none" w:sz="0" w:space="0" w:color="auto"/>
      </w:divBdr>
    </w:div>
    <w:div w:id="772866539">
      <w:bodyDiv w:val="1"/>
      <w:marLeft w:val="0"/>
      <w:marRight w:val="0"/>
      <w:marTop w:val="0"/>
      <w:marBottom w:val="0"/>
      <w:divBdr>
        <w:top w:val="none" w:sz="0" w:space="0" w:color="auto"/>
        <w:left w:val="none" w:sz="0" w:space="0" w:color="auto"/>
        <w:bottom w:val="none" w:sz="0" w:space="0" w:color="auto"/>
        <w:right w:val="none" w:sz="0" w:space="0" w:color="auto"/>
      </w:divBdr>
    </w:div>
    <w:div w:id="839544539">
      <w:bodyDiv w:val="1"/>
      <w:marLeft w:val="0"/>
      <w:marRight w:val="0"/>
      <w:marTop w:val="0"/>
      <w:marBottom w:val="0"/>
      <w:divBdr>
        <w:top w:val="none" w:sz="0" w:space="0" w:color="auto"/>
        <w:left w:val="none" w:sz="0" w:space="0" w:color="auto"/>
        <w:bottom w:val="none" w:sz="0" w:space="0" w:color="auto"/>
        <w:right w:val="none" w:sz="0" w:space="0" w:color="auto"/>
      </w:divBdr>
    </w:div>
    <w:div w:id="855726108">
      <w:bodyDiv w:val="1"/>
      <w:marLeft w:val="0"/>
      <w:marRight w:val="0"/>
      <w:marTop w:val="0"/>
      <w:marBottom w:val="0"/>
      <w:divBdr>
        <w:top w:val="none" w:sz="0" w:space="0" w:color="auto"/>
        <w:left w:val="none" w:sz="0" w:space="0" w:color="auto"/>
        <w:bottom w:val="none" w:sz="0" w:space="0" w:color="auto"/>
        <w:right w:val="none" w:sz="0" w:space="0" w:color="auto"/>
      </w:divBdr>
    </w:div>
    <w:div w:id="899750434">
      <w:bodyDiv w:val="1"/>
      <w:marLeft w:val="0"/>
      <w:marRight w:val="0"/>
      <w:marTop w:val="0"/>
      <w:marBottom w:val="0"/>
      <w:divBdr>
        <w:top w:val="none" w:sz="0" w:space="0" w:color="auto"/>
        <w:left w:val="none" w:sz="0" w:space="0" w:color="auto"/>
        <w:bottom w:val="none" w:sz="0" w:space="0" w:color="auto"/>
        <w:right w:val="none" w:sz="0" w:space="0" w:color="auto"/>
      </w:divBdr>
    </w:div>
    <w:div w:id="966010110">
      <w:bodyDiv w:val="1"/>
      <w:marLeft w:val="0"/>
      <w:marRight w:val="0"/>
      <w:marTop w:val="0"/>
      <w:marBottom w:val="0"/>
      <w:divBdr>
        <w:top w:val="none" w:sz="0" w:space="0" w:color="auto"/>
        <w:left w:val="none" w:sz="0" w:space="0" w:color="auto"/>
        <w:bottom w:val="none" w:sz="0" w:space="0" w:color="auto"/>
        <w:right w:val="none" w:sz="0" w:space="0" w:color="auto"/>
      </w:divBdr>
    </w:div>
    <w:div w:id="1035345226">
      <w:bodyDiv w:val="1"/>
      <w:marLeft w:val="0"/>
      <w:marRight w:val="0"/>
      <w:marTop w:val="0"/>
      <w:marBottom w:val="0"/>
      <w:divBdr>
        <w:top w:val="none" w:sz="0" w:space="0" w:color="auto"/>
        <w:left w:val="none" w:sz="0" w:space="0" w:color="auto"/>
        <w:bottom w:val="none" w:sz="0" w:space="0" w:color="auto"/>
        <w:right w:val="none" w:sz="0" w:space="0" w:color="auto"/>
      </w:divBdr>
    </w:div>
    <w:div w:id="1064177789">
      <w:bodyDiv w:val="1"/>
      <w:marLeft w:val="0"/>
      <w:marRight w:val="0"/>
      <w:marTop w:val="0"/>
      <w:marBottom w:val="0"/>
      <w:divBdr>
        <w:top w:val="none" w:sz="0" w:space="0" w:color="auto"/>
        <w:left w:val="none" w:sz="0" w:space="0" w:color="auto"/>
        <w:bottom w:val="none" w:sz="0" w:space="0" w:color="auto"/>
        <w:right w:val="none" w:sz="0" w:space="0" w:color="auto"/>
      </w:divBdr>
    </w:div>
    <w:div w:id="1107431424">
      <w:bodyDiv w:val="1"/>
      <w:marLeft w:val="0"/>
      <w:marRight w:val="0"/>
      <w:marTop w:val="0"/>
      <w:marBottom w:val="0"/>
      <w:divBdr>
        <w:top w:val="none" w:sz="0" w:space="0" w:color="auto"/>
        <w:left w:val="none" w:sz="0" w:space="0" w:color="auto"/>
        <w:bottom w:val="none" w:sz="0" w:space="0" w:color="auto"/>
        <w:right w:val="none" w:sz="0" w:space="0" w:color="auto"/>
      </w:divBdr>
    </w:div>
    <w:div w:id="1119376222">
      <w:bodyDiv w:val="1"/>
      <w:marLeft w:val="0"/>
      <w:marRight w:val="0"/>
      <w:marTop w:val="0"/>
      <w:marBottom w:val="0"/>
      <w:divBdr>
        <w:top w:val="none" w:sz="0" w:space="0" w:color="auto"/>
        <w:left w:val="none" w:sz="0" w:space="0" w:color="auto"/>
        <w:bottom w:val="none" w:sz="0" w:space="0" w:color="auto"/>
        <w:right w:val="none" w:sz="0" w:space="0" w:color="auto"/>
      </w:divBdr>
    </w:div>
    <w:div w:id="1121070463">
      <w:bodyDiv w:val="1"/>
      <w:marLeft w:val="0"/>
      <w:marRight w:val="0"/>
      <w:marTop w:val="0"/>
      <w:marBottom w:val="0"/>
      <w:divBdr>
        <w:top w:val="none" w:sz="0" w:space="0" w:color="auto"/>
        <w:left w:val="none" w:sz="0" w:space="0" w:color="auto"/>
        <w:bottom w:val="none" w:sz="0" w:space="0" w:color="auto"/>
        <w:right w:val="none" w:sz="0" w:space="0" w:color="auto"/>
      </w:divBdr>
      <w:divsChild>
        <w:div w:id="686254109">
          <w:marLeft w:val="0"/>
          <w:marRight w:val="0"/>
          <w:marTop w:val="0"/>
          <w:marBottom w:val="0"/>
          <w:divBdr>
            <w:top w:val="none" w:sz="0" w:space="0" w:color="auto"/>
            <w:left w:val="none" w:sz="0" w:space="0" w:color="auto"/>
            <w:bottom w:val="none" w:sz="0" w:space="0" w:color="auto"/>
            <w:right w:val="none" w:sz="0" w:space="0" w:color="auto"/>
          </w:divBdr>
        </w:div>
      </w:divsChild>
    </w:div>
    <w:div w:id="1164541782">
      <w:bodyDiv w:val="1"/>
      <w:marLeft w:val="0"/>
      <w:marRight w:val="0"/>
      <w:marTop w:val="0"/>
      <w:marBottom w:val="0"/>
      <w:divBdr>
        <w:top w:val="none" w:sz="0" w:space="0" w:color="auto"/>
        <w:left w:val="none" w:sz="0" w:space="0" w:color="auto"/>
        <w:bottom w:val="none" w:sz="0" w:space="0" w:color="auto"/>
        <w:right w:val="none" w:sz="0" w:space="0" w:color="auto"/>
      </w:divBdr>
    </w:div>
    <w:div w:id="1197037541">
      <w:bodyDiv w:val="1"/>
      <w:marLeft w:val="0"/>
      <w:marRight w:val="0"/>
      <w:marTop w:val="0"/>
      <w:marBottom w:val="0"/>
      <w:divBdr>
        <w:top w:val="none" w:sz="0" w:space="0" w:color="auto"/>
        <w:left w:val="none" w:sz="0" w:space="0" w:color="auto"/>
        <w:bottom w:val="none" w:sz="0" w:space="0" w:color="auto"/>
        <w:right w:val="none" w:sz="0" w:space="0" w:color="auto"/>
      </w:divBdr>
    </w:div>
    <w:div w:id="1221869824">
      <w:bodyDiv w:val="1"/>
      <w:marLeft w:val="0"/>
      <w:marRight w:val="0"/>
      <w:marTop w:val="0"/>
      <w:marBottom w:val="0"/>
      <w:divBdr>
        <w:top w:val="none" w:sz="0" w:space="0" w:color="auto"/>
        <w:left w:val="none" w:sz="0" w:space="0" w:color="auto"/>
        <w:bottom w:val="none" w:sz="0" w:space="0" w:color="auto"/>
        <w:right w:val="none" w:sz="0" w:space="0" w:color="auto"/>
      </w:divBdr>
    </w:div>
    <w:div w:id="1386174795">
      <w:bodyDiv w:val="1"/>
      <w:marLeft w:val="0"/>
      <w:marRight w:val="0"/>
      <w:marTop w:val="0"/>
      <w:marBottom w:val="0"/>
      <w:divBdr>
        <w:top w:val="none" w:sz="0" w:space="0" w:color="auto"/>
        <w:left w:val="none" w:sz="0" w:space="0" w:color="auto"/>
        <w:bottom w:val="none" w:sz="0" w:space="0" w:color="auto"/>
        <w:right w:val="none" w:sz="0" w:space="0" w:color="auto"/>
      </w:divBdr>
    </w:div>
    <w:div w:id="1407144304">
      <w:bodyDiv w:val="1"/>
      <w:marLeft w:val="0"/>
      <w:marRight w:val="0"/>
      <w:marTop w:val="0"/>
      <w:marBottom w:val="0"/>
      <w:divBdr>
        <w:top w:val="none" w:sz="0" w:space="0" w:color="auto"/>
        <w:left w:val="none" w:sz="0" w:space="0" w:color="auto"/>
        <w:bottom w:val="none" w:sz="0" w:space="0" w:color="auto"/>
        <w:right w:val="none" w:sz="0" w:space="0" w:color="auto"/>
      </w:divBdr>
    </w:div>
    <w:div w:id="1466854691">
      <w:bodyDiv w:val="1"/>
      <w:marLeft w:val="0"/>
      <w:marRight w:val="0"/>
      <w:marTop w:val="0"/>
      <w:marBottom w:val="0"/>
      <w:divBdr>
        <w:top w:val="none" w:sz="0" w:space="0" w:color="auto"/>
        <w:left w:val="none" w:sz="0" w:space="0" w:color="auto"/>
        <w:bottom w:val="none" w:sz="0" w:space="0" w:color="auto"/>
        <w:right w:val="none" w:sz="0" w:space="0" w:color="auto"/>
      </w:divBdr>
    </w:div>
    <w:div w:id="1514568250">
      <w:bodyDiv w:val="1"/>
      <w:marLeft w:val="0"/>
      <w:marRight w:val="0"/>
      <w:marTop w:val="0"/>
      <w:marBottom w:val="0"/>
      <w:divBdr>
        <w:top w:val="none" w:sz="0" w:space="0" w:color="auto"/>
        <w:left w:val="none" w:sz="0" w:space="0" w:color="auto"/>
        <w:bottom w:val="none" w:sz="0" w:space="0" w:color="auto"/>
        <w:right w:val="none" w:sz="0" w:space="0" w:color="auto"/>
      </w:divBdr>
    </w:div>
    <w:div w:id="1555432855">
      <w:bodyDiv w:val="1"/>
      <w:marLeft w:val="0"/>
      <w:marRight w:val="0"/>
      <w:marTop w:val="0"/>
      <w:marBottom w:val="0"/>
      <w:divBdr>
        <w:top w:val="none" w:sz="0" w:space="0" w:color="auto"/>
        <w:left w:val="none" w:sz="0" w:space="0" w:color="auto"/>
        <w:bottom w:val="none" w:sz="0" w:space="0" w:color="auto"/>
        <w:right w:val="none" w:sz="0" w:space="0" w:color="auto"/>
      </w:divBdr>
    </w:div>
    <w:div w:id="1583951047">
      <w:bodyDiv w:val="1"/>
      <w:marLeft w:val="0"/>
      <w:marRight w:val="0"/>
      <w:marTop w:val="0"/>
      <w:marBottom w:val="0"/>
      <w:divBdr>
        <w:top w:val="none" w:sz="0" w:space="0" w:color="auto"/>
        <w:left w:val="none" w:sz="0" w:space="0" w:color="auto"/>
        <w:bottom w:val="none" w:sz="0" w:space="0" w:color="auto"/>
        <w:right w:val="none" w:sz="0" w:space="0" w:color="auto"/>
      </w:divBdr>
    </w:div>
    <w:div w:id="1590847899">
      <w:bodyDiv w:val="1"/>
      <w:marLeft w:val="0"/>
      <w:marRight w:val="0"/>
      <w:marTop w:val="0"/>
      <w:marBottom w:val="0"/>
      <w:divBdr>
        <w:top w:val="none" w:sz="0" w:space="0" w:color="auto"/>
        <w:left w:val="none" w:sz="0" w:space="0" w:color="auto"/>
        <w:bottom w:val="none" w:sz="0" w:space="0" w:color="auto"/>
        <w:right w:val="none" w:sz="0" w:space="0" w:color="auto"/>
      </w:divBdr>
    </w:div>
    <w:div w:id="1604801836">
      <w:bodyDiv w:val="1"/>
      <w:marLeft w:val="0"/>
      <w:marRight w:val="0"/>
      <w:marTop w:val="0"/>
      <w:marBottom w:val="0"/>
      <w:divBdr>
        <w:top w:val="none" w:sz="0" w:space="0" w:color="auto"/>
        <w:left w:val="none" w:sz="0" w:space="0" w:color="auto"/>
        <w:bottom w:val="none" w:sz="0" w:space="0" w:color="auto"/>
        <w:right w:val="none" w:sz="0" w:space="0" w:color="auto"/>
      </w:divBdr>
    </w:div>
    <w:div w:id="1687173841">
      <w:bodyDiv w:val="1"/>
      <w:marLeft w:val="0"/>
      <w:marRight w:val="0"/>
      <w:marTop w:val="0"/>
      <w:marBottom w:val="0"/>
      <w:divBdr>
        <w:top w:val="none" w:sz="0" w:space="0" w:color="auto"/>
        <w:left w:val="none" w:sz="0" w:space="0" w:color="auto"/>
        <w:bottom w:val="none" w:sz="0" w:space="0" w:color="auto"/>
        <w:right w:val="none" w:sz="0" w:space="0" w:color="auto"/>
      </w:divBdr>
    </w:div>
    <w:div w:id="1687906115">
      <w:bodyDiv w:val="1"/>
      <w:marLeft w:val="0"/>
      <w:marRight w:val="0"/>
      <w:marTop w:val="0"/>
      <w:marBottom w:val="0"/>
      <w:divBdr>
        <w:top w:val="none" w:sz="0" w:space="0" w:color="auto"/>
        <w:left w:val="none" w:sz="0" w:space="0" w:color="auto"/>
        <w:bottom w:val="none" w:sz="0" w:space="0" w:color="auto"/>
        <w:right w:val="none" w:sz="0" w:space="0" w:color="auto"/>
      </w:divBdr>
    </w:div>
    <w:div w:id="1736975672">
      <w:bodyDiv w:val="1"/>
      <w:marLeft w:val="0"/>
      <w:marRight w:val="0"/>
      <w:marTop w:val="0"/>
      <w:marBottom w:val="0"/>
      <w:divBdr>
        <w:top w:val="none" w:sz="0" w:space="0" w:color="auto"/>
        <w:left w:val="none" w:sz="0" w:space="0" w:color="auto"/>
        <w:bottom w:val="none" w:sz="0" w:space="0" w:color="auto"/>
        <w:right w:val="none" w:sz="0" w:space="0" w:color="auto"/>
      </w:divBdr>
    </w:div>
    <w:div w:id="1772971805">
      <w:bodyDiv w:val="1"/>
      <w:marLeft w:val="0"/>
      <w:marRight w:val="0"/>
      <w:marTop w:val="0"/>
      <w:marBottom w:val="0"/>
      <w:divBdr>
        <w:top w:val="none" w:sz="0" w:space="0" w:color="auto"/>
        <w:left w:val="none" w:sz="0" w:space="0" w:color="auto"/>
        <w:bottom w:val="none" w:sz="0" w:space="0" w:color="auto"/>
        <w:right w:val="none" w:sz="0" w:space="0" w:color="auto"/>
      </w:divBdr>
    </w:div>
    <w:div w:id="1781486686">
      <w:bodyDiv w:val="1"/>
      <w:marLeft w:val="0"/>
      <w:marRight w:val="0"/>
      <w:marTop w:val="0"/>
      <w:marBottom w:val="0"/>
      <w:divBdr>
        <w:top w:val="none" w:sz="0" w:space="0" w:color="auto"/>
        <w:left w:val="none" w:sz="0" w:space="0" w:color="auto"/>
        <w:bottom w:val="none" w:sz="0" w:space="0" w:color="auto"/>
        <w:right w:val="none" w:sz="0" w:space="0" w:color="auto"/>
      </w:divBdr>
    </w:div>
    <w:div w:id="1795633906">
      <w:bodyDiv w:val="1"/>
      <w:marLeft w:val="0"/>
      <w:marRight w:val="0"/>
      <w:marTop w:val="0"/>
      <w:marBottom w:val="0"/>
      <w:divBdr>
        <w:top w:val="none" w:sz="0" w:space="0" w:color="auto"/>
        <w:left w:val="none" w:sz="0" w:space="0" w:color="auto"/>
        <w:bottom w:val="none" w:sz="0" w:space="0" w:color="auto"/>
        <w:right w:val="none" w:sz="0" w:space="0" w:color="auto"/>
      </w:divBdr>
    </w:div>
    <w:div w:id="1817070085">
      <w:bodyDiv w:val="1"/>
      <w:marLeft w:val="0"/>
      <w:marRight w:val="0"/>
      <w:marTop w:val="0"/>
      <w:marBottom w:val="0"/>
      <w:divBdr>
        <w:top w:val="none" w:sz="0" w:space="0" w:color="auto"/>
        <w:left w:val="none" w:sz="0" w:space="0" w:color="auto"/>
        <w:bottom w:val="none" w:sz="0" w:space="0" w:color="auto"/>
        <w:right w:val="none" w:sz="0" w:space="0" w:color="auto"/>
      </w:divBdr>
    </w:div>
    <w:div w:id="1920097067">
      <w:bodyDiv w:val="1"/>
      <w:marLeft w:val="0"/>
      <w:marRight w:val="0"/>
      <w:marTop w:val="0"/>
      <w:marBottom w:val="0"/>
      <w:divBdr>
        <w:top w:val="none" w:sz="0" w:space="0" w:color="auto"/>
        <w:left w:val="none" w:sz="0" w:space="0" w:color="auto"/>
        <w:bottom w:val="none" w:sz="0" w:space="0" w:color="auto"/>
        <w:right w:val="none" w:sz="0" w:space="0" w:color="auto"/>
      </w:divBdr>
    </w:div>
    <w:div w:id="1933581950">
      <w:bodyDiv w:val="1"/>
      <w:marLeft w:val="0"/>
      <w:marRight w:val="0"/>
      <w:marTop w:val="0"/>
      <w:marBottom w:val="0"/>
      <w:divBdr>
        <w:top w:val="none" w:sz="0" w:space="0" w:color="auto"/>
        <w:left w:val="none" w:sz="0" w:space="0" w:color="auto"/>
        <w:bottom w:val="none" w:sz="0" w:space="0" w:color="auto"/>
        <w:right w:val="none" w:sz="0" w:space="0" w:color="auto"/>
      </w:divBdr>
    </w:div>
    <w:div w:id="2098742969">
      <w:bodyDiv w:val="1"/>
      <w:marLeft w:val="0"/>
      <w:marRight w:val="0"/>
      <w:marTop w:val="0"/>
      <w:marBottom w:val="0"/>
      <w:divBdr>
        <w:top w:val="none" w:sz="0" w:space="0" w:color="auto"/>
        <w:left w:val="none" w:sz="0" w:space="0" w:color="auto"/>
        <w:bottom w:val="none" w:sz="0" w:space="0" w:color="auto"/>
        <w:right w:val="none" w:sz="0" w:space="0" w:color="auto"/>
      </w:divBdr>
    </w:div>
    <w:div w:id="21261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anygimnaziya.e-schools.info/" TargetMode="External"/><Relationship Id="rId13" Type="http://schemas.openxmlformats.org/officeDocument/2006/relationships/hyperlink" Target="https://zakon.rada.gov.ua/rada/show/v0371290-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open?id=1abB0Qzhekb7CRxL_Ji-ouUlA1k6gl1D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0371290-0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vseosvita.u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naurok.com.ua/" TargetMode="External"/><Relationship Id="rId14" Type="http://schemas.openxmlformats.org/officeDocument/2006/relationships/hyperlink" Target="https://drive.google.com/open?id=1abB0Qzhekb7CRxL_Ji-ouUlA1k6gl1D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AC18-A775-48D3-B147-DFE5D1C0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2259</TotalTime>
  <Pages>1</Pages>
  <Words>18965</Words>
  <Characters>108107</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dc:creator>
  <cp:lastModifiedBy>school</cp:lastModifiedBy>
  <cp:revision>185</cp:revision>
  <cp:lastPrinted>2022-06-21T11:01:00Z</cp:lastPrinted>
  <dcterms:created xsi:type="dcterms:W3CDTF">2022-06-09T09:08:00Z</dcterms:created>
  <dcterms:modified xsi:type="dcterms:W3CDTF">2025-09-30T15:32:00Z</dcterms:modified>
</cp:coreProperties>
</file>