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5" w:rsidRPr="004C5605" w:rsidRDefault="004C5605" w:rsidP="004C56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План</w:t>
      </w:r>
    </w:p>
    <w:p w:rsidR="004C5605" w:rsidRPr="004C5605" w:rsidRDefault="004C5605" w:rsidP="004C56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заходів</w:t>
      </w:r>
      <w:proofErr w:type="spell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 xml:space="preserve"> </w:t>
      </w:r>
      <w:proofErr w:type="spell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щодо</w:t>
      </w:r>
      <w:proofErr w:type="spell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 xml:space="preserve"> </w:t>
      </w:r>
      <w:proofErr w:type="spellStart"/>
      <w:proofErr w:type="gram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проф</w:t>
      </w:r>
      <w:proofErr w:type="gram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ілактики</w:t>
      </w:r>
      <w:proofErr w:type="spell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 xml:space="preserve"> </w:t>
      </w:r>
      <w:proofErr w:type="spell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булінгу</w:t>
      </w:r>
      <w:proofErr w:type="spellEnd"/>
    </w:p>
    <w:p w:rsidR="004C5605" w:rsidRDefault="004C5605" w:rsidP="004C56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</w:pPr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 xml:space="preserve">2018 – 2019 </w:t>
      </w:r>
      <w:proofErr w:type="spell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навчальний</w:t>
      </w:r>
      <w:proofErr w:type="spell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 xml:space="preserve"> </w:t>
      </w:r>
      <w:proofErr w:type="spellStart"/>
      <w:proofErr w:type="gramStart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р</w:t>
      </w:r>
      <w:proofErr w:type="gramEnd"/>
      <w:r w:rsidRPr="004C5605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ік</w:t>
      </w:r>
      <w:proofErr w:type="spellEnd"/>
    </w:p>
    <w:p w:rsidR="004C5605" w:rsidRPr="004C5605" w:rsidRDefault="004C5605" w:rsidP="004C56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  <w:t>Берізкобершадській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  <w:t>Джулинської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lang w:val="uk-UA" w:eastAsia="ru-RU"/>
        </w:rPr>
        <w:t xml:space="preserve"> ЗОШ І-ІІІ ступенів</w:t>
      </w:r>
    </w:p>
    <w:tbl>
      <w:tblPr>
        <w:tblW w:w="9120" w:type="dxa"/>
        <w:shd w:val="clear" w:color="auto" w:fill="1E73BE"/>
        <w:tblCellMar>
          <w:left w:w="0" w:type="dxa"/>
          <w:right w:w="0" w:type="dxa"/>
        </w:tblCellMar>
        <w:tblLook w:val="04A0"/>
      </w:tblPr>
      <w:tblGrid>
        <w:gridCol w:w="559"/>
        <w:gridCol w:w="3374"/>
        <w:gridCol w:w="1408"/>
        <w:gridCol w:w="1623"/>
        <w:gridCol w:w="2156"/>
      </w:tblGrid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п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/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Назва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 xml:space="preserve"> заходу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Ц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ільова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аудиторія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Термін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виконання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Відповідальний</w:t>
            </w:r>
            <w:proofErr w:type="spellEnd"/>
          </w:p>
        </w:tc>
      </w:tr>
      <w:tr w:rsidR="004C5605" w:rsidRPr="004C5605" w:rsidTr="004C5605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 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Діагностичний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етап</w:t>
            </w:r>
            <w:proofErr w:type="spellEnd"/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бази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інструментарію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івня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коллективах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філії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івня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за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іжособис-тісною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поведінкою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;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опитування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анкетування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;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психологічні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діагностики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згуртованості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емоційних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станів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</w:t>
            </w:r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;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соц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іальне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дослідження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референтних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груп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відторгнених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;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івня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тривоги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депресії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Усі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філії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4C5605" w:rsidRPr="004C5605" w:rsidTr="004C5605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 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Інформаційно-профілактичні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заходи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Обговорення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питання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загальношкільн</w:t>
            </w: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батьківс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зборах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Батьки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Завідувач філією Дяченко М.П.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F27F3F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Круглий стіл </w:t>
            </w:r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тему «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Класні керівники 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завідувача філією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Н.А.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F27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Розробка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пам’ятки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СТОП боулінг!</w:t>
            </w: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Педагогі</w:t>
            </w:r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завідувача філією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Н.А.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Складання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порад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допомогти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дітям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упоратися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інгом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9 класи 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філії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Контроль стану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випадків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інгу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Нарада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директорі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Завідувач філією Дяченко М.П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F27F3F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Тренінг </w:t>
            </w:r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педагогічного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колективу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Безпечна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школа. Маски </w:t>
            </w:r>
            <w:proofErr w:type="spellStart"/>
            <w:proofErr w:type="gramStart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</w:t>
            </w:r>
            <w:proofErr w:type="gram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інгу</w:t>
            </w:r>
            <w:proofErr w:type="spellEnd"/>
            <w:r w:rsidR="004C5605"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Педагогіч-ний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Березень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філії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законодавчих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практик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Педагогіч-ний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завідувача філією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Н.А.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5605" w:rsidRPr="004C5605" w:rsidTr="004C5605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 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Формування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навичок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дружніх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стосунків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здобувачів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освіти</w:t>
            </w:r>
            <w:proofErr w:type="spellEnd"/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ранкових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зустр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ічей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метою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навичок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дружніх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стосунків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ні керівники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морально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простору,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ікроклімату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толерантної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міжособистісної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годин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спілкування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тренінгових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занять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Робота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відеозалу</w:t>
            </w:r>
            <w:proofErr w:type="spellEnd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Перегляд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кінострічок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спрямованості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ь</w:t>
            </w: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інформатики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Пшеміська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В.П.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F27F3F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Відпрацювання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теми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гідності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літературних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твор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і</w:t>
            </w:r>
            <w:proofErr w:type="gram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в</w:t>
            </w:r>
            <w:proofErr w:type="spellEnd"/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на уроках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Класні керівники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F27F3F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рамках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Всеукраїнського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«Стоп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25.02- 01.03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F27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учител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ь</w:t>
            </w: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правознавства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філії.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4C5605" w:rsidRPr="004C5605" w:rsidTr="004C5605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 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Психологічний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супровід</w:t>
            </w:r>
            <w:proofErr w:type="spellEnd"/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Діагностика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стану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психологічного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клімату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классу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ід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позаурочний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час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процессу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Проф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ілактично-просвітницька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корекційно-розвивальна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процессу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Робота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>з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 батьками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Тематичні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збори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Поради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батькам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щодо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ризиків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бул</w:t>
            </w:r>
            <w:proofErr w:type="gram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інгу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кібербулінгу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своєї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дитини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Тренінг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навчити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дітей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безпеці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Інтернеті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 запитом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філії </w:t>
            </w:r>
          </w:p>
          <w:p w:rsidR="004C5605" w:rsidRPr="004C5605" w:rsidRDefault="004C5605" w:rsidP="004C560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  <w:tr w:rsidR="004C5605" w:rsidRPr="004C5605" w:rsidTr="004C560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Інформаційна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робота через </w:t>
            </w: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інтернет-сторінки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4C5605" w:rsidP="004C5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4C56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2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05" w:rsidRPr="004C5605" w:rsidRDefault="00FB7671" w:rsidP="00F27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Адміністратор сайту філії  </w:t>
            </w:r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П</w:t>
            </w:r>
            <w:r w:rsidR="00F27F3F" w:rsidRP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’</w:t>
            </w:r>
            <w:proofErr w:type="spellStart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>яткевич</w:t>
            </w:r>
            <w:proofErr w:type="spellEnd"/>
            <w:r w:rsidR="00F27F3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uk-UA" w:eastAsia="ru-RU"/>
              </w:rPr>
              <w:t xml:space="preserve"> Л.О.</w:t>
            </w:r>
          </w:p>
        </w:tc>
      </w:tr>
    </w:tbl>
    <w:p w:rsidR="004C5605" w:rsidRPr="004C5605" w:rsidRDefault="004C5605" w:rsidP="004C5605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C56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181FF7" w:rsidRPr="00FB7671" w:rsidRDefault="00FB7671" w:rsidP="004C5605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Завідувач філією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М.П.Дяченко </w:t>
      </w:r>
    </w:p>
    <w:sectPr w:rsidR="00181FF7" w:rsidRPr="00FB7671" w:rsidSect="0018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05"/>
    <w:rsid w:val="00181FF7"/>
    <w:rsid w:val="004C5605"/>
    <w:rsid w:val="00F27F3F"/>
    <w:rsid w:val="00FB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605"/>
    <w:rPr>
      <w:b/>
      <w:bCs/>
    </w:rPr>
  </w:style>
  <w:style w:type="character" w:styleId="a5">
    <w:name w:val="Emphasis"/>
    <w:basedOn w:val="a0"/>
    <w:uiPriority w:val="20"/>
    <w:qFormat/>
    <w:rsid w:val="004C5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2019-04-10T07:26:00Z</dcterms:created>
  <dcterms:modified xsi:type="dcterms:W3CDTF">2019-04-10T07:47:00Z</dcterms:modified>
</cp:coreProperties>
</file>