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20" w:rsidRPr="00655B2E" w:rsidRDefault="00B44E20" w:rsidP="003F3134">
      <w:pPr>
        <w:pStyle w:val="a3"/>
        <w:tabs>
          <w:tab w:val="left" w:pos="993"/>
        </w:tabs>
        <w:spacing w:before="0" w:beforeAutospacing="0" w:after="0" w:afterAutospacing="0"/>
        <w:ind w:right="283"/>
        <w:jc w:val="both"/>
        <w:rPr>
          <w:lang w:val="uk-UA"/>
        </w:rPr>
      </w:pPr>
      <w:r w:rsidRPr="0064478E">
        <w:rPr>
          <w:sz w:val="28"/>
          <w:szCs w:val="28"/>
        </w:rPr>
        <w:t>СХВАЛЕНО</w:t>
      </w:r>
      <w:r w:rsidR="00655B2E" w:rsidRPr="00655B2E">
        <w:rPr>
          <w:color w:val="000000"/>
          <w:sz w:val="28"/>
          <w:lang w:val="uk-UA"/>
        </w:rPr>
        <w:t xml:space="preserve"> </w:t>
      </w:r>
      <w:r w:rsidR="00655B2E">
        <w:rPr>
          <w:color w:val="000000"/>
          <w:sz w:val="28"/>
          <w:lang w:val="uk-UA"/>
        </w:rPr>
        <w:t xml:space="preserve">                       </w:t>
      </w:r>
      <w:r w:rsidR="00035779">
        <w:rPr>
          <w:color w:val="000000"/>
          <w:sz w:val="28"/>
          <w:lang w:val="uk-UA"/>
        </w:rPr>
        <w:t xml:space="preserve">                                               </w:t>
      </w:r>
      <w:r w:rsidR="00655B2E">
        <w:rPr>
          <w:color w:val="000000"/>
          <w:sz w:val="28"/>
          <w:lang w:val="uk-UA"/>
        </w:rPr>
        <w:t xml:space="preserve">    </w:t>
      </w:r>
      <w:r w:rsidR="00035779">
        <w:rPr>
          <w:color w:val="000000"/>
          <w:sz w:val="28"/>
          <w:lang w:val="uk-UA"/>
        </w:rPr>
        <w:t xml:space="preserve"> </w:t>
      </w:r>
      <w:r w:rsidR="00655B2E">
        <w:rPr>
          <w:color w:val="000000"/>
          <w:sz w:val="28"/>
          <w:lang w:val="uk-UA"/>
        </w:rPr>
        <w:t xml:space="preserve"> </w:t>
      </w:r>
      <w:r w:rsidR="00655B2E" w:rsidRPr="0064478E">
        <w:rPr>
          <w:color w:val="000000"/>
          <w:sz w:val="28"/>
          <w:lang w:val="uk-UA"/>
        </w:rPr>
        <w:t>ЗАТВЕРДЖ</w:t>
      </w:r>
      <w:r w:rsidR="005F37B7">
        <w:rPr>
          <w:color w:val="000000"/>
          <w:sz w:val="28"/>
          <w:lang w:val="uk-UA"/>
        </w:rPr>
        <w:t>ЕНО</w:t>
      </w:r>
    </w:p>
    <w:p w:rsidR="00826B68" w:rsidRDefault="00826B68" w:rsidP="00655B2E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 w:rsidRPr="0064478E">
        <w:rPr>
          <w:sz w:val="28"/>
          <w:szCs w:val="28"/>
        </w:rPr>
        <w:t xml:space="preserve">Протокол </w:t>
      </w:r>
      <w:r w:rsidR="00B44E20" w:rsidRPr="0064478E">
        <w:rPr>
          <w:sz w:val="28"/>
          <w:szCs w:val="28"/>
        </w:rPr>
        <w:t>педагогічної ради</w:t>
      </w:r>
      <w:r w:rsidR="00035779" w:rsidRPr="00035779">
        <w:rPr>
          <w:color w:val="000000"/>
          <w:sz w:val="28"/>
        </w:rPr>
        <w:t xml:space="preserve"> </w:t>
      </w:r>
      <w:r w:rsidR="00035779">
        <w:rPr>
          <w:color w:val="000000"/>
          <w:sz w:val="28"/>
          <w:lang w:val="uk-UA"/>
        </w:rPr>
        <w:t xml:space="preserve">                      </w:t>
      </w:r>
      <w:r w:rsidR="005F37B7">
        <w:rPr>
          <w:color w:val="000000"/>
          <w:sz w:val="28"/>
          <w:lang w:val="uk-UA"/>
        </w:rPr>
        <w:t xml:space="preserve"> </w:t>
      </w:r>
      <w:r w:rsidR="00035779">
        <w:rPr>
          <w:color w:val="000000"/>
          <w:sz w:val="28"/>
          <w:lang w:val="uk-UA"/>
        </w:rPr>
        <w:t xml:space="preserve">                        </w:t>
      </w:r>
      <w:r w:rsidR="005F37B7" w:rsidRPr="0064478E">
        <w:rPr>
          <w:color w:val="000000"/>
          <w:sz w:val="28"/>
        </w:rPr>
        <w:t xml:space="preserve">Наказ </w:t>
      </w:r>
      <w:r w:rsidR="005F37B7">
        <w:rPr>
          <w:color w:val="000000"/>
          <w:sz w:val="28"/>
          <w:lang w:val="uk-UA"/>
        </w:rPr>
        <w:t xml:space="preserve">по школі </w:t>
      </w:r>
    </w:p>
    <w:p w:rsidR="00B44E20" w:rsidRPr="0064478E" w:rsidRDefault="00826B68" w:rsidP="00655B2E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 w:rsidRPr="00934D9C">
        <w:rPr>
          <w:sz w:val="28"/>
          <w:szCs w:val="28"/>
          <w:lang w:val="uk-UA"/>
        </w:rPr>
        <w:t>Джулинськ</w:t>
      </w:r>
      <w:r w:rsidRPr="00035779">
        <w:rPr>
          <w:sz w:val="28"/>
          <w:szCs w:val="28"/>
          <w:lang w:val="uk-UA"/>
        </w:rPr>
        <w:t xml:space="preserve">ої </w:t>
      </w:r>
      <w:r w:rsidR="005F37B7">
        <w:rPr>
          <w:sz w:val="28"/>
          <w:szCs w:val="28"/>
          <w:lang w:val="uk-UA"/>
        </w:rPr>
        <w:t xml:space="preserve">ЗОШ </w:t>
      </w:r>
      <w:r w:rsidR="00035779">
        <w:rPr>
          <w:sz w:val="28"/>
          <w:szCs w:val="28"/>
          <w:lang w:val="uk-UA"/>
        </w:rPr>
        <w:t>І-ІІІ ступенів</w:t>
      </w:r>
      <w:r w:rsidR="00B44E20" w:rsidRPr="0064478E">
        <w:rPr>
          <w:sz w:val="28"/>
          <w:szCs w:val="28"/>
          <w:lang w:val="uk-UA"/>
        </w:rPr>
        <w:t xml:space="preserve">  </w:t>
      </w:r>
      <w:r w:rsidR="00655B2E">
        <w:rPr>
          <w:sz w:val="28"/>
          <w:szCs w:val="28"/>
          <w:lang w:val="uk-UA"/>
        </w:rPr>
        <w:t xml:space="preserve">                   </w:t>
      </w:r>
      <w:r w:rsidR="00B44E20" w:rsidRPr="0064478E">
        <w:rPr>
          <w:sz w:val="28"/>
          <w:szCs w:val="28"/>
          <w:lang w:val="uk-UA"/>
        </w:rPr>
        <w:t xml:space="preserve">  </w:t>
      </w:r>
      <w:r w:rsidR="005F37B7">
        <w:rPr>
          <w:sz w:val="28"/>
          <w:szCs w:val="28"/>
          <w:lang w:val="uk-UA"/>
        </w:rPr>
        <w:t xml:space="preserve">        </w:t>
      </w:r>
      <w:r w:rsidR="004800FB">
        <w:rPr>
          <w:sz w:val="28"/>
          <w:szCs w:val="28"/>
          <w:lang w:val="uk-UA"/>
        </w:rPr>
        <w:t xml:space="preserve">  </w:t>
      </w:r>
      <w:r w:rsidR="00B44E20" w:rsidRPr="0064478E">
        <w:rPr>
          <w:sz w:val="28"/>
          <w:szCs w:val="28"/>
          <w:lang w:val="uk-UA"/>
        </w:rPr>
        <w:t xml:space="preserve"> </w:t>
      </w:r>
      <w:r w:rsidR="005F37B7">
        <w:rPr>
          <w:color w:val="000000"/>
          <w:sz w:val="28"/>
          <w:lang w:val="uk-UA"/>
        </w:rPr>
        <w:t>18.02</w:t>
      </w:r>
      <w:r w:rsidR="005F37B7" w:rsidRPr="005F37B7">
        <w:rPr>
          <w:color w:val="000000"/>
          <w:sz w:val="28"/>
          <w:lang w:val="uk-UA"/>
        </w:rPr>
        <w:t>.20</w:t>
      </w:r>
      <w:r w:rsidR="005F37B7" w:rsidRPr="0064478E">
        <w:rPr>
          <w:color w:val="000000"/>
          <w:sz w:val="28"/>
          <w:lang w:val="uk-UA"/>
        </w:rPr>
        <w:t>20</w:t>
      </w:r>
      <w:r w:rsidR="005F37B7" w:rsidRPr="005F37B7">
        <w:rPr>
          <w:color w:val="000000"/>
          <w:sz w:val="28"/>
          <w:lang w:val="uk-UA"/>
        </w:rPr>
        <w:t xml:space="preserve"> №</w:t>
      </w:r>
      <w:r w:rsidR="004800FB">
        <w:rPr>
          <w:color w:val="000000"/>
          <w:sz w:val="28"/>
          <w:lang w:val="uk-UA"/>
        </w:rPr>
        <w:t xml:space="preserve"> </w:t>
      </w:r>
      <w:r w:rsidR="005F37B7">
        <w:rPr>
          <w:color w:val="000000"/>
          <w:sz w:val="28"/>
          <w:lang w:val="uk-UA"/>
        </w:rPr>
        <w:t>45-од</w:t>
      </w:r>
    </w:p>
    <w:p w:rsidR="00B44E20" w:rsidRPr="00035779" w:rsidRDefault="00584606" w:rsidP="00655B2E">
      <w:pPr>
        <w:pStyle w:val="a3"/>
        <w:spacing w:before="0" w:beforeAutospacing="0" w:after="0" w:afterAutospacing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>17</w:t>
      </w:r>
      <w:r w:rsidR="00B44E20" w:rsidRPr="0064478E">
        <w:rPr>
          <w:sz w:val="28"/>
          <w:szCs w:val="28"/>
          <w:lang w:val="uk-UA"/>
        </w:rPr>
        <w:t>.02.2020</w:t>
      </w:r>
      <w:r w:rsidR="00B44E20" w:rsidRPr="00035779">
        <w:rPr>
          <w:sz w:val="28"/>
          <w:szCs w:val="28"/>
          <w:lang w:val="uk-UA"/>
        </w:rPr>
        <w:t xml:space="preserve"> </w:t>
      </w:r>
      <w:r w:rsidR="00035779" w:rsidRPr="00035779">
        <w:rPr>
          <w:sz w:val="28"/>
          <w:szCs w:val="28"/>
          <w:lang w:val="uk-UA"/>
        </w:rPr>
        <w:t>№</w:t>
      </w:r>
      <w:r w:rsidR="00035779" w:rsidRPr="0064478E">
        <w:rPr>
          <w:sz w:val="28"/>
          <w:szCs w:val="28"/>
          <w:lang w:val="uk-UA"/>
        </w:rPr>
        <w:t xml:space="preserve"> </w:t>
      </w:r>
      <w:r w:rsidR="00035779">
        <w:rPr>
          <w:sz w:val="28"/>
          <w:szCs w:val="28"/>
          <w:lang w:val="uk-UA"/>
        </w:rPr>
        <w:t xml:space="preserve">4                                                     </w:t>
      </w:r>
    </w:p>
    <w:p w:rsidR="005F37B7" w:rsidRDefault="005F37B7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5F37B7" w:rsidRDefault="005F37B7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5F37B7" w:rsidRDefault="005F37B7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6C79D6" w:rsidRPr="004B3C2C" w:rsidRDefault="00B44E20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val="uk-UA" w:eastAsia="ru-RU"/>
        </w:rPr>
      </w:pPr>
      <w:r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      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              </w:t>
      </w:r>
      <w:r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                       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</w:t>
      </w:r>
      <w:r w:rsidR="00655B2E"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C79D6"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                    </w:t>
      </w:r>
      <w:r w:rsidR="006C79D6"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                                               </w:t>
      </w:r>
      <w:r w:rsidR="006C79D6" w:rsidRPr="004B3C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</w:t>
      </w:r>
      <w:r w:rsidR="00655B2E"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C79D6"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</w:p>
    <w:p w:rsidR="004B3C2C" w:rsidRDefault="006C79D6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ПОЛОЖЕННЯ</w:t>
      </w:r>
      <w:r w:rsidRPr="004B3C2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uk-UA" w:eastAsia="ru-RU"/>
        </w:rPr>
        <w:br/>
      </w:r>
      <w:r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ПРО ВНУТРІШНЮ СИСТЕМУ</w:t>
      </w:r>
      <w:r w:rsidRPr="004B3C2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uk-UA" w:eastAsia="ru-RU"/>
        </w:rPr>
        <w:br/>
      </w:r>
      <w:r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ЗАБЕЗПЕЧЕННЯ ЯКОСТІ ОСВІТИ</w:t>
      </w:r>
      <w:r w:rsidRPr="004B3C2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uk-UA" w:eastAsia="ru-RU"/>
        </w:rPr>
        <w:br/>
      </w:r>
      <w:r w:rsidR="00655B2E"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У</w:t>
      </w:r>
      <w:r w:rsidR="0065575F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БАРІЗКОБЕРШАДСЬКІЙ ФІЛІЇ</w:t>
      </w:r>
      <w:r w:rsidR="00655B2E"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</w:t>
      </w:r>
      <w:r w:rsidR="00B44E20"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ДЖУЛИНСЬК</w:t>
      </w:r>
      <w:r w:rsidR="0065575F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ОЇ</w:t>
      </w:r>
      <w:r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</w:t>
      </w:r>
      <w:r w:rsidR="0065575F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ЗАГАЛЬНООСВІТНЬОЇ</w:t>
      </w:r>
      <w:r w:rsidR="00655B2E"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</w:t>
      </w:r>
    </w:p>
    <w:p w:rsidR="00934D9C" w:rsidRPr="004B3C2C" w:rsidRDefault="0065575F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ШКОЛИ</w:t>
      </w:r>
      <w:r w:rsidR="006C79D6"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І-ІІІ СТУПЕНІВ </w:t>
      </w:r>
      <w:r w:rsidR="006C79D6"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6C79D6" w:rsidRPr="004B3C2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uk-UA" w:eastAsia="ru-RU"/>
        </w:rPr>
        <w:br/>
      </w:r>
      <w:r w:rsidR="00B44E20"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ДЖУЛИ</w:t>
      </w:r>
      <w:r w:rsidR="006C79D6"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НСЬКОЇ </w:t>
      </w:r>
      <w:r w:rsidR="00B44E20"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СІЛЬ</w:t>
      </w:r>
      <w:r w:rsidR="006C79D6"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СЬКОЇ РАДИ</w:t>
      </w:r>
    </w:p>
    <w:p w:rsidR="006C79D6" w:rsidRPr="004B3C2C" w:rsidRDefault="00934D9C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4B3C2C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ВІННИЦЬКОЇ ОБЛАСТІ</w:t>
      </w:r>
      <w:r w:rsidR="006C79D6" w:rsidRPr="004B3C2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val="uk-UA" w:eastAsia="ru-RU"/>
        </w:rPr>
        <w:br/>
      </w:r>
    </w:p>
    <w:p w:rsidR="00934D9C" w:rsidRDefault="004B3C2C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</w:p>
    <w:p w:rsidR="00934D9C" w:rsidRDefault="00934D9C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34D9C" w:rsidRDefault="00934D9C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34D9C" w:rsidRDefault="006C79D6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4B3C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</w:p>
    <w:p w:rsidR="0065575F" w:rsidRDefault="0065575F" w:rsidP="0065575F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5575F" w:rsidRDefault="0065575F" w:rsidP="0065575F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5575F" w:rsidRDefault="0065575F" w:rsidP="0065575F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5575F" w:rsidRDefault="0065575F" w:rsidP="0065575F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5575F" w:rsidRDefault="0065575F" w:rsidP="0065575F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C79D6" w:rsidRPr="0065575F" w:rsidRDefault="0065575F" w:rsidP="0065575F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</w:t>
      </w:r>
      <w:r w:rsidR="006C79D6" w:rsidRPr="0065575F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20</w:t>
      </w:r>
      <w:r w:rsidR="00934D9C" w:rsidRPr="0065575F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 xml:space="preserve"> рік</w:t>
      </w:r>
      <w:r w:rsidR="006C79D6" w:rsidRPr="0065575F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val="uk-UA" w:eastAsia="ru-RU"/>
        </w:rPr>
        <w:br/>
      </w:r>
      <w:r w:rsidR="006C79D6" w:rsidRPr="006557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557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557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557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br/>
      </w:r>
      <w:r w:rsidR="006C79D6" w:rsidRP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ЗМІСТ</w:t>
      </w:r>
      <w:r w:rsidR="006C79D6" w:rsidRPr="006557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</w:p>
    <w:p w:rsidR="006C79D6" w:rsidRPr="00934D9C" w:rsidRDefault="006C79D6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1. Загальні положення.</w:t>
      </w:r>
      <w:r w:rsidRPr="006557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2. Стратегія </w:t>
      </w:r>
      <w:r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та процедури забезпечення якості освіти.</w:t>
      </w:r>
      <w:r w:rsidRPr="006557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3. Система та механізми забезпечення академічної д</w:t>
      </w:r>
      <w:r w:rsidRPr="003E3FC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оброчесності.</w:t>
      </w:r>
      <w:r w:rsidRPr="003E3F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3E3FC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4. Критерії, правила і процедури оцінювання здобувачів освіти.</w:t>
      </w:r>
      <w:r w:rsidRPr="003E3F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3E3FC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5. Критерії, правила і процедури оцінювання педагогічної </w:t>
      </w:r>
      <w:r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E3FC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діяльності педагогічних працівників.</w:t>
      </w:r>
      <w:r w:rsidRPr="003E3F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3E3FC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6. Критерії, правила і процедури оцінювання управлінської діяльності керівних працівників закладу освіти.</w:t>
      </w:r>
      <w:r w:rsidRPr="003E3F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Забезпечення наявності необхідних ресурсів для о</w:t>
      </w:r>
      <w:r w:rsidR="00265D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рганізації освітнього процесу, </w:t>
      </w:r>
      <w:r w:rsidR="00265DB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</w:t>
      </w:r>
      <w:r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тому числі для самостійної роботи здобувачів освіти.</w:t>
      </w:r>
      <w:r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Забезпечення наявності інформаційних систем для ефективного управління закладом освіти.</w:t>
      </w:r>
      <w:r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Інклюзивне освітнє середовище</w:t>
      </w:r>
      <w:r w:rsidRPr="00826B68">
        <w:rPr>
          <w:rFonts w:ascii="Times New Roman" w:eastAsia="Times New Roman" w:hAnsi="Times New Roman" w:cs="Times New Roman"/>
          <w:sz w:val="28"/>
          <w:lang w:eastAsia="ru-RU"/>
        </w:rPr>
        <w:t>, універсальний дизайн та розумне пристосування.</w:t>
      </w:r>
      <w:r w:rsidRPr="00826B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934D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34D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C79D6" w:rsidRPr="00934D9C" w:rsidRDefault="006C79D6" w:rsidP="00265DB1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Загальні положення</w:t>
      </w:r>
      <w:r w:rsidRPr="00934D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412F4" w:rsidRPr="00265DB1" w:rsidRDefault="006C79D6" w:rsidP="0065575F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34D9C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Положення про внутрішню систему забезпечення якості освіти </w:t>
      </w:r>
      <w:r w:rsidR="00265D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934D9C" w:rsidRPr="00934D9C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6557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Берізкобершадській філії </w:t>
      </w:r>
      <w:r w:rsidRPr="00934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7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Джулинської </w:t>
      </w:r>
      <w:r w:rsidR="00B44E20" w:rsidRPr="00934D9C">
        <w:rPr>
          <w:rFonts w:ascii="Times New Roman" w:hAnsi="Times New Roman" w:cs="Times New Roman"/>
          <w:sz w:val="28"/>
          <w:szCs w:val="28"/>
          <w:lang w:eastAsia="ru-RU"/>
        </w:rPr>
        <w:t xml:space="preserve"> ЗОШ І-ІІІ ступенів </w:t>
      </w:r>
      <w:r w:rsidR="00B44E20" w:rsidRPr="00934D9C">
        <w:rPr>
          <w:rFonts w:ascii="Times New Roman" w:hAnsi="Times New Roman" w:cs="Times New Roman"/>
          <w:sz w:val="28"/>
          <w:szCs w:val="28"/>
          <w:lang w:val="uk-UA" w:eastAsia="ru-RU"/>
        </w:rPr>
        <w:t>Джулинськ</w:t>
      </w:r>
      <w:r w:rsidR="00B44E20" w:rsidRPr="00934D9C">
        <w:rPr>
          <w:rFonts w:ascii="Times New Roman" w:hAnsi="Times New Roman" w:cs="Times New Roman"/>
          <w:sz w:val="28"/>
          <w:szCs w:val="28"/>
          <w:lang w:eastAsia="ru-RU"/>
        </w:rPr>
        <w:t xml:space="preserve">ої </w:t>
      </w:r>
      <w:r w:rsidR="00B44E20" w:rsidRPr="00934D9C">
        <w:rPr>
          <w:rFonts w:ascii="Times New Roman" w:hAnsi="Times New Roman" w:cs="Times New Roman"/>
          <w:sz w:val="28"/>
          <w:szCs w:val="28"/>
          <w:lang w:val="uk-UA" w:eastAsia="ru-RU"/>
        </w:rPr>
        <w:t>сільської</w:t>
      </w:r>
      <w:r w:rsidR="00B44E20" w:rsidRPr="00934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4D9C">
        <w:rPr>
          <w:rFonts w:ascii="Times New Roman" w:hAnsi="Times New Roman" w:cs="Times New Roman"/>
          <w:sz w:val="28"/>
          <w:szCs w:val="28"/>
          <w:lang w:eastAsia="ru-RU"/>
        </w:rPr>
        <w:t>ради (далі - Положення) розроблено відповідно до вимог частини третьої статті 41 Закону України «Про освіту», Концепції реалізації державної політики</w:t>
      </w:r>
      <w:r w:rsidR="006557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65D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34D9C">
        <w:rPr>
          <w:rFonts w:ascii="Times New Roman" w:hAnsi="Times New Roman" w:cs="Times New Roman"/>
          <w:sz w:val="28"/>
          <w:szCs w:val="28"/>
          <w:lang w:eastAsia="ru-RU"/>
        </w:rPr>
        <w:t xml:space="preserve"> у сфері реформування загальної середньої освіти «Нова українська школа» </w:t>
      </w:r>
      <w:r w:rsidR="00265D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D9C">
        <w:rPr>
          <w:rFonts w:ascii="Times New Roman" w:hAnsi="Times New Roman" w:cs="Times New Roman"/>
          <w:sz w:val="28"/>
          <w:szCs w:val="28"/>
          <w:lang w:eastAsia="ru-RU"/>
        </w:rPr>
        <w:t>на пер</w:t>
      </w:r>
      <w:proofErr w:type="gramEnd"/>
      <w:r w:rsidRPr="00934D9C">
        <w:rPr>
          <w:rFonts w:ascii="Times New Roman" w:hAnsi="Times New Roman" w:cs="Times New Roman"/>
          <w:sz w:val="28"/>
          <w:szCs w:val="28"/>
          <w:lang w:eastAsia="ru-RU"/>
        </w:rPr>
        <w:t>іод до 2029 року, Статуту закладу освіти та інших нормативних документів.</w:t>
      </w:r>
      <w:r w:rsidRPr="00934D9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122022" w:rsidRPr="00934D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34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12F4" w:rsidRPr="00934D9C">
        <w:rPr>
          <w:rFonts w:ascii="Times New Roman" w:hAnsi="Times New Roman" w:cs="Times New Roman"/>
          <w:b/>
          <w:bCs/>
          <w:sz w:val="28"/>
          <w:szCs w:val="28"/>
        </w:rPr>
        <w:t>Терміни та їх визначення, що вживаються в Положенні</w:t>
      </w:r>
    </w:p>
    <w:p w:rsidR="009412F4" w:rsidRPr="00584606" w:rsidRDefault="009412F4" w:rsidP="006523AF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584606">
        <w:rPr>
          <w:b/>
          <w:bCs/>
          <w:i/>
          <w:iCs/>
          <w:sz w:val="28"/>
          <w:szCs w:val="28"/>
          <w:lang w:val="uk-UA"/>
        </w:rPr>
        <w:t xml:space="preserve">Академічна доброчесність - </w:t>
      </w:r>
      <w:r w:rsidRPr="00584606">
        <w:rPr>
          <w:sz w:val="28"/>
          <w:szCs w:val="28"/>
          <w:lang w:val="uk-UA"/>
        </w:rPr>
        <w:t xml:space="preserve">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</w:t>
      </w:r>
      <w:r w:rsidR="00265DB1">
        <w:rPr>
          <w:sz w:val="28"/>
          <w:szCs w:val="28"/>
          <w:lang w:val="uk-UA"/>
        </w:rPr>
        <w:t xml:space="preserve">         </w:t>
      </w:r>
      <w:r w:rsidRPr="00584606">
        <w:rPr>
          <w:sz w:val="28"/>
          <w:szCs w:val="28"/>
          <w:lang w:val="uk-UA"/>
        </w:rPr>
        <w:t>з метою забезпечення довіри до результатів навчання та/або наукових (творчих) досягнень</w:t>
      </w:r>
      <w:r w:rsidR="00265DB1">
        <w:rPr>
          <w:sz w:val="28"/>
          <w:szCs w:val="28"/>
          <w:lang w:val="uk-UA"/>
        </w:rPr>
        <w:t>.</w:t>
      </w:r>
      <w:r w:rsidRPr="00584606">
        <w:rPr>
          <w:sz w:val="28"/>
          <w:szCs w:val="28"/>
          <w:lang w:val="uk-UA"/>
        </w:rPr>
        <w:t xml:space="preserve"> </w:t>
      </w:r>
    </w:p>
    <w:p w:rsidR="00035779" w:rsidRDefault="009412F4" w:rsidP="006523AF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584606">
        <w:rPr>
          <w:b/>
          <w:bCs/>
          <w:i/>
          <w:iCs/>
          <w:sz w:val="28"/>
          <w:szCs w:val="28"/>
          <w:lang w:val="uk-UA"/>
        </w:rPr>
        <w:t xml:space="preserve">Академічний плагіат </w:t>
      </w:r>
      <w:r w:rsidRPr="00584606">
        <w:rPr>
          <w:b/>
          <w:bCs/>
          <w:sz w:val="28"/>
          <w:szCs w:val="28"/>
          <w:lang w:val="uk-UA"/>
        </w:rPr>
        <w:t xml:space="preserve">- </w:t>
      </w:r>
      <w:r w:rsidRPr="00584606">
        <w:rPr>
          <w:sz w:val="28"/>
          <w:szCs w:val="28"/>
          <w:lang w:val="uk-UA"/>
        </w:rPr>
        <w:t>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</w:t>
      </w:r>
      <w:r w:rsidR="00265DB1">
        <w:rPr>
          <w:sz w:val="28"/>
          <w:szCs w:val="28"/>
          <w:lang w:val="uk-UA"/>
        </w:rPr>
        <w:t>.</w:t>
      </w:r>
      <w:r w:rsidRPr="00584606">
        <w:rPr>
          <w:sz w:val="28"/>
          <w:szCs w:val="28"/>
          <w:lang w:val="uk-UA"/>
        </w:rPr>
        <w:t xml:space="preserve"> </w:t>
      </w:r>
      <w:r w:rsidR="00035779">
        <w:rPr>
          <w:sz w:val="28"/>
          <w:szCs w:val="28"/>
          <w:lang w:val="uk-UA"/>
        </w:rPr>
        <w:t xml:space="preserve">   </w:t>
      </w:r>
    </w:p>
    <w:p w:rsidR="009412F4" w:rsidRPr="00265DB1" w:rsidRDefault="00035779" w:rsidP="006523AF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12F4" w:rsidRPr="00584606">
        <w:rPr>
          <w:rFonts w:eastAsia="Times New Roman"/>
          <w:b/>
          <w:i/>
          <w:sz w:val="28"/>
          <w:lang w:val="uk-UA" w:eastAsia="ru-RU"/>
        </w:rPr>
        <w:t>Інклюзивне освітнє середовище</w:t>
      </w:r>
      <w:r w:rsidR="009412F4" w:rsidRPr="00584606">
        <w:rPr>
          <w:rFonts w:eastAsia="Times New Roman"/>
          <w:sz w:val="28"/>
          <w:lang w:val="uk-UA" w:eastAsia="ru-RU"/>
        </w:rPr>
        <w:t xml:space="preserve"> -</w:t>
      </w:r>
      <w:r w:rsidR="009412F4" w:rsidRPr="0064478E">
        <w:rPr>
          <w:rFonts w:eastAsia="Times New Roman"/>
          <w:sz w:val="28"/>
          <w:lang w:eastAsia="ru-RU"/>
        </w:rPr>
        <w:t> </w:t>
      </w:r>
      <w:r w:rsidR="009412F4" w:rsidRPr="00584606">
        <w:rPr>
          <w:rFonts w:eastAsia="Times New Roman"/>
          <w:sz w:val="28"/>
          <w:lang w:val="uk-UA" w:eastAsia="ru-RU"/>
        </w:rPr>
        <w:t xml:space="preserve">сукупність умов, способів і засобів їх реалізації для спільного навчання, виховання та розвитку здобувачів освіти </w:t>
      </w:r>
      <w:r w:rsidR="00265DB1">
        <w:rPr>
          <w:rFonts w:eastAsia="Times New Roman"/>
          <w:sz w:val="28"/>
          <w:lang w:val="uk-UA" w:eastAsia="ru-RU"/>
        </w:rPr>
        <w:t xml:space="preserve">    </w:t>
      </w:r>
      <w:r w:rsidR="009412F4" w:rsidRPr="00584606">
        <w:rPr>
          <w:rFonts w:eastAsia="Times New Roman"/>
          <w:sz w:val="28"/>
          <w:lang w:val="uk-UA" w:eastAsia="ru-RU"/>
        </w:rPr>
        <w:t>з урахуван</w:t>
      </w:r>
      <w:r w:rsidR="00265DB1" w:rsidRPr="00584606">
        <w:rPr>
          <w:rFonts w:eastAsia="Times New Roman"/>
          <w:sz w:val="28"/>
          <w:lang w:val="uk-UA" w:eastAsia="ru-RU"/>
        </w:rPr>
        <w:t>ням їхніх потреб та можливостей</w:t>
      </w:r>
      <w:r w:rsidR="00265DB1">
        <w:rPr>
          <w:rFonts w:eastAsia="Times New Roman"/>
          <w:sz w:val="28"/>
          <w:lang w:val="uk-UA" w:eastAsia="ru-RU"/>
        </w:rPr>
        <w:t>.</w:t>
      </w:r>
    </w:p>
    <w:p w:rsidR="009412F4" w:rsidRPr="0064478E" w:rsidRDefault="009412F4" w:rsidP="006523AF">
      <w:pPr>
        <w:pStyle w:val="Default"/>
        <w:ind w:firstLine="426"/>
        <w:jc w:val="both"/>
        <w:rPr>
          <w:sz w:val="28"/>
          <w:szCs w:val="28"/>
        </w:rPr>
      </w:pPr>
      <w:r w:rsidRPr="0064478E">
        <w:rPr>
          <w:b/>
          <w:bCs/>
          <w:i/>
          <w:iCs/>
          <w:sz w:val="28"/>
          <w:szCs w:val="28"/>
        </w:rPr>
        <w:t xml:space="preserve">Інструмент </w:t>
      </w:r>
      <w:r w:rsidRPr="0064478E">
        <w:rPr>
          <w:sz w:val="28"/>
          <w:szCs w:val="28"/>
        </w:rPr>
        <w:t xml:space="preserve">- засіб, спосіб для досягнення чогось. </w:t>
      </w:r>
    </w:p>
    <w:p w:rsidR="009412F4" w:rsidRPr="0064478E" w:rsidRDefault="009412F4" w:rsidP="006523AF">
      <w:pPr>
        <w:pStyle w:val="Default"/>
        <w:ind w:firstLine="426"/>
        <w:jc w:val="both"/>
        <w:rPr>
          <w:sz w:val="28"/>
          <w:szCs w:val="28"/>
        </w:rPr>
      </w:pPr>
      <w:r w:rsidRPr="0064478E">
        <w:rPr>
          <w:b/>
          <w:bCs/>
          <w:i/>
          <w:iCs/>
          <w:sz w:val="28"/>
          <w:szCs w:val="28"/>
        </w:rPr>
        <w:t xml:space="preserve">Критерії </w:t>
      </w:r>
      <w:r w:rsidRPr="0064478E">
        <w:rPr>
          <w:sz w:val="28"/>
          <w:szCs w:val="28"/>
        </w:rPr>
        <w:t>- вимоги для визначення або оцінки людини, предмета, явища (або ознака, на підставі якої виробляється оцінка)</w:t>
      </w:r>
      <w:r w:rsidR="00265DB1">
        <w:rPr>
          <w:sz w:val="28"/>
          <w:szCs w:val="28"/>
          <w:lang w:val="uk-UA"/>
        </w:rPr>
        <w:t>.</w:t>
      </w:r>
      <w:r w:rsidRPr="0064478E">
        <w:rPr>
          <w:sz w:val="28"/>
          <w:szCs w:val="28"/>
        </w:rPr>
        <w:t xml:space="preserve"> </w:t>
      </w:r>
    </w:p>
    <w:p w:rsidR="009412F4" w:rsidRPr="0064478E" w:rsidRDefault="009412F4" w:rsidP="006523AF">
      <w:pPr>
        <w:pStyle w:val="Default"/>
        <w:ind w:firstLine="426"/>
        <w:jc w:val="both"/>
        <w:rPr>
          <w:sz w:val="28"/>
          <w:szCs w:val="28"/>
        </w:rPr>
      </w:pPr>
      <w:r w:rsidRPr="0064478E">
        <w:rPr>
          <w:b/>
          <w:bCs/>
          <w:i/>
          <w:iCs/>
          <w:sz w:val="28"/>
          <w:szCs w:val="28"/>
        </w:rPr>
        <w:t xml:space="preserve">Механізм </w:t>
      </w:r>
      <w:r w:rsidRPr="0064478E">
        <w:rPr>
          <w:sz w:val="28"/>
          <w:szCs w:val="28"/>
        </w:rPr>
        <w:t xml:space="preserve">- комплексний процес, спосіб організації. </w:t>
      </w:r>
    </w:p>
    <w:p w:rsidR="009412F4" w:rsidRPr="0064478E" w:rsidRDefault="009412F4" w:rsidP="006523AF">
      <w:pPr>
        <w:pStyle w:val="Default"/>
        <w:ind w:firstLine="426"/>
        <w:jc w:val="both"/>
        <w:rPr>
          <w:sz w:val="28"/>
          <w:szCs w:val="28"/>
        </w:rPr>
      </w:pPr>
      <w:r w:rsidRPr="0064478E">
        <w:rPr>
          <w:b/>
          <w:bCs/>
          <w:i/>
          <w:iCs/>
          <w:sz w:val="28"/>
          <w:szCs w:val="28"/>
        </w:rPr>
        <w:lastRenderedPageBreak/>
        <w:t xml:space="preserve">Моніторинг якості освіти - </w:t>
      </w:r>
      <w:r w:rsidRPr="0064478E">
        <w:rPr>
          <w:sz w:val="28"/>
          <w:szCs w:val="28"/>
        </w:rPr>
        <w:t xml:space="preserve">система </w:t>
      </w:r>
      <w:proofErr w:type="gramStart"/>
      <w:r w:rsidRPr="0064478E">
        <w:rPr>
          <w:sz w:val="28"/>
          <w:szCs w:val="28"/>
        </w:rPr>
        <w:t>посл</w:t>
      </w:r>
      <w:proofErr w:type="gramEnd"/>
      <w:r w:rsidRPr="0064478E">
        <w:rPr>
          <w:sz w:val="28"/>
          <w:szCs w:val="28"/>
        </w:rPr>
        <w:t xml:space="preserve">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</w:t>
      </w:r>
      <w:r w:rsidR="00265DB1">
        <w:rPr>
          <w:sz w:val="28"/>
          <w:szCs w:val="28"/>
          <w:lang w:val="uk-UA"/>
        </w:rPr>
        <w:t>них</w:t>
      </w:r>
      <w:r w:rsidRPr="0064478E">
        <w:rPr>
          <w:sz w:val="28"/>
          <w:szCs w:val="28"/>
        </w:rPr>
        <w:t xml:space="preserve">. </w:t>
      </w:r>
    </w:p>
    <w:p w:rsidR="009412F4" w:rsidRPr="0064478E" w:rsidRDefault="009412F4" w:rsidP="006523AF">
      <w:pPr>
        <w:pStyle w:val="Default"/>
        <w:ind w:firstLine="426"/>
        <w:jc w:val="both"/>
        <w:rPr>
          <w:sz w:val="28"/>
          <w:szCs w:val="28"/>
        </w:rPr>
      </w:pPr>
      <w:r w:rsidRPr="0064478E">
        <w:rPr>
          <w:b/>
          <w:bCs/>
          <w:i/>
          <w:iCs/>
          <w:sz w:val="28"/>
          <w:szCs w:val="28"/>
        </w:rPr>
        <w:t xml:space="preserve">Необ’єктивне оцінювання - </w:t>
      </w:r>
      <w:r w:rsidRPr="0064478E">
        <w:rPr>
          <w:sz w:val="28"/>
          <w:szCs w:val="28"/>
        </w:rPr>
        <w:t xml:space="preserve">свідоме завищення або заниження оцінки результатів навчання здобувачів освіти, несвоєчасні записи в класних </w:t>
      </w:r>
      <w:r w:rsidR="00265DB1">
        <w:rPr>
          <w:sz w:val="28"/>
          <w:szCs w:val="28"/>
        </w:rPr>
        <w:t>журналах результатів оцінювання</w:t>
      </w:r>
      <w:r w:rsidR="00265DB1">
        <w:rPr>
          <w:sz w:val="28"/>
          <w:szCs w:val="28"/>
          <w:lang w:val="uk-UA"/>
        </w:rPr>
        <w:t>.</w:t>
      </w:r>
      <w:r w:rsidRPr="0064478E">
        <w:rPr>
          <w:sz w:val="28"/>
          <w:szCs w:val="28"/>
        </w:rPr>
        <w:t xml:space="preserve"> </w:t>
      </w:r>
    </w:p>
    <w:p w:rsidR="009412F4" w:rsidRPr="0064478E" w:rsidRDefault="009412F4" w:rsidP="006523AF">
      <w:pPr>
        <w:pStyle w:val="Default"/>
        <w:ind w:firstLine="426"/>
        <w:jc w:val="both"/>
        <w:rPr>
          <w:sz w:val="28"/>
          <w:szCs w:val="28"/>
        </w:rPr>
      </w:pPr>
      <w:r w:rsidRPr="0064478E">
        <w:rPr>
          <w:b/>
          <w:bCs/>
          <w:i/>
          <w:iCs/>
          <w:sz w:val="28"/>
          <w:szCs w:val="28"/>
        </w:rPr>
        <w:t xml:space="preserve">Обман - </w:t>
      </w:r>
      <w:r w:rsidRPr="0064478E">
        <w:rPr>
          <w:sz w:val="28"/>
          <w:szCs w:val="28"/>
        </w:rPr>
        <w:t>надання завідомо неправдивої ін</w:t>
      </w:r>
      <w:r w:rsidR="00265DB1">
        <w:rPr>
          <w:sz w:val="28"/>
          <w:szCs w:val="28"/>
        </w:rPr>
        <w:t xml:space="preserve">формації щодо власної </w:t>
      </w:r>
      <w:r w:rsidR="00265DB1">
        <w:rPr>
          <w:sz w:val="28"/>
          <w:szCs w:val="28"/>
          <w:lang w:val="uk-UA"/>
        </w:rPr>
        <w:t xml:space="preserve">педагогічної </w:t>
      </w:r>
      <w:r w:rsidRPr="0064478E">
        <w:rPr>
          <w:sz w:val="28"/>
          <w:szCs w:val="28"/>
        </w:rPr>
        <w:t>діяльності чи</w:t>
      </w:r>
      <w:r w:rsidR="00265DB1">
        <w:rPr>
          <w:sz w:val="28"/>
          <w:szCs w:val="28"/>
        </w:rPr>
        <w:t xml:space="preserve"> організації освітнього процесу</w:t>
      </w:r>
      <w:r w:rsidR="00265DB1">
        <w:rPr>
          <w:sz w:val="28"/>
          <w:szCs w:val="28"/>
          <w:lang w:val="uk-UA"/>
        </w:rPr>
        <w:t>.</w:t>
      </w:r>
      <w:r w:rsidRPr="0064478E">
        <w:rPr>
          <w:sz w:val="28"/>
          <w:szCs w:val="28"/>
        </w:rPr>
        <w:t xml:space="preserve"> </w:t>
      </w:r>
    </w:p>
    <w:p w:rsidR="00265DB1" w:rsidRDefault="009412F4" w:rsidP="006523AF">
      <w:pPr>
        <w:pStyle w:val="Default"/>
        <w:ind w:firstLine="426"/>
        <w:jc w:val="both"/>
        <w:rPr>
          <w:sz w:val="22"/>
          <w:szCs w:val="22"/>
          <w:lang w:val="uk-UA"/>
        </w:rPr>
      </w:pPr>
      <w:r w:rsidRPr="0064478E">
        <w:rPr>
          <w:b/>
          <w:bCs/>
          <w:i/>
          <w:iCs/>
          <w:sz w:val="28"/>
          <w:szCs w:val="28"/>
        </w:rPr>
        <w:t xml:space="preserve">Положення - </w:t>
      </w:r>
      <w:r w:rsidRPr="0064478E">
        <w:rPr>
          <w:sz w:val="28"/>
          <w:szCs w:val="28"/>
        </w:rPr>
        <w:t xml:space="preserve">локально-правовий акт, що визначає основні правила організації, описує мету, структуру, взаємні обов'язки групи людей чи організацій, які об'єдналися для досягнення спільної мети. </w:t>
      </w:r>
    </w:p>
    <w:p w:rsidR="009412F4" w:rsidRPr="0064478E" w:rsidRDefault="009412F4" w:rsidP="006523AF">
      <w:pPr>
        <w:pStyle w:val="Default"/>
        <w:ind w:firstLine="426"/>
        <w:jc w:val="both"/>
        <w:rPr>
          <w:sz w:val="28"/>
          <w:szCs w:val="28"/>
        </w:rPr>
      </w:pPr>
      <w:r w:rsidRPr="0064478E">
        <w:rPr>
          <w:b/>
          <w:bCs/>
          <w:i/>
          <w:iCs/>
          <w:sz w:val="28"/>
          <w:szCs w:val="28"/>
        </w:rPr>
        <w:t xml:space="preserve">Правило </w:t>
      </w:r>
      <w:r w:rsidRPr="0064478E">
        <w:rPr>
          <w:sz w:val="28"/>
          <w:szCs w:val="28"/>
        </w:rPr>
        <w:t>- вимога для виконання яких</w:t>
      </w:r>
      <w:r w:rsidR="00CB18A2">
        <w:rPr>
          <w:sz w:val="28"/>
          <w:szCs w:val="28"/>
        </w:rPr>
        <w:t xml:space="preserve">ось умов </w:t>
      </w:r>
      <w:r w:rsidR="00CB18A2">
        <w:rPr>
          <w:sz w:val="28"/>
          <w:szCs w:val="28"/>
          <w:lang w:val="uk-UA"/>
        </w:rPr>
        <w:t>у</w:t>
      </w:r>
      <w:r w:rsidRPr="0064478E">
        <w:rPr>
          <w:sz w:val="28"/>
          <w:szCs w:val="28"/>
        </w:rPr>
        <w:t xml:space="preserve">сіма учасниками </w:t>
      </w:r>
      <w:r w:rsidR="00CB18A2">
        <w:rPr>
          <w:sz w:val="28"/>
          <w:szCs w:val="28"/>
          <w:lang w:val="uk-UA"/>
        </w:rPr>
        <w:t>будь-</w:t>
      </w:r>
      <w:r w:rsidR="00CB18A2">
        <w:rPr>
          <w:sz w:val="28"/>
          <w:szCs w:val="28"/>
        </w:rPr>
        <w:t>яко</w:t>
      </w:r>
      <w:r w:rsidR="00CB18A2">
        <w:rPr>
          <w:sz w:val="28"/>
          <w:szCs w:val="28"/>
          <w:lang w:val="uk-UA"/>
        </w:rPr>
        <w:t>ї</w:t>
      </w:r>
      <w:r w:rsidRPr="0064478E">
        <w:rPr>
          <w:sz w:val="28"/>
          <w:szCs w:val="28"/>
        </w:rPr>
        <w:t xml:space="preserve"> дії. </w:t>
      </w:r>
    </w:p>
    <w:p w:rsidR="009412F4" w:rsidRPr="0064478E" w:rsidRDefault="009412F4" w:rsidP="006523AF">
      <w:pPr>
        <w:pStyle w:val="Default"/>
        <w:ind w:firstLine="426"/>
        <w:jc w:val="both"/>
        <w:rPr>
          <w:sz w:val="28"/>
          <w:szCs w:val="28"/>
        </w:rPr>
      </w:pPr>
      <w:r w:rsidRPr="0064478E">
        <w:rPr>
          <w:b/>
          <w:bCs/>
          <w:i/>
          <w:iCs/>
          <w:sz w:val="28"/>
          <w:szCs w:val="28"/>
        </w:rPr>
        <w:t xml:space="preserve">Процедура </w:t>
      </w:r>
      <w:r w:rsidRPr="0064478E">
        <w:rPr>
          <w:sz w:val="28"/>
          <w:szCs w:val="28"/>
        </w:rPr>
        <w:t xml:space="preserve">- офіційно встановлений чи узвичаєний порядок здійснення, виконання або оформлення чого-небудь. </w:t>
      </w:r>
    </w:p>
    <w:p w:rsidR="009412F4" w:rsidRPr="0064478E" w:rsidRDefault="009412F4" w:rsidP="006523AF">
      <w:pPr>
        <w:pStyle w:val="Default"/>
        <w:ind w:firstLine="426"/>
        <w:jc w:val="both"/>
        <w:rPr>
          <w:sz w:val="28"/>
          <w:szCs w:val="28"/>
        </w:rPr>
      </w:pPr>
      <w:r w:rsidRPr="0064478E">
        <w:rPr>
          <w:b/>
          <w:bCs/>
          <w:i/>
          <w:iCs/>
          <w:sz w:val="28"/>
          <w:szCs w:val="28"/>
        </w:rPr>
        <w:t xml:space="preserve">Списування - </w:t>
      </w:r>
      <w:r w:rsidRPr="0064478E">
        <w:rPr>
          <w:sz w:val="28"/>
          <w:szCs w:val="28"/>
        </w:rPr>
        <w:t xml:space="preserve">виконання письмових робіт із залученням зовнішніх джерел інформації, крім дозволених для використання, зокрема під час </w:t>
      </w:r>
      <w:r w:rsidR="00CF2253">
        <w:rPr>
          <w:sz w:val="28"/>
          <w:szCs w:val="28"/>
        </w:rPr>
        <w:t>оцінювання результатів навчання</w:t>
      </w:r>
      <w:r w:rsidR="00CF2253">
        <w:rPr>
          <w:sz w:val="28"/>
          <w:szCs w:val="28"/>
          <w:lang w:val="uk-UA"/>
        </w:rPr>
        <w:t>.</w:t>
      </w:r>
      <w:r w:rsidRPr="0064478E">
        <w:rPr>
          <w:sz w:val="28"/>
          <w:szCs w:val="28"/>
        </w:rPr>
        <w:t xml:space="preserve"> </w:t>
      </w:r>
    </w:p>
    <w:p w:rsidR="009412F4" w:rsidRPr="0064478E" w:rsidRDefault="009412F4" w:rsidP="006523AF">
      <w:pPr>
        <w:pStyle w:val="Default"/>
        <w:ind w:firstLine="426"/>
        <w:jc w:val="both"/>
        <w:rPr>
          <w:sz w:val="28"/>
          <w:szCs w:val="28"/>
        </w:rPr>
      </w:pPr>
      <w:r w:rsidRPr="0064478E">
        <w:rPr>
          <w:b/>
          <w:bCs/>
          <w:i/>
          <w:iCs/>
          <w:sz w:val="28"/>
          <w:szCs w:val="28"/>
        </w:rPr>
        <w:t>Стратегія</w:t>
      </w:r>
      <w:r w:rsidR="00CF225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F2253">
        <w:rPr>
          <w:bCs/>
          <w:sz w:val="28"/>
          <w:szCs w:val="28"/>
        </w:rPr>
        <w:t>-</w:t>
      </w:r>
      <w:r w:rsidR="00CF2253">
        <w:rPr>
          <w:b/>
          <w:bCs/>
          <w:sz w:val="28"/>
          <w:szCs w:val="28"/>
          <w:lang w:val="uk-UA"/>
        </w:rPr>
        <w:t xml:space="preserve"> </w:t>
      </w:r>
      <w:r w:rsidRPr="0064478E">
        <w:rPr>
          <w:sz w:val="28"/>
          <w:szCs w:val="28"/>
        </w:rPr>
        <w:t>довгостроковий, послідовний, конструктивний, раціональний, підкріплений ідеологією, стійкий до невизначеності умов середовища план, який супроводжується постійним аналізом та моніторин</w:t>
      </w:r>
      <w:r w:rsidR="00CF2253">
        <w:rPr>
          <w:sz w:val="28"/>
          <w:szCs w:val="28"/>
        </w:rPr>
        <w:t xml:space="preserve">гом </w:t>
      </w:r>
      <w:r w:rsidR="00CF2253">
        <w:rPr>
          <w:sz w:val="28"/>
          <w:szCs w:val="28"/>
          <w:lang w:val="uk-UA"/>
        </w:rPr>
        <w:t>у</w:t>
      </w:r>
      <w:r w:rsidRPr="0064478E">
        <w:rPr>
          <w:sz w:val="28"/>
          <w:szCs w:val="28"/>
        </w:rPr>
        <w:t xml:space="preserve"> процесі його реалізації та спрямований </w:t>
      </w:r>
      <w:r w:rsidR="00CF2253">
        <w:rPr>
          <w:sz w:val="28"/>
          <w:szCs w:val="28"/>
          <w:lang w:val="uk-UA"/>
        </w:rPr>
        <w:t>і</w:t>
      </w:r>
      <w:r w:rsidRPr="0064478E">
        <w:rPr>
          <w:sz w:val="28"/>
          <w:szCs w:val="28"/>
        </w:rPr>
        <w:t xml:space="preserve">з певною метою на досягнення успіху в кінцевому результаті. </w:t>
      </w:r>
    </w:p>
    <w:p w:rsidR="009412F4" w:rsidRPr="0064478E" w:rsidRDefault="009412F4" w:rsidP="006523AF">
      <w:pPr>
        <w:pStyle w:val="Default"/>
        <w:ind w:firstLine="426"/>
        <w:jc w:val="both"/>
        <w:rPr>
          <w:sz w:val="28"/>
          <w:szCs w:val="28"/>
        </w:rPr>
      </w:pPr>
      <w:r w:rsidRPr="0064478E">
        <w:rPr>
          <w:b/>
          <w:bCs/>
          <w:i/>
          <w:iCs/>
          <w:sz w:val="28"/>
          <w:szCs w:val="28"/>
        </w:rPr>
        <w:t xml:space="preserve">Фабрикація - </w:t>
      </w:r>
      <w:r w:rsidRPr="0064478E">
        <w:rPr>
          <w:sz w:val="28"/>
          <w:szCs w:val="28"/>
        </w:rPr>
        <w:t xml:space="preserve">вигадування даних чи фактів, що використовуються </w:t>
      </w:r>
      <w:r w:rsidR="00CF2253">
        <w:rPr>
          <w:sz w:val="28"/>
          <w:szCs w:val="28"/>
          <w:lang w:val="uk-UA"/>
        </w:rPr>
        <w:t xml:space="preserve">                  </w:t>
      </w:r>
      <w:r w:rsidR="00CF2253">
        <w:rPr>
          <w:sz w:val="28"/>
          <w:szCs w:val="28"/>
        </w:rPr>
        <w:t>в освітньому процесі</w:t>
      </w:r>
      <w:r w:rsidR="00CF2253">
        <w:rPr>
          <w:sz w:val="28"/>
          <w:szCs w:val="28"/>
          <w:lang w:val="uk-UA"/>
        </w:rPr>
        <w:t>.</w:t>
      </w:r>
      <w:r w:rsidRPr="0064478E">
        <w:rPr>
          <w:sz w:val="28"/>
          <w:szCs w:val="28"/>
        </w:rPr>
        <w:t xml:space="preserve"> </w:t>
      </w:r>
    </w:p>
    <w:p w:rsidR="00122022" w:rsidRPr="0064478E" w:rsidRDefault="009412F4" w:rsidP="006523AF">
      <w:pPr>
        <w:pStyle w:val="Default"/>
        <w:ind w:firstLine="426"/>
        <w:rPr>
          <w:sz w:val="28"/>
          <w:szCs w:val="28"/>
        </w:rPr>
      </w:pPr>
      <w:r w:rsidRPr="0064478E">
        <w:rPr>
          <w:b/>
          <w:bCs/>
          <w:i/>
          <w:iCs/>
          <w:sz w:val="28"/>
          <w:szCs w:val="28"/>
        </w:rPr>
        <w:t xml:space="preserve">Хабарництво - </w:t>
      </w:r>
      <w:r w:rsidRPr="0064478E">
        <w:rPr>
          <w:sz w:val="28"/>
          <w:szCs w:val="28"/>
        </w:rPr>
        <w:t>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</w:t>
      </w:r>
      <w:r w:rsidR="00CF2253">
        <w:rPr>
          <w:sz w:val="28"/>
          <w:szCs w:val="28"/>
          <w:lang w:val="uk-UA"/>
        </w:rPr>
        <w:t>.</w:t>
      </w:r>
      <w:r w:rsidR="006C79D6" w:rsidRPr="0064478E">
        <w:rPr>
          <w:rFonts w:eastAsia="Times New Roman"/>
          <w:sz w:val="28"/>
          <w:szCs w:val="28"/>
          <w:bdr w:val="none" w:sz="0" w:space="0" w:color="auto" w:frame="1"/>
          <w:lang w:eastAsia="ru-RU"/>
        </w:rPr>
        <w:br/>
      </w:r>
      <w:r w:rsidR="00122022" w:rsidRPr="0064478E">
        <w:rPr>
          <w:rFonts w:eastAsia="Times New Roman"/>
          <w:sz w:val="28"/>
          <w:lang w:val="uk-UA" w:eastAsia="ru-RU"/>
        </w:rPr>
        <w:t xml:space="preserve">      </w:t>
      </w:r>
      <w:r w:rsidR="006C79D6" w:rsidRPr="0064478E">
        <w:rPr>
          <w:rFonts w:eastAsia="Times New Roman"/>
          <w:sz w:val="28"/>
          <w:lang w:eastAsia="ru-RU"/>
        </w:rPr>
        <w:t xml:space="preserve"> </w:t>
      </w:r>
      <w:r w:rsidR="006C79D6" w:rsidRPr="0064478E">
        <w:rPr>
          <w:rFonts w:eastAsia="Times New Roman"/>
          <w:b/>
          <w:sz w:val="28"/>
          <w:lang w:eastAsia="ru-RU"/>
        </w:rPr>
        <w:t>Колегіальним органом управління</w:t>
      </w:r>
      <w:r w:rsidR="006C79D6" w:rsidRPr="0064478E">
        <w:rPr>
          <w:rFonts w:eastAsia="Times New Roman"/>
          <w:sz w:val="28"/>
          <w:lang w:eastAsia="ru-RU"/>
        </w:rPr>
        <w:t xml:space="preserve"> </w:t>
      </w:r>
      <w:r w:rsidRPr="0064478E">
        <w:rPr>
          <w:rFonts w:eastAsia="Times New Roman"/>
          <w:sz w:val="28"/>
          <w:lang w:val="uk-UA" w:eastAsia="ru-RU"/>
        </w:rPr>
        <w:t>Джулинськ</w:t>
      </w:r>
      <w:r w:rsidR="00027155">
        <w:rPr>
          <w:rFonts w:eastAsia="Times New Roman"/>
          <w:sz w:val="28"/>
          <w:lang w:eastAsia="ru-RU"/>
        </w:rPr>
        <w:t>ої ЗОШ І-ІІІ ступенів</w:t>
      </w:r>
      <w:r w:rsidR="006C79D6" w:rsidRPr="0064478E">
        <w:rPr>
          <w:rFonts w:eastAsia="Times New Roman"/>
          <w:sz w:val="28"/>
          <w:lang w:eastAsia="ru-RU"/>
        </w:rPr>
        <w:t>, який визначає, затверджує систему, стратегію та процедури внутрішнього забезпечення якості освіти, є педагогічна рада.</w:t>
      </w:r>
      <w:r w:rsidR="006C79D6" w:rsidRPr="0064478E">
        <w:rPr>
          <w:rFonts w:eastAsia="Times New Roman"/>
          <w:sz w:val="28"/>
          <w:szCs w:val="28"/>
          <w:bdr w:val="none" w:sz="0" w:space="0" w:color="auto" w:frame="1"/>
          <w:lang w:eastAsia="ru-RU"/>
        </w:rPr>
        <w:br/>
      </w:r>
      <w:r w:rsidR="00122022" w:rsidRPr="0064478E">
        <w:rPr>
          <w:rFonts w:eastAsia="Times New Roman"/>
          <w:sz w:val="28"/>
          <w:lang w:val="uk-UA" w:eastAsia="ru-RU"/>
        </w:rPr>
        <w:t xml:space="preserve">      </w:t>
      </w:r>
      <w:r w:rsidR="006C79D6" w:rsidRPr="0064478E">
        <w:rPr>
          <w:rFonts w:eastAsia="Times New Roman"/>
          <w:sz w:val="28"/>
          <w:lang w:eastAsia="ru-RU"/>
        </w:rPr>
        <w:t xml:space="preserve"> </w:t>
      </w:r>
      <w:r w:rsidR="006C79D6" w:rsidRPr="0064478E">
        <w:rPr>
          <w:rFonts w:eastAsia="Times New Roman"/>
          <w:b/>
          <w:sz w:val="28"/>
          <w:lang w:eastAsia="ru-RU"/>
        </w:rPr>
        <w:t>Внутрішня система забезпечення якості освіти в закладі включає</w:t>
      </w:r>
      <w:r w:rsidR="006C79D6" w:rsidRPr="0064478E">
        <w:rPr>
          <w:rFonts w:eastAsia="Times New Roman"/>
          <w:sz w:val="28"/>
          <w:lang w:eastAsia="ru-RU"/>
        </w:rPr>
        <w:t>:</w:t>
      </w:r>
      <w:r w:rsidR="006C79D6" w:rsidRPr="0064478E">
        <w:rPr>
          <w:rFonts w:eastAsia="Times New Roman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eastAsia="Times New Roman"/>
          <w:sz w:val="28"/>
          <w:lang w:eastAsia="ru-RU"/>
        </w:rPr>
        <w:t>- стратегію та процедури забезпечення якості освіти;</w:t>
      </w:r>
      <w:r w:rsidR="006C79D6" w:rsidRPr="0064478E">
        <w:rPr>
          <w:rFonts w:eastAsia="Times New Roman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eastAsia="Times New Roman"/>
          <w:sz w:val="28"/>
          <w:lang w:eastAsia="ru-RU"/>
        </w:rPr>
        <w:t>- систему та механізми забезпечення академічної доброчесності;</w:t>
      </w:r>
      <w:r w:rsidR="006C79D6" w:rsidRPr="0064478E">
        <w:rPr>
          <w:rFonts w:eastAsia="Times New Roman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eastAsia="Times New Roman"/>
          <w:sz w:val="28"/>
          <w:lang w:eastAsia="ru-RU"/>
        </w:rPr>
        <w:t>- критерії, правила і процедури оцінювання здобувачів освіти;</w:t>
      </w:r>
      <w:r w:rsidR="006C79D6" w:rsidRPr="0064478E">
        <w:rPr>
          <w:rFonts w:eastAsia="Times New Roman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eastAsia="Times New Roman"/>
          <w:sz w:val="28"/>
          <w:lang w:eastAsia="ru-RU"/>
        </w:rPr>
        <w:t xml:space="preserve">- критерії, правила і процедури оцінювання </w:t>
      </w:r>
      <w:r w:rsidR="00CF2253">
        <w:rPr>
          <w:rFonts w:eastAsia="Times New Roman"/>
          <w:sz w:val="28"/>
          <w:lang w:val="uk-UA" w:eastAsia="ru-RU"/>
        </w:rPr>
        <w:t xml:space="preserve">освітньої </w:t>
      </w:r>
      <w:r w:rsidR="006C79D6" w:rsidRPr="0064478E">
        <w:rPr>
          <w:rFonts w:eastAsia="Times New Roman"/>
          <w:sz w:val="28"/>
          <w:lang w:eastAsia="ru-RU"/>
        </w:rPr>
        <w:t>діяльності педагогічних працівників;</w:t>
      </w:r>
      <w:r w:rsidR="006C79D6" w:rsidRPr="0064478E">
        <w:rPr>
          <w:rFonts w:eastAsia="Times New Roman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eastAsia="Times New Roman"/>
          <w:sz w:val="28"/>
          <w:lang w:eastAsia="ru-RU"/>
        </w:rPr>
        <w:t>- оприлюднені критерії, правила і процедури оцінювання управлінської діяльності керівних працівників закладу освіти;</w:t>
      </w:r>
      <w:r w:rsidR="006C79D6" w:rsidRPr="0064478E">
        <w:rPr>
          <w:rFonts w:eastAsia="Times New Roman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eastAsia="Times New Roman"/>
          <w:sz w:val="28"/>
          <w:lang w:eastAsia="ru-RU"/>
        </w:rPr>
        <w:t>- забезпечення наявності інформаційних систем для ефективного управління закладом освіти;</w:t>
      </w:r>
      <w:r w:rsidR="006C79D6" w:rsidRPr="0064478E">
        <w:rPr>
          <w:rFonts w:eastAsia="Times New Roman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eastAsia="Times New Roman"/>
          <w:sz w:val="28"/>
          <w:lang w:eastAsia="ru-RU"/>
        </w:rPr>
        <w:t>- створення в закладі інклюзивного освітнього середовища, універсального дизайну та розумного пристосування.</w:t>
      </w:r>
      <w:r w:rsidR="006C79D6" w:rsidRPr="0064478E">
        <w:rPr>
          <w:rFonts w:eastAsia="Times New Roman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eastAsia="Times New Roman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="00122022" w:rsidRPr="0064478E">
        <w:rPr>
          <w:b/>
          <w:bCs/>
          <w:sz w:val="28"/>
          <w:szCs w:val="28"/>
        </w:rPr>
        <w:t>Критері</w:t>
      </w:r>
      <w:r w:rsidR="00122022" w:rsidRPr="0064478E">
        <w:rPr>
          <w:b/>
          <w:bCs/>
          <w:sz w:val="28"/>
          <w:szCs w:val="28"/>
          <w:lang w:val="uk-UA"/>
        </w:rPr>
        <w:t>ї</w:t>
      </w:r>
      <w:r w:rsidR="00122022" w:rsidRPr="0064478E">
        <w:rPr>
          <w:b/>
          <w:bCs/>
          <w:sz w:val="28"/>
          <w:szCs w:val="28"/>
        </w:rPr>
        <w:t xml:space="preserve"> ефективності внутрішньої системи забезпечення якості освіти:</w:t>
      </w:r>
    </w:p>
    <w:p w:rsidR="00122022" w:rsidRPr="0064478E" w:rsidRDefault="00027155" w:rsidP="00027155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д</w:t>
      </w:r>
      <w:r w:rsidR="00122022" w:rsidRPr="0064478E">
        <w:rPr>
          <w:sz w:val="28"/>
          <w:szCs w:val="28"/>
        </w:rPr>
        <w:t xml:space="preserve">осягнення здобувачів освіти, показники результатів їх навчання; </w:t>
      </w:r>
    </w:p>
    <w:p w:rsidR="00122022" w:rsidRPr="0064478E" w:rsidRDefault="00027155" w:rsidP="00027155">
      <w:pPr>
        <w:pStyle w:val="Default"/>
        <w:spacing w:after="25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uk-UA"/>
        </w:rPr>
        <w:t xml:space="preserve"> в</w:t>
      </w:r>
      <w:r w:rsidR="00122022" w:rsidRPr="0064478E">
        <w:rPr>
          <w:color w:val="auto"/>
          <w:sz w:val="28"/>
          <w:szCs w:val="28"/>
        </w:rPr>
        <w:t xml:space="preserve">ідповідність показників успішності здобувачів освіти результатам їх навчання на кожному рівні повної загальної середньої освіти </w:t>
      </w:r>
      <w:r w:rsidR="00CF2253">
        <w:rPr>
          <w:color w:val="auto"/>
          <w:sz w:val="28"/>
          <w:szCs w:val="28"/>
          <w:lang w:val="uk-UA"/>
        </w:rPr>
        <w:t>і результатів</w:t>
      </w:r>
      <w:r w:rsidR="00122022" w:rsidRPr="0064478E">
        <w:rPr>
          <w:color w:val="auto"/>
          <w:sz w:val="28"/>
          <w:szCs w:val="28"/>
        </w:rPr>
        <w:t xml:space="preserve"> державної підсумкової атестації, зовнішнього незалежного оцінювання; </w:t>
      </w:r>
    </w:p>
    <w:p w:rsidR="00122022" w:rsidRPr="0064478E" w:rsidRDefault="00027155" w:rsidP="00027155">
      <w:pPr>
        <w:pStyle w:val="Default"/>
        <w:spacing w:after="25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  <w:lang w:val="uk-UA"/>
        </w:rPr>
        <w:t>я</w:t>
      </w:r>
      <w:r w:rsidR="00122022" w:rsidRPr="0064478E">
        <w:rPr>
          <w:color w:val="auto"/>
          <w:sz w:val="28"/>
          <w:szCs w:val="28"/>
        </w:rPr>
        <w:t xml:space="preserve">кісний склад та ефективність роботи педагогічних працівників; </w:t>
      </w:r>
    </w:p>
    <w:p w:rsidR="00122022" w:rsidRPr="0064478E" w:rsidRDefault="00027155" w:rsidP="000271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  <w:lang w:val="uk-UA"/>
        </w:rPr>
        <w:t>п</w:t>
      </w:r>
      <w:r w:rsidR="00122022" w:rsidRPr="0064478E">
        <w:rPr>
          <w:color w:val="auto"/>
          <w:sz w:val="28"/>
          <w:szCs w:val="28"/>
        </w:rPr>
        <w:t xml:space="preserve">оказник наявності </w:t>
      </w:r>
      <w:r w:rsidR="00CC7FDF">
        <w:rPr>
          <w:color w:val="auto"/>
          <w:sz w:val="28"/>
          <w:szCs w:val="28"/>
          <w:lang w:val="uk-UA"/>
        </w:rPr>
        <w:t>дидактичних</w:t>
      </w:r>
      <w:r w:rsidR="00122022" w:rsidRPr="0064478E">
        <w:rPr>
          <w:color w:val="auto"/>
          <w:sz w:val="28"/>
          <w:szCs w:val="28"/>
        </w:rPr>
        <w:t xml:space="preserve">, методичних і матеріально-технічних ресурсів для забезпечення якісного освітнього процесу. </w:t>
      </w:r>
    </w:p>
    <w:p w:rsidR="00122022" w:rsidRPr="0064478E" w:rsidRDefault="00122022" w:rsidP="00027155">
      <w:pPr>
        <w:pStyle w:val="Default"/>
        <w:rPr>
          <w:color w:val="auto"/>
          <w:sz w:val="28"/>
          <w:szCs w:val="28"/>
        </w:rPr>
      </w:pPr>
    </w:p>
    <w:p w:rsidR="00122022" w:rsidRPr="0064478E" w:rsidRDefault="00122022" w:rsidP="006523AF">
      <w:pPr>
        <w:pStyle w:val="Default"/>
        <w:jc w:val="center"/>
        <w:rPr>
          <w:color w:val="auto"/>
          <w:sz w:val="28"/>
          <w:szCs w:val="28"/>
        </w:rPr>
      </w:pPr>
      <w:r w:rsidRPr="0064478E">
        <w:rPr>
          <w:b/>
          <w:bCs/>
          <w:color w:val="auto"/>
          <w:sz w:val="28"/>
          <w:szCs w:val="28"/>
        </w:rPr>
        <w:t>Завдання внутрішньої системи забезпечення якості освіти:</w:t>
      </w:r>
    </w:p>
    <w:p w:rsidR="00122022" w:rsidRPr="0064478E" w:rsidRDefault="00122022" w:rsidP="00027155">
      <w:pPr>
        <w:pStyle w:val="Default"/>
        <w:spacing w:after="240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оновлення методичної бази освітньої діяльності; </w:t>
      </w:r>
    </w:p>
    <w:p w:rsidR="00122022" w:rsidRPr="0064478E" w:rsidRDefault="00122022" w:rsidP="00027155">
      <w:pPr>
        <w:pStyle w:val="Default"/>
        <w:spacing w:after="240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контроль за виконанням навчальних планів та освітньої програми, якістю знань, умінь і навичок учнів, розробка рекомендацій щодо їх покращення; </w:t>
      </w:r>
    </w:p>
    <w:p w:rsidR="00122022" w:rsidRPr="0064478E" w:rsidRDefault="00122022" w:rsidP="00027155">
      <w:pPr>
        <w:pStyle w:val="Default"/>
        <w:spacing w:after="240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моніторинг та оптимізація соціально-психологічного середовища закладу освіти; </w:t>
      </w:r>
    </w:p>
    <w:p w:rsidR="00122022" w:rsidRPr="00934D9C" w:rsidRDefault="00122022" w:rsidP="00027155">
      <w:pPr>
        <w:pStyle w:val="Default"/>
        <w:rPr>
          <w:sz w:val="28"/>
          <w:szCs w:val="28"/>
          <w:lang w:val="uk-UA"/>
        </w:rPr>
      </w:pPr>
      <w:r w:rsidRPr="0064478E">
        <w:rPr>
          <w:color w:val="auto"/>
          <w:sz w:val="28"/>
          <w:szCs w:val="28"/>
        </w:rPr>
        <w:t xml:space="preserve">- створення необхідних умов для підвищення фахового </w:t>
      </w:r>
      <w:r w:rsidRPr="00934D9C">
        <w:rPr>
          <w:sz w:val="28"/>
          <w:szCs w:val="28"/>
          <w:lang w:val="uk-UA"/>
        </w:rPr>
        <w:t xml:space="preserve">кваліфікаційного рівня педагогічних працівників. </w:t>
      </w:r>
    </w:p>
    <w:p w:rsidR="006C79D6" w:rsidRPr="00934D9C" w:rsidRDefault="006C79D6" w:rsidP="00027155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val="uk-UA" w:eastAsia="ru-RU"/>
        </w:rPr>
      </w:pPr>
    </w:p>
    <w:p w:rsidR="006C79D6" w:rsidRPr="00934D9C" w:rsidRDefault="00581A91" w:rsidP="00027155">
      <w:pPr>
        <w:spacing w:before="240"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val="uk-UA" w:eastAsia="ru-RU"/>
        </w:rPr>
      </w:pPr>
      <w:r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  <w:t xml:space="preserve">ІІ. </w:t>
      </w:r>
      <w:r w:rsidR="006C79D6" w:rsidRPr="00934D9C"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  <w:t>Стратегія та процедура забезпечення якості освіти</w:t>
      </w:r>
      <w:r w:rsidR="006C79D6" w:rsidRPr="00934D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</w:p>
    <w:p w:rsidR="006C79D6" w:rsidRPr="0064478E" w:rsidRDefault="00027155" w:rsidP="00027155">
      <w:pPr>
        <w:tabs>
          <w:tab w:val="left" w:pos="284"/>
          <w:tab w:val="left" w:pos="1134"/>
        </w:tabs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Стратегія та процедура забезпечення якості освіти в </w:t>
      </w:r>
      <w:r w:rsidR="00B44E20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навчальному закладі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базується на наступних принципах: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відповідності Державним стандартам загальної середньої освіти;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відповідальності за забезпечення якості освіти та освітньої діяльності;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системності в управлінні якістю на всіх </w:t>
      </w:r>
      <w:r w:rsidR="008A594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етапах навчання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;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здійснення обґрунтованого моніторингу якості</w:t>
      </w:r>
      <w:r w:rsidR="008A5949" w:rsidRPr="008A594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8A5949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освітнього процесу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;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готовності суб’єктів освітньої діяльності до ефективних змін;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відкритості інформації на всіх етапах забезпечення якості та прозорості процедур системи забезпечення якості освітньої діяльності.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Стратегія та процедури забезпечення якості освіти передбачають здійснення таких заходів: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−</w:t>
      </w:r>
      <w:r w:rsidR="008A594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удосконалення планування освітньої діяльності;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− </w:t>
      </w:r>
      <w:r w:rsidR="006523A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алізаці</w:t>
      </w:r>
      <w:r w:rsidR="006523A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кадрового потенціалу закладу освіти та підвищення кваліфікації педагогічних працівників;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− забезпечення наявності необхідних ресурсів для організації освітнього процесу та підтримки здобувачів освіти;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− розвиток інформаційних систем </w:t>
      </w:r>
      <w:r w:rsidR="0037578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 метою підвищення ефективності управління освітнім процесом;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− забезпечення публічності інформації про діяльність закладу;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− створення системи запобігання та виявлення академічної недоброчесності </w:t>
      </w:r>
      <w:r w:rsidR="008A594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 діяльності педагогічних працівників та здобувачів освіти.</w:t>
      </w:r>
      <w:r w:rsidR="006C79D6" w:rsidRPr="00027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Основними напрямками політики із забезпечення якості освітньої 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>діяльності в закладі освіти є: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якість освіти;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рівень професійної компетентності педагогічних працівників і забезпечення їх</w:t>
      </w:r>
      <w:r w:rsidR="008A594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ньої 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вмотивованості до підвищення якості освітньої діяльності;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якіст</w:t>
      </w:r>
      <w:r w:rsidR="008A594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ь реалізації освітніх програм, у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досконалення змісту, форм та методів освітньої діяльності та підвищення рівня об’єктивності оцінювання.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523A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Механізм функціонування системи забезпечення якості освіти </w:t>
      </w:r>
      <w:r w:rsidR="006523A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       </w:t>
      </w:r>
      <w:r w:rsid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</w:t>
      </w:r>
      <w:r w:rsid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Берізкобершадській філії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Джулинської</w:t>
      </w:r>
      <w:r w:rsidR="00B44E20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B44E20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ЗОШ І-ІІІ ступенів 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включає послідовну підготовку та практичну реалізацію наступних етапів управління: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– планування (аналіз сучасного стану </w:t>
      </w:r>
      <w:r w:rsidR="0037578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педагогічн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ої діяльності та освітнього процесу; визначення сильних сторін і проблем у розвитку; визначення пріоритетних цілей та розробка планів їх реалізації);</w:t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4314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– організацію 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(переформатування/створення організаційної структури </w:t>
      </w:r>
      <w:r w:rsidR="008A594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для досягнення поставлених цілей; визначення, розподіл та розмежування повноважень із метою координування та взаємодії у процесі виконання завдань);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 контроль (розробка процедур вимірювання та зіставлення отриманих результатів зі стандартами);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 коригування (визначення та реалізація необхідних дій та заходів, націлених на стимулювання процесу досягнення максимальної відповідності стандартам).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Система контролю якості освітнього процесу в закладі включа</w:t>
      </w:r>
      <w:proofErr w:type="gramStart"/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є:</w:t>
      </w:r>
      <w:proofErr w:type="gramEnd"/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757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r w:rsidR="0037578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амооцінку ефективності діяльності із забезпечення якості;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757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r w:rsidR="0037578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 якості результатів навчання та об’єктивності оцінювання;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757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r w:rsidR="0037578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 якості реалізації навчальних (освітніх) програм.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22022" w:rsidRPr="0064478E" w:rsidRDefault="00581A91" w:rsidP="006523AF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r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  <w:t>ІІІ.</w:t>
      </w:r>
      <w:r w:rsidR="006C79D6"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 Система та механізми забезпечення академічної доброчесності</w:t>
      </w:r>
    </w:p>
    <w:p w:rsidR="00581A91" w:rsidRPr="0064478E" w:rsidRDefault="0065575F" w:rsidP="006523AF">
      <w:pPr>
        <w:pStyle w:val="Default"/>
        <w:jc w:val="center"/>
        <w:rPr>
          <w:rFonts w:eastAsia="Times New Roman"/>
          <w:b/>
          <w:sz w:val="28"/>
          <w:lang w:val="uk-UA" w:eastAsia="ru-RU"/>
        </w:rPr>
      </w:pPr>
      <w:r>
        <w:rPr>
          <w:rFonts w:eastAsia="Times New Roman"/>
          <w:b/>
          <w:bCs/>
          <w:sz w:val="28"/>
          <w:lang w:val="uk-UA" w:eastAsia="ru-RU"/>
        </w:rPr>
        <w:t xml:space="preserve">У Берізкобершадській філії </w:t>
      </w:r>
      <w:r>
        <w:rPr>
          <w:rFonts w:eastAsia="Times New Roman"/>
          <w:b/>
          <w:sz w:val="28"/>
          <w:lang w:val="uk-UA" w:eastAsia="ru-RU"/>
        </w:rPr>
        <w:t>Джулинської</w:t>
      </w:r>
      <w:r w:rsidR="00122022" w:rsidRPr="0064478E">
        <w:rPr>
          <w:rFonts w:eastAsia="Times New Roman"/>
          <w:b/>
          <w:sz w:val="28"/>
          <w:lang w:val="uk-UA" w:eastAsia="ru-RU"/>
        </w:rPr>
        <w:t xml:space="preserve"> </w:t>
      </w:r>
      <w:r w:rsidR="00122022" w:rsidRPr="0065575F">
        <w:rPr>
          <w:rFonts w:eastAsia="Times New Roman"/>
          <w:b/>
          <w:sz w:val="28"/>
          <w:lang w:val="uk-UA" w:eastAsia="ru-RU"/>
        </w:rPr>
        <w:t>ЗОШ І-ІІІ ступенів</w:t>
      </w:r>
    </w:p>
    <w:p w:rsidR="00581A91" w:rsidRPr="0064478E" w:rsidRDefault="006C79D6" w:rsidP="006523AF">
      <w:pPr>
        <w:pStyle w:val="Default"/>
        <w:jc w:val="center"/>
        <w:rPr>
          <w:sz w:val="28"/>
          <w:szCs w:val="28"/>
        </w:rPr>
      </w:pPr>
      <w:r w:rsidRPr="0065575F">
        <w:rPr>
          <w:rFonts w:eastAsia="Times New Roman"/>
          <w:b/>
          <w:bCs/>
          <w:sz w:val="28"/>
          <w:szCs w:val="28"/>
          <w:bdr w:val="none" w:sz="0" w:space="0" w:color="auto" w:frame="1"/>
          <w:lang w:val="uk-UA" w:eastAsia="ru-RU"/>
        </w:rPr>
        <w:br/>
      </w:r>
      <w:r w:rsidR="00431481">
        <w:rPr>
          <w:sz w:val="28"/>
          <w:szCs w:val="28"/>
          <w:lang w:val="uk-UA"/>
        </w:rPr>
        <w:t xml:space="preserve">      </w:t>
      </w:r>
      <w:r w:rsidR="00581A91" w:rsidRPr="0064478E">
        <w:rPr>
          <w:sz w:val="28"/>
          <w:szCs w:val="28"/>
        </w:rPr>
        <w:t>Академічна доброчесність - це сукупність етичних принципів та</w:t>
      </w:r>
    </w:p>
    <w:p w:rsidR="006C79D6" w:rsidRPr="0064478E" w:rsidRDefault="00581A91" w:rsidP="00027155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4478E">
        <w:rPr>
          <w:rFonts w:ascii="Times New Roman" w:hAnsi="Times New Roman" w:cs="Times New Roman"/>
          <w:sz w:val="28"/>
          <w:szCs w:val="28"/>
        </w:rPr>
        <w:t xml:space="preserve">визначених законом правил, якими мають керуватися учасники освітнього процесу під час навчання, викладання та </w:t>
      </w:r>
      <w:r w:rsidR="00130B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478E">
        <w:rPr>
          <w:rFonts w:ascii="Times New Roman" w:hAnsi="Times New Roman" w:cs="Times New Roman"/>
          <w:sz w:val="28"/>
          <w:szCs w:val="28"/>
        </w:rPr>
        <w:t>провадження наукової (творчої) діяльності з метою забезпечення довіри до результатів навчання та/або наукових (творчих) досягнень.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C40C53" w:rsidRPr="00543E7D" w:rsidRDefault="00431481" w:rsidP="00C40C53">
      <w:pPr>
        <w:pStyle w:val="Default"/>
        <w:rPr>
          <w:sz w:val="28"/>
          <w:szCs w:val="28"/>
          <w:lang w:val="uk-UA"/>
        </w:rPr>
      </w:pPr>
      <w:r>
        <w:rPr>
          <w:rFonts w:eastAsia="Times New Roman"/>
          <w:sz w:val="28"/>
          <w:lang w:val="uk-UA" w:eastAsia="ru-RU"/>
        </w:rPr>
        <w:t xml:space="preserve">       </w:t>
      </w:r>
      <w:r w:rsidR="006C79D6" w:rsidRPr="00655B2E">
        <w:rPr>
          <w:rFonts w:eastAsia="Times New Roman"/>
          <w:sz w:val="28"/>
          <w:lang w:val="uk-UA" w:eastAsia="ru-RU"/>
        </w:rPr>
        <w:t xml:space="preserve">Система забезпечення академічної доброчесності </w:t>
      </w:r>
      <w:r>
        <w:rPr>
          <w:rFonts w:eastAsia="Times New Roman"/>
          <w:sz w:val="28"/>
          <w:lang w:val="uk-UA" w:eastAsia="ru-RU"/>
        </w:rPr>
        <w:t>у</w:t>
      </w:r>
      <w:r w:rsidR="0065575F">
        <w:rPr>
          <w:rFonts w:eastAsia="Times New Roman"/>
          <w:sz w:val="28"/>
          <w:lang w:val="uk-UA" w:eastAsia="ru-RU"/>
        </w:rPr>
        <w:t xml:space="preserve"> Берізкобершадській філії </w:t>
      </w:r>
      <w:r w:rsidR="006C79D6" w:rsidRPr="00655B2E">
        <w:rPr>
          <w:rFonts w:eastAsia="Times New Roman"/>
          <w:sz w:val="28"/>
          <w:lang w:val="uk-UA" w:eastAsia="ru-RU"/>
        </w:rPr>
        <w:t xml:space="preserve"> </w:t>
      </w:r>
      <w:r w:rsidR="0065575F">
        <w:rPr>
          <w:rFonts w:eastAsia="Times New Roman"/>
          <w:sz w:val="28"/>
          <w:lang w:val="uk-UA" w:eastAsia="ru-RU"/>
        </w:rPr>
        <w:t xml:space="preserve">Джулинської </w:t>
      </w:r>
      <w:r w:rsidR="006930CE" w:rsidRPr="0064478E">
        <w:rPr>
          <w:rFonts w:eastAsia="Times New Roman"/>
          <w:sz w:val="28"/>
          <w:lang w:val="uk-UA" w:eastAsia="ru-RU"/>
        </w:rPr>
        <w:t xml:space="preserve"> </w:t>
      </w:r>
      <w:r w:rsidR="006930CE" w:rsidRPr="00655B2E">
        <w:rPr>
          <w:rFonts w:eastAsia="Times New Roman"/>
          <w:sz w:val="28"/>
          <w:lang w:val="uk-UA" w:eastAsia="ru-RU"/>
        </w:rPr>
        <w:t>ЗОШ</w:t>
      </w:r>
      <w:r w:rsidR="00130B9D">
        <w:rPr>
          <w:rFonts w:eastAsia="Times New Roman"/>
          <w:sz w:val="28"/>
          <w:lang w:val="uk-UA" w:eastAsia="ru-RU"/>
        </w:rPr>
        <w:t xml:space="preserve">   </w:t>
      </w:r>
      <w:r w:rsidR="006930CE" w:rsidRPr="00655B2E">
        <w:rPr>
          <w:rFonts w:eastAsia="Times New Roman"/>
          <w:sz w:val="28"/>
          <w:lang w:val="uk-UA" w:eastAsia="ru-RU"/>
        </w:rPr>
        <w:t xml:space="preserve"> І-ІІІ ступенів </w:t>
      </w:r>
      <w:r w:rsidR="006C79D6" w:rsidRPr="00655B2E">
        <w:rPr>
          <w:rFonts w:eastAsia="Times New Roman"/>
          <w:sz w:val="28"/>
          <w:lang w:val="uk-UA" w:eastAsia="ru-RU"/>
        </w:rPr>
        <w:t>функціонує відповідно до статті 42 Закону України «Про освіту».</w:t>
      </w:r>
      <w:r w:rsidR="006C79D6" w:rsidRPr="00655B2E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130B9D">
        <w:rPr>
          <w:rFonts w:eastAsia="Times New Roman"/>
          <w:sz w:val="28"/>
          <w:lang w:val="uk-UA" w:eastAsia="ru-RU"/>
        </w:rPr>
        <w:t xml:space="preserve">       </w:t>
      </w:r>
      <w:r w:rsidR="006C79D6" w:rsidRPr="00655B2E">
        <w:rPr>
          <w:rFonts w:eastAsia="Times New Roman"/>
          <w:sz w:val="28"/>
          <w:lang w:val="uk-UA" w:eastAsia="ru-RU"/>
        </w:rPr>
        <w:t>Дотримання академічної доброчесності педагогічними працівниками передбачає:</w:t>
      </w:r>
      <w:r w:rsidR="006C79D6" w:rsidRPr="00655B2E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55B2E">
        <w:rPr>
          <w:rFonts w:eastAsia="Times New Roman"/>
          <w:sz w:val="28"/>
          <w:lang w:val="uk-UA" w:eastAsia="ru-RU"/>
        </w:rPr>
        <w:t>-</w:t>
      </w:r>
      <w:r w:rsidR="006C79D6" w:rsidRPr="0064478E">
        <w:rPr>
          <w:rFonts w:eastAsia="Times New Roman"/>
          <w:sz w:val="28"/>
          <w:lang w:eastAsia="ru-RU"/>
        </w:rPr>
        <w:t> </w:t>
      </w:r>
      <w:r w:rsidR="006C79D6" w:rsidRPr="00655B2E">
        <w:rPr>
          <w:rFonts w:eastAsia="Times New Roman"/>
          <w:sz w:val="28"/>
          <w:lang w:val="uk-UA" w:eastAsia="ru-RU"/>
        </w:rPr>
        <w:t>посилання на джерела інформації у разі використання ідей, розробок, тверджень, відомостей;</w:t>
      </w:r>
      <w:r w:rsidR="006C79D6" w:rsidRPr="00655B2E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55B2E">
        <w:rPr>
          <w:rFonts w:eastAsia="Times New Roman"/>
          <w:sz w:val="28"/>
          <w:lang w:val="uk-UA" w:eastAsia="ru-RU"/>
        </w:rPr>
        <w:t>-</w:t>
      </w:r>
      <w:r w:rsidR="006C79D6" w:rsidRPr="0064478E">
        <w:rPr>
          <w:rFonts w:eastAsia="Times New Roman"/>
          <w:sz w:val="28"/>
          <w:lang w:eastAsia="ru-RU"/>
        </w:rPr>
        <w:t> </w:t>
      </w:r>
      <w:r w:rsidR="006C79D6" w:rsidRPr="00655B2E">
        <w:rPr>
          <w:rFonts w:eastAsia="Times New Roman"/>
          <w:sz w:val="28"/>
          <w:lang w:val="uk-UA" w:eastAsia="ru-RU"/>
        </w:rPr>
        <w:t>дотримання норм законодавства про авторське право і суміжні права;</w:t>
      </w:r>
      <w:r w:rsidR="006C79D6" w:rsidRPr="00655B2E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55B2E">
        <w:rPr>
          <w:rFonts w:eastAsia="Times New Roman"/>
          <w:sz w:val="28"/>
          <w:lang w:val="uk-UA" w:eastAsia="ru-RU"/>
        </w:rPr>
        <w:t>-</w:t>
      </w:r>
      <w:r w:rsidR="006C79D6" w:rsidRPr="0064478E">
        <w:rPr>
          <w:rFonts w:eastAsia="Times New Roman"/>
          <w:sz w:val="28"/>
          <w:lang w:eastAsia="ru-RU"/>
        </w:rPr>
        <w:t> </w:t>
      </w:r>
      <w:r w:rsidR="006C79D6" w:rsidRPr="00655B2E">
        <w:rPr>
          <w:rFonts w:eastAsia="Times New Roman"/>
          <w:sz w:val="28"/>
          <w:lang w:val="uk-UA" w:eastAsia="ru-RU"/>
        </w:rPr>
        <w:t>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</w:t>
      </w:r>
      <w:r w:rsidR="006C79D6" w:rsidRPr="00655B2E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55B2E">
        <w:rPr>
          <w:rFonts w:eastAsia="Times New Roman"/>
          <w:sz w:val="28"/>
          <w:lang w:val="uk-UA" w:eastAsia="ru-RU"/>
        </w:rPr>
        <w:t>-</w:t>
      </w:r>
      <w:r w:rsidR="006C79D6" w:rsidRPr="0064478E">
        <w:rPr>
          <w:rFonts w:eastAsia="Times New Roman"/>
          <w:sz w:val="28"/>
          <w:lang w:eastAsia="ru-RU"/>
        </w:rPr>
        <w:t> </w:t>
      </w:r>
      <w:r w:rsidR="006C79D6" w:rsidRPr="00655B2E">
        <w:rPr>
          <w:rFonts w:eastAsia="Times New Roman"/>
          <w:sz w:val="28"/>
          <w:lang w:val="uk-UA" w:eastAsia="ru-RU"/>
        </w:rPr>
        <w:t>контроль за дотриманням академічної доброчесності здобувачами освіти;</w:t>
      </w:r>
      <w:r w:rsidR="006C79D6" w:rsidRPr="00655B2E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55B2E">
        <w:rPr>
          <w:rFonts w:eastAsia="Times New Roman"/>
          <w:sz w:val="28"/>
          <w:lang w:val="uk-UA" w:eastAsia="ru-RU"/>
        </w:rPr>
        <w:t>-</w:t>
      </w:r>
      <w:r w:rsidR="006C79D6" w:rsidRPr="0064478E">
        <w:rPr>
          <w:rFonts w:eastAsia="Times New Roman"/>
          <w:sz w:val="28"/>
          <w:lang w:eastAsia="ru-RU"/>
        </w:rPr>
        <w:t> </w:t>
      </w:r>
      <w:r w:rsidR="006C79D6" w:rsidRPr="00655B2E">
        <w:rPr>
          <w:rFonts w:eastAsia="Times New Roman"/>
          <w:sz w:val="28"/>
          <w:lang w:val="uk-UA" w:eastAsia="ru-RU"/>
        </w:rPr>
        <w:t>об’єктивне оцінювання результатів навчання.</w:t>
      </w:r>
      <w:r w:rsidR="006C79D6" w:rsidRPr="00655B2E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543E7D">
        <w:rPr>
          <w:rFonts w:eastAsia="Times New Roman"/>
          <w:sz w:val="28"/>
          <w:lang w:val="uk-UA" w:eastAsia="ru-RU"/>
        </w:rPr>
        <w:lastRenderedPageBreak/>
        <w:t xml:space="preserve">        </w:t>
      </w:r>
      <w:r w:rsidR="006C79D6" w:rsidRPr="00543E7D">
        <w:rPr>
          <w:rFonts w:eastAsia="Times New Roman"/>
          <w:sz w:val="28"/>
          <w:lang w:val="uk-UA" w:eastAsia="ru-RU"/>
        </w:rPr>
        <w:t>Дотримання академічної доброчесності здобувачами освіти передбачає:</w:t>
      </w:r>
      <w:r w:rsidR="006C79D6" w:rsidRPr="00543E7D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eastAsia="Times New Roman"/>
          <w:sz w:val="28"/>
          <w:lang w:val="uk-UA" w:eastAsia="ru-RU"/>
        </w:rPr>
        <w:t>-</w:t>
      </w:r>
      <w:r w:rsidR="006C79D6" w:rsidRPr="0064478E">
        <w:rPr>
          <w:rFonts w:eastAsia="Times New Roman"/>
          <w:sz w:val="28"/>
          <w:lang w:eastAsia="ru-RU"/>
        </w:rPr>
        <w:t> </w:t>
      </w:r>
      <w:r w:rsidR="006C79D6" w:rsidRPr="00543E7D">
        <w:rPr>
          <w:rFonts w:eastAsia="Times New Roman"/>
          <w:sz w:val="28"/>
          <w:lang w:val="uk-UA" w:eastAsia="ru-RU"/>
        </w:rPr>
        <w:t>самостійне виконання навчальних завдань, завдань поточного та підсумкового контролю результатів навчання;</w:t>
      </w:r>
      <w:r w:rsidR="006C79D6" w:rsidRPr="00543E7D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eastAsia="Times New Roman"/>
          <w:sz w:val="28"/>
          <w:lang w:val="uk-UA" w:eastAsia="ru-RU"/>
        </w:rPr>
        <w:t>-</w:t>
      </w:r>
      <w:r w:rsidR="006C79D6" w:rsidRPr="0064478E">
        <w:rPr>
          <w:rFonts w:eastAsia="Times New Roman"/>
          <w:sz w:val="28"/>
          <w:lang w:eastAsia="ru-RU"/>
        </w:rPr>
        <w:t> </w:t>
      </w:r>
      <w:r w:rsidR="006C79D6" w:rsidRPr="00543E7D">
        <w:rPr>
          <w:rFonts w:eastAsia="Times New Roman"/>
          <w:sz w:val="28"/>
          <w:lang w:val="uk-UA" w:eastAsia="ru-RU"/>
        </w:rPr>
        <w:t>посилання на джерела інформації у разі використання ідей, розробок, тверджень, відомостей;</w:t>
      </w:r>
      <w:r w:rsidR="006C79D6" w:rsidRPr="00543E7D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eastAsia="Times New Roman"/>
          <w:sz w:val="28"/>
          <w:lang w:val="uk-UA" w:eastAsia="ru-RU"/>
        </w:rPr>
        <w:t>-</w:t>
      </w:r>
      <w:r w:rsidR="006C79D6" w:rsidRPr="0064478E">
        <w:rPr>
          <w:rFonts w:eastAsia="Times New Roman"/>
          <w:sz w:val="28"/>
          <w:lang w:eastAsia="ru-RU"/>
        </w:rPr>
        <w:t> </w:t>
      </w:r>
      <w:r w:rsidR="006C79D6" w:rsidRPr="00543E7D">
        <w:rPr>
          <w:rFonts w:eastAsia="Times New Roman"/>
          <w:sz w:val="28"/>
          <w:lang w:val="uk-UA" w:eastAsia="ru-RU"/>
        </w:rPr>
        <w:t>постійна підготовка до уроків, домашніх завдань;</w:t>
      </w:r>
      <w:r w:rsidR="006C79D6" w:rsidRPr="00543E7D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eastAsia="Times New Roman"/>
          <w:sz w:val="28"/>
          <w:lang w:val="uk-UA" w:eastAsia="ru-RU"/>
        </w:rPr>
        <w:t>-</w:t>
      </w:r>
      <w:r w:rsidR="006C79D6" w:rsidRPr="0064478E">
        <w:rPr>
          <w:rFonts w:eastAsia="Times New Roman"/>
          <w:sz w:val="28"/>
          <w:lang w:eastAsia="ru-RU"/>
        </w:rPr>
        <w:t> </w:t>
      </w:r>
      <w:r w:rsidR="006C79D6" w:rsidRPr="00543E7D">
        <w:rPr>
          <w:rFonts w:eastAsia="Times New Roman"/>
          <w:sz w:val="28"/>
          <w:lang w:val="uk-UA" w:eastAsia="ru-RU"/>
        </w:rPr>
        <w:t>самостійне подання щоденника для виставлення педагогом одержаних балів;</w:t>
      </w:r>
      <w:r w:rsidR="006C79D6" w:rsidRPr="00543E7D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eastAsia="Times New Roman"/>
          <w:sz w:val="28"/>
          <w:lang w:val="uk-UA" w:eastAsia="ru-RU"/>
        </w:rPr>
        <w:t>-</w:t>
      </w:r>
      <w:r w:rsidR="006C79D6" w:rsidRPr="0064478E">
        <w:rPr>
          <w:rFonts w:eastAsia="Times New Roman"/>
          <w:sz w:val="28"/>
          <w:lang w:eastAsia="ru-RU"/>
        </w:rPr>
        <w:t> </w:t>
      </w:r>
      <w:r w:rsidR="006C79D6" w:rsidRPr="00543E7D">
        <w:rPr>
          <w:rFonts w:eastAsia="Times New Roman"/>
          <w:sz w:val="28"/>
          <w:lang w:val="uk-UA" w:eastAsia="ru-RU"/>
        </w:rPr>
        <w:t>надання достовірної інформації про власні результати навчання батькам (особам, які їх замінюють).</w:t>
      </w:r>
      <w:r w:rsidR="006C79D6" w:rsidRPr="00543E7D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543E7D">
        <w:rPr>
          <w:rFonts w:eastAsia="Times New Roman"/>
          <w:sz w:val="28"/>
          <w:lang w:val="uk-UA" w:eastAsia="ru-RU"/>
        </w:rPr>
        <w:t xml:space="preserve">      </w:t>
      </w:r>
      <w:r w:rsidR="006C79D6" w:rsidRPr="00543E7D">
        <w:rPr>
          <w:rFonts w:eastAsia="Times New Roman"/>
          <w:sz w:val="28"/>
          <w:lang w:val="uk-UA" w:eastAsia="ru-RU"/>
        </w:rPr>
        <w:t>Поруше</w:t>
      </w:r>
      <w:r w:rsidR="0065575F">
        <w:rPr>
          <w:rFonts w:eastAsia="Times New Roman"/>
          <w:sz w:val="28"/>
          <w:lang w:val="uk-UA" w:eastAsia="ru-RU"/>
        </w:rPr>
        <w:t xml:space="preserve">нням академічної доброчесності у Берізкобершадській філії </w:t>
      </w:r>
      <w:r w:rsidR="006C79D6" w:rsidRPr="00543E7D">
        <w:rPr>
          <w:rFonts w:eastAsia="Times New Roman"/>
          <w:sz w:val="28"/>
          <w:lang w:val="uk-UA" w:eastAsia="ru-RU"/>
        </w:rPr>
        <w:t xml:space="preserve"> </w:t>
      </w:r>
      <w:r w:rsidR="0065575F">
        <w:rPr>
          <w:rFonts w:eastAsia="Times New Roman"/>
          <w:sz w:val="28"/>
          <w:lang w:val="uk-UA" w:eastAsia="ru-RU"/>
        </w:rPr>
        <w:t>Джулинської</w:t>
      </w:r>
      <w:r w:rsidR="006930CE" w:rsidRPr="0064478E">
        <w:rPr>
          <w:rFonts w:eastAsia="Times New Roman"/>
          <w:sz w:val="28"/>
          <w:lang w:val="uk-UA" w:eastAsia="ru-RU"/>
        </w:rPr>
        <w:t xml:space="preserve"> </w:t>
      </w:r>
      <w:r w:rsidR="006930CE" w:rsidRPr="00543E7D">
        <w:rPr>
          <w:rFonts w:eastAsia="Times New Roman"/>
          <w:sz w:val="28"/>
          <w:lang w:val="uk-UA" w:eastAsia="ru-RU"/>
        </w:rPr>
        <w:t xml:space="preserve">ЗОШ І-ІІІ ступенів </w:t>
      </w:r>
      <w:r w:rsidR="006C79D6" w:rsidRPr="00543E7D">
        <w:rPr>
          <w:rFonts w:eastAsia="Times New Roman"/>
          <w:sz w:val="28"/>
          <w:lang w:val="uk-UA" w:eastAsia="ru-RU"/>
        </w:rPr>
        <w:t>вважається:</w:t>
      </w:r>
      <w:r w:rsidR="006C79D6" w:rsidRPr="00543E7D">
        <w:rPr>
          <w:rFonts w:eastAsia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eastAsia="Times New Roman"/>
          <w:sz w:val="28"/>
          <w:lang w:val="uk-UA" w:eastAsia="ru-RU"/>
        </w:rPr>
        <w:t>-</w:t>
      </w:r>
      <w:r w:rsidR="006C79D6" w:rsidRPr="0064478E">
        <w:rPr>
          <w:rFonts w:eastAsia="Times New Roman"/>
          <w:sz w:val="28"/>
          <w:lang w:eastAsia="ru-RU"/>
        </w:rPr>
        <w:t> </w:t>
      </w:r>
      <w:r w:rsidR="00C40C53" w:rsidRPr="00543E7D">
        <w:rPr>
          <w:sz w:val="28"/>
          <w:szCs w:val="28"/>
          <w:lang w:val="uk-UA"/>
        </w:rPr>
        <w:t xml:space="preserve"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 </w:t>
      </w:r>
    </w:p>
    <w:p w:rsidR="00C40C53" w:rsidRPr="0064478E" w:rsidRDefault="00C40C53" w:rsidP="00C40C53">
      <w:pPr>
        <w:pStyle w:val="Default"/>
        <w:spacing w:after="59"/>
        <w:rPr>
          <w:sz w:val="28"/>
          <w:szCs w:val="28"/>
        </w:rPr>
      </w:pPr>
      <w:r w:rsidRPr="0064478E">
        <w:rPr>
          <w:sz w:val="25"/>
          <w:szCs w:val="25"/>
        </w:rPr>
        <w:t xml:space="preserve">- </w:t>
      </w:r>
      <w:r w:rsidRPr="0064478E">
        <w:rPr>
          <w:sz w:val="28"/>
          <w:szCs w:val="28"/>
        </w:rPr>
        <w:t xml:space="preserve">самоплагіат - оприлюднення (частково або повністю) власних раніше опублікованих наукових результатів як нових; </w:t>
      </w:r>
    </w:p>
    <w:p w:rsidR="00C40C53" w:rsidRPr="0064478E" w:rsidRDefault="00C40C53" w:rsidP="00C40C53">
      <w:pPr>
        <w:pStyle w:val="Default"/>
        <w:rPr>
          <w:sz w:val="28"/>
          <w:szCs w:val="28"/>
        </w:rPr>
      </w:pPr>
      <w:r w:rsidRPr="0064478E">
        <w:rPr>
          <w:sz w:val="25"/>
          <w:szCs w:val="25"/>
        </w:rPr>
        <w:t xml:space="preserve">- </w:t>
      </w:r>
      <w:r w:rsidRPr="0064478E">
        <w:rPr>
          <w:sz w:val="28"/>
          <w:szCs w:val="28"/>
        </w:rPr>
        <w:t xml:space="preserve"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 </w:t>
      </w:r>
    </w:p>
    <w:p w:rsidR="00C40C53" w:rsidRPr="0064478E" w:rsidRDefault="00C40C53" w:rsidP="00C40C53">
      <w:pPr>
        <w:pStyle w:val="Default"/>
        <w:spacing w:after="59"/>
        <w:rPr>
          <w:color w:val="auto"/>
          <w:sz w:val="28"/>
          <w:szCs w:val="28"/>
          <w:lang w:val="uk-UA"/>
        </w:rPr>
      </w:pPr>
      <w:r w:rsidRPr="0064478E">
        <w:rPr>
          <w:color w:val="auto"/>
          <w:sz w:val="25"/>
          <w:szCs w:val="25"/>
          <w:lang w:val="uk-UA"/>
        </w:rPr>
        <w:t xml:space="preserve">- </w:t>
      </w:r>
      <w:r w:rsidRPr="0064478E">
        <w:rPr>
          <w:color w:val="auto"/>
          <w:sz w:val="28"/>
          <w:szCs w:val="28"/>
          <w:lang w:val="uk-UA"/>
        </w:rPr>
        <w:t xml:space="preserve">обман - надання завідомо неправдивої інформації щодо власної освітньої (наукової, творчої) діяльності чи організації освітнього процесу; </w:t>
      </w:r>
    </w:p>
    <w:p w:rsidR="00C40C53" w:rsidRPr="00934D9C" w:rsidRDefault="00C40C53" w:rsidP="00C40C53">
      <w:pPr>
        <w:pStyle w:val="Default"/>
        <w:spacing w:after="59"/>
        <w:rPr>
          <w:color w:val="auto"/>
          <w:sz w:val="28"/>
          <w:szCs w:val="28"/>
          <w:lang w:val="uk-UA"/>
        </w:rPr>
      </w:pPr>
      <w:r w:rsidRPr="00934D9C">
        <w:rPr>
          <w:color w:val="auto"/>
          <w:sz w:val="25"/>
          <w:szCs w:val="25"/>
          <w:lang w:val="uk-UA"/>
        </w:rPr>
        <w:t xml:space="preserve">- </w:t>
      </w:r>
      <w:r w:rsidRPr="00934D9C">
        <w:rPr>
          <w:color w:val="auto"/>
          <w:sz w:val="28"/>
          <w:szCs w:val="28"/>
          <w:lang w:val="uk-UA"/>
        </w:rPr>
        <w:t xml:space="preserve">хабарництво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 </w:t>
      </w:r>
    </w:p>
    <w:p w:rsidR="00C40C53" w:rsidRPr="0064478E" w:rsidRDefault="00C40C53" w:rsidP="00C40C53">
      <w:pPr>
        <w:pStyle w:val="Default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- </w:t>
      </w:r>
      <w:r w:rsidRPr="0064478E">
        <w:rPr>
          <w:color w:val="auto"/>
          <w:sz w:val="28"/>
          <w:szCs w:val="28"/>
        </w:rPr>
        <w:t>необ’єктивне оцінювання - свідоме завищення або заниження оцінки результ</w:t>
      </w:r>
      <w:r w:rsidR="00130B9D">
        <w:rPr>
          <w:color w:val="auto"/>
          <w:sz w:val="28"/>
          <w:szCs w:val="28"/>
        </w:rPr>
        <w:t>атів навчання здобувачів освіти</w:t>
      </w:r>
      <w:r w:rsidR="00130B9D">
        <w:rPr>
          <w:color w:val="auto"/>
          <w:sz w:val="28"/>
          <w:szCs w:val="28"/>
          <w:lang w:val="uk-UA"/>
        </w:rPr>
        <w:t>;</w:t>
      </w:r>
      <w:r w:rsidRPr="0064478E">
        <w:rPr>
          <w:color w:val="auto"/>
          <w:sz w:val="28"/>
          <w:szCs w:val="28"/>
        </w:rPr>
        <w:t xml:space="preserve"> </w:t>
      </w:r>
    </w:p>
    <w:p w:rsidR="006C79D6" w:rsidRPr="0023015D" w:rsidRDefault="00C40C53" w:rsidP="00130B9D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val="uk-UA" w:eastAsia="ru-RU"/>
        </w:rPr>
      </w:pPr>
      <w:r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відмова своєчасно надавати інформацію (усно або письмово) про методики, технології, прийоми, методи викладання, стан виконання програми, </w:t>
      </w:r>
      <w:proofErr w:type="gramStart"/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івень сформованості компетентностей здобувачами освіти;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необ’єктивне оцінювання;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невиконання обов’язків педагогічного працівника, передбачених статтею </w:t>
      </w:r>
      <w:r w:rsid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54 Закону України «Про освіту».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130B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Заходи, спрямовані на дотримання академічної доброчесності</w:t>
      </w:r>
      <w:r w:rsidR="00130B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         </w:t>
      </w:r>
      <w:r w:rsid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 Берізкобершадській філії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Джулинської</w:t>
      </w:r>
      <w:r w:rsidR="006930CE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930CE" w:rsidRP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ЗОШ І-ІІІ ступенів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включають: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 ознайомлення педагогічних працівників, здобувачів освіти з вимогами щодо належного оформлення посилань на використані джерела інформації;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 ознайомлення педагогічних працівників, здобувачів освіти з документами, що унормовують дотримання академічної доброчесності та встановлюють відповідальність за її порушення;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– проведення методичних заходів, що забезпечують формування загальних компетентностей </w:t>
      </w:r>
      <w:r w:rsidR="00130B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 дотриманням правових та етичних норм і принципів, коректного менеджменту інформації при роботі з інформаційними ресурсами 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>й об’єктами інтелектуальної власності;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 включення до планів виховної роботи класних колективів заходів із формування у здобувачів освіти етичних норм, що унеможливлюють порушення академічної доброчесності;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– розміщення на веб-сайті закладу правових та етичних норм, принципів та правил, якими мають керуватися учасники освітнього процесу.</w:t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543E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</w:t>
      </w:r>
      <w:r w:rsidR="006C79D6" w:rsidRP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Виявлення порушень академічної доброчесності </w:t>
      </w:r>
      <w:r w:rsid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</w:t>
      </w:r>
      <w:r w:rsid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Берізкобершадській філії </w:t>
      </w:r>
      <w:r w:rsid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Джулинської</w:t>
      </w:r>
      <w:r w:rsidR="006930CE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930CE" w:rsidRP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ЗОШ І-ІІІ ступенів </w:t>
      </w:r>
      <w:r w:rsidR="006C79D6" w:rsidRP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здійснюється наступним чином.</w:t>
      </w:r>
      <w:r w:rsidR="006C79D6" w:rsidRPr="006557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130B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Особа, яка виявила порушення академічної доброчесності педагогічним працівником, здобувачем освіти</w:t>
      </w:r>
      <w:r w:rsidR="00130B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має право звернутися з письмовою заявою до директора школи. Заява щодо зазначеного порушення розглядається </w:t>
      </w:r>
      <w:r w:rsidR="00130B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засіданні Комісії, яка створюється наказом директора і ухвалює рішення про притягнення до академічної відповідальності (за погодженням з органом самоврядування здобувачів освіти)</w:t>
      </w:r>
      <w:r w:rsidR="00543E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30B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proofErr w:type="gramStart"/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складу Комісії входять представники педагогічного колективу та батьківської громад</w:t>
      </w:r>
      <w:r w:rsidR="00130B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ськості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Склад комісії погоджується на засіданні педагогічної ради закладу освіти та затверджується наказом керівника.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30B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Термін повноважень Комісії – 1 </w:t>
      </w:r>
      <w:proofErr w:type="gramStart"/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ік.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30B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Комісія звітує про свою роботу раз на рік.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30B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Кожна особа, стосовно якої </w:t>
      </w:r>
      <w:r w:rsidR="00130B9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розглядається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питання про порушення нею академічної доброчесності, має такі права: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ознайомлюватися з усіма матеріалами перевірки щодо встановлення факту порушення академічної доброчесності, подавати до них зауваження;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знати про дату, час і місце та бути присутньою під час розгляду питання </w:t>
      </w:r>
      <w:r w:rsid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 встановлення факту порушення академічної доброчесності та притягнення її до відповідальності;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оскаржити рішення про притягнення до академічної відповідальності</w:t>
      </w:r>
      <w:r w:rsid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до органу, уповноваженого розглядати апеляції, або до суду.</w:t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230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</w:p>
    <w:p w:rsidR="006C79D6" w:rsidRPr="0064478E" w:rsidRDefault="00691901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val="en-US" w:eastAsia="ru-RU"/>
        </w:rPr>
        <w:t>IV</w:t>
      </w:r>
      <w:r w:rsidR="006C79D6"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. Критерії, правила і процедури оцінювання здобувачів освіти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9205F" w:rsidRPr="0079205F" w:rsidRDefault="003A78B1" w:rsidP="00E45123">
      <w:pPr>
        <w:pStyle w:val="Default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lang w:val="uk-UA" w:eastAsia="ru-RU"/>
        </w:rPr>
        <w:t xml:space="preserve">     </w:t>
      </w:r>
      <w:r w:rsidRPr="00E45123">
        <w:rPr>
          <w:rFonts w:eastAsia="Times New Roman"/>
          <w:sz w:val="28"/>
          <w:szCs w:val="28"/>
          <w:lang w:val="uk-UA" w:eastAsia="ru-RU"/>
        </w:rPr>
        <w:t xml:space="preserve">Основними видами оцінювання здобувачів освіти </w:t>
      </w:r>
      <w:r w:rsidRPr="0079205F">
        <w:rPr>
          <w:rFonts w:eastAsia="Times New Roman"/>
          <w:sz w:val="28"/>
          <w:szCs w:val="28"/>
          <w:lang w:val="uk-UA" w:eastAsia="ru-RU"/>
        </w:rPr>
        <w:t xml:space="preserve">3-11 класів </w:t>
      </w:r>
      <w:r w:rsidRPr="00E45123">
        <w:rPr>
          <w:rFonts w:eastAsia="Times New Roman"/>
          <w:sz w:val="28"/>
          <w:szCs w:val="28"/>
          <w:lang w:val="uk-UA" w:eastAsia="ru-RU"/>
        </w:rPr>
        <w:t>є поточне та підсумкове (тематичне, семестрове, річне)</w:t>
      </w:r>
      <w:r w:rsidR="0079205F">
        <w:rPr>
          <w:rFonts w:eastAsia="Times New Roman"/>
          <w:sz w:val="28"/>
          <w:szCs w:val="28"/>
          <w:lang w:val="uk-UA" w:eastAsia="ru-RU"/>
        </w:rPr>
        <w:t xml:space="preserve"> оцінювання</w:t>
      </w:r>
      <w:r w:rsidRPr="0079205F">
        <w:rPr>
          <w:rFonts w:eastAsia="Times New Roman"/>
          <w:sz w:val="28"/>
          <w:szCs w:val="28"/>
          <w:lang w:val="uk-UA" w:eastAsia="ru-RU"/>
        </w:rPr>
        <w:t xml:space="preserve"> і</w:t>
      </w:r>
      <w:r w:rsidRPr="00E45123">
        <w:rPr>
          <w:rFonts w:eastAsia="Times New Roman"/>
          <w:sz w:val="28"/>
          <w:szCs w:val="28"/>
          <w:lang w:val="uk-UA" w:eastAsia="ru-RU"/>
        </w:rPr>
        <w:t xml:space="preserve"> державна підсумкова атестація</w:t>
      </w:r>
      <w:r w:rsidRPr="0079205F">
        <w:rPr>
          <w:rFonts w:eastAsia="Times New Roman"/>
          <w:sz w:val="28"/>
          <w:szCs w:val="28"/>
          <w:lang w:val="uk-UA" w:eastAsia="ru-RU"/>
        </w:rPr>
        <w:t xml:space="preserve"> для учнів 4,9,11 класів</w:t>
      </w:r>
      <w:r w:rsidR="0079205F">
        <w:rPr>
          <w:rFonts w:eastAsia="Times New Roman"/>
          <w:sz w:val="28"/>
          <w:szCs w:val="28"/>
          <w:lang w:val="uk-UA" w:eastAsia="ru-RU"/>
        </w:rPr>
        <w:t>, відповідно до</w:t>
      </w:r>
      <w:r w:rsidR="0079205F" w:rsidRPr="0079205F">
        <w:rPr>
          <w:rFonts w:eastAsia="Times New Roman"/>
          <w:sz w:val="28"/>
          <w:szCs w:val="28"/>
          <w:lang w:val="uk-UA" w:eastAsia="ru-RU"/>
        </w:rPr>
        <w:t xml:space="preserve"> наказу МОН від </w:t>
      </w:r>
      <w:r w:rsidR="0079205F" w:rsidRPr="0079205F">
        <w:rPr>
          <w:sz w:val="28"/>
          <w:szCs w:val="28"/>
          <w:lang w:val="uk-UA"/>
        </w:rPr>
        <w:t>21.08.2013</w:t>
      </w:r>
      <w:r w:rsidR="0023015D">
        <w:rPr>
          <w:sz w:val="28"/>
          <w:szCs w:val="28"/>
          <w:lang w:val="uk-UA"/>
        </w:rPr>
        <w:t xml:space="preserve">  </w:t>
      </w:r>
      <w:r w:rsidR="0079205F" w:rsidRPr="0079205F">
        <w:rPr>
          <w:sz w:val="28"/>
          <w:szCs w:val="28"/>
          <w:lang w:val="uk-UA"/>
        </w:rPr>
        <w:t xml:space="preserve"> № 1222 </w:t>
      </w:r>
      <w:r w:rsidR="0079205F">
        <w:rPr>
          <w:sz w:val="28"/>
          <w:szCs w:val="28"/>
          <w:lang w:val="uk-UA"/>
        </w:rPr>
        <w:t>«</w:t>
      </w:r>
      <w:r w:rsidR="0079205F" w:rsidRPr="0079205F">
        <w:rPr>
          <w:sz w:val="28"/>
          <w:szCs w:val="28"/>
          <w:lang w:val="uk-UA"/>
        </w:rPr>
        <w:t>Про затвердження орієнтовних вимог оцінювання навчальних досягнень учнів із базових дисциплін у системі загальної середньої освіти</w:t>
      </w:r>
      <w:r w:rsidR="0079205F">
        <w:rPr>
          <w:sz w:val="28"/>
          <w:szCs w:val="28"/>
          <w:lang w:val="uk-UA"/>
        </w:rPr>
        <w:t>»</w:t>
      </w:r>
      <w:r w:rsidR="0079205F" w:rsidRPr="0079205F">
        <w:rPr>
          <w:sz w:val="28"/>
          <w:szCs w:val="28"/>
          <w:lang w:val="uk-UA"/>
        </w:rPr>
        <w:t xml:space="preserve"> (</w:t>
      </w:r>
      <w:r w:rsidR="0079205F">
        <w:rPr>
          <w:sz w:val="28"/>
          <w:szCs w:val="28"/>
          <w:lang w:val="uk-UA"/>
        </w:rPr>
        <w:t>і</w:t>
      </w:r>
      <w:r w:rsidR="0079205F" w:rsidRPr="0079205F">
        <w:rPr>
          <w:sz w:val="28"/>
          <w:szCs w:val="28"/>
          <w:lang w:val="uk-UA"/>
        </w:rPr>
        <w:t xml:space="preserve">з змінами, внесеними згідно з </w:t>
      </w:r>
      <w:r w:rsidR="0023015D">
        <w:rPr>
          <w:sz w:val="28"/>
          <w:szCs w:val="28"/>
          <w:lang w:val="uk-UA"/>
        </w:rPr>
        <w:t>н</w:t>
      </w:r>
      <w:r w:rsidR="0079205F" w:rsidRPr="0079205F">
        <w:rPr>
          <w:sz w:val="28"/>
          <w:szCs w:val="28"/>
          <w:lang w:val="uk-UA"/>
        </w:rPr>
        <w:t>аказом Міністерства освіти і науки № 1009 від 19.08.2016).</w:t>
      </w:r>
      <w:r w:rsidR="00E45123" w:rsidRPr="00E45123">
        <w:rPr>
          <w:color w:val="auto"/>
          <w:sz w:val="28"/>
          <w:szCs w:val="28"/>
          <w:lang w:val="uk-UA"/>
        </w:rPr>
        <w:t xml:space="preserve"> </w:t>
      </w:r>
      <w:r w:rsidR="00E45123" w:rsidRPr="0064478E">
        <w:rPr>
          <w:color w:val="auto"/>
          <w:sz w:val="28"/>
          <w:szCs w:val="28"/>
        </w:rPr>
        <w:t xml:space="preserve">Підсумкове оцінювання передбачає зіставлення навчальних досягнень здобувачів </w:t>
      </w:r>
      <w:r w:rsidR="0023015D">
        <w:rPr>
          <w:color w:val="auto"/>
          <w:sz w:val="28"/>
          <w:szCs w:val="28"/>
          <w:lang w:val="uk-UA"/>
        </w:rPr>
        <w:t>і</w:t>
      </w:r>
      <w:r w:rsidR="00E45123" w:rsidRPr="0064478E">
        <w:rPr>
          <w:color w:val="auto"/>
          <w:sz w:val="28"/>
          <w:szCs w:val="28"/>
        </w:rPr>
        <w:t>з конкретними очікуваними результатами навчання, визначеними освітньою програмою. Здобувачі початкової освіти проходять державну підсумкову</w:t>
      </w:r>
      <w:r w:rsidR="00E45123">
        <w:rPr>
          <w:color w:val="auto"/>
          <w:sz w:val="28"/>
          <w:szCs w:val="28"/>
          <w:lang w:val="uk-UA"/>
        </w:rPr>
        <w:t xml:space="preserve"> </w:t>
      </w:r>
      <w:r w:rsidR="00E45123" w:rsidRPr="00E45123">
        <w:rPr>
          <w:color w:val="auto"/>
          <w:sz w:val="28"/>
          <w:szCs w:val="28"/>
          <w:lang w:val="uk-UA"/>
        </w:rPr>
        <w:t>атестацію, яка здійснюється лише з метою моніторингу якості освітньої діяльності заклад</w:t>
      </w:r>
      <w:r w:rsidR="00E45123">
        <w:rPr>
          <w:sz w:val="28"/>
          <w:szCs w:val="28"/>
          <w:lang w:val="uk-UA"/>
        </w:rPr>
        <w:t>у</w:t>
      </w:r>
      <w:r w:rsidR="00E45123" w:rsidRPr="00E45123">
        <w:rPr>
          <w:color w:val="auto"/>
          <w:sz w:val="28"/>
          <w:szCs w:val="28"/>
          <w:lang w:val="uk-UA"/>
        </w:rPr>
        <w:t xml:space="preserve"> освіти та</w:t>
      </w:r>
      <w:r w:rsidR="0023015D">
        <w:rPr>
          <w:color w:val="auto"/>
          <w:sz w:val="28"/>
          <w:szCs w:val="28"/>
          <w:lang w:val="uk-UA"/>
        </w:rPr>
        <w:t>/</w:t>
      </w:r>
      <w:r w:rsidR="00E45123" w:rsidRPr="00E45123">
        <w:rPr>
          <w:color w:val="auto"/>
          <w:sz w:val="28"/>
          <w:szCs w:val="28"/>
          <w:lang w:val="uk-UA"/>
        </w:rPr>
        <w:t>або якості освіти</w:t>
      </w:r>
      <w:r w:rsidR="00E45123">
        <w:rPr>
          <w:color w:val="auto"/>
          <w:sz w:val="28"/>
          <w:szCs w:val="28"/>
          <w:lang w:val="uk-UA"/>
        </w:rPr>
        <w:t>.</w:t>
      </w:r>
    </w:p>
    <w:p w:rsidR="00A54C11" w:rsidRPr="00E45123" w:rsidRDefault="0079205F" w:rsidP="00AE6FB9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 xml:space="preserve">  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7920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Критерії оцінювання навчальних досягнень реалізуються в нормах оцінок, які встановлюють чітке співвідношення між вимогами до знань, умінь і навичок, </w:t>
      </w:r>
      <w:r w:rsidR="0098137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що</w:t>
      </w:r>
      <w:r w:rsidR="006C79D6" w:rsidRPr="007920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оцінюються, та </w:t>
      </w:r>
      <w:r w:rsidR="006C79D6" w:rsidRPr="00E45123">
        <w:rPr>
          <w:rFonts w:ascii="Times New Roman" w:eastAsia="Times New Roman" w:hAnsi="Times New Roman" w:cs="Times New Roman"/>
          <w:sz w:val="28"/>
          <w:lang w:val="uk-UA" w:eastAsia="ru-RU"/>
        </w:rPr>
        <w:t>показником оцінки в балах.</w:t>
      </w:r>
    </w:p>
    <w:p w:rsidR="00AE6FB9" w:rsidRPr="00820DC4" w:rsidRDefault="00E45123" w:rsidP="00AE6FB9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</w:t>
      </w:r>
      <w:r w:rsidR="006C79D6" w:rsidRPr="00E45123">
        <w:rPr>
          <w:rFonts w:ascii="Times New Roman" w:eastAsia="Times New Roman" w:hAnsi="Times New Roman" w:cs="Times New Roman"/>
          <w:sz w:val="28"/>
          <w:lang w:eastAsia="ru-RU"/>
        </w:rPr>
        <w:t xml:space="preserve">Навчальні досягнення здобувачів у 1-2 класах підлягають вербальному, </w:t>
      </w:r>
      <w:r w:rsidR="006C79D6" w:rsidRPr="00820DC4">
        <w:rPr>
          <w:rFonts w:ascii="Times New Roman" w:eastAsia="Times New Roman" w:hAnsi="Times New Roman" w:cs="Times New Roman"/>
          <w:sz w:val="28"/>
          <w:lang w:eastAsia="ru-RU"/>
        </w:rPr>
        <w:t>формувальному оцінюванню</w:t>
      </w:r>
      <w:r w:rsidR="00AE6FB9" w:rsidRPr="00820DC4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  <w:r w:rsidR="002A630B" w:rsidRPr="00820DC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6C79D6" w:rsidRPr="00820DC4">
        <w:rPr>
          <w:rFonts w:ascii="Times New Roman" w:eastAsia="Times New Roman" w:hAnsi="Times New Roman" w:cs="Times New Roman"/>
          <w:sz w:val="28"/>
          <w:lang w:eastAsia="ru-RU"/>
        </w:rPr>
        <w:t>Формувальне оцінювання учнів 1 класу проводиться відповідно до Методичних рекомендацій щодо формувального оцінювання учнів 1 класу (</w:t>
      </w:r>
      <w:r w:rsidR="006C79D6" w:rsidRPr="00820D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 МОН від 18.05.2018 №</w:t>
      </w:r>
      <w:r w:rsidR="00981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79D6" w:rsidRPr="00820DC4">
        <w:rPr>
          <w:rFonts w:ascii="Times New Roman" w:eastAsia="Times New Roman" w:hAnsi="Times New Roman" w:cs="Times New Roman"/>
          <w:sz w:val="28"/>
          <w:szCs w:val="28"/>
          <w:lang w:eastAsia="ru-RU"/>
        </w:rPr>
        <w:t>2.2-1250 та від 21.05.2018 №</w:t>
      </w:r>
      <w:r w:rsidR="00981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79D6" w:rsidRPr="00820DC4">
        <w:rPr>
          <w:rFonts w:ascii="Times New Roman" w:eastAsia="Times New Roman" w:hAnsi="Times New Roman" w:cs="Times New Roman"/>
          <w:sz w:val="28"/>
          <w:szCs w:val="28"/>
          <w:lang w:eastAsia="ru-RU"/>
        </w:rPr>
        <w:t>2.2-1255).</w:t>
      </w:r>
    </w:p>
    <w:p w:rsidR="00AE6FB9" w:rsidRPr="00820DC4" w:rsidRDefault="0079205F" w:rsidP="00E45123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 w:rsidRPr="00820DC4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 xml:space="preserve">       </w:t>
      </w:r>
      <w:r w:rsidR="00543E7D" w:rsidRPr="00820DC4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 xml:space="preserve"> </w:t>
      </w:r>
      <w:r w:rsidR="00AE6FB9" w:rsidRPr="00820DC4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Оцінювання н</w:t>
      </w:r>
      <w:r w:rsidR="00543E7D" w:rsidRPr="00820DC4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авчальн</w:t>
      </w:r>
      <w:r w:rsidR="00AE6FB9" w:rsidRPr="00820DC4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их</w:t>
      </w:r>
      <w:r w:rsidR="00543E7D" w:rsidRPr="00820DC4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 xml:space="preserve"> </w:t>
      </w:r>
      <w:r w:rsidR="00AE6FB9" w:rsidRPr="00820DC4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досягне</w:t>
      </w:r>
      <w:r w:rsidR="00C050F2" w:rsidRPr="00820DC4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н</w:t>
      </w:r>
      <w:r w:rsidR="00AE6FB9" w:rsidRPr="00820DC4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ь</w:t>
      </w:r>
      <w:r w:rsidR="00C050F2" w:rsidRPr="00820DC4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 xml:space="preserve"> учнів 2-го класу НУШ, </w:t>
      </w:r>
      <w:r w:rsidR="00AE6FB9" w:rsidRPr="00820DC4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згідно н</w:t>
      </w:r>
      <w:r w:rsidR="00AE6FB9" w:rsidRPr="00820DC4">
        <w:rPr>
          <w:rFonts w:ascii="Times New Roman" w:hAnsi="Times New Roman" w:cs="Times New Roman"/>
          <w:b w:val="0"/>
          <w:bCs w:val="0"/>
          <w:color w:val="auto"/>
          <w:lang w:val="uk-UA"/>
        </w:rPr>
        <w:t>аказу МОН України від 27.08.2019 № 1154 «Про затвердження методичних рекомендацій щодо оцінювання навчальних досягнень учнів другого класу»,</w:t>
      </w:r>
    </w:p>
    <w:p w:rsidR="00C050F2" w:rsidRPr="00820DC4" w:rsidRDefault="00C050F2" w:rsidP="00AE6FB9">
      <w:pPr>
        <w:spacing w:after="0" w:line="16" w:lineRule="atLeas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0D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і попереднього року, акценту</w:t>
      </w:r>
      <w:r w:rsidR="00AE6FB9" w:rsidRPr="00820D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ється</w:t>
      </w:r>
      <w:r w:rsidRPr="00820D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позитивній динаміці досягнень та оцінці роботи. </w:t>
      </w:r>
      <w:r w:rsidR="00AE6FB9" w:rsidRPr="00820D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543E7D" w:rsidRPr="00820D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осягнення учнів других класів підлягають формувальному і підсумковому (тематичному та завершальному) оцінюв</w:t>
      </w:r>
      <w:r w:rsidRPr="00820D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анню</w:t>
      </w:r>
      <w:r w:rsidR="00655B2E" w:rsidRPr="00820D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яке</w:t>
      </w:r>
      <w:r w:rsidRPr="00820D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A630B" w:rsidRPr="00820D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здійснюється вербально</w:t>
      </w:r>
      <w:r w:rsidR="00AE6FB9" w:rsidRPr="00820D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43E7D" w:rsidRPr="00820D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40C53" w:rsidRPr="00820DC4" w:rsidRDefault="0079205F" w:rsidP="00AE6FB9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820D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C050F2" w:rsidRPr="0082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Інструментом оцінювання для 2 класу, як і для перших класів, </w:t>
      </w:r>
      <w:r w:rsidRPr="00820D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C050F2" w:rsidRPr="0082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лишається Свідоцтво досягнень. Першу його частину - про особистісні риси, </w:t>
      </w:r>
      <w:r w:rsidR="00981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цінності та наскрізні вміння – </w:t>
      </w:r>
      <w:r w:rsidR="00981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C050F2" w:rsidRPr="0082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читель заповнюватиме </w:t>
      </w:r>
      <w:r w:rsidR="00981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C050F2" w:rsidRPr="0082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жовтні й травні. Другу – про рівень освоєння компетентностей – лише у травні.</w:t>
      </w:r>
      <w:r w:rsidR="006C79D6" w:rsidRPr="00820D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820DC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</w:t>
      </w:r>
      <w:r w:rsidR="006C79D6" w:rsidRPr="00820DC4">
        <w:rPr>
          <w:rFonts w:ascii="Times New Roman" w:eastAsia="Times New Roman" w:hAnsi="Times New Roman" w:cs="Times New Roman"/>
          <w:sz w:val="28"/>
          <w:lang w:val="uk-UA" w:eastAsia="ru-RU"/>
        </w:rPr>
        <w:t>Оприлюднення результатів контролю здійснюється відповідно до вищезазначених нормативних документів.</w:t>
      </w:r>
      <w:r w:rsidR="006C79D6" w:rsidRPr="00820D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Pr="00820DC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</w:t>
      </w:r>
      <w:r w:rsidR="006C79D6" w:rsidRPr="00820DC4">
        <w:rPr>
          <w:rFonts w:ascii="Times New Roman" w:eastAsia="Times New Roman" w:hAnsi="Times New Roman" w:cs="Times New Roman"/>
          <w:sz w:val="28"/>
          <w:lang w:val="uk-UA" w:eastAsia="ru-RU"/>
        </w:rPr>
        <w:t>Результати навчання здобувачів освіти на кожному рівні повної загальної середньої освіти оцінюються шляхом державної підсумкової атестації, яка може здійснюватися в різних формах, визначених законодавством, зокрема</w:t>
      </w:r>
      <w:r w:rsidR="0098137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</w:t>
      </w:r>
      <w:r w:rsidR="006C79D6" w:rsidRPr="00820DC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у формі зовнішнього незалежного оцінювання.</w:t>
      </w:r>
    </w:p>
    <w:p w:rsidR="00C40C53" w:rsidRPr="0064478E" w:rsidRDefault="0079205F" w:rsidP="00C40C53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40C53" w:rsidRPr="0064478E">
        <w:rPr>
          <w:sz w:val="28"/>
          <w:szCs w:val="28"/>
          <w:lang w:val="uk-UA"/>
        </w:rPr>
        <w:t>Компетентнісна освіта зорієнтована на практичні результати, досвід особистої діяльності, вироблення ставлень, що зумовлює принципові зміни</w:t>
      </w:r>
      <w:r w:rsidR="00981377">
        <w:rPr>
          <w:sz w:val="28"/>
          <w:szCs w:val="28"/>
          <w:lang w:val="uk-UA"/>
        </w:rPr>
        <w:t xml:space="preserve">   </w:t>
      </w:r>
      <w:r w:rsidR="00C40C53" w:rsidRPr="0064478E">
        <w:rPr>
          <w:sz w:val="28"/>
          <w:szCs w:val="28"/>
          <w:lang w:val="uk-UA"/>
        </w:rPr>
        <w:t xml:space="preserve"> в організації навчання, яке стає спрямованим на розвиток конкретних цінностей і життєво необхідних знань і умінь учнів. </w:t>
      </w:r>
    </w:p>
    <w:p w:rsidR="00C40C53" w:rsidRPr="0064478E" w:rsidRDefault="0079205F" w:rsidP="00C40C53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C40C53" w:rsidRPr="00934D9C">
        <w:rPr>
          <w:sz w:val="28"/>
          <w:szCs w:val="28"/>
          <w:lang w:val="uk-UA"/>
        </w:rPr>
        <w:t xml:space="preserve">У контексті цього змінюються і підходи до оцінювання результату освітньої діяльності здобувачів освіти як складової освітнього процесу. </w:t>
      </w:r>
      <w:r w:rsidR="00C40C53" w:rsidRPr="0064478E">
        <w:rPr>
          <w:sz w:val="28"/>
          <w:szCs w:val="28"/>
        </w:rPr>
        <w:t xml:space="preserve">Оцінювання має ґрунтуватися на позитивному принципі, що передусім передбачає врахування рівня досягнень учня. </w:t>
      </w:r>
    </w:p>
    <w:p w:rsidR="00C40C53" w:rsidRPr="0064478E" w:rsidRDefault="00981377" w:rsidP="00C40C53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C40C53" w:rsidRPr="0064478E">
        <w:rPr>
          <w:sz w:val="28"/>
          <w:szCs w:val="28"/>
        </w:rPr>
        <w:t xml:space="preserve">Результати освітньої діяльності учнів на всіх етапах не можуть </w:t>
      </w:r>
      <w:r w:rsidR="009A0302" w:rsidRPr="0064478E">
        <w:rPr>
          <w:sz w:val="28"/>
          <w:szCs w:val="28"/>
        </w:rPr>
        <w:t xml:space="preserve">обмежуватися </w:t>
      </w:r>
      <w:r w:rsidR="00C40C53" w:rsidRPr="0064478E">
        <w:rPr>
          <w:sz w:val="28"/>
          <w:szCs w:val="28"/>
        </w:rPr>
        <w:t xml:space="preserve">знаннями, уміннями, навичками. Метою навчання мають бути сформовані компетентності, як загальна здатність, що базується на знаннях, досвіді та цінностях особистості. </w:t>
      </w:r>
    </w:p>
    <w:p w:rsidR="00C40C53" w:rsidRPr="0064478E" w:rsidRDefault="00981377" w:rsidP="00C40C53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C40C53" w:rsidRPr="0064478E">
        <w:rPr>
          <w:sz w:val="28"/>
          <w:szCs w:val="28"/>
        </w:rPr>
        <w:t>Вимоги до обов’язкових результатів навчання визначаються</w:t>
      </w:r>
      <w:r>
        <w:rPr>
          <w:sz w:val="28"/>
          <w:szCs w:val="28"/>
          <w:lang w:val="uk-UA"/>
        </w:rPr>
        <w:t xml:space="preserve">                       </w:t>
      </w:r>
      <w:r w:rsidR="00C40C53" w:rsidRPr="0064478E">
        <w:rPr>
          <w:sz w:val="28"/>
          <w:szCs w:val="28"/>
        </w:rPr>
        <w:t xml:space="preserve"> з урахуванням компетентнісного підходу до навчання, в основу якого покладено ключові компетентності. </w:t>
      </w:r>
    </w:p>
    <w:p w:rsidR="00C40C53" w:rsidRPr="0064478E" w:rsidRDefault="00981377" w:rsidP="00C40C53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C40C53" w:rsidRPr="0064478E">
        <w:rPr>
          <w:sz w:val="28"/>
          <w:szCs w:val="28"/>
        </w:rPr>
        <w:t xml:space="preserve">До </w:t>
      </w:r>
      <w:r w:rsidR="00280D59">
        <w:rPr>
          <w:sz w:val="28"/>
          <w:szCs w:val="28"/>
          <w:lang w:val="uk-UA"/>
        </w:rPr>
        <w:t>них</w:t>
      </w:r>
      <w:r w:rsidR="00C40C53" w:rsidRPr="0064478E">
        <w:rPr>
          <w:sz w:val="28"/>
          <w:szCs w:val="28"/>
        </w:rPr>
        <w:t xml:space="preserve"> належать: </w:t>
      </w:r>
    </w:p>
    <w:p w:rsidR="00C40C53" w:rsidRPr="00584606" w:rsidRDefault="00981377" w:rsidP="00C40C53">
      <w:pPr>
        <w:pStyle w:val="Default"/>
        <w:spacing w:after="39"/>
        <w:rPr>
          <w:sz w:val="28"/>
          <w:szCs w:val="28"/>
          <w:lang w:val="uk-UA"/>
        </w:rPr>
      </w:pPr>
      <w:r>
        <w:rPr>
          <w:sz w:val="25"/>
          <w:szCs w:val="25"/>
          <w:lang w:val="uk-UA"/>
        </w:rPr>
        <w:t xml:space="preserve">     </w:t>
      </w:r>
      <w:r w:rsidR="00C40C53" w:rsidRPr="00584606">
        <w:rPr>
          <w:sz w:val="25"/>
          <w:szCs w:val="25"/>
          <w:lang w:val="uk-UA"/>
        </w:rPr>
        <w:t xml:space="preserve">1) </w:t>
      </w:r>
      <w:r w:rsidR="00C40C53" w:rsidRPr="00584606">
        <w:rPr>
          <w:sz w:val="28"/>
          <w:szCs w:val="28"/>
          <w:lang w:val="uk-UA"/>
        </w:rPr>
        <w:t xml:space="preserve">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</w:t>
      </w:r>
      <w:r w:rsidR="00280D59">
        <w:rPr>
          <w:sz w:val="28"/>
          <w:szCs w:val="28"/>
          <w:lang w:val="uk-UA"/>
        </w:rPr>
        <w:t>у</w:t>
      </w:r>
      <w:r w:rsidR="00C40C53" w:rsidRPr="00584606">
        <w:rPr>
          <w:sz w:val="28"/>
          <w:szCs w:val="28"/>
          <w:lang w:val="uk-UA"/>
        </w:rPr>
        <w:t xml:space="preserve">живати українську мову як рідну в різних життєвих ситуаціях; </w:t>
      </w:r>
    </w:p>
    <w:p w:rsidR="00C40C53" w:rsidRPr="00584606" w:rsidRDefault="00981377" w:rsidP="00C40C53">
      <w:pPr>
        <w:pStyle w:val="Default"/>
        <w:spacing w:after="39"/>
        <w:rPr>
          <w:sz w:val="28"/>
          <w:szCs w:val="28"/>
          <w:lang w:val="uk-UA"/>
        </w:rPr>
      </w:pPr>
      <w:r>
        <w:rPr>
          <w:sz w:val="25"/>
          <w:szCs w:val="25"/>
          <w:lang w:val="uk-UA"/>
        </w:rPr>
        <w:lastRenderedPageBreak/>
        <w:t xml:space="preserve">    </w:t>
      </w:r>
      <w:r w:rsidR="00C40C53" w:rsidRPr="00584606">
        <w:rPr>
          <w:sz w:val="25"/>
          <w:szCs w:val="25"/>
          <w:lang w:val="uk-UA"/>
        </w:rPr>
        <w:t xml:space="preserve">2) </w:t>
      </w:r>
      <w:r w:rsidR="00C40C53" w:rsidRPr="00584606">
        <w:rPr>
          <w:sz w:val="28"/>
          <w:szCs w:val="28"/>
          <w:lang w:val="uk-UA"/>
        </w:rPr>
        <w:t xml:space="preserve">здатність спілкуватися рідною (у разі відмінності від державної) та іноземними мовами, що передбачає активне використання рідної мови </w:t>
      </w:r>
      <w:r w:rsidR="00280D59">
        <w:rPr>
          <w:sz w:val="28"/>
          <w:szCs w:val="28"/>
          <w:lang w:val="uk-UA"/>
        </w:rPr>
        <w:t xml:space="preserve">           </w:t>
      </w:r>
      <w:r w:rsidR="00C40C53" w:rsidRPr="00584606">
        <w:rPr>
          <w:sz w:val="28"/>
          <w:szCs w:val="28"/>
          <w:lang w:val="uk-UA"/>
        </w:rPr>
        <w:t xml:space="preserve">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 </w:t>
      </w:r>
    </w:p>
    <w:p w:rsidR="00C40C53" w:rsidRPr="00584606" w:rsidRDefault="00981377" w:rsidP="00C40C53">
      <w:pPr>
        <w:pStyle w:val="Default"/>
        <w:spacing w:after="39"/>
        <w:rPr>
          <w:sz w:val="28"/>
          <w:szCs w:val="28"/>
          <w:lang w:val="uk-UA"/>
        </w:rPr>
      </w:pPr>
      <w:r>
        <w:rPr>
          <w:sz w:val="25"/>
          <w:szCs w:val="25"/>
          <w:lang w:val="uk-UA"/>
        </w:rPr>
        <w:t xml:space="preserve">    </w:t>
      </w:r>
      <w:r w:rsidR="00C40C53" w:rsidRPr="00584606">
        <w:rPr>
          <w:sz w:val="25"/>
          <w:szCs w:val="25"/>
          <w:lang w:val="uk-UA"/>
        </w:rPr>
        <w:t xml:space="preserve">3) </w:t>
      </w:r>
      <w:r w:rsidR="00C40C53" w:rsidRPr="00584606">
        <w:rPr>
          <w:sz w:val="28"/>
          <w:szCs w:val="28"/>
          <w:lang w:val="uk-UA"/>
        </w:rPr>
        <w:t xml:space="preserve">математична компетентність, що передбачає виявлення простих математичних залежностей </w:t>
      </w:r>
      <w:r w:rsidR="00280D59">
        <w:rPr>
          <w:sz w:val="28"/>
          <w:szCs w:val="28"/>
          <w:lang w:val="uk-UA"/>
        </w:rPr>
        <w:t>у</w:t>
      </w:r>
      <w:r w:rsidR="00C40C53" w:rsidRPr="00584606">
        <w:rPr>
          <w:sz w:val="28"/>
          <w:szCs w:val="28"/>
          <w:lang w:val="uk-UA"/>
        </w:rPr>
        <w:t xml:space="preserve">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 </w:t>
      </w:r>
    </w:p>
    <w:p w:rsidR="00C40C53" w:rsidRPr="00584606" w:rsidRDefault="00280D59" w:rsidP="00C40C53">
      <w:pPr>
        <w:pStyle w:val="Default"/>
        <w:spacing w:after="39"/>
        <w:rPr>
          <w:sz w:val="28"/>
          <w:szCs w:val="28"/>
          <w:lang w:val="uk-UA"/>
        </w:rPr>
      </w:pPr>
      <w:r>
        <w:rPr>
          <w:sz w:val="25"/>
          <w:szCs w:val="25"/>
          <w:lang w:val="uk-UA"/>
        </w:rPr>
        <w:t xml:space="preserve">     </w:t>
      </w:r>
      <w:r w:rsidR="00C40C53" w:rsidRPr="00584606">
        <w:rPr>
          <w:sz w:val="25"/>
          <w:szCs w:val="25"/>
          <w:lang w:val="uk-UA"/>
        </w:rPr>
        <w:t xml:space="preserve">4) </w:t>
      </w:r>
      <w:r w:rsidR="00C40C53" w:rsidRPr="00584606">
        <w:rPr>
          <w:sz w:val="28"/>
          <w:szCs w:val="28"/>
          <w:lang w:val="uk-UA"/>
        </w:rPr>
        <w:t xml:space="preserve">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 </w:t>
      </w:r>
    </w:p>
    <w:p w:rsidR="00C40C53" w:rsidRPr="00584606" w:rsidRDefault="00280D59" w:rsidP="00280D59">
      <w:pPr>
        <w:pStyle w:val="Default"/>
        <w:rPr>
          <w:color w:val="auto"/>
          <w:sz w:val="28"/>
          <w:szCs w:val="28"/>
          <w:lang w:val="uk-UA"/>
        </w:rPr>
      </w:pPr>
      <w:r>
        <w:rPr>
          <w:sz w:val="25"/>
          <w:szCs w:val="25"/>
          <w:lang w:val="uk-UA"/>
        </w:rPr>
        <w:t xml:space="preserve">     </w:t>
      </w:r>
      <w:r w:rsidR="00C40C53" w:rsidRPr="00584606">
        <w:rPr>
          <w:sz w:val="25"/>
          <w:szCs w:val="25"/>
          <w:lang w:val="uk-UA"/>
        </w:rPr>
        <w:t xml:space="preserve">5) </w:t>
      </w:r>
      <w:r w:rsidR="00C40C53" w:rsidRPr="00584606">
        <w:rPr>
          <w:sz w:val="28"/>
          <w:szCs w:val="28"/>
          <w:lang w:val="uk-UA"/>
        </w:rPr>
        <w:t xml:space="preserve">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</w:t>
      </w:r>
      <w:r w:rsidR="00C40C53" w:rsidRPr="00584606">
        <w:rPr>
          <w:color w:val="auto"/>
          <w:sz w:val="28"/>
          <w:szCs w:val="28"/>
          <w:lang w:val="uk-UA"/>
        </w:rPr>
        <w:t xml:space="preserve">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 </w:t>
      </w:r>
    </w:p>
    <w:p w:rsidR="00C40C53" w:rsidRPr="00584606" w:rsidRDefault="00280D59" w:rsidP="00C40C53">
      <w:pPr>
        <w:pStyle w:val="Default"/>
        <w:spacing w:after="35"/>
        <w:rPr>
          <w:color w:val="auto"/>
          <w:sz w:val="28"/>
          <w:szCs w:val="28"/>
          <w:lang w:val="uk-UA"/>
        </w:rPr>
      </w:pPr>
      <w:r>
        <w:rPr>
          <w:color w:val="auto"/>
          <w:sz w:val="25"/>
          <w:szCs w:val="25"/>
          <w:lang w:val="uk-UA"/>
        </w:rPr>
        <w:t xml:space="preserve">     </w:t>
      </w:r>
      <w:r w:rsidR="00C40C53" w:rsidRPr="00584606">
        <w:rPr>
          <w:color w:val="auto"/>
          <w:sz w:val="25"/>
          <w:szCs w:val="25"/>
          <w:lang w:val="uk-UA"/>
        </w:rPr>
        <w:t xml:space="preserve">6) </w:t>
      </w:r>
      <w:r w:rsidR="00C40C53" w:rsidRPr="00584606">
        <w:rPr>
          <w:color w:val="auto"/>
          <w:sz w:val="28"/>
          <w:szCs w:val="28"/>
          <w:lang w:val="uk-UA"/>
        </w:rPr>
        <w:t xml:space="preserve">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</w:t>
      </w:r>
      <w:r w:rsidR="00062FEE">
        <w:rPr>
          <w:color w:val="auto"/>
          <w:sz w:val="28"/>
          <w:szCs w:val="28"/>
          <w:lang w:val="uk-UA"/>
        </w:rPr>
        <w:t>навколишнього середовища</w:t>
      </w:r>
      <w:r w:rsidR="00C40C53" w:rsidRPr="00584606">
        <w:rPr>
          <w:color w:val="auto"/>
          <w:sz w:val="28"/>
          <w:szCs w:val="28"/>
          <w:lang w:val="uk-UA"/>
        </w:rPr>
        <w:t xml:space="preserve"> для сталого розвитку суспільства; </w:t>
      </w:r>
    </w:p>
    <w:p w:rsidR="00C40C53" w:rsidRPr="00584606" w:rsidRDefault="00280D59" w:rsidP="00C40C53">
      <w:pPr>
        <w:pStyle w:val="Default"/>
        <w:spacing w:after="35"/>
        <w:rPr>
          <w:color w:val="auto"/>
          <w:sz w:val="28"/>
          <w:szCs w:val="28"/>
          <w:lang w:val="uk-UA"/>
        </w:rPr>
      </w:pPr>
      <w:r>
        <w:rPr>
          <w:color w:val="auto"/>
          <w:sz w:val="25"/>
          <w:szCs w:val="25"/>
          <w:lang w:val="uk-UA"/>
        </w:rPr>
        <w:t xml:space="preserve">     </w:t>
      </w:r>
      <w:r w:rsidR="00C40C53" w:rsidRPr="00584606">
        <w:rPr>
          <w:color w:val="auto"/>
          <w:sz w:val="25"/>
          <w:szCs w:val="25"/>
          <w:lang w:val="uk-UA"/>
        </w:rPr>
        <w:t xml:space="preserve">7) </w:t>
      </w:r>
      <w:r w:rsidR="00C40C53" w:rsidRPr="00584606">
        <w:rPr>
          <w:color w:val="auto"/>
          <w:sz w:val="28"/>
          <w:szCs w:val="28"/>
          <w:lang w:val="uk-UA"/>
        </w:rPr>
        <w:t xml:space="preserve">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 </w:t>
      </w:r>
    </w:p>
    <w:p w:rsidR="00C40C53" w:rsidRPr="00584606" w:rsidRDefault="00062FEE" w:rsidP="00C40C53">
      <w:pPr>
        <w:pStyle w:val="Default"/>
        <w:spacing w:after="35"/>
        <w:rPr>
          <w:color w:val="auto"/>
          <w:sz w:val="28"/>
          <w:szCs w:val="28"/>
          <w:lang w:val="uk-UA"/>
        </w:rPr>
      </w:pPr>
      <w:r>
        <w:rPr>
          <w:color w:val="auto"/>
          <w:sz w:val="25"/>
          <w:szCs w:val="25"/>
          <w:lang w:val="uk-UA"/>
        </w:rPr>
        <w:t xml:space="preserve">     </w:t>
      </w:r>
      <w:r w:rsidR="00C40C53" w:rsidRPr="00584606">
        <w:rPr>
          <w:color w:val="auto"/>
          <w:sz w:val="25"/>
          <w:szCs w:val="25"/>
          <w:lang w:val="uk-UA"/>
        </w:rPr>
        <w:t xml:space="preserve">8) </w:t>
      </w:r>
      <w:r w:rsidR="00C40C53" w:rsidRPr="00584606">
        <w:rPr>
          <w:color w:val="auto"/>
          <w:sz w:val="28"/>
          <w:szCs w:val="28"/>
          <w:lang w:val="uk-UA"/>
        </w:rPr>
        <w:t xml:space="preserve">навчання впродовж життя, що передбачає опанування уміннями і навичками, необхідними для подальшого навчання, організацію власного </w:t>
      </w:r>
      <w:r>
        <w:rPr>
          <w:color w:val="auto"/>
          <w:sz w:val="28"/>
          <w:szCs w:val="28"/>
          <w:lang w:val="uk-UA"/>
        </w:rPr>
        <w:t>освітнь</w:t>
      </w:r>
      <w:r w:rsidR="00C40C53" w:rsidRPr="00584606">
        <w:rPr>
          <w:color w:val="auto"/>
          <w:sz w:val="28"/>
          <w:szCs w:val="28"/>
          <w:lang w:val="uk-UA"/>
        </w:rPr>
        <w:t xml:space="preserve">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 </w:t>
      </w:r>
    </w:p>
    <w:p w:rsidR="00C40C53" w:rsidRPr="00584606" w:rsidRDefault="00062FEE" w:rsidP="00C40C53">
      <w:pPr>
        <w:pStyle w:val="Default"/>
        <w:spacing w:after="35"/>
        <w:rPr>
          <w:color w:val="auto"/>
          <w:sz w:val="28"/>
          <w:szCs w:val="28"/>
          <w:lang w:val="uk-UA"/>
        </w:rPr>
      </w:pPr>
      <w:r>
        <w:rPr>
          <w:color w:val="auto"/>
          <w:sz w:val="25"/>
          <w:szCs w:val="25"/>
          <w:lang w:val="uk-UA"/>
        </w:rPr>
        <w:t xml:space="preserve">     </w:t>
      </w:r>
      <w:r w:rsidR="00C40C53" w:rsidRPr="00584606">
        <w:rPr>
          <w:color w:val="auto"/>
          <w:sz w:val="25"/>
          <w:szCs w:val="25"/>
          <w:lang w:val="uk-UA"/>
        </w:rPr>
        <w:t xml:space="preserve">9) </w:t>
      </w:r>
      <w:r w:rsidR="00C40C53" w:rsidRPr="00584606">
        <w:rPr>
          <w:color w:val="auto"/>
          <w:sz w:val="28"/>
          <w:szCs w:val="28"/>
          <w:lang w:val="uk-UA"/>
        </w:rPr>
        <w:t>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</w:t>
      </w:r>
      <w:r w:rsidR="00A20BD9">
        <w:rPr>
          <w:color w:val="auto"/>
          <w:sz w:val="28"/>
          <w:szCs w:val="28"/>
          <w:lang w:val="uk-UA"/>
        </w:rPr>
        <w:t xml:space="preserve">          </w:t>
      </w:r>
      <w:r w:rsidR="004F2B48" w:rsidRPr="00584606">
        <w:rPr>
          <w:color w:val="auto"/>
          <w:sz w:val="28"/>
          <w:szCs w:val="28"/>
          <w:lang w:val="uk-UA"/>
        </w:rPr>
        <w:t xml:space="preserve"> </w:t>
      </w:r>
      <w:r w:rsidR="004F2B48">
        <w:rPr>
          <w:color w:val="auto"/>
          <w:sz w:val="28"/>
          <w:szCs w:val="28"/>
          <w:lang w:val="uk-UA"/>
        </w:rPr>
        <w:t>у</w:t>
      </w:r>
      <w:r w:rsidR="00C40C53" w:rsidRPr="00584606">
        <w:rPr>
          <w:color w:val="auto"/>
          <w:sz w:val="28"/>
          <w:szCs w:val="28"/>
          <w:lang w:val="uk-UA"/>
        </w:rPr>
        <w:t xml:space="preserve"> житті класу і школи, повагу до прав інших осіб, уміння діяти в конфліктних ситуаціях, пов’язаних </w:t>
      </w:r>
      <w:r w:rsidR="004F2B48">
        <w:rPr>
          <w:color w:val="auto"/>
          <w:sz w:val="28"/>
          <w:szCs w:val="28"/>
          <w:lang w:val="uk-UA"/>
        </w:rPr>
        <w:t>і</w:t>
      </w:r>
      <w:r w:rsidR="00C40C53" w:rsidRPr="00584606">
        <w:rPr>
          <w:color w:val="auto"/>
          <w:sz w:val="28"/>
          <w:szCs w:val="28"/>
          <w:lang w:val="uk-UA"/>
        </w:rPr>
        <w:t xml:space="preserve">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 </w:t>
      </w:r>
    </w:p>
    <w:p w:rsidR="00C40C53" w:rsidRPr="00584606" w:rsidRDefault="00A20BD9" w:rsidP="00C40C53">
      <w:pPr>
        <w:pStyle w:val="Default"/>
        <w:spacing w:after="35"/>
        <w:rPr>
          <w:color w:val="auto"/>
          <w:sz w:val="28"/>
          <w:szCs w:val="28"/>
          <w:lang w:val="uk-UA"/>
        </w:rPr>
      </w:pPr>
      <w:r>
        <w:rPr>
          <w:color w:val="auto"/>
          <w:sz w:val="25"/>
          <w:szCs w:val="25"/>
          <w:lang w:val="uk-UA"/>
        </w:rPr>
        <w:lastRenderedPageBreak/>
        <w:t xml:space="preserve">  </w:t>
      </w:r>
      <w:r w:rsidR="004F2B48">
        <w:rPr>
          <w:color w:val="auto"/>
          <w:sz w:val="25"/>
          <w:szCs w:val="25"/>
          <w:lang w:val="uk-UA"/>
        </w:rPr>
        <w:t xml:space="preserve"> </w:t>
      </w:r>
      <w:r>
        <w:rPr>
          <w:color w:val="auto"/>
          <w:sz w:val="25"/>
          <w:szCs w:val="25"/>
          <w:lang w:val="uk-UA"/>
        </w:rPr>
        <w:t xml:space="preserve">  </w:t>
      </w:r>
      <w:r w:rsidR="00C40C53" w:rsidRPr="00584606">
        <w:rPr>
          <w:color w:val="auto"/>
          <w:sz w:val="25"/>
          <w:szCs w:val="25"/>
          <w:lang w:val="uk-UA"/>
        </w:rPr>
        <w:t xml:space="preserve">10) </w:t>
      </w:r>
      <w:r w:rsidR="00C40C53" w:rsidRPr="00584606">
        <w:rPr>
          <w:color w:val="auto"/>
          <w:sz w:val="28"/>
          <w:szCs w:val="28"/>
          <w:lang w:val="uk-UA"/>
        </w:rPr>
        <w:t xml:space="preserve"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 </w:t>
      </w:r>
    </w:p>
    <w:p w:rsidR="00C40C53" w:rsidRPr="00584606" w:rsidRDefault="00A20BD9" w:rsidP="00C40C53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5"/>
          <w:szCs w:val="25"/>
          <w:lang w:val="uk-UA"/>
        </w:rPr>
        <w:t xml:space="preserve">     </w:t>
      </w:r>
      <w:r w:rsidR="00C40C53" w:rsidRPr="00584606">
        <w:rPr>
          <w:color w:val="auto"/>
          <w:sz w:val="25"/>
          <w:szCs w:val="25"/>
          <w:lang w:val="uk-UA"/>
        </w:rPr>
        <w:t xml:space="preserve">11) </w:t>
      </w:r>
      <w:r w:rsidR="00C40C53" w:rsidRPr="00584606">
        <w:rPr>
          <w:color w:val="auto"/>
          <w:sz w:val="28"/>
          <w:szCs w:val="28"/>
          <w:lang w:val="uk-UA"/>
        </w:rPr>
        <w:t xml:space="preserve">підприємливість та фінансова грамотність, що передбачають ініціативність, готовність брати відповідальність за власні рішення, </w:t>
      </w:r>
      <w:r w:rsidR="004F2B48">
        <w:rPr>
          <w:color w:val="auto"/>
          <w:sz w:val="28"/>
          <w:szCs w:val="28"/>
          <w:lang w:val="uk-UA"/>
        </w:rPr>
        <w:t>у</w:t>
      </w:r>
      <w:r w:rsidR="00C40C53" w:rsidRPr="00584606">
        <w:rPr>
          <w:color w:val="auto"/>
          <w:sz w:val="28"/>
          <w:szCs w:val="28"/>
          <w:lang w:val="uk-UA"/>
        </w:rPr>
        <w:t xml:space="preserve">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 </w:t>
      </w:r>
    </w:p>
    <w:p w:rsidR="00C40C53" w:rsidRPr="0064478E" w:rsidRDefault="00E45123" w:rsidP="00C40C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 </w:t>
      </w:r>
      <w:r w:rsidR="00C40C53" w:rsidRPr="0064478E">
        <w:rPr>
          <w:color w:val="auto"/>
          <w:sz w:val="28"/>
          <w:szCs w:val="28"/>
        </w:rPr>
        <w:t xml:space="preserve">Основними функціями оцінювання навчальних досягнень учнів є: </w:t>
      </w:r>
    </w:p>
    <w:p w:rsidR="00C40C53" w:rsidRPr="0064478E" w:rsidRDefault="00C40C53" w:rsidP="00C40C53">
      <w:pPr>
        <w:pStyle w:val="Default"/>
        <w:spacing w:after="35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контролююча - визначає рівень досягнень кожного учня (учениці), готовність до засвоєння нового матеріалу, що дає змогу вчителеві відповідно планувати й викладати навчальний матеріал; </w:t>
      </w:r>
    </w:p>
    <w:p w:rsidR="00C40C53" w:rsidRPr="0064478E" w:rsidRDefault="00C40C53" w:rsidP="00C40C53">
      <w:pPr>
        <w:pStyle w:val="Default"/>
        <w:spacing w:after="35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навчальна - сприяє повторенню, уточненню й поглибленню знань, їх систематизації, </w:t>
      </w:r>
      <w:r w:rsidR="004F2B48">
        <w:rPr>
          <w:color w:val="auto"/>
          <w:sz w:val="28"/>
          <w:szCs w:val="28"/>
          <w:lang w:val="uk-UA"/>
        </w:rPr>
        <w:t>у</w:t>
      </w:r>
      <w:r w:rsidR="004F2B48">
        <w:rPr>
          <w:color w:val="auto"/>
          <w:sz w:val="28"/>
          <w:szCs w:val="28"/>
        </w:rPr>
        <w:t xml:space="preserve">досконаленню </w:t>
      </w:r>
      <w:r w:rsidR="004F2B48">
        <w:rPr>
          <w:color w:val="auto"/>
          <w:sz w:val="28"/>
          <w:szCs w:val="28"/>
          <w:lang w:val="uk-UA"/>
        </w:rPr>
        <w:t>в</w:t>
      </w:r>
      <w:r w:rsidRPr="0064478E">
        <w:rPr>
          <w:color w:val="auto"/>
          <w:sz w:val="28"/>
          <w:szCs w:val="28"/>
        </w:rPr>
        <w:t xml:space="preserve">мінь та навичок; </w:t>
      </w:r>
    </w:p>
    <w:p w:rsidR="00C40C53" w:rsidRPr="0064478E" w:rsidRDefault="00C40C53" w:rsidP="00C40C53">
      <w:pPr>
        <w:pStyle w:val="Default"/>
        <w:rPr>
          <w:color w:val="auto"/>
          <w:sz w:val="28"/>
          <w:szCs w:val="28"/>
          <w:lang w:val="uk-UA"/>
        </w:rPr>
      </w:pPr>
      <w:r w:rsidRPr="0064478E">
        <w:rPr>
          <w:color w:val="auto"/>
          <w:sz w:val="28"/>
          <w:szCs w:val="28"/>
        </w:rPr>
        <w:t xml:space="preserve">- діагностико-коригувальна - з'ясовує причини труднощів, </w:t>
      </w:r>
      <w:r w:rsidRPr="0064478E">
        <w:rPr>
          <w:color w:val="auto"/>
          <w:sz w:val="28"/>
          <w:szCs w:val="28"/>
          <w:lang w:val="uk-UA"/>
        </w:rPr>
        <w:t>які</w:t>
      </w:r>
      <w:r w:rsidR="00E45123" w:rsidRPr="00E45123">
        <w:rPr>
          <w:color w:val="auto"/>
          <w:sz w:val="28"/>
          <w:szCs w:val="28"/>
        </w:rPr>
        <w:t xml:space="preserve"> </w:t>
      </w:r>
      <w:r w:rsidR="00E45123" w:rsidRPr="0064478E">
        <w:rPr>
          <w:color w:val="auto"/>
          <w:sz w:val="28"/>
          <w:szCs w:val="28"/>
        </w:rPr>
        <w:t>виникають</w:t>
      </w:r>
    </w:p>
    <w:p w:rsidR="00C40C53" w:rsidRPr="0064478E" w:rsidRDefault="00C40C53" w:rsidP="00E45123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 в учня (учениці) </w:t>
      </w:r>
      <w:r w:rsidR="004F2B48">
        <w:rPr>
          <w:color w:val="auto"/>
          <w:sz w:val="28"/>
          <w:szCs w:val="28"/>
          <w:lang w:val="uk-UA"/>
        </w:rPr>
        <w:t>у</w:t>
      </w:r>
      <w:r w:rsidRPr="0064478E">
        <w:rPr>
          <w:color w:val="auto"/>
          <w:sz w:val="28"/>
          <w:szCs w:val="28"/>
        </w:rPr>
        <w:t xml:space="preserve"> процесі навчання; виявляє прогалини у засвоєному, вносить корективи, спрямовані на їх усунення; </w:t>
      </w:r>
    </w:p>
    <w:p w:rsidR="00C40C53" w:rsidRPr="0064478E" w:rsidRDefault="00C40C53" w:rsidP="004F2B48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стимулювально-мотиваційна - формує позитивні мотиви навчання; </w:t>
      </w:r>
    </w:p>
    <w:p w:rsidR="00C40C53" w:rsidRPr="0064478E" w:rsidRDefault="00C40C53" w:rsidP="004F2B48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виховна - сприяє формуванню умінь відповідально й зосереджено працювати, застосовувати прийоми контролю й самоконтролю, рефлексії навчальної діяльності. </w:t>
      </w:r>
    </w:p>
    <w:p w:rsidR="00C40C53" w:rsidRPr="0064478E" w:rsidRDefault="004F2B48" w:rsidP="00E45123">
      <w:pPr>
        <w:pStyle w:val="Default"/>
        <w:spacing w:after="39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</w:t>
      </w:r>
      <w:r w:rsidR="00E45123">
        <w:rPr>
          <w:color w:val="auto"/>
          <w:sz w:val="28"/>
          <w:szCs w:val="28"/>
          <w:lang w:val="uk-UA"/>
        </w:rPr>
        <w:t xml:space="preserve"> </w:t>
      </w:r>
      <w:r w:rsidR="00C40C53" w:rsidRPr="0064478E">
        <w:rPr>
          <w:color w:val="auto"/>
          <w:sz w:val="28"/>
          <w:szCs w:val="28"/>
        </w:rPr>
        <w:t>При оцінюванні навчальних досягнень учнів мають урахову</w:t>
      </w:r>
      <w:r>
        <w:rPr>
          <w:color w:val="auto"/>
          <w:sz w:val="28"/>
          <w:szCs w:val="28"/>
          <w:lang w:val="uk-UA"/>
        </w:rPr>
        <w:t>вати</w:t>
      </w:r>
      <w:r w:rsidR="00C40C53" w:rsidRPr="0064478E">
        <w:rPr>
          <w:color w:val="auto"/>
          <w:sz w:val="28"/>
          <w:szCs w:val="28"/>
        </w:rPr>
        <w:t xml:space="preserve">ся: </w:t>
      </w:r>
    </w:p>
    <w:p w:rsidR="00C40C53" w:rsidRPr="0064478E" w:rsidRDefault="00C40C53" w:rsidP="004F2B48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характеристики відповіді учня: правильність, логічність, обґрунтованість, цілісність; </w:t>
      </w:r>
    </w:p>
    <w:p w:rsidR="00C40C53" w:rsidRPr="0064478E" w:rsidRDefault="00C40C53" w:rsidP="004F2B48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якість знань: повнота, глибина, гнучкість, системність, міцність; </w:t>
      </w:r>
    </w:p>
    <w:p w:rsidR="00C40C53" w:rsidRPr="0064478E" w:rsidRDefault="00C40C53" w:rsidP="004F2B48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сформованість предметних умінь і навичок; </w:t>
      </w:r>
    </w:p>
    <w:p w:rsidR="00C40C53" w:rsidRPr="0064478E" w:rsidRDefault="00C40C53" w:rsidP="004F2B48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рівень володіння розумовими операціями: </w:t>
      </w:r>
      <w:r w:rsidR="004F2B48">
        <w:rPr>
          <w:color w:val="auto"/>
          <w:sz w:val="28"/>
          <w:szCs w:val="28"/>
          <w:lang w:val="uk-UA"/>
        </w:rPr>
        <w:t>у</w:t>
      </w:r>
      <w:r w:rsidRPr="0064478E">
        <w:rPr>
          <w:color w:val="auto"/>
          <w:sz w:val="28"/>
          <w:szCs w:val="28"/>
        </w:rPr>
        <w:t xml:space="preserve">міння аналізувати, синтезувати, порівнювати, абстрагувати, класифікувати, узагальнювати, робити висновки тощо; </w:t>
      </w:r>
    </w:p>
    <w:p w:rsidR="00C40C53" w:rsidRPr="0064478E" w:rsidRDefault="00C40C53" w:rsidP="004F2B48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>- досвід творчої діяльності (</w:t>
      </w:r>
      <w:r w:rsidR="004F2B48">
        <w:rPr>
          <w:color w:val="auto"/>
          <w:sz w:val="28"/>
          <w:szCs w:val="28"/>
          <w:lang w:val="uk-UA"/>
        </w:rPr>
        <w:t>у</w:t>
      </w:r>
      <w:r w:rsidRPr="0064478E">
        <w:rPr>
          <w:color w:val="auto"/>
          <w:sz w:val="28"/>
          <w:szCs w:val="28"/>
        </w:rPr>
        <w:t xml:space="preserve">міння виявляти проблеми та розв'язувати їх, формулювати гіпотези); </w:t>
      </w:r>
    </w:p>
    <w:p w:rsidR="00C40C53" w:rsidRPr="0064478E" w:rsidRDefault="00C40C53" w:rsidP="004F2B48">
      <w:pPr>
        <w:pStyle w:val="Default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самостійність оцінних суджень. </w:t>
      </w:r>
    </w:p>
    <w:p w:rsidR="00C40C53" w:rsidRPr="0064478E" w:rsidRDefault="00E45123" w:rsidP="00E45123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</w:t>
      </w:r>
      <w:r w:rsidR="00C40C53" w:rsidRPr="0064478E">
        <w:rPr>
          <w:color w:val="auto"/>
          <w:sz w:val="28"/>
          <w:szCs w:val="28"/>
        </w:rPr>
        <w:t xml:space="preserve">Характеристики якості знань взаємопов'язані між собою і доповнюють одна одну. </w:t>
      </w:r>
    </w:p>
    <w:p w:rsidR="00C40C53" w:rsidRPr="0064478E" w:rsidRDefault="004F2B48" w:rsidP="00E45123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</w:t>
      </w:r>
      <w:r w:rsidR="00C40C53" w:rsidRPr="0064478E">
        <w:rPr>
          <w:color w:val="auto"/>
          <w:sz w:val="28"/>
          <w:szCs w:val="28"/>
        </w:rPr>
        <w:t xml:space="preserve">Глибина знань - усвідомленість існуючих зв'язків між групами знань. </w:t>
      </w:r>
    </w:p>
    <w:p w:rsidR="00C40C53" w:rsidRPr="00584606" w:rsidRDefault="004F2B48" w:rsidP="00E45123">
      <w:pPr>
        <w:pStyle w:val="Default"/>
        <w:ind w:firstLine="284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</w:t>
      </w:r>
      <w:r w:rsidR="00C40C53" w:rsidRPr="00584606">
        <w:rPr>
          <w:color w:val="auto"/>
          <w:sz w:val="28"/>
          <w:szCs w:val="28"/>
          <w:lang w:val="uk-UA"/>
        </w:rPr>
        <w:t xml:space="preserve">Гнучкість знань - уміння учнів застосовувати набуті знання </w:t>
      </w:r>
      <w:r>
        <w:rPr>
          <w:color w:val="auto"/>
          <w:sz w:val="28"/>
          <w:szCs w:val="28"/>
          <w:lang w:val="uk-UA"/>
        </w:rPr>
        <w:t xml:space="preserve">                       </w:t>
      </w:r>
      <w:r w:rsidR="00C40C53" w:rsidRPr="00584606">
        <w:rPr>
          <w:color w:val="auto"/>
          <w:sz w:val="28"/>
          <w:szCs w:val="28"/>
          <w:lang w:val="uk-UA"/>
        </w:rPr>
        <w:t>у стандартних і нестандартних ситуаціях; знаходити варіативні способи використання знань; уміння комбінув</w:t>
      </w:r>
      <w:r w:rsidRPr="00584606">
        <w:rPr>
          <w:color w:val="auto"/>
          <w:sz w:val="28"/>
          <w:szCs w:val="28"/>
          <w:lang w:val="uk-UA"/>
        </w:rPr>
        <w:t xml:space="preserve">ати новий спосіб діяльності із </w:t>
      </w:r>
      <w:r>
        <w:rPr>
          <w:color w:val="auto"/>
          <w:sz w:val="28"/>
          <w:szCs w:val="28"/>
          <w:lang w:val="uk-UA"/>
        </w:rPr>
        <w:t>у</w:t>
      </w:r>
      <w:r w:rsidR="00C40C53" w:rsidRPr="00584606">
        <w:rPr>
          <w:color w:val="auto"/>
          <w:sz w:val="28"/>
          <w:szCs w:val="28"/>
          <w:lang w:val="uk-UA"/>
        </w:rPr>
        <w:t xml:space="preserve">же відомих. </w:t>
      </w:r>
    </w:p>
    <w:p w:rsidR="00C40C53" w:rsidRPr="0064478E" w:rsidRDefault="00C40C53" w:rsidP="00E45123">
      <w:pPr>
        <w:pStyle w:val="Default"/>
        <w:ind w:firstLine="284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>Міцність знань - тривалість збереженн</w:t>
      </w:r>
      <w:r w:rsidR="004F2B48">
        <w:rPr>
          <w:color w:val="auto"/>
          <w:sz w:val="28"/>
          <w:szCs w:val="28"/>
        </w:rPr>
        <w:t xml:space="preserve">я їх </w:t>
      </w:r>
      <w:r w:rsidR="004F2B48">
        <w:rPr>
          <w:color w:val="auto"/>
          <w:sz w:val="28"/>
          <w:szCs w:val="28"/>
          <w:lang w:val="uk-UA"/>
        </w:rPr>
        <w:t>у</w:t>
      </w:r>
      <w:r w:rsidR="004F2B48">
        <w:rPr>
          <w:color w:val="auto"/>
          <w:sz w:val="28"/>
          <w:szCs w:val="28"/>
        </w:rPr>
        <w:t xml:space="preserve"> пам'яті, відтворення </w:t>
      </w:r>
      <w:r w:rsidR="004F2B48">
        <w:rPr>
          <w:color w:val="auto"/>
          <w:sz w:val="28"/>
          <w:szCs w:val="28"/>
          <w:lang w:val="uk-UA"/>
        </w:rPr>
        <w:t>в</w:t>
      </w:r>
      <w:r w:rsidRPr="0064478E">
        <w:rPr>
          <w:color w:val="auto"/>
          <w:sz w:val="28"/>
          <w:szCs w:val="28"/>
        </w:rPr>
        <w:t xml:space="preserve"> необхідних ситуаціях. </w:t>
      </w:r>
    </w:p>
    <w:p w:rsidR="00C40C53" w:rsidRPr="0064478E" w:rsidRDefault="00C40C53" w:rsidP="00E45123">
      <w:pPr>
        <w:pStyle w:val="Default"/>
        <w:ind w:firstLine="284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Повнота знань - кількість знань, визначених навчальною програмою. </w:t>
      </w:r>
    </w:p>
    <w:p w:rsidR="00C40C53" w:rsidRPr="0064478E" w:rsidRDefault="00C40C53" w:rsidP="00E45123">
      <w:pPr>
        <w:pStyle w:val="Default"/>
        <w:ind w:firstLine="284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Системність знань - усвідомлення структури знань, їх ієрархії і послідовності, тобто усвідомлення одних знань як базових для інших. </w:t>
      </w:r>
    </w:p>
    <w:p w:rsidR="00C40C53" w:rsidRPr="0064478E" w:rsidRDefault="00C40C53" w:rsidP="00E45123">
      <w:pPr>
        <w:pStyle w:val="Default"/>
        <w:ind w:firstLine="284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Знання є складовою умінь учнів діяти. </w:t>
      </w:r>
    </w:p>
    <w:p w:rsidR="00C40C53" w:rsidRPr="0064478E" w:rsidRDefault="00C40C53" w:rsidP="00E45123">
      <w:pPr>
        <w:pStyle w:val="Default"/>
        <w:ind w:firstLine="284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lastRenderedPageBreak/>
        <w:t xml:space="preserve">Уміння виявляються в різних видах діяльності і поділяються на розумові </w:t>
      </w:r>
      <w:r w:rsidR="009E6432">
        <w:rPr>
          <w:color w:val="auto"/>
          <w:sz w:val="28"/>
          <w:szCs w:val="28"/>
          <w:lang w:val="uk-UA"/>
        </w:rPr>
        <w:t>та</w:t>
      </w:r>
      <w:r w:rsidRPr="0064478E">
        <w:rPr>
          <w:color w:val="auto"/>
          <w:sz w:val="28"/>
          <w:szCs w:val="28"/>
        </w:rPr>
        <w:t xml:space="preserve"> практичні. </w:t>
      </w:r>
    </w:p>
    <w:p w:rsidR="00C40C53" w:rsidRPr="0064478E" w:rsidRDefault="00C40C53" w:rsidP="00E45123">
      <w:pPr>
        <w:pStyle w:val="Default"/>
        <w:ind w:firstLine="284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Навички </w:t>
      </w:r>
      <w:r w:rsidR="009E6432">
        <w:rPr>
          <w:color w:val="auto"/>
          <w:sz w:val="28"/>
          <w:szCs w:val="28"/>
        </w:rPr>
        <w:t>–</w:t>
      </w:r>
      <w:r w:rsidRPr="0064478E">
        <w:rPr>
          <w:color w:val="auto"/>
          <w:sz w:val="28"/>
          <w:szCs w:val="28"/>
        </w:rPr>
        <w:t xml:space="preserve"> дії</w:t>
      </w:r>
      <w:r w:rsidR="009E6432">
        <w:rPr>
          <w:color w:val="auto"/>
          <w:sz w:val="28"/>
          <w:szCs w:val="28"/>
          <w:lang w:val="uk-UA"/>
        </w:rPr>
        <w:t>,</w:t>
      </w:r>
      <w:r w:rsidRPr="0064478E">
        <w:rPr>
          <w:color w:val="auto"/>
          <w:sz w:val="28"/>
          <w:szCs w:val="28"/>
        </w:rPr>
        <w:t xml:space="preserve"> доведені </w:t>
      </w:r>
      <w:proofErr w:type="gramStart"/>
      <w:r w:rsidRPr="0064478E">
        <w:rPr>
          <w:color w:val="auto"/>
          <w:sz w:val="28"/>
          <w:szCs w:val="28"/>
        </w:rPr>
        <w:t>до</w:t>
      </w:r>
      <w:proofErr w:type="gramEnd"/>
      <w:r w:rsidRPr="0064478E">
        <w:rPr>
          <w:color w:val="auto"/>
          <w:sz w:val="28"/>
          <w:szCs w:val="28"/>
        </w:rPr>
        <w:t xml:space="preserve"> автоматизму у результаті виконання вправ. Для сформованих навичок характерні швидкість і точність відтворення. </w:t>
      </w:r>
    </w:p>
    <w:p w:rsidR="00C40C53" w:rsidRPr="0064478E" w:rsidRDefault="00C40C53" w:rsidP="00E45123">
      <w:pPr>
        <w:pStyle w:val="Default"/>
        <w:ind w:firstLine="284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>Ціннісні ставлення виражають особистий досвід учнів, їх</w:t>
      </w:r>
      <w:r w:rsidR="009E6432">
        <w:rPr>
          <w:color w:val="auto"/>
          <w:sz w:val="28"/>
          <w:szCs w:val="28"/>
          <w:lang w:val="uk-UA"/>
        </w:rPr>
        <w:t>ні</w:t>
      </w:r>
      <w:r w:rsidRPr="0064478E">
        <w:rPr>
          <w:color w:val="auto"/>
          <w:sz w:val="28"/>
          <w:szCs w:val="28"/>
        </w:rPr>
        <w:t xml:space="preserve"> дії, переживання, почуття, які виявляються у </w:t>
      </w:r>
      <w:r w:rsidR="009E6432">
        <w:rPr>
          <w:color w:val="auto"/>
          <w:sz w:val="28"/>
          <w:szCs w:val="28"/>
          <w:lang w:val="uk-UA"/>
        </w:rPr>
        <w:t>ставленні</w:t>
      </w:r>
      <w:r w:rsidRPr="0064478E">
        <w:rPr>
          <w:color w:val="auto"/>
          <w:sz w:val="28"/>
          <w:szCs w:val="28"/>
        </w:rPr>
        <w:t xml:space="preserve"> до оточуючого (людей, явищ, природи, пізнання тощо). У контексті компетентнісної освіти це виявляється у відповідальності учнів, прагненні закріплювати позитивні надбання в освітній діяльності, зростанні вимог до свої навчальних досягнень. </w:t>
      </w:r>
    </w:p>
    <w:p w:rsidR="00E45123" w:rsidRDefault="00C40C53" w:rsidP="00E45123">
      <w:pPr>
        <w:pStyle w:val="Default"/>
        <w:ind w:firstLine="284"/>
        <w:rPr>
          <w:color w:val="auto"/>
          <w:sz w:val="28"/>
          <w:szCs w:val="28"/>
          <w:lang w:val="uk-UA"/>
        </w:rPr>
      </w:pPr>
      <w:r w:rsidRPr="0064478E">
        <w:rPr>
          <w:color w:val="auto"/>
          <w:sz w:val="28"/>
          <w:szCs w:val="28"/>
        </w:rPr>
        <w:t>Названі вище орієнтири покладено в основу чотирьох рівнів навчальних досягнень учнів: початкового, середнього, достатнього, високог</w:t>
      </w:r>
      <w:r w:rsidR="00E45123">
        <w:rPr>
          <w:color w:val="auto"/>
          <w:sz w:val="28"/>
          <w:szCs w:val="28"/>
          <w:lang w:val="uk-UA"/>
        </w:rPr>
        <w:t>о.</w:t>
      </w:r>
    </w:p>
    <w:p w:rsidR="00C40C53" w:rsidRPr="0064478E" w:rsidRDefault="00F313FC" w:rsidP="00E45123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</w:t>
      </w:r>
      <w:r w:rsidR="00C40C53" w:rsidRPr="0064478E">
        <w:rPr>
          <w:color w:val="auto"/>
          <w:sz w:val="28"/>
          <w:szCs w:val="28"/>
        </w:rPr>
        <w:t xml:space="preserve">Вони визначаються за такими характеристиками: </w:t>
      </w:r>
    </w:p>
    <w:p w:rsidR="00C40C53" w:rsidRPr="0064478E" w:rsidRDefault="00E45123" w:rsidP="00E45123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л</w:t>
      </w:r>
      <w:r w:rsidR="00C40C53" w:rsidRPr="0064478E">
        <w:rPr>
          <w:color w:val="auto"/>
          <w:sz w:val="28"/>
          <w:szCs w:val="28"/>
        </w:rPr>
        <w:t xml:space="preserve">ерший рівень - початковий. Відповідь учня (учениці) фрагментарна, характеризується початковими </w:t>
      </w:r>
      <w:r w:rsidR="009E6432">
        <w:rPr>
          <w:color w:val="auto"/>
          <w:sz w:val="28"/>
          <w:szCs w:val="28"/>
        </w:rPr>
        <w:t>уявленнями про предмет вивчення</w:t>
      </w:r>
      <w:r w:rsidR="009E6432">
        <w:rPr>
          <w:color w:val="auto"/>
          <w:sz w:val="28"/>
          <w:szCs w:val="28"/>
          <w:lang w:val="uk-UA"/>
        </w:rPr>
        <w:t>;</w:t>
      </w:r>
      <w:r w:rsidR="00C40C53" w:rsidRPr="0064478E">
        <w:rPr>
          <w:color w:val="auto"/>
          <w:sz w:val="28"/>
          <w:szCs w:val="28"/>
        </w:rPr>
        <w:t xml:space="preserve"> </w:t>
      </w:r>
    </w:p>
    <w:p w:rsidR="00C40C53" w:rsidRPr="0064478E" w:rsidRDefault="00E45123" w:rsidP="00E45123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д</w:t>
      </w:r>
      <w:r w:rsidR="00C40C53" w:rsidRPr="0064478E">
        <w:rPr>
          <w:color w:val="auto"/>
          <w:sz w:val="28"/>
          <w:szCs w:val="28"/>
        </w:rPr>
        <w:t>ругий рівень - середній. Учень (учениця) відтворює основний навчальний матеріал, виконує завдання за зразком, володіє елементарними</w:t>
      </w:r>
      <w:r w:rsidR="009E6432">
        <w:rPr>
          <w:color w:val="auto"/>
          <w:sz w:val="28"/>
          <w:szCs w:val="28"/>
        </w:rPr>
        <w:t xml:space="preserve"> вміннями навчальної діяльності</w:t>
      </w:r>
      <w:r w:rsidR="009E6432">
        <w:rPr>
          <w:color w:val="auto"/>
          <w:sz w:val="28"/>
          <w:szCs w:val="28"/>
          <w:lang w:val="uk-UA"/>
        </w:rPr>
        <w:t>;</w:t>
      </w:r>
      <w:r w:rsidR="00C40C53" w:rsidRPr="0064478E">
        <w:rPr>
          <w:color w:val="auto"/>
          <w:sz w:val="28"/>
          <w:szCs w:val="28"/>
        </w:rPr>
        <w:t xml:space="preserve"> </w:t>
      </w:r>
    </w:p>
    <w:p w:rsidR="00C40C53" w:rsidRPr="0064478E" w:rsidRDefault="00E45123" w:rsidP="00E45123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т</w:t>
      </w:r>
      <w:r w:rsidR="00C40C53" w:rsidRPr="0064478E">
        <w:rPr>
          <w:color w:val="auto"/>
          <w:sz w:val="28"/>
          <w:szCs w:val="28"/>
        </w:rPr>
        <w:t>ретій рівень - достатній. Учень (учениця) знає істотні ознаки п</w:t>
      </w:r>
      <w:r w:rsidR="009E6432">
        <w:rPr>
          <w:color w:val="auto"/>
          <w:sz w:val="28"/>
          <w:szCs w:val="28"/>
        </w:rPr>
        <w:t xml:space="preserve">онять, явищ, зв'язки між ними, </w:t>
      </w:r>
      <w:r w:rsidR="009E6432">
        <w:rPr>
          <w:color w:val="auto"/>
          <w:sz w:val="28"/>
          <w:szCs w:val="28"/>
          <w:lang w:val="uk-UA"/>
        </w:rPr>
        <w:t>у</w:t>
      </w:r>
      <w:r w:rsidR="00C40C53" w:rsidRPr="0064478E">
        <w:rPr>
          <w:color w:val="auto"/>
          <w:sz w:val="28"/>
          <w:szCs w:val="28"/>
        </w:rPr>
        <w:t>міє пояснити основні закономірності, а також самостійно застосовує знання в стандартних ситуаціях, володіє розумовими операціями (аналізом, абстра</w:t>
      </w:r>
      <w:r w:rsidR="009E6432">
        <w:rPr>
          <w:color w:val="auto"/>
          <w:sz w:val="28"/>
          <w:szCs w:val="28"/>
        </w:rPr>
        <w:t xml:space="preserve">гуванням, узагальненням тощо), </w:t>
      </w:r>
      <w:r w:rsidR="009E6432">
        <w:rPr>
          <w:color w:val="auto"/>
          <w:sz w:val="28"/>
          <w:szCs w:val="28"/>
          <w:lang w:val="uk-UA"/>
        </w:rPr>
        <w:t>у</w:t>
      </w:r>
      <w:r w:rsidR="00C40C53" w:rsidRPr="0064478E">
        <w:rPr>
          <w:color w:val="auto"/>
          <w:sz w:val="28"/>
          <w:szCs w:val="28"/>
        </w:rPr>
        <w:t>міє робити висновки, виправляти допущені помилки. Відповідь учня (учениц</w:t>
      </w:r>
      <w:r w:rsidR="009E6432">
        <w:rPr>
          <w:color w:val="auto"/>
          <w:sz w:val="28"/>
          <w:szCs w:val="28"/>
          <w:lang w:val="uk-UA"/>
        </w:rPr>
        <w:t>і</w:t>
      </w:r>
      <w:r w:rsidR="00C40C53" w:rsidRPr="0064478E">
        <w:rPr>
          <w:color w:val="auto"/>
          <w:sz w:val="28"/>
          <w:szCs w:val="28"/>
        </w:rPr>
        <w:t>) правильна, логічна, обґрунтована, хоча їм бракує вла</w:t>
      </w:r>
      <w:r w:rsidR="009E6432">
        <w:rPr>
          <w:color w:val="auto"/>
          <w:sz w:val="28"/>
          <w:szCs w:val="28"/>
        </w:rPr>
        <w:t>сних суджень</w:t>
      </w:r>
      <w:r w:rsidR="009E6432">
        <w:rPr>
          <w:color w:val="auto"/>
          <w:sz w:val="28"/>
          <w:szCs w:val="28"/>
          <w:lang w:val="uk-UA"/>
        </w:rPr>
        <w:t>;</w:t>
      </w:r>
      <w:r w:rsidR="00C40C53" w:rsidRPr="0064478E">
        <w:rPr>
          <w:color w:val="auto"/>
          <w:sz w:val="28"/>
          <w:szCs w:val="28"/>
        </w:rPr>
        <w:t xml:space="preserve"> </w:t>
      </w:r>
    </w:p>
    <w:p w:rsidR="00C40C53" w:rsidRPr="0064478E" w:rsidRDefault="00E45123" w:rsidP="00E45123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ч</w:t>
      </w:r>
      <w:r w:rsidR="00C40C53" w:rsidRPr="0064478E">
        <w:rPr>
          <w:color w:val="auto"/>
          <w:sz w:val="28"/>
          <w:szCs w:val="28"/>
        </w:rPr>
        <w:t xml:space="preserve">етвертий рівень - високий. Знання учня (учениці) є глибокими, міцними, системними; учень (учениця) </w:t>
      </w:r>
      <w:r w:rsidR="009E6432">
        <w:rPr>
          <w:color w:val="auto"/>
          <w:sz w:val="28"/>
          <w:szCs w:val="28"/>
          <w:lang w:val="uk-UA"/>
        </w:rPr>
        <w:t>у</w:t>
      </w:r>
      <w:r w:rsidR="00C40C53" w:rsidRPr="0064478E">
        <w:rPr>
          <w:color w:val="auto"/>
          <w:sz w:val="28"/>
          <w:szCs w:val="28"/>
        </w:rPr>
        <w:t xml:space="preserve">міє застосовувати їх для виконання творчих завдань, його (її) навчальна діяльність позначена вмінням самостійно оцінювати різноманітні ситуації, явища, факти, виявляти і відстоювати особисту позицію. </w:t>
      </w:r>
    </w:p>
    <w:p w:rsidR="00C40C53" w:rsidRPr="00655B2E" w:rsidRDefault="00F313FC" w:rsidP="00C40C53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</w:t>
      </w:r>
      <w:r w:rsidR="00C40C53" w:rsidRPr="00655B2E">
        <w:rPr>
          <w:color w:val="auto"/>
          <w:sz w:val="28"/>
          <w:szCs w:val="28"/>
          <w:lang w:val="uk-UA"/>
        </w:rPr>
        <w:t xml:space="preserve">Водночас, визначення високого рівня навчальних досягнень, зокрема оцінки 12 балів, передбачає знання та уміння в межах навчальної програми і не передбачає участі </w:t>
      </w:r>
      <w:r w:rsidR="00A83746">
        <w:rPr>
          <w:color w:val="auto"/>
          <w:sz w:val="28"/>
          <w:szCs w:val="28"/>
          <w:lang w:val="uk-UA"/>
        </w:rPr>
        <w:t>здобувачів освіти</w:t>
      </w:r>
      <w:r w:rsidR="00C40C53" w:rsidRPr="00655B2E">
        <w:rPr>
          <w:color w:val="auto"/>
          <w:sz w:val="28"/>
          <w:szCs w:val="28"/>
          <w:lang w:val="uk-UA"/>
        </w:rPr>
        <w:t xml:space="preserve"> </w:t>
      </w:r>
      <w:r w:rsidR="009E6432">
        <w:rPr>
          <w:color w:val="auto"/>
          <w:sz w:val="28"/>
          <w:szCs w:val="28"/>
          <w:lang w:val="uk-UA"/>
        </w:rPr>
        <w:t>в</w:t>
      </w:r>
      <w:r w:rsidR="00C40C53" w:rsidRPr="00655B2E">
        <w:rPr>
          <w:color w:val="auto"/>
          <w:sz w:val="28"/>
          <w:szCs w:val="28"/>
          <w:lang w:val="uk-UA"/>
        </w:rPr>
        <w:t xml:space="preserve"> олімпіадах, творчих конкурсах тощо. </w:t>
      </w:r>
    </w:p>
    <w:p w:rsidR="00C40C53" w:rsidRPr="0064478E" w:rsidRDefault="00F313FC" w:rsidP="00C40C5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C40C53" w:rsidRPr="0064478E">
        <w:rPr>
          <w:color w:val="auto"/>
          <w:sz w:val="28"/>
          <w:szCs w:val="28"/>
        </w:rPr>
        <w:t xml:space="preserve">Кожний наступний </w:t>
      </w:r>
      <w:proofErr w:type="gramStart"/>
      <w:r w:rsidR="00C40C53" w:rsidRPr="0064478E">
        <w:rPr>
          <w:color w:val="auto"/>
          <w:sz w:val="28"/>
          <w:szCs w:val="28"/>
        </w:rPr>
        <w:t>р</w:t>
      </w:r>
      <w:proofErr w:type="gramEnd"/>
      <w:r w:rsidR="00C40C53" w:rsidRPr="0064478E">
        <w:rPr>
          <w:color w:val="auto"/>
          <w:sz w:val="28"/>
          <w:szCs w:val="28"/>
        </w:rPr>
        <w:t xml:space="preserve">івень вимог вбирає в себе вимоги до попереднього, </w:t>
      </w:r>
      <w:r w:rsidR="009E6432">
        <w:rPr>
          <w:color w:val="auto"/>
          <w:sz w:val="28"/>
          <w:szCs w:val="28"/>
          <w:lang w:val="uk-UA"/>
        </w:rPr>
        <w:t xml:space="preserve">   </w:t>
      </w:r>
      <w:r w:rsidR="00C40C53" w:rsidRPr="0064478E">
        <w:rPr>
          <w:color w:val="auto"/>
          <w:sz w:val="28"/>
          <w:szCs w:val="28"/>
        </w:rPr>
        <w:t xml:space="preserve">а також додає нові характеристики. </w:t>
      </w:r>
    </w:p>
    <w:p w:rsidR="00C40C53" w:rsidRDefault="00F313FC" w:rsidP="00C40C53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C40C53" w:rsidRPr="00655B2E">
        <w:rPr>
          <w:color w:val="auto"/>
          <w:sz w:val="28"/>
          <w:szCs w:val="28"/>
          <w:lang w:val="uk-UA"/>
        </w:rPr>
        <w:t xml:space="preserve">Критерії оцінювання навчальних досягнень реалізуються в нормах оцінок, </w:t>
      </w:r>
      <w:r w:rsidR="00D078D4">
        <w:rPr>
          <w:color w:val="auto"/>
          <w:sz w:val="28"/>
          <w:szCs w:val="28"/>
          <w:lang w:val="uk-UA"/>
        </w:rPr>
        <w:t xml:space="preserve">що </w:t>
      </w:r>
      <w:r w:rsidR="00C40C53" w:rsidRPr="00655B2E">
        <w:rPr>
          <w:color w:val="auto"/>
          <w:sz w:val="28"/>
          <w:szCs w:val="28"/>
          <w:lang w:val="uk-UA"/>
        </w:rPr>
        <w:t xml:space="preserve">встановлюють чітке співвідношення між вимогами до знань, умінь і навичок та показником оцінки в балах. </w:t>
      </w:r>
    </w:p>
    <w:p w:rsidR="003E2B9E" w:rsidRPr="00D078D4" w:rsidRDefault="003E2B9E" w:rsidP="00C40C53">
      <w:pPr>
        <w:pStyle w:val="Default"/>
        <w:rPr>
          <w:color w:val="FF0000"/>
          <w:sz w:val="28"/>
          <w:szCs w:val="28"/>
          <w:lang w:val="uk-UA"/>
        </w:rPr>
      </w:pPr>
    </w:p>
    <w:p w:rsidR="00D078D4" w:rsidRPr="00035779" w:rsidRDefault="00691901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9"/>
          <w:lang w:val="uk-UA" w:eastAsia="ru-RU"/>
        </w:rPr>
      </w:pPr>
      <w:r w:rsidRPr="00035779">
        <w:rPr>
          <w:rFonts w:ascii="Times New Roman" w:eastAsia="Times New Roman" w:hAnsi="Times New Roman" w:cs="Times New Roman"/>
          <w:b/>
          <w:bCs/>
          <w:sz w:val="29"/>
          <w:lang w:val="en-US" w:eastAsia="ru-RU"/>
        </w:rPr>
        <w:t>V</w:t>
      </w:r>
      <w:r w:rsidR="006C79D6" w:rsidRPr="00035779">
        <w:rPr>
          <w:rFonts w:ascii="Times New Roman" w:eastAsia="Times New Roman" w:hAnsi="Times New Roman" w:cs="Times New Roman"/>
          <w:b/>
          <w:bCs/>
          <w:sz w:val="29"/>
          <w:lang w:val="uk-UA" w:eastAsia="ru-RU"/>
        </w:rPr>
        <w:t>. Критерії, правила і процедури оцінювання</w:t>
      </w:r>
    </w:p>
    <w:p w:rsidR="006C79D6" w:rsidRPr="00035779" w:rsidRDefault="006C79D6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  <w:r w:rsidRPr="00035779">
        <w:rPr>
          <w:rFonts w:ascii="Times New Roman" w:eastAsia="Times New Roman" w:hAnsi="Times New Roman" w:cs="Times New Roman"/>
          <w:b/>
          <w:bCs/>
          <w:sz w:val="29"/>
          <w:lang w:val="uk-UA" w:eastAsia="ru-RU"/>
        </w:rPr>
        <w:t xml:space="preserve"> педагогічної діяльності педагогічних працівників</w:t>
      </w:r>
      <w:r w:rsidRPr="00035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</w:p>
    <w:p w:rsidR="002473ED" w:rsidRPr="00934D9C" w:rsidRDefault="009B76D5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Внутрішня система забезпечення якості освіти та якості освітньої діяльності </w:t>
      </w:r>
      <w:r w:rsidR="00655B2E" w:rsidRPr="00035779">
        <w:rPr>
          <w:rFonts w:ascii="Times New Roman" w:eastAsia="Times New Roman" w:hAnsi="Times New Roman" w:cs="Times New Roman"/>
          <w:sz w:val="28"/>
          <w:lang w:val="uk-UA" w:eastAsia="ru-RU"/>
        </w:rPr>
        <w:t>у</w:t>
      </w:r>
      <w:r w:rsidR="0065575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Берізкобершадській філії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5575F">
        <w:rPr>
          <w:rFonts w:ascii="Times New Roman" w:eastAsia="Times New Roman" w:hAnsi="Times New Roman" w:cs="Times New Roman"/>
          <w:sz w:val="28"/>
          <w:lang w:val="uk-UA" w:eastAsia="ru-RU"/>
        </w:rPr>
        <w:t>Джулинської</w:t>
      </w:r>
      <w:r w:rsidR="006930CE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ЗОШ І-ІІІ ступенів 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передбачає підвищення якості професійної підготовки фахівців відповідно до очікувань суспільства.</w:t>
      </w:r>
      <w:r w:rsidR="006C79D6" w:rsidRPr="00035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 Вимоги до педагогічних працівників</w:t>
      </w:r>
      <w:r w:rsidR="0065575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Берізкобершадської філії 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5575F">
        <w:rPr>
          <w:rFonts w:ascii="Times New Roman" w:eastAsia="Times New Roman" w:hAnsi="Times New Roman" w:cs="Times New Roman"/>
          <w:sz w:val="28"/>
          <w:lang w:val="uk-UA" w:eastAsia="ru-RU"/>
        </w:rPr>
        <w:t>Джулинської</w:t>
      </w:r>
      <w:r w:rsidR="006930CE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6930CE" w:rsidRPr="00035779">
        <w:rPr>
          <w:rFonts w:ascii="Times New Roman" w:eastAsia="Times New Roman" w:hAnsi="Times New Roman" w:cs="Times New Roman"/>
          <w:sz w:val="28"/>
          <w:lang w:eastAsia="ru-RU"/>
        </w:rPr>
        <w:t xml:space="preserve">ЗОШ І-ІІІ ступенів 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 xml:space="preserve">встановлюються у відповідності до розділу 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lastRenderedPageBreak/>
        <w:t>VІІ Закону України «Про освіту» від 05.09.2017 року №</w:t>
      </w:r>
      <w:r w:rsidR="00584606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 xml:space="preserve">2143-ѴІІІ, </w:t>
      </w:r>
      <w:proofErr w:type="gramStart"/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чинного</w:t>
      </w:r>
      <w:proofErr w:type="gramEnd"/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 xml:space="preserve"> з 28.09.2017 року.</w:t>
      </w:r>
      <w:r w:rsidR="006C79D6" w:rsidRPr="00035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 xml:space="preserve">Процедура призначення </w:t>
      </w:r>
      <w:proofErr w:type="gramStart"/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gramEnd"/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посаду</w:t>
      </w:r>
      <w:proofErr w:type="gramEnd"/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 xml:space="preserve"> педагогічних</w:t>
      </w:r>
      <w:r w:rsidR="006C79D6" w:rsidRPr="000453B7">
        <w:rPr>
          <w:rFonts w:ascii="Times New Roman" w:eastAsia="Times New Roman" w:hAnsi="Times New Roman" w:cs="Times New Roman"/>
          <w:sz w:val="28"/>
          <w:lang w:eastAsia="ru-RU"/>
        </w:rPr>
        <w:t xml:space="preserve"> працівників регулюється чинним законодавством (обрання за конкурсом, укладення трудових договорів) відповідно до встановлених вимог (ст. 24 Закону «Про загальну середню освіту»).</w:t>
      </w:r>
      <w:r w:rsidR="006C79D6" w:rsidRPr="000453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</w:t>
      </w:r>
      <w:r w:rsidR="006C79D6" w:rsidRPr="009B76D5">
        <w:rPr>
          <w:rFonts w:ascii="Times New Roman" w:eastAsia="Times New Roman" w:hAnsi="Times New Roman" w:cs="Times New Roman"/>
          <w:sz w:val="28"/>
          <w:lang w:val="uk-UA" w:eastAsia="ru-RU"/>
        </w:rPr>
        <w:t>Основними критеріями оцінювання педагогічної діяльності педагогічних працівників у</w:t>
      </w:r>
      <w:r w:rsidR="0065575F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Берізкобершадській філії </w:t>
      </w:r>
      <w:r w:rsidR="006C79D6" w:rsidRPr="009B76D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65575F">
        <w:rPr>
          <w:rFonts w:ascii="Times New Roman" w:eastAsia="Times New Roman" w:hAnsi="Times New Roman" w:cs="Times New Roman"/>
          <w:sz w:val="28"/>
          <w:lang w:val="uk-UA" w:eastAsia="ru-RU"/>
        </w:rPr>
        <w:t xml:space="preserve">Джулинської </w:t>
      </w:r>
      <w:r w:rsidR="006930CE" w:rsidRPr="000453B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6930CE" w:rsidRPr="009B76D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ЗОШ І-ІІІ ступенів </w:t>
      </w:r>
      <w:r w:rsidR="006C79D6" w:rsidRPr="009B76D5">
        <w:rPr>
          <w:rFonts w:ascii="Times New Roman" w:eastAsia="Times New Roman" w:hAnsi="Times New Roman" w:cs="Times New Roman"/>
          <w:sz w:val="28"/>
          <w:lang w:val="uk-UA" w:eastAsia="ru-RU"/>
        </w:rPr>
        <w:t>є:</w:t>
      </w:r>
      <w:r w:rsidR="006C79D6" w:rsidRPr="009B76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B76D5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0453B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sz w:val="28"/>
          <w:lang w:val="uk-UA" w:eastAsia="ru-RU"/>
        </w:rPr>
        <w:t>стан забезпечення кадрами відповідно фахової освіти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;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освітній рівень педагогічних працівників;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результати атестації;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систематичність підвищення кваліфікації;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наявність педагогічних звань, почесних нагород;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наявність авторських програм, посібників, методичних рекомендацій, статей тощо;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участь в експериментальній діяльності;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результати освітньої діяльності;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оптимальність розподілу педагогічного навантаження;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показник плинності кадрів.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 метою вдосконалення професійної підготовки педагогів</w:t>
      </w:r>
      <w:r w:rsidR="0065575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Берізкобершадської філії 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930CE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Джулинської </w:t>
      </w:r>
      <w:r w:rsidR="006930CE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ЗОШ І-ІІІ ступенів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шляхом поглиблення, розширення й оновлення професійних компетентностей організовується підвищення кваліфікації педагогічних працівників.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Щорічне підвищення кваліфікації здійснюється відповідно до статті 59 Закону України "Про освіту".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F70EB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Воно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здійснюється за такими видами: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довгострокове підвищення кваліфікації: курси;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короткострокове підвищення кваліфікації: семінари, семінари-практикуми, тренінги, конференції, «круглі столи» тощо.</w:t>
      </w:r>
      <w:r w:rsidR="006C79D6" w:rsidRPr="009B76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F70EB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F70EB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Щорічний план підвищення кваліфікації педагогічних працівників затверджує педагогічна рада закладу.</w:t>
      </w:r>
      <w:r w:rsidR="006C79D6" w:rsidRPr="00F70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F70EB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Показником ефективності та результативності діяльності педагогічних працівників є їх атестація.</w:t>
      </w:r>
    </w:p>
    <w:p w:rsidR="002473ED" w:rsidRPr="0064478E" w:rsidRDefault="00E5757A" w:rsidP="002473ED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546F47">
        <w:rPr>
          <w:b/>
          <w:bCs/>
          <w:sz w:val="28"/>
          <w:szCs w:val="28"/>
          <w:lang w:val="uk-UA"/>
        </w:rPr>
        <w:t xml:space="preserve">  </w:t>
      </w:r>
      <w:r w:rsidR="002473ED" w:rsidRPr="0064478E">
        <w:rPr>
          <w:b/>
          <w:bCs/>
          <w:sz w:val="28"/>
          <w:szCs w:val="28"/>
        </w:rPr>
        <w:t xml:space="preserve">Критерії оцінювання роботи вчителя </w:t>
      </w:r>
      <w:r w:rsidR="002473ED" w:rsidRPr="0064478E">
        <w:rPr>
          <w:bCs/>
          <w:sz w:val="28"/>
          <w:szCs w:val="28"/>
        </w:rPr>
        <w:t>(</w:t>
      </w:r>
      <w:r w:rsidR="002473ED" w:rsidRPr="0064478E">
        <w:rPr>
          <w:bCs/>
          <w:sz w:val="28"/>
          <w:szCs w:val="28"/>
          <w:lang w:val="uk-UA"/>
        </w:rPr>
        <w:t>додаток 1)</w:t>
      </w:r>
    </w:p>
    <w:p w:rsidR="002473ED" w:rsidRPr="0064478E" w:rsidRDefault="00E5757A" w:rsidP="002473ED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46F47">
        <w:rPr>
          <w:sz w:val="28"/>
          <w:szCs w:val="28"/>
          <w:lang w:val="uk-UA"/>
        </w:rPr>
        <w:t xml:space="preserve">  </w:t>
      </w:r>
      <w:r w:rsidR="002473ED" w:rsidRPr="0064478E">
        <w:rPr>
          <w:sz w:val="28"/>
          <w:szCs w:val="28"/>
          <w:lang w:val="uk-UA"/>
        </w:rPr>
        <w:t xml:space="preserve">Сертифікація педагогічних працівників - це зовнішнє оцінювання професійних компетентностей </w:t>
      </w:r>
      <w:r w:rsidR="00546F47">
        <w:rPr>
          <w:sz w:val="28"/>
          <w:szCs w:val="28"/>
          <w:lang w:val="uk-UA"/>
        </w:rPr>
        <w:t>учителя</w:t>
      </w:r>
      <w:r w:rsidR="002473ED" w:rsidRPr="0064478E">
        <w:rPr>
          <w:sz w:val="28"/>
          <w:szCs w:val="28"/>
          <w:lang w:val="uk-UA"/>
        </w:rPr>
        <w:t xml:space="preserve"> (у тому числі з педаго</w:t>
      </w:r>
      <w:r w:rsidR="00546F47">
        <w:rPr>
          <w:sz w:val="28"/>
          <w:szCs w:val="28"/>
          <w:lang w:val="uk-UA"/>
        </w:rPr>
        <w:t>гіки та психології, практичних у</w:t>
      </w:r>
      <w:r w:rsidR="002473ED" w:rsidRPr="0064478E">
        <w:rPr>
          <w:sz w:val="28"/>
          <w:szCs w:val="28"/>
          <w:lang w:val="uk-UA"/>
        </w:rPr>
        <w:t xml:space="preserve">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 </w:t>
      </w:r>
    </w:p>
    <w:p w:rsidR="006C79D6" w:rsidRPr="0064478E" w:rsidRDefault="00546F47" w:rsidP="002473ED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473ED" w:rsidRPr="0064478E">
        <w:rPr>
          <w:rFonts w:ascii="Times New Roman" w:hAnsi="Times New Roman" w:cs="Times New Roman"/>
          <w:sz w:val="28"/>
          <w:szCs w:val="28"/>
        </w:rPr>
        <w:t>Сертифікація педагогічного працівника відбувається на добровільних засадах виключно за його ініціативою.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46F47" w:rsidRDefault="00691901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</w:pPr>
      <w:r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val="en-US" w:eastAsia="ru-RU"/>
        </w:rPr>
        <w:t>VI</w:t>
      </w:r>
      <w:r w:rsidR="006C79D6"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. Критерії, правила і процедури оцінювання </w:t>
      </w:r>
    </w:p>
    <w:p w:rsidR="006C79D6" w:rsidRPr="0064478E" w:rsidRDefault="006C79D6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управлінської діяльності керівних працівників закладу освіти</w:t>
      </w:r>
      <w:r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473ED" w:rsidRPr="00035779" w:rsidRDefault="00E5757A" w:rsidP="00371636">
      <w:pPr>
        <w:spacing w:after="0" w:line="16" w:lineRule="atLeast"/>
        <w:ind w:right="-143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Внутрішня система забезпечення якості освіти та освітньої діяльності </w:t>
      </w:r>
      <w:r w:rsidR="008103F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у Берізкобершадській філії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Джулинської</w:t>
      </w:r>
      <w:r w:rsidR="002473ED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2473ED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ЗОШ І-ІІІ ступенів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визначає стратегію управління в закладі, напрямки ефективних змін та розвитку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>освітньої системи.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Для цього застосовується моніторинг якості освітнього процесу в закладі </w:t>
      </w:r>
      <w:r w:rsidR="008103F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як систему збору, обробки, збереження та розповсюдження інформації </w:t>
      </w:r>
      <w:r w:rsidR="008103F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</w:t>
      </w:r>
      <w:r w:rsidR="008103F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ня ефективності функціонування в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сіх складових освітнього процесу, їхній взаємодії для досягнення очікуваних </w:t>
      </w:r>
      <w:r w:rsidR="008103F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запланованих результатів, а також інноваційного розвитку закладу освіти.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Управління процесом забезпечення якості освіти в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Берізкобершадській філії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Джулинської </w:t>
      </w:r>
      <w:r w:rsidR="006930CE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930CE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ЗОШ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930CE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І-ІІІ ступенів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забезпечується внутрішніми нормативно-правовими документами (статут, положення, рішення, накази тощо), що визначають зміст внутрішньої системи забезпечення якості освіти та механізми її </w:t>
      </w:r>
      <w:r w:rsid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функціонування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Процедура управління процесом забезпечення якості освіти</w:t>
      </w:r>
      <w:r w:rsid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        </w:t>
      </w:r>
      <w:r w:rsidR="008103F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</w:t>
      </w:r>
      <w:r w:rsid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 Берізкобершадській філії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Джулинської </w:t>
      </w:r>
      <w:r w:rsidR="006930CE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930CE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ЗОШ І-ІІІ ступенів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включає: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ухвалення рішення про початок формування системи внутрішнього забезпечення якості освіти та освітньої діяльності;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призначення відповідальних за розробку, впровадження та функціонування внутрішньої системи забезпечення якості освіти;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навчання педпрацівників правил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і процедур </w:t>
      </w:r>
      <w:r w:rsid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провадження внутрішньої системи забезпечення якості освіти;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формування та підготовка аналітичної г</w:t>
      </w:r>
      <w:r w:rsid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рупи з визначення ефективності за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провадження та функціонування внутрішньої системи забезпечення якості освіти на окремих етапах та </w:t>
      </w:r>
      <w:r w:rsid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цілому;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формування п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олітики та </w:t>
      </w:r>
      <w:r w:rsid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ц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ілей у сфері якості (на перспективу, навчальний рік тощо);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визначення видів діяльності та процесів у рамках складових внутрішньої системи забезпечення якості освіти;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розробка процедур для визначених процесів (дій, заходів) </w:t>
      </w:r>
      <w:r w:rsidR="0005415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-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внутрішні нормативні основи закладу освіти;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визначення та розвиток системи моніторингу якості в закладі;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удосконалення системи аналізу та прийняття підсумкових рішень.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Відповідальними за впровадження та вдосконалення системи забезпечення якості освіти та освітньої діяльності 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 Берізкобершадській філії Джулинської</w:t>
      </w:r>
      <w:r w:rsidR="006930CE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930CE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ЗОШ І-ІІІ ступенів 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є завідувач філією, заступник завідувача філії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 навча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льно-виховної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педагогічні працівники, методичні об’єднання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Джулинської ЗОШ І-ІІІ  ступенів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педагогічна рада</w:t>
      </w:r>
      <w:r w:rsidR="003E3FC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опо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рного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закладу освіти.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 метою позитивного впливу на якість освіти необхідним є</w:t>
      </w:r>
      <w:r w:rsidR="00371636" w:rsidRP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37163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організаційний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компонент у процесі формування внутрішньої системи,</w:t>
      </w:r>
      <w:r w:rsid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 саме: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▪ виокремлення в структурі закладу освіти осіб, </w:t>
      </w:r>
      <w:r w:rsid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які 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беруть участь у процесі управління якістю освіти (завуч, координатор програм, керівник методоб’єднання);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▪ проведення заходів щодо навчання адміністративних та педа</w:t>
      </w:r>
      <w:r w:rsidR="0037163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гогічних працівників школи навиків</w:t>
      </w:r>
      <w:r w:rsidR="006C79D6" w:rsidRPr="00E5757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роботи для забезпечення якості освітнього 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процесу, підвищення оцінної культури педагогів; 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035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▪ розширення зв'язків закладу освіти з іншими освітніми установами, науковими організаціями, що спеціалізуються на вирішенні проблем 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>управління якістю освіти.</w:t>
      </w:r>
      <w:r w:rsidR="006C79D6" w:rsidRPr="00035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Критерії ефектив</w:t>
      </w:r>
      <w:r w:rsidR="00C00B60">
        <w:rPr>
          <w:rFonts w:ascii="Times New Roman" w:eastAsia="Times New Roman" w:hAnsi="Times New Roman" w:cs="Times New Roman"/>
          <w:sz w:val="28"/>
          <w:lang w:val="uk-UA" w:eastAsia="ru-RU"/>
        </w:rPr>
        <w:t>ності управлінської діяльності у Берізкобершадській філії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C00B60">
        <w:rPr>
          <w:rFonts w:ascii="Times New Roman" w:eastAsia="Times New Roman" w:hAnsi="Times New Roman" w:cs="Times New Roman"/>
          <w:sz w:val="28"/>
          <w:lang w:val="uk-UA" w:eastAsia="ru-RU"/>
        </w:rPr>
        <w:t xml:space="preserve">Джулинській ЗОШ </w:t>
      </w:r>
      <w:r w:rsidR="00054155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6930CE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І-ІІІ ступенів </w:t>
      </w:r>
      <w:r w:rsidR="00054155" w:rsidRPr="00035779">
        <w:rPr>
          <w:rFonts w:ascii="Times New Roman" w:eastAsia="Times New Roman" w:hAnsi="Times New Roman" w:cs="Times New Roman"/>
          <w:sz w:val="28"/>
          <w:lang w:val="uk-UA" w:eastAsia="ru-RU"/>
        </w:rPr>
        <w:t>щодо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функціонування внутрішньої системи забезпечення якості освіти:</w:t>
      </w:r>
      <w:r w:rsidR="006C79D6" w:rsidRPr="00035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наявність нормативних документів, де закріплені вимоги до 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якості освітнього процесу (модель випускника, освітня програма);</w:t>
      </w:r>
      <w:r w:rsidR="006C79D6" w:rsidRPr="00035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оптимальність та дієвість управлінських рішень;</w:t>
      </w:r>
      <w:r w:rsidR="006C79D6" w:rsidRPr="00035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керованість процесу управління функціонування</w:t>
      </w:r>
      <w:r w:rsidR="00054155" w:rsidRPr="00035779">
        <w:rPr>
          <w:rFonts w:ascii="Times New Roman" w:eastAsia="Times New Roman" w:hAnsi="Times New Roman" w:cs="Times New Roman"/>
          <w:sz w:val="28"/>
          <w:lang w:val="uk-UA" w:eastAsia="ru-RU"/>
        </w:rPr>
        <w:t>м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внутрішньої системи забезпечення якості освіти (наявність посадових осіб, які відповідають за управління якістю освітнього процесу);</w:t>
      </w:r>
      <w:r w:rsidR="006C79D6" w:rsidRPr="00035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формування освітньої програми закладу освіти (раціональність використання інваріантної, варіативної складової);</w:t>
      </w:r>
      <w:r w:rsidR="006C79D6" w:rsidRPr="00035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підвищення показника відповідності засвоєних здобувачами освіти рівня та обсягу знань, умінь, навичок, інших компетентностей вимогам стандартів освіти;</w:t>
      </w:r>
      <w:r w:rsidR="006C79D6" w:rsidRPr="00035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кореляція показників успішності з результатами державної підсумкової атестації, зовнішнього незалежного оцінювання;</w:t>
      </w:r>
      <w:r w:rsidR="006C79D6" w:rsidRPr="000357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03577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035779">
        <w:rPr>
          <w:rFonts w:ascii="Times New Roman" w:eastAsia="Times New Roman" w:hAnsi="Times New Roman" w:cs="Times New Roman"/>
          <w:sz w:val="28"/>
          <w:lang w:val="uk-UA" w:eastAsia="ru-RU"/>
        </w:rPr>
        <w:t>наявність та ефективність системи моральних стимулів для досягнення високого рівня якості освітнього процесу.</w:t>
      </w:r>
    </w:p>
    <w:p w:rsidR="002473ED" w:rsidRPr="00035779" w:rsidRDefault="00E5757A" w:rsidP="002473ED">
      <w:pPr>
        <w:pStyle w:val="Default"/>
        <w:rPr>
          <w:color w:val="auto"/>
          <w:lang w:val="uk-UA"/>
        </w:rPr>
      </w:pPr>
      <w:r w:rsidRPr="00035779">
        <w:rPr>
          <w:color w:val="auto"/>
          <w:sz w:val="28"/>
          <w:szCs w:val="28"/>
          <w:lang w:val="uk-UA"/>
        </w:rPr>
        <w:t xml:space="preserve">      </w:t>
      </w:r>
      <w:r w:rsidR="002473ED" w:rsidRPr="00035779">
        <w:rPr>
          <w:color w:val="auto"/>
          <w:sz w:val="28"/>
          <w:szCs w:val="28"/>
          <w:lang w:val="uk-UA"/>
        </w:rPr>
        <w:t xml:space="preserve">Оцінювання управлінської діяльності складається з чотирьох етапів: </w:t>
      </w:r>
    </w:p>
    <w:p w:rsidR="002473ED" w:rsidRPr="00054155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054155">
        <w:rPr>
          <w:color w:val="auto"/>
          <w:sz w:val="25"/>
          <w:szCs w:val="25"/>
        </w:rPr>
        <w:t xml:space="preserve">I. </w:t>
      </w:r>
      <w:r w:rsidRPr="00054155">
        <w:rPr>
          <w:color w:val="auto"/>
          <w:sz w:val="28"/>
          <w:szCs w:val="28"/>
        </w:rPr>
        <w:t xml:space="preserve">Підготовчого. </w:t>
      </w:r>
    </w:p>
    <w:p w:rsidR="002473ED" w:rsidRPr="00054155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054155">
        <w:rPr>
          <w:color w:val="auto"/>
          <w:sz w:val="25"/>
          <w:szCs w:val="25"/>
        </w:rPr>
        <w:t xml:space="preserve">II. </w:t>
      </w:r>
      <w:r w:rsidRPr="00054155">
        <w:rPr>
          <w:color w:val="auto"/>
          <w:sz w:val="28"/>
          <w:szCs w:val="28"/>
        </w:rPr>
        <w:t xml:space="preserve">Основного. </w:t>
      </w:r>
    </w:p>
    <w:p w:rsidR="002473ED" w:rsidRPr="00054155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054155">
        <w:rPr>
          <w:color w:val="auto"/>
          <w:sz w:val="25"/>
          <w:szCs w:val="25"/>
        </w:rPr>
        <w:t xml:space="preserve">III. </w:t>
      </w:r>
      <w:r w:rsidRPr="00054155">
        <w:rPr>
          <w:color w:val="auto"/>
          <w:sz w:val="28"/>
          <w:szCs w:val="28"/>
        </w:rPr>
        <w:t xml:space="preserve">Підсумково-корекційного. </w:t>
      </w:r>
    </w:p>
    <w:p w:rsidR="002473ED" w:rsidRPr="00054155" w:rsidRDefault="002473ED" w:rsidP="002473ED">
      <w:pPr>
        <w:pStyle w:val="Default"/>
        <w:rPr>
          <w:color w:val="auto"/>
          <w:sz w:val="28"/>
          <w:szCs w:val="28"/>
          <w:lang w:val="uk-UA"/>
        </w:rPr>
      </w:pPr>
      <w:r w:rsidRPr="00054155">
        <w:rPr>
          <w:color w:val="auto"/>
          <w:sz w:val="25"/>
          <w:szCs w:val="25"/>
        </w:rPr>
        <w:t xml:space="preserve">IV. </w:t>
      </w:r>
      <w:r w:rsidRPr="00054155">
        <w:rPr>
          <w:color w:val="auto"/>
          <w:sz w:val="28"/>
          <w:szCs w:val="28"/>
        </w:rPr>
        <w:t xml:space="preserve">Регулятивно-корекційного. </w:t>
      </w:r>
    </w:p>
    <w:p w:rsidR="002473ED" w:rsidRPr="0064478E" w:rsidRDefault="00E5757A" w:rsidP="00425FCF">
      <w:pPr>
        <w:pStyle w:val="Default"/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2473ED" w:rsidRPr="00655B2E">
        <w:rPr>
          <w:sz w:val="28"/>
          <w:szCs w:val="28"/>
          <w:lang w:val="uk-UA"/>
        </w:rPr>
        <w:t xml:space="preserve">На підготовчому етапі відповідальною особою проводиться відбір, систематизація та аналіз матеріалів, що характеризує динаміку розвитку навчального закладу, рівень управлінської діяльності його керівників. </w:t>
      </w:r>
      <w:r w:rsidR="002473ED" w:rsidRPr="0064478E">
        <w:rPr>
          <w:sz w:val="28"/>
          <w:szCs w:val="28"/>
        </w:rPr>
        <w:t xml:space="preserve">З цією метою вивчаються: </w:t>
      </w:r>
    </w:p>
    <w:p w:rsidR="002473ED" w:rsidRPr="00035779" w:rsidRDefault="002473ED" w:rsidP="00425FCF">
      <w:pPr>
        <w:pStyle w:val="Default"/>
        <w:tabs>
          <w:tab w:val="left" w:pos="142"/>
        </w:tabs>
        <w:rPr>
          <w:color w:val="auto"/>
        </w:rPr>
      </w:pPr>
      <w:r w:rsidRPr="00035779">
        <w:rPr>
          <w:color w:val="auto"/>
          <w:sz w:val="28"/>
          <w:szCs w:val="28"/>
        </w:rPr>
        <w:t xml:space="preserve">- матеріали попередньої експертизи управління освітнім процесом та </w:t>
      </w:r>
    </w:p>
    <w:p w:rsidR="002473ED" w:rsidRPr="00035779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035779">
        <w:rPr>
          <w:color w:val="auto"/>
          <w:sz w:val="28"/>
          <w:szCs w:val="28"/>
        </w:rPr>
        <w:t xml:space="preserve">тематичного вивчення окремих питань, що стосуються організації діяльності закладу; </w:t>
      </w:r>
    </w:p>
    <w:p w:rsidR="002473ED" w:rsidRPr="00035779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035779">
        <w:rPr>
          <w:color w:val="auto"/>
          <w:sz w:val="28"/>
          <w:szCs w:val="28"/>
        </w:rPr>
        <w:t xml:space="preserve">- відповідність роботи закладу особливим умовам здійснення освітньої діяльності; </w:t>
      </w:r>
    </w:p>
    <w:p w:rsidR="002473ED" w:rsidRPr="00035779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035779">
        <w:rPr>
          <w:color w:val="auto"/>
          <w:sz w:val="28"/>
          <w:szCs w:val="28"/>
        </w:rPr>
        <w:t xml:space="preserve">- результативність роботи закладу освіти щодо розвитку творчих здібностей школярів (участь у предметних олімпіадах різного рівня, учнівських турнірах, конкурсах, МАН тощо); </w:t>
      </w:r>
    </w:p>
    <w:p w:rsidR="002473ED" w:rsidRPr="00035779" w:rsidRDefault="002473ED" w:rsidP="002473ED">
      <w:pPr>
        <w:pStyle w:val="Default"/>
        <w:rPr>
          <w:color w:val="auto"/>
          <w:sz w:val="28"/>
          <w:szCs w:val="28"/>
        </w:rPr>
      </w:pPr>
      <w:r w:rsidRPr="00035779">
        <w:rPr>
          <w:color w:val="auto"/>
          <w:sz w:val="28"/>
          <w:szCs w:val="28"/>
        </w:rPr>
        <w:t xml:space="preserve">- робота педагогічного колективу щодо розробки та впровадження авторських програм, навчальних посібників, підручників. </w:t>
      </w:r>
    </w:p>
    <w:p w:rsidR="002473ED" w:rsidRPr="00035779" w:rsidRDefault="00E5757A" w:rsidP="002473ED">
      <w:pPr>
        <w:pStyle w:val="Default"/>
        <w:rPr>
          <w:color w:val="auto"/>
          <w:sz w:val="28"/>
          <w:szCs w:val="28"/>
        </w:rPr>
      </w:pPr>
      <w:r w:rsidRPr="00035779">
        <w:rPr>
          <w:color w:val="auto"/>
          <w:sz w:val="28"/>
          <w:szCs w:val="28"/>
          <w:lang w:val="uk-UA"/>
        </w:rPr>
        <w:t xml:space="preserve">       </w:t>
      </w:r>
      <w:r w:rsidR="002473ED" w:rsidRPr="00035779">
        <w:rPr>
          <w:color w:val="auto"/>
          <w:sz w:val="28"/>
          <w:szCs w:val="28"/>
        </w:rPr>
        <w:t xml:space="preserve">Аналізуються статистичні дані: </w:t>
      </w:r>
    </w:p>
    <w:p w:rsidR="002473ED" w:rsidRPr="00035779" w:rsidRDefault="002473ED" w:rsidP="002473ED">
      <w:pPr>
        <w:pStyle w:val="Default"/>
        <w:spacing w:after="35"/>
        <w:rPr>
          <w:color w:val="auto"/>
          <w:sz w:val="28"/>
          <w:szCs w:val="28"/>
        </w:rPr>
      </w:pPr>
      <w:r w:rsidRPr="00035779">
        <w:rPr>
          <w:color w:val="auto"/>
          <w:sz w:val="28"/>
          <w:szCs w:val="28"/>
        </w:rPr>
        <w:t xml:space="preserve">- результати освітньої діяльності учнів на кінець навчального року; </w:t>
      </w:r>
    </w:p>
    <w:p w:rsidR="002473ED" w:rsidRPr="00035779" w:rsidRDefault="002473ED" w:rsidP="002473ED">
      <w:pPr>
        <w:pStyle w:val="Default"/>
        <w:spacing w:after="35"/>
        <w:rPr>
          <w:color w:val="auto"/>
          <w:sz w:val="28"/>
          <w:szCs w:val="28"/>
        </w:rPr>
      </w:pPr>
      <w:r w:rsidRPr="00035779">
        <w:rPr>
          <w:color w:val="auto"/>
          <w:sz w:val="28"/>
          <w:szCs w:val="28"/>
        </w:rPr>
        <w:t xml:space="preserve">- охоплення учнів гарячим харчуванням; </w:t>
      </w:r>
    </w:p>
    <w:p w:rsidR="002473ED" w:rsidRPr="00035779" w:rsidRDefault="002473ED" w:rsidP="002473ED">
      <w:pPr>
        <w:pStyle w:val="Default"/>
        <w:spacing w:after="35"/>
        <w:rPr>
          <w:color w:val="auto"/>
          <w:sz w:val="28"/>
          <w:szCs w:val="28"/>
        </w:rPr>
      </w:pPr>
      <w:r w:rsidRPr="00035779">
        <w:rPr>
          <w:color w:val="auto"/>
          <w:sz w:val="28"/>
          <w:szCs w:val="28"/>
        </w:rPr>
        <w:t xml:space="preserve">- випадки дитячого травматизму, що сталися під час освітнього процесу; </w:t>
      </w:r>
    </w:p>
    <w:p w:rsidR="002473ED" w:rsidRPr="00035779" w:rsidRDefault="002473ED" w:rsidP="002473ED">
      <w:pPr>
        <w:pStyle w:val="Default"/>
        <w:spacing w:after="35"/>
        <w:rPr>
          <w:color w:val="auto"/>
          <w:sz w:val="28"/>
          <w:szCs w:val="28"/>
        </w:rPr>
      </w:pPr>
      <w:r w:rsidRPr="00035779">
        <w:rPr>
          <w:color w:val="auto"/>
          <w:sz w:val="28"/>
          <w:szCs w:val="28"/>
        </w:rPr>
        <w:t xml:space="preserve">- плинність педагогічних кадрів; </w:t>
      </w:r>
    </w:p>
    <w:p w:rsidR="002473ED" w:rsidRPr="00035779" w:rsidRDefault="002473ED" w:rsidP="002473ED">
      <w:pPr>
        <w:pStyle w:val="Default"/>
        <w:rPr>
          <w:color w:val="auto"/>
          <w:sz w:val="28"/>
          <w:szCs w:val="28"/>
          <w:lang w:val="uk-UA"/>
        </w:rPr>
      </w:pPr>
      <w:r w:rsidRPr="00035779">
        <w:rPr>
          <w:color w:val="auto"/>
          <w:sz w:val="28"/>
          <w:szCs w:val="28"/>
        </w:rPr>
        <w:t xml:space="preserve">- наявність конфліктних ситуацій у колективі, скарг </w:t>
      </w:r>
      <w:proofErr w:type="gramStart"/>
      <w:r w:rsidRPr="00035779">
        <w:rPr>
          <w:color w:val="auto"/>
          <w:sz w:val="28"/>
          <w:szCs w:val="28"/>
        </w:rPr>
        <w:t>на</w:t>
      </w:r>
      <w:proofErr w:type="gramEnd"/>
      <w:r w:rsidRPr="00035779">
        <w:rPr>
          <w:color w:val="auto"/>
          <w:sz w:val="28"/>
          <w:szCs w:val="28"/>
        </w:rPr>
        <w:t xml:space="preserve"> роботу закладу.</w:t>
      </w:r>
    </w:p>
    <w:p w:rsidR="002473ED" w:rsidRPr="00035779" w:rsidRDefault="00E5757A" w:rsidP="002473ED">
      <w:pPr>
        <w:pStyle w:val="Default"/>
        <w:rPr>
          <w:color w:val="auto"/>
          <w:sz w:val="28"/>
          <w:szCs w:val="28"/>
        </w:rPr>
      </w:pPr>
      <w:r w:rsidRPr="00035779">
        <w:rPr>
          <w:color w:val="auto"/>
          <w:sz w:val="28"/>
          <w:szCs w:val="28"/>
          <w:lang w:val="uk-UA"/>
        </w:rPr>
        <w:t xml:space="preserve">    </w:t>
      </w:r>
      <w:r w:rsidR="002473ED" w:rsidRPr="00035779">
        <w:rPr>
          <w:color w:val="auto"/>
          <w:sz w:val="28"/>
          <w:szCs w:val="28"/>
        </w:rPr>
        <w:t xml:space="preserve">Другий, основний, етап комплексно-цільової програми має такі розділи: </w:t>
      </w:r>
    </w:p>
    <w:p w:rsidR="002473ED" w:rsidRPr="00035779" w:rsidRDefault="00425FCF" w:rsidP="00425FCF">
      <w:pPr>
        <w:pStyle w:val="Default"/>
        <w:numPr>
          <w:ilvl w:val="0"/>
          <w:numId w:val="5"/>
        </w:numPr>
        <w:tabs>
          <w:tab w:val="left" w:pos="0"/>
        </w:tabs>
        <w:ind w:left="0" w:firstLine="0"/>
        <w:rPr>
          <w:color w:val="auto"/>
          <w:sz w:val="28"/>
          <w:szCs w:val="28"/>
        </w:rPr>
      </w:pPr>
      <w:r w:rsidRPr="00035779">
        <w:rPr>
          <w:color w:val="auto"/>
          <w:sz w:val="28"/>
          <w:szCs w:val="28"/>
          <w:lang w:val="uk-UA"/>
        </w:rPr>
        <w:t>д</w:t>
      </w:r>
      <w:r w:rsidR="002473ED" w:rsidRPr="00035779">
        <w:rPr>
          <w:color w:val="auto"/>
          <w:sz w:val="28"/>
          <w:szCs w:val="28"/>
        </w:rPr>
        <w:t xml:space="preserve">іагностичний, </w:t>
      </w:r>
    </w:p>
    <w:p w:rsidR="002473ED" w:rsidRPr="0064478E" w:rsidRDefault="002473ED" w:rsidP="002473ED">
      <w:pPr>
        <w:pStyle w:val="Default"/>
        <w:spacing w:after="36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lastRenderedPageBreak/>
        <w:t xml:space="preserve">- аналітично - регулятивний, </w:t>
      </w:r>
    </w:p>
    <w:p w:rsidR="002473ED" w:rsidRPr="0064478E" w:rsidRDefault="002473ED" w:rsidP="002473ED">
      <w:pPr>
        <w:pStyle w:val="Default"/>
        <w:spacing w:after="36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контрольно - діагностичний, </w:t>
      </w:r>
    </w:p>
    <w:p w:rsidR="002473ED" w:rsidRPr="0064478E" w:rsidRDefault="002473ED" w:rsidP="002473ED">
      <w:pPr>
        <w:pStyle w:val="Default"/>
        <w:spacing w:after="36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мотиваційно - діагностичний, </w:t>
      </w:r>
    </w:p>
    <w:p w:rsidR="002473ED" w:rsidRPr="0064478E" w:rsidRDefault="002473ED" w:rsidP="002473ED">
      <w:pPr>
        <w:pStyle w:val="Default"/>
        <w:spacing w:after="36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контрольно - регулятивний, </w:t>
      </w:r>
    </w:p>
    <w:p w:rsidR="002473ED" w:rsidRPr="006141DD" w:rsidRDefault="002473ED" w:rsidP="002473ED">
      <w:pPr>
        <w:pStyle w:val="Default"/>
        <w:rPr>
          <w:color w:val="auto"/>
          <w:sz w:val="28"/>
          <w:szCs w:val="28"/>
          <w:lang w:val="uk-UA"/>
        </w:rPr>
      </w:pPr>
      <w:r w:rsidRPr="0064478E">
        <w:rPr>
          <w:color w:val="auto"/>
          <w:sz w:val="28"/>
          <w:szCs w:val="28"/>
        </w:rPr>
        <w:t xml:space="preserve">- аналітичний. </w:t>
      </w:r>
    </w:p>
    <w:p w:rsidR="002473ED" w:rsidRPr="0064478E" w:rsidRDefault="00E5757A" w:rsidP="002473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</w:t>
      </w:r>
      <w:r w:rsidR="002473ED" w:rsidRPr="0064478E">
        <w:rPr>
          <w:color w:val="auto"/>
          <w:sz w:val="28"/>
          <w:szCs w:val="28"/>
        </w:rPr>
        <w:t xml:space="preserve">Мета діагностичного дослідження - самоаналіз та самооцінка управлінської діяльності керівниками закладу. </w:t>
      </w:r>
    </w:p>
    <w:p w:rsidR="002473ED" w:rsidRPr="0064478E" w:rsidRDefault="00E5757A" w:rsidP="002473E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lang w:val="uk-UA"/>
        </w:rPr>
        <w:t xml:space="preserve">     </w:t>
      </w:r>
      <w:r w:rsidR="002473ED" w:rsidRPr="0064478E">
        <w:rPr>
          <w:i/>
          <w:iCs/>
          <w:color w:val="auto"/>
          <w:sz w:val="28"/>
          <w:szCs w:val="28"/>
        </w:rPr>
        <w:t xml:space="preserve">Аналітично-регулятивний </w:t>
      </w:r>
      <w:r w:rsidR="002473ED" w:rsidRPr="0064478E">
        <w:rPr>
          <w:color w:val="auto"/>
          <w:sz w:val="28"/>
          <w:szCs w:val="28"/>
        </w:rPr>
        <w:t xml:space="preserve">має за мету внесення коректив в управлінську діяльність керівників за результатами самоекспертизи. </w:t>
      </w:r>
    </w:p>
    <w:p w:rsidR="002473ED" w:rsidRPr="0064478E" w:rsidRDefault="00E5757A" w:rsidP="002473E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lang w:val="uk-UA"/>
        </w:rPr>
        <w:t xml:space="preserve">     </w:t>
      </w:r>
      <w:r w:rsidR="002473ED" w:rsidRPr="0064478E">
        <w:rPr>
          <w:i/>
          <w:iCs/>
          <w:color w:val="auto"/>
          <w:sz w:val="28"/>
          <w:szCs w:val="28"/>
        </w:rPr>
        <w:t xml:space="preserve">Контрольно-аналітичний </w:t>
      </w:r>
      <w:r w:rsidR="002473ED" w:rsidRPr="0064478E">
        <w:rPr>
          <w:color w:val="auto"/>
          <w:sz w:val="28"/>
          <w:szCs w:val="28"/>
        </w:rPr>
        <w:t xml:space="preserve">передбачає отримання інформації про соціально- психологічний клімат у закладі освіти та рівень знань учнів. </w:t>
      </w:r>
    </w:p>
    <w:p w:rsidR="002473ED" w:rsidRPr="0064478E" w:rsidRDefault="00E5757A" w:rsidP="002473ED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  <w:lang w:val="uk-UA"/>
        </w:rPr>
        <w:t xml:space="preserve">     </w:t>
      </w:r>
      <w:r w:rsidR="002473ED" w:rsidRPr="0064478E">
        <w:rPr>
          <w:i/>
          <w:iCs/>
          <w:color w:val="auto"/>
          <w:sz w:val="28"/>
          <w:szCs w:val="28"/>
        </w:rPr>
        <w:t xml:space="preserve">Мотиваційно-діагностичний </w:t>
      </w:r>
      <w:r w:rsidR="002473ED" w:rsidRPr="0064478E">
        <w:rPr>
          <w:color w:val="auto"/>
          <w:sz w:val="28"/>
          <w:szCs w:val="28"/>
        </w:rPr>
        <w:t xml:space="preserve">дозволяє висунути пропозиції щодо визначення об’єктів та підходів для проведення експертизи. Експертною групою та керівниками навчального закладу укладається робоча програма експертизи управління освітнім процесом. Складається вона з трьох блоків: інваріантного, варіативного та замовленого. </w:t>
      </w:r>
    </w:p>
    <w:p w:rsidR="002473ED" w:rsidRPr="00655B2E" w:rsidRDefault="00E5757A" w:rsidP="002473ED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2473ED" w:rsidRPr="00655B2E">
        <w:rPr>
          <w:color w:val="auto"/>
          <w:sz w:val="28"/>
          <w:szCs w:val="28"/>
          <w:lang w:val="uk-UA"/>
        </w:rPr>
        <w:t xml:space="preserve">До інваріантного блоку входять питання, що дозволяють визначити рівень управлінської діяльності, наявність свідомого цілеспрямованого регулювання складних процесів та організаційних відносин у закладі освіти та в кожному </w:t>
      </w:r>
      <w:r w:rsidR="007E6A80">
        <w:rPr>
          <w:color w:val="auto"/>
          <w:sz w:val="28"/>
          <w:szCs w:val="28"/>
          <w:lang w:val="uk-UA"/>
        </w:rPr>
        <w:t xml:space="preserve">  </w:t>
      </w:r>
      <w:r w:rsidR="002473ED" w:rsidRPr="00655B2E">
        <w:rPr>
          <w:color w:val="auto"/>
          <w:sz w:val="28"/>
          <w:szCs w:val="28"/>
          <w:lang w:val="uk-UA"/>
        </w:rPr>
        <w:t xml:space="preserve">з його підрозділів. </w:t>
      </w:r>
    </w:p>
    <w:p w:rsidR="002473ED" w:rsidRPr="0064478E" w:rsidRDefault="00E5757A" w:rsidP="002473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</w:t>
      </w:r>
      <w:r w:rsidR="002473ED" w:rsidRPr="0064478E">
        <w:rPr>
          <w:color w:val="auto"/>
          <w:sz w:val="28"/>
          <w:szCs w:val="28"/>
        </w:rPr>
        <w:t>Перелік питань варіативного блоку визначається з урахуванням підсумкових матеріалів комплексних соц</w:t>
      </w:r>
      <w:r w:rsidR="00CA12C3">
        <w:rPr>
          <w:color w:val="auto"/>
          <w:sz w:val="28"/>
          <w:szCs w:val="28"/>
        </w:rPr>
        <w:t>іально-психологічних досліджень</w:t>
      </w:r>
      <w:r w:rsidR="007E6A80">
        <w:rPr>
          <w:color w:val="auto"/>
          <w:sz w:val="28"/>
          <w:szCs w:val="28"/>
          <w:lang w:val="uk-UA"/>
        </w:rPr>
        <w:t xml:space="preserve"> </w:t>
      </w:r>
      <w:r w:rsidR="002473ED" w:rsidRPr="0064478E">
        <w:rPr>
          <w:color w:val="auto"/>
          <w:sz w:val="28"/>
          <w:szCs w:val="28"/>
        </w:rPr>
        <w:t xml:space="preserve">та результатів контрольних робіт. </w:t>
      </w:r>
    </w:p>
    <w:p w:rsidR="002473ED" w:rsidRPr="0064478E" w:rsidRDefault="00E5757A" w:rsidP="00D71F4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2473ED" w:rsidRPr="0064478E">
        <w:rPr>
          <w:color w:val="auto"/>
          <w:sz w:val="28"/>
          <w:szCs w:val="28"/>
        </w:rPr>
        <w:t xml:space="preserve">Питання третього блоку складаються на основі замовлення керівників навчального закладу про надання методичної допомоги в організації управлінської діяльності та </w:t>
      </w:r>
      <w:r w:rsidR="00D71F46" w:rsidRPr="0064478E">
        <w:rPr>
          <w:color w:val="auto"/>
          <w:sz w:val="28"/>
          <w:szCs w:val="28"/>
          <w:lang w:val="uk-UA"/>
        </w:rPr>
        <w:t>освіт</w:t>
      </w:r>
      <w:r w:rsidR="007E6A80">
        <w:rPr>
          <w:color w:val="auto"/>
          <w:sz w:val="28"/>
          <w:szCs w:val="28"/>
          <w:lang w:val="uk-UA"/>
        </w:rPr>
        <w:t>нього</w:t>
      </w:r>
      <w:r w:rsidR="002473ED" w:rsidRPr="0064478E">
        <w:rPr>
          <w:color w:val="auto"/>
          <w:sz w:val="28"/>
          <w:szCs w:val="28"/>
        </w:rPr>
        <w:t xml:space="preserve"> процесу. </w:t>
      </w:r>
    </w:p>
    <w:p w:rsidR="002473ED" w:rsidRPr="0064478E" w:rsidRDefault="00E5757A" w:rsidP="002473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2473ED" w:rsidRPr="0064478E">
        <w:rPr>
          <w:color w:val="auto"/>
          <w:sz w:val="28"/>
          <w:szCs w:val="28"/>
        </w:rPr>
        <w:t xml:space="preserve">Контрольно-регулятивне вивчення визначає відповідність діяльності керівників закладу нормативним аспектам управління, проблеми і резерви розвитку закладу, напрямки надання методичної допомоги. </w:t>
      </w:r>
    </w:p>
    <w:p w:rsidR="002473ED" w:rsidRPr="0064478E" w:rsidRDefault="002473ED" w:rsidP="002473ED">
      <w:pPr>
        <w:pStyle w:val="Default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Його структура: </w:t>
      </w:r>
    </w:p>
    <w:p w:rsidR="002473ED" w:rsidRPr="0064478E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проведення експертизи управління освітнім процесом безпосередньо </w:t>
      </w:r>
      <w:r w:rsidR="007E6A80">
        <w:rPr>
          <w:color w:val="auto"/>
          <w:sz w:val="28"/>
          <w:szCs w:val="28"/>
          <w:lang w:val="uk-UA"/>
        </w:rPr>
        <w:t xml:space="preserve">           </w:t>
      </w:r>
      <w:r w:rsidRPr="0064478E">
        <w:rPr>
          <w:color w:val="auto"/>
          <w:sz w:val="28"/>
          <w:szCs w:val="28"/>
        </w:rPr>
        <w:t xml:space="preserve">у закладі; </w:t>
      </w:r>
    </w:p>
    <w:p w:rsidR="002473ED" w:rsidRPr="0064478E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індивідуальна контрольно-регулятивна робота з питань управління; </w:t>
      </w:r>
    </w:p>
    <w:p w:rsidR="002473ED" w:rsidRPr="0064478E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надання методичної допомоги за заявкою керівництва закладу; </w:t>
      </w:r>
    </w:p>
    <w:p w:rsidR="002473ED" w:rsidRPr="006141DD" w:rsidRDefault="002473ED" w:rsidP="002473ED">
      <w:pPr>
        <w:pStyle w:val="Default"/>
        <w:rPr>
          <w:color w:val="auto"/>
          <w:sz w:val="28"/>
          <w:szCs w:val="28"/>
        </w:rPr>
      </w:pPr>
      <w:r w:rsidRPr="0064478E">
        <w:rPr>
          <w:color w:val="auto"/>
          <w:sz w:val="28"/>
          <w:szCs w:val="28"/>
        </w:rPr>
        <w:t xml:space="preserve">- оперативне усунення керівництвом виявлених недоліків. </w:t>
      </w:r>
    </w:p>
    <w:p w:rsidR="002473ED" w:rsidRPr="0064478E" w:rsidRDefault="00E5757A" w:rsidP="002473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2473ED" w:rsidRPr="0064478E">
        <w:rPr>
          <w:color w:val="auto"/>
          <w:sz w:val="28"/>
          <w:szCs w:val="28"/>
        </w:rPr>
        <w:t xml:space="preserve">Аналітичний розділ має на меті висловити загальну оцінку управлінської діяльності, підготувати висновки та пропозиції. </w:t>
      </w:r>
    </w:p>
    <w:p w:rsidR="002473ED" w:rsidRPr="0064478E" w:rsidRDefault="00E5757A" w:rsidP="002473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2473ED" w:rsidRPr="0064478E">
        <w:rPr>
          <w:color w:val="auto"/>
          <w:sz w:val="28"/>
          <w:szCs w:val="28"/>
        </w:rPr>
        <w:t>Третій, підсумково-корекційний</w:t>
      </w:r>
      <w:r w:rsidR="006141DD">
        <w:rPr>
          <w:color w:val="auto"/>
          <w:sz w:val="28"/>
          <w:szCs w:val="28"/>
          <w:lang w:val="uk-UA"/>
        </w:rPr>
        <w:t>,</w:t>
      </w:r>
      <w:r w:rsidR="002473ED" w:rsidRPr="0064478E">
        <w:rPr>
          <w:color w:val="auto"/>
          <w:sz w:val="28"/>
          <w:szCs w:val="28"/>
        </w:rPr>
        <w:t xml:space="preserve"> етап поділяється на підсумковий та корекційний. Підсумковий містить глибокий аналіз предмета експертизи, формування банку даних за її результатами, планування розвитку закладу освіти. </w:t>
      </w:r>
    </w:p>
    <w:p w:rsidR="002473ED" w:rsidRPr="00655B2E" w:rsidRDefault="00E5757A" w:rsidP="002473ED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2473ED" w:rsidRPr="00655B2E">
        <w:rPr>
          <w:color w:val="auto"/>
          <w:sz w:val="28"/>
          <w:szCs w:val="28"/>
          <w:lang w:val="uk-UA"/>
        </w:rPr>
        <w:t xml:space="preserve">Корекційний </w:t>
      </w:r>
      <w:r w:rsidR="006141DD">
        <w:rPr>
          <w:color w:val="auto"/>
          <w:sz w:val="28"/>
          <w:szCs w:val="28"/>
          <w:lang w:val="uk-UA"/>
        </w:rPr>
        <w:t>етап</w:t>
      </w:r>
      <w:r w:rsidR="002473ED" w:rsidRPr="00655B2E">
        <w:rPr>
          <w:color w:val="auto"/>
          <w:sz w:val="28"/>
          <w:szCs w:val="28"/>
          <w:lang w:val="uk-UA"/>
        </w:rPr>
        <w:t xml:space="preserve"> має на меті регулювання та корекцію управлінської діяльності, виявлення якісних змін предмета експертизи та прогнозування розвитку закладу. </w:t>
      </w:r>
    </w:p>
    <w:p w:rsidR="002473ED" w:rsidRPr="0064478E" w:rsidRDefault="00E5757A" w:rsidP="002473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2473ED" w:rsidRPr="0064478E">
        <w:rPr>
          <w:color w:val="auto"/>
          <w:sz w:val="28"/>
          <w:szCs w:val="28"/>
        </w:rPr>
        <w:t xml:space="preserve">Регулятивно-корекційний етап передбачає вдосконалення та коригування окремих напрямків та форм управління освітнім процесом. </w:t>
      </w:r>
    </w:p>
    <w:p w:rsidR="002473ED" w:rsidRPr="00655B2E" w:rsidRDefault="00E5757A" w:rsidP="002473ED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 xml:space="preserve">     </w:t>
      </w:r>
      <w:r w:rsidR="002473ED" w:rsidRPr="00655B2E">
        <w:rPr>
          <w:color w:val="auto"/>
          <w:sz w:val="28"/>
          <w:szCs w:val="28"/>
          <w:lang w:val="uk-UA"/>
        </w:rPr>
        <w:t xml:space="preserve">Зокрема, експертами контролюються законодавчі, нормативні та правові аспекти діяльності закладу, дотримання в ньому державного стандарту загальної середньої освіти, забезпечення соціального захисту, охорони життя, здоров'я та прав учасників освітнього процесу. </w:t>
      </w:r>
    </w:p>
    <w:p w:rsidR="002473ED" w:rsidRPr="00655B2E" w:rsidRDefault="00E5757A" w:rsidP="002473ED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2473ED" w:rsidRPr="00655B2E">
        <w:rPr>
          <w:color w:val="auto"/>
          <w:sz w:val="28"/>
          <w:szCs w:val="28"/>
          <w:lang w:val="uk-UA"/>
        </w:rPr>
        <w:t>Керівниками закладу створюються необхідні умови для оптимальної діяльності учасників освітнього процесу, усуваються виявлені недоліки</w:t>
      </w:r>
      <w:r w:rsidR="007B2C69">
        <w:rPr>
          <w:color w:val="auto"/>
          <w:sz w:val="28"/>
          <w:szCs w:val="28"/>
          <w:lang w:val="uk-UA"/>
        </w:rPr>
        <w:t xml:space="preserve">         </w:t>
      </w:r>
      <w:r w:rsidR="002473ED" w:rsidRPr="00655B2E">
        <w:rPr>
          <w:color w:val="auto"/>
          <w:sz w:val="28"/>
          <w:szCs w:val="28"/>
          <w:lang w:val="uk-UA"/>
        </w:rPr>
        <w:t xml:space="preserve"> в роботі, здійснюється реалізація програм стратегічного розвитку закладу. </w:t>
      </w:r>
    </w:p>
    <w:p w:rsidR="002473ED" w:rsidRPr="0064478E" w:rsidRDefault="00E5757A" w:rsidP="002473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2473ED" w:rsidRPr="0064478E">
        <w:rPr>
          <w:color w:val="auto"/>
          <w:sz w:val="28"/>
          <w:szCs w:val="28"/>
        </w:rPr>
        <w:t xml:space="preserve">Вимоги до ділових та особистісних якостей керівників закладу освіти: </w:t>
      </w:r>
    </w:p>
    <w:p w:rsidR="002473ED" w:rsidRPr="0064478E" w:rsidRDefault="002473ED" w:rsidP="002473ED">
      <w:pPr>
        <w:pStyle w:val="Default"/>
        <w:spacing w:after="35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- </w:t>
      </w:r>
      <w:r w:rsidRPr="0064478E">
        <w:rPr>
          <w:color w:val="auto"/>
          <w:sz w:val="28"/>
          <w:szCs w:val="28"/>
        </w:rPr>
        <w:t xml:space="preserve">цілеспрямованість та саморозвиток; </w:t>
      </w:r>
    </w:p>
    <w:p w:rsidR="002473ED" w:rsidRPr="0064478E" w:rsidRDefault="002473ED" w:rsidP="002473ED">
      <w:pPr>
        <w:pStyle w:val="Default"/>
        <w:spacing w:after="35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- </w:t>
      </w:r>
      <w:r w:rsidRPr="0064478E">
        <w:rPr>
          <w:color w:val="auto"/>
          <w:sz w:val="28"/>
          <w:szCs w:val="28"/>
        </w:rPr>
        <w:t xml:space="preserve">компетентність; </w:t>
      </w:r>
    </w:p>
    <w:p w:rsidR="002473ED" w:rsidRPr="0064478E" w:rsidRDefault="002473ED" w:rsidP="002473ED">
      <w:pPr>
        <w:pStyle w:val="Default"/>
        <w:spacing w:after="35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- </w:t>
      </w:r>
      <w:r w:rsidRPr="0064478E">
        <w:rPr>
          <w:color w:val="auto"/>
          <w:sz w:val="28"/>
          <w:szCs w:val="28"/>
        </w:rPr>
        <w:t xml:space="preserve">динамічність та самокритичність; </w:t>
      </w:r>
    </w:p>
    <w:p w:rsidR="002473ED" w:rsidRPr="0064478E" w:rsidRDefault="002473ED" w:rsidP="002473ED">
      <w:pPr>
        <w:pStyle w:val="Default"/>
        <w:spacing w:after="35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- </w:t>
      </w:r>
      <w:r w:rsidRPr="0064478E">
        <w:rPr>
          <w:color w:val="auto"/>
          <w:sz w:val="28"/>
          <w:szCs w:val="28"/>
        </w:rPr>
        <w:t xml:space="preserve">управлінська етика; </w:t>
      </w:r>
    </w:p>
    <w:p w:rsidR="002473ED" w:rsidRPr="0064478E" w:rsidRDefault="002473ED" w:rsidP="002473ED">
      <w:pPr>
        <w:pStyle w:val="Default"/>
        <w:spacing w:after="35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- </w:t>
      </w:r>
      <w:r w:rsidRPr="0064478E">
        <w:rPr>
          <w:color w:val="auto"/>
          <w:sz w:val="28"/>
          <w:szCs w:val="28"/>
        </w:rPr>
        <w:t xml:space="preserve">прогностичність та аналітичність; </w:t>
      </w:r>
    </w:p>
    <w:p w:rsidR="002473ED" w:rsidRPr="007B2C69" w:rsidRDefault="002473ED" w:rsidP="002473ED">
      <w:pPr>
        <w:pStyle w:val="Default"/>
        <w:spacing w:after="35"/>
        <w:rPr>
          <w:color w:val="auto"/>
          <w:sz w:val="28"/>
          <w:szCs w:val="28"/>
          <w:lang w:val="uk-UA"/>
        </w:rPr>
      </w:pPr>
      <w:r w:rsidRPr="0064478E">
        <w:rPr>
          <w:color w:val="auto"/>
          <w:sz w:val="25"/>
          <w:szCs w:val="25"/>
        </w:rPr>
        <w:t xml:space="preserve">- </w:t>
      </w:r>
      <w:r w:rsidRPr="0064478E">
        <w:rPr>
          <w:color w:val="auto"/>
          <w:sz w:val="28"/>
          <w:szCs w:val="28"/>
        </w:rPr>
        <w:t>креативність, зда</w:t>
      </w:r>
      <w:r w:rsidR="007B2C69">
        <w:rPr>
          <w:color w:val="auto"/>
          <w:sz w:val="28"/>
          <w:szCs w:val="28"/>
        </w:rPr>
        <w:t>тність до інноваційного пошуку</w:t>
      </w:r>
      <w:r w:rsidR="007B2C69">
        <w:rPr>
          <w:color w:val="auto"/>
          <w:sz w:val="28"/>
          <w:szCs w:val="28"/>
          <w:lang w:val="uk-UA"/>
        </w:rPr>
        <w:t>;</w:t>
      </w:r>
    </w:p>
    <w:p w:rsidR="002473ED" w:rsidRPr="007B2C69" w:rsidRDefault="002473ED" w:rsidP="002473ED">
      <w:pPr>
        <w:pStyle w:val="Default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- </w:t>
      </w:r>
      <w:r w:rsidRPr="0064478E">
        <w:rPr>
          <w:color w:val="auto"/>
          <w:sz w:val="28"/>
          <w:szCs w:val="28"/>
        </w:rPr>
        <w:t xml:space="preserve">здатність приймати своєчасне рішення та брати на себе відповідальність </w:t>
      </w:r>
      <w:r w:rsidR="007B2C69">
        <w:rPr>
          <w:color w:val="auto"/>
          <w:sz w:val="28"/>
          <w:szCs w:val="28"/>
          <w:lang w:val="uk-UA"/>
        </w:rPr>
        <w:t xml:space="preserve">    </w:t>
      </w:r>
      <w:r w:rsidRPr="0064478E">
        <w:rPr>
          <w:color w:val="auto"/>
          <w:sz w:val="28"/>
          <w:szCs w:val="28"/>
        </w:rPr>
        <w:t xml:space="preserve">за результат діяльності. </w:t>
      </w:r>
    </w:p>
    <w:p w:rsidR="002473ED" w:rsidRPr="00655B2E" w:rsidRDefault="00E5757A" w:rsidP="002473ED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</w:t>
      </w:r>
      <w:r w:rsidR="002473ED" w:rsidRPr="00655B2E">
        <w:rPr>
          <w:color w:val="auto"/>
          <w:sz w:val="28"/>
          <w:szCs w:val="28"/>
          <w:lang w:val="uk-UA"/>
        </w:rPr>
        <w:t xml:space="preserve">Ефективність управлінської діяльності керівника закладу включає стан реалізації його управлінських функцій, основних аспектів та видів діяльності, ступінь їх впливу на результативність освітнього процесу, а саме: </w:t>
      </w:r>
    </w:p>
    <w:p w:rsidR="002473ED" w:rsidRPr="0064478E" w:rsidRDefault="002473ED" w:rsidP="00FA4FB9">
      <w:pPr>
        <w:pStyle w:val="Default"/>
        <w:rPr>
          <w:color w:val="auto"/>
        </w:rPr>
      </w:pPr>
      <w:r w:rsidRPr="0064478E">
        <w:rPr>
          <w:color w:val="auto"/>
          <w:sz w:val="25"/>
          <w:szCs w:val="25"/>
        </w:rPr>
        <w:t xml:space="preserve">1. </w:t>
      </w:r>
      <w:r w:rsidRPr="0064478E">
        <w:rPr>
          <w:color w:val="auto"/>
          <w:sz w:val="28"/>
          <w:szCs w:val="28"/>
        </w:rPr>
        <w:t>Саморозвиток та самовдосконалення керівника у сфері управлінської діяльності.</w:t>
      </w:r>
    </w:p>
    <w:p w:rsidR="002473ED" w:rsidRPr="0064478E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2. </w:t>
      </w:r>
      <w:r w:rsidRPr="0064478E">
        <w:rPr>
          <w:color w:val="auto"/>
          <w:sz w:val="28"/>
          <w:szCs w:val="28"/>
        </w:rPr>
        <w:t xml:space="preserve">Стратегічне планування базується на положеннях концепції розвитку закладу, висновках аналізу та самоаналізу результатів діяльності. </w:t>
      </w:r>
    </w:p>
    <w:p w:rsidR="002473ED" w:rsidRPr="0064478E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3. </w:t>
      </w:r>
      <w:r w:rsidRPr="0064478E">
        <w:rPr>
          <w:color w:val="auto"/>
          <w:sz w:val="28"/>
          <w:szCs w:val="28"/>
        </w:rPr>
        <w:t xml:space="preserve">Річне планування формується на стратегічних засадах розвитку закладу. </w:t>
      </w:r>
    </w:p>
    <w:p w:rsidR="002473ED" w:rsidRPr="0064478E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4. </w:t>
      </w:r>
      <w:r w:rsidR="007B2C69">
        <w:rPr>
          <w:color w:val="auto"/>
          <w:sz w:val="28"/>
          <w:szCs w:val="28"/>
        </w:rPr>
        <w:t xml:space="preserve">Здійснення аналізу </w:t>
      </w:r>
      <w:r w:rsidR="007B2C69">
        <w:rPr>
          <w:color w:val="auto"/>
          <w:sz w:val="28"/>
          <w:szCs w:val="28"/>
          <w:lang w:val="uk-UA"/>
        </w:rPr>
        <w:t>й</w:t>
      </w:r>
      <w:r w:rsidRPr="0064478E">
        <w:rPr>
          <w:color w:val="auto"/>
          <w:sz w:val="28"/>
          <w:szCs w:val="28"/>
        </w:rPr>
        <w:t xml:space="preserve"> оцінки ефек</w:t>
      </w:r>
      <w:r w:rsidR="007B2C69">
        <w:rPr>
          <w:color w:val="auto"/>
          <w:sz w:val="28"/>
          <w:szCs w:val="28"/>
        </w:rPr>
        <w:t>тивності реалізації планів, про</w:t>
      </w:r>
      <w:r w:rsidR="007B2C69">
        <w:rPr>
          <w:color w:val="auto"/>
          <w:sz w:val="28"/>
          <w:szCs w:val="28"/>
          <w:lang w:val="uk-UA"/>
        </w:rPr>
        <w:t>є</w:t>
      </w:r>
      <w:r w:rsidRPr="0064478E">
        <w:rPr>
          <w:color w:val="auto"/>
          <w:sz w:val="28"/>
          <w:szCs w:val="28"/>
        </w:rPr>
        <w:t xml:space="preserve">ктів. </w:t>
      </w:r>
    </w:p>
    <w:p w:rsidR="002473ED" w:rsidRPr="0064478E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5. </w:t>
      </w:r>
      <w:r w:rsidRPr="0064478E">
        <w:rPr>
          <w:color w:val="auto"/>
          <w:sz w:val="28"/>
          <w:szCs w:val="28"/>
        </w:rPr>
        <w:t xml:space="preserve">Забезпечення професійного розвитку вчителів, методичного супроводу молодих спеціалістів. </w:t>
      </w:r>
    </w:p>
    <w:p w:rsidR="002473ED" w:rsidRPr="0064478E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6. </w:t>
      </w:r>
      <w:r w:rsidRPr="0064478E">
        <w:rPr>
          <w:color w:val="auto"/>
          <w:sz w:val="28"/>
          <w:szCs w:val="28"/>
        </w:rPr>
        <w:t xml:space="preserve">Поширення позитивної інформації про заклад. </w:t>
      </w:r>
    </w:p>
    <w:p w:rsidR="002473ED" w:rsidRPr="0064478E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7. </w:t>
      </w:r>
      <w:r w:rsidRPr="0064478E">
        <w:rPr>
          <w:color w:val="auto"/>
          <w:sz w:val="28"/>
          <w:szCs w:val="28"/>
        </w:rPr>
        <w:t>Створення повноцінних умов функціонування закладу (безпечн</w:t>
      </w:r>
      <w:r w:rsidR="007B2C69">
        <w:rPr>
          <w:color w:val="auto"/>
          <w:sz w:val="28"/>
          <w:szCs w:val="28"/>
          <w:lang w:val="uk-UA"/>
        </w:rPr>
        <w:t>их</w:t>
      </w:r>
      <w:r w:rsidRPr="0064478E">
        <w:rPr>
          <w:color w:val="auto"/>
          <w:sz w:val="28"/>
          <w:szCs w:val="28"/>
        </w:rPr>
        <w:t xml:space="preserve"> та гігієнічн</w:t>
      </w:r>
      <w:r w:rsidR="007B2C69">
        <w:rPr>
          <w:color w:val="auto"/>
          <w:sz w:val="28"/>
          <w:szCs w:val="28"/>
          <w:lang w:val="uk-UA"/>
        </w:rPr>
        <w:t>их</w:t>
      </w:r>
      <w:r w:rsidRPr="0064478E">
        <w:rPr>
          <w:color w:val="auto"/>
          <w:sz w:val="28"/>
          <w:szCs w:val="28"/>
        </w:rPr>
        <w:t xml:space="preserve">). </w:t>
      </w:r>
    </w:p>
    <w:p w:rsidR="002473ED" w:rsidRPr="0064478E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8. </w:t>
      </w:r>
      <w:r w:rsidRPr="0064478E">
        <w:rPr>
          <w:color w:val="auto"/>
          <w:sz w:val="28"/>
          <w:szCs w:val="28"/>
        </w:rPr>
        <w:t xml:space="preserve">Застосування ІКТ-технологій </w:t>
      </w:r>
      <w:r w:rsidR="007B2C69">
        <w:rPr>
          <w:color w:val="auto"/>
          <w:sz w:val="28"/>
          <w:szCs w:val="28"/>
          <w:lang w:val="uk-UA"/>
        </w:rPr>
        <w:t>в</w:t>
      </w:r>
      <w:r w:rsidRPr="0064478E">
        <w:rPr>
          <w:color w:val="auto"/>
          <w:sz w:val="28"/>
          <w:szCs w:val="28"/>
        </w:rPr>
        <w:t xml:space="preserve"> освітньому процесі. </w:t>
      </w:r>
    </w:p>
    <w:p w:rsidR="002473ED" w:rsidRPr="0064478E" w:rsidRDefault="002473ED" w:rsidP="002473ED">
      <w:pPr>
        <w:pStyle w:val="Default"/>
        <w:spacing w:after="39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9. </w:t>
      </w:r>
      <w:r w:rsidRPr="0064478E">
        <w:rPr>
          <w:color w:val="auto"/>
          <w:sz w:val="28"/>
          <w:szCs w:val="28"/>
        </w:rPr>
        <w:t xml:space="preserve">Забезпечення якості освіти через взаємодію всіх учасників освітнього процесу. </w:t>
      </w:r>
    </w:p>
    <w:p w:rsidR="002473ED" w:rsidRPr="0064478E" w:rsidRDefault="002473ED" w:rsidP="002473ED">
      <w:pPr>
        <w:pStyle w:val="Default"/>
        <w:rPr>
          <w:color w:val="auto"/>
          <w:sz w:val="28"/>
          <w:szCs w:val="28"/>
        </w:rPr>
      </w:pPr>
      <w:r w:rsidRPr="0064478E">
        <w:rPr>
          <w:color w:val="auto"/>
          <w:sz w:val="25"/>
          <w:szCs w:val="25"/>
        </w:rPr>
        <w:t xml:space="preserve">10. </w:t>
      </w:r>
      <w:r w:rsidRPr="0064478E">
        <w:rPr>
          <w:color w:val="auto"/>
          <w:sz w:val="28"/>
          <w:szCs w:val="28"/>
        </w:rPr>
        <w:t xml:space="preserve">Позитивна оцінка компетентності керівника з боку працівників. </w:t>
      </w:r>
    </w:p>
    <w:p w:rsidR="006C79D6" w:rsidRPr="0064478E" w:rsidRDefault="006C79D6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C79D6" w:rsidRPr="0064478E" w:rsidRDefault="00691901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val="en-US" w:eastAsia="ru-RU"/>
        </w:rPr>
        <w:t>VII</w:t>
      </w:r>
      <w:r w:rsidR="006C79D6"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. Забезпечення наявності необхідних ресурсів для організації освітнього процесу, </w:t>
      </w:r>
      <w:r w:rsidR="00840E97"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  <w:t>у</w:t>
      </w:r>
      <w:r w:rsidR="006C79D6"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 тому числі для самостійної роботи здобувачів освіти.</w:t>
      </w:r>
      <w:r w:rsidR="006C79D6" w:rsidRPr="0064478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br/>
      </w:r>
    </w:p>
    <w:p w:rsidR="003E3FC2" w:rsidRPr="003E3FC2" w:rsidRDefault="00E5757A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Одним із основних елементів забезпечення якості освітнього процесу в </w:t>
      </w:r>
      <w:r w:rsidR="00C00B6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Берізкобершадській філії Джулинської</w:t>
      </w:r>
      <w:r w:rsidR="006930CE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930CE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ЗОШ І-ІІІ ступенів 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є наявність відповідних ресурсів (кадрових, матеріально-технічних, навчально-методичних та інформаційних)</w:t>
      </w:r>
      <w:r w:rsidR="00840E9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ефективність їх застосування.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840E9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Навчальні програми, за якими здійснюється освітній процес здобувачів загальної середньої освіти, забезпечують можливість досягнення компетентностей.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val="uk-UA" w:eastAsia="ru-RU"/>
        </w:rPr>
        <w:lastRenderedPageBreak/>
        <w:t xml:space="preserve">  </w:t>
      </w:r>
      <w:r w:rsidR="00840E9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6C79D6" w:rsidRPr="009F1956">
        <w:rPr>
          <w:rFonts w:ascii="Times New Roman" w:eastAsia="Times New Roman" w:hAnsi="Times New Roman" w:cs="Times New Roman"/>
          <w:sz w:val="28"/>
          <w:lang w:eastAsia="ru-RU"/>
        </w:rPr>
        <w:t xml:space="preserve">Освітній процес здійснюється у </w:t>
      </w:r>
      <w:r w:rsidR="00E6162D" w:rsidRPr="00E6162D">
        <w:rPr>
          <w:rFonts w:ascii="Times New Roman" w:eastAsia="Times New Roman" w:hAnsi="Times New Roman" w:cs="Times New Roman"/>
          <w:sz w:val="28"/>
          <w:lang w:val="uk-UA" w:eastAsia="ru-RU"/>
        </w:rPr>
        <w:t>9</w:t>
      </w:r>
      <w:r w:rsidR="007468A6" w:rsidRPr="00E6162D">
        <w:rPr>
          <w:rFonts w:ascii="Times New Roman" w:eastAsia="Times New Roman" w:hAnsi="Times New Roman" w:cs="Times New Roman"/>
          <w:sz w:val="28"/>
          <w:lang w:eastAsia="ru-RU"/>
        </w:rPr>
        <w:t xml:space="preserve"> кабінетах, 3</w:t>
      </w:r>
      <w:r w:rsidR="006C79D6" w:rsidRPr="00E6162D">
        <w:rPr>
          <w:rFonts w:ascii="Times New Roman" w:eastAsia="Times New Roman" w:hAnsi="Times New Roman" w:cs="Times New Roman"/>
          <w:sz w:val="28"/>
          <w:lang w:eastAsia="ru-RU"/>
        </w:rPr>
        <w:t xml:space="preserve"> класних кімнатах,</w:t>
      </w:r>
      <w:r w:rsidR="007468A6" w:rsidRPr="00E6162D">
        <w:rPr>
          <w:rFonts w:ascii="Times New Roman" w:eastAsia="Times New Roman" w:hAnsi="Times New Roman" w:cs="Times New Roman"/>
          <w:sz w:val="28"/>
          <w:lang w:eastAsia="ru-RU"/>
        </w:rPr>
        <w:t xml:space="preserve"> 2 майстернях, спортивному залі.</w:t>
      </w:r>
      <w:r w:rsidR="006C79D6" w:rsidRPr="00E616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00B60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 xml:space="preserve">  </w:t>
      </w:r>
      <w:r w:rsidR="00840E97" w:rsidRPr="00C00B60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 xml:space="preserve"> </w:t>
      </w:r>
      <w:r w:rsidRPr="00C00B60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 xml:space="preserve"> </w:t>
      </w:r>
      <w:r w:rsidR="006C79D6" w:rsidRPr="007468A6">
        <w:rPr>
          <w:rFonts w:ascii="Times New Roman" w:eastAsia="Times New Roman" w:hAnsi="Times New Roman" w:cs="Times New Roman"/>
          <w:sz w:val="28"/>
          <w:lang w:eastAsia="ru-RU"/>
        </w:rPr>
        <w:t>У наявності навчальні програми з усіх освітніх предметів, курсів за вибором</w:t>
      </w:r>
      <w:r w:rsidR="003E3FC2" w:rsidRPr="007468A6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  <w:r w:rsidR="006C79D6" w:rsidRPr="00C00B6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5E75D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</w:t>
      </w:r>
      <w:r w:rsidR="006C79D6" w:rsidRPr="00B01E46">
        <w:rPr>
          <w:rFonts w:ascii="Times New Roman" w:eastAsia="Times New Roman" w:hAnsi="Times New Roman" w:cs="Times New Roman"/>
          <w:sz w:val="28"/>
          <w:lang w:eastAsia="ru-RU"/>
        </w:rPr>
        <w:t>Біблі</w:t>
      </w:r>
      <w:r w:rsidR="008C5CD6" w:rsidRPr="00B01E46">
        <w:rPr>
          <w:rFonts w:ascii="Times New Roman" w:eastAsia="Times New Roman" w:hAnsi="Times New Roman" w:cs="Times New Roman"/>
          <w:sz w:val="28"/>
          <w:lang w:eastAsia="ru-RU"/>
        </w:rPr>
        <w:t xml:space="preserve">отечний фонд закладу нараховує </w:t>
      </w:r>
      <w:r w:rsidR="00B01E46" w:rsidRPr="00B01E46">
        <w:rPr>
          <w:rFonts w:ascii="Times New Roman" w:eastAsia="Times New Roman" w:hAnsi="Times New Roman" w:cs="Times New Roman"/>
          <w:sz w:val="28"/>
          <w:lang w:val="uk-UA" w:eastAsia="ru-RU"/>
        </w:rPr>
        <w:t>8 325</w:t>
      </w:r>
      <w:r w:rsidR="006C79D6" w:rsidRPr="00B01E46">
        <w:rPr>
          <w:rFonts w:ascii="Times New Roman" w:eastAsia="Times New Roman" w:hAnsi="Times New Roman" w:cs="Times New Roman"/>
          <w:sz w:val="28"/>
          <w:lang w:eastAsia="ru-RU"/>
        </w:rPr>
        <w:t xml:space="preserve"> примірників.</w:t>
      </w:r>
      <w:r w:rsidR="006C79D6" w:rsidRPr="00C00B6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="006C79D6" w:rsidRPr="005E75D4">
        <w:rPr>
          <w:rFonts w:ascii="Times New Roman" w:eastAsia="Times New Roman" w:hAnsi="Times New Roman" w:cs="Times New Roman"/>
          <w:sz w:val="28"/>
          <w:lang w:eastAsia="ru-RU"/>
        </w:rPr>
        <w:t>Забезпеченість освітнього процесу нав</w:t>
      </w:r>
      <w:r w:rsidR="005E75D4" w:rsidRPr="005E75D4">
        <w:rPr>
          <w:rFonts w:ascii="Times New Roman" w:eastAsia="Times New Roman" w:hAnsi="Times New Roman" w:cs="Times New Roman"/>
          <w:sz w:val="28"/>
          <w:lang w:eastAsia="ru-RU"/>
        </w:rPr>
        <w:t>чальною літературою становить 103</w:t>
      </w:r>
      <w:r w:rsidR="006C79D6" w:rsidRPr="005E75D4">
        <w:rPr>
          <w:rFonts w:ascii="Times New Roman" w:eastAsia="Times New Roman" w:hAnsi="Times New Roman" w:cs="Times New Roman"/>
          <w:sz w:val="28"/>
          <w:lang w:eastAsia="ru-RU"/>
        </w:rPr>
        <w:t xml:space="preserve"> %.</w:t>
      </w:r>
      <w:r w:rsidR="006C79D6" w:rsidRPr="00C00B6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3E3FC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</w:t>
      </w:r>
      <w:r w:rsidR="003E3FC2" w:rsidRPr="003E3FC2">
        <w:rPr>
          <w:rFonts w:ascii="Times New Roman" w:eastAsia="Times New Roman" w:hAnsi="Times New Roman" w:cs="Times New Roman"/>
          <w:sz w:val="28"/>
          <w:lang w:val="uk-UA" w:eastAsia="ru-RU"/>
        </w:rPr>
        <w:t>Берізкобершадська філія Джулинської</w:t>
      </w:r>
      <w:r w:rsidR="006930CE" w:rsidRPr="003E3FC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6930CE" w:rsidRPr="008C5CD6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ЗОШ І-ІІІ ступенів </w:t>
      </w:r>
      <w:r w:rsidR="006C79D6" w:rsidRPr="008C5CD6">
        <w:rPr>
          <w:rFonts w:ascii="Times New Roman" w:eastAsia="Times New Roman" w:hAnsi="Times New Roman" w:cs="Times New Roman"/>
          <w:sz w:val="28"/>
          <w:lang w:val="uk-UA" w:eastAsia="ru-RU"/>
        </w:rPr>
        <w:t xml:space="preserve">має доступ до мережі Інтернет, </w:t>
      </w:r>
      <w:r w:rsidR="006C79D6" w:rsidRPr="003E3FC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8C5CD6">
        <w:rPr>
          <w:rFonts w:ascii="Times New Roman" w:eastAsia="Times New Roman" w:hAnsi="Times New Roman" w:cs="Times New Roman"/>
          <w:sz w:val="28"/>
          <w:lang w:val="uk-UA" w:eastAsia="ru-RU"/>
        </w:rPr>
        <w:t xml:space="preserve">баз даних у режимі </w:t>
      </w:r>
      <w:r w:rsidR="006C79D6" w:rsidRPr="003E3FC2">
        <w:rPr>
          <w:rFonts w:ascii="Times New Roman" w:eastAsia="Times New Roman" w:hAnsi="Times New Roman" w:cs="Times New Roman"/>
          <w:sz w:val="28"/>
          <w:lang w:eastAsia="ru-RU"/>
        </w:rPr>
        <w:t>on</w:t>
      </w:r>
      <w:r w:rsidR="006C79D6" w:rsidRPr="008C5CD6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3E3FC2">
        <w:rPr>
          <w:rFonts w:ascii="Times New Roman" w:eastAsia="Times New Roman" w:hAnsi="Times New Roman" w:cs="Times New Roman"/>
          <w:sz w:val="28"/>
          <w:lang w:eastAsia="ru-RU"/>
        </w:rPr>
        <w:t>line</w:t>
      </w:r>
      <w:r w:rsidR="006C79D6" w:rsidRPr="008C5CD6">
        <w:rPr>
          <w:rFonts w:ascii="Times New Roman" w:eastAsia="Times New Roman" w:hAnsi="Times New Roman" w:cs="Times New Roman"/>
          <w:sz w:val="28"/>
          <w:lang w:val="uk-UA" w:eastAsia="ru-RU"/>
        </w:rPr>
        <w:t xml:space="preserve">, </w:t>
      </w:r>
      <w:r w:rsidR="006C79D6" w:rsidRPr="003E3FC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8C5CD6">
        <w:rPr>
          <w:rFonts w:ascii="Times New Roman" w:eastAsia="Times New Roman" w:hAnsi="Times New Roman" w:cs="Times New Roman"/>
          <w:sz w:val="28"/>
          <w:lang w:val="uk-UA" w:eastAsia="ru-RU"/>
        </w:rPr>
        <w:t>електронну пошту</w:t>
      </w:r>
    </w:p>
    <w:p w:rsidR="006C79D6" w:rsidRPr="003E3FC2" w:rsidRDefault="003E3FC2" w:rsidP="006C79D6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3FC2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3E3FC2">
        <w:rPr>
          <w:rFonts w:ascii="Times New Roman" w:hAnsi="Times New Roman" w:cs="Times New Roman"/>
          <w:sz w:val="28"/>
          <w:szCs w:val="28"/>
        </w:rPr>
        <w:t>berizky</w:t>
      </w:r>
      <w:r w:rsidRPr="008C5C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E3FC2">
        <w:rPr>
          <w:rFonts w:ascii="Times New Roman" w:hAnsi="Times New Roman" w:cs="Times New Roman"/>
          <w:sz w:val="28"/>
          <w:szCs w:val="28"/>
        </w:rPr>
        <w:t>b</w:t>
      </w:r>
      <w:r w:rsidRPr="008C5CD6">
        <w:rPr>
          <w:rFonts w:ascii="Times New Roman" w:hAnsi="Times New Roman" w:cs="Times New Roman"/>
          <w:sz w:val="28"/>
          <w:szCs w:val="28"/>
          <w:lang w:val="uk-UA"/>
        </w:rPr>
        <w:t>@</w:t>
      </w:r>
      <w:r w:rsidRPr="003E3FC2">
        <w:rPr>
          <w:rFonts w:ascii="Times New Roman" w:hAnsi="Times New Roman" w:cs="Times New Roman"/>
          <w:sz w:val="28"/>
          <w:szCs w:val="28"/>
        </w:rPr>
        <w:t>ukr</w:t>
      </w:r>
      <w:r w:rsidRPr="008C5C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3FC2">
        <w:rPr>
          <w:rFonts w:ascii="Times New Roman" w:hAnsi="Times New Roman" w:cs="Times New Roman"/>
          <w:sz w:val="28"/>
          <w:szCs w:val="28"/>
        </w:rPr>
        <w:t>net</w:t>
      </w:r>
      <w:r w:rsidRPr="003E3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757A" w:rsidRPr="00035779" w:rsidRDefault="00E5757A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9"/>
          <w:lang w:val="uk-UA" w:eastAsia="ru-RU"/>
        </w:rPr>
      </w:pPr>
    </w:p>
    <w:p w:rsidR="006C79D6" w:rsidRPr="0064478E" w:rsidRDefault="00691901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val="en-US" w:eastAsia="ru-RU"/>
        </w:rPr>
        <w:t>VIII</w:t>
      </w:r>
      <w:r w:rsidR="006C79D6" w:rsidRPr="008C5CD6"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  <w:t xml:space="preserve">. </w:t>
      </w:r>
      <w:r w:rsidR="006C79D6"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Забезпечення наявності інформаційних систем для ефективного управління закладом освіти.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C0449" w:rsidRPr="00132875" w:rsidRDefault="00E14F9A" w:rsidP="00A12F4C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</w:t>
      </w:r>
      <w:r w:rsidR="003E3FC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Берізкобершадській філії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3E3FC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Джулинської</w:t>
      </w:r>
      <w:r w:rsidR="006930CE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930CE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ЗОШ І-ІІІ ступенів 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здійснюється збір, узагальнення, аналіз та використання відповідної інформації для ефективного управління освітнім процесом та іншою діяльністю.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</w:t>
      </w:r>
      <w:r w:rsidR="006C79D6" w:rsidRPr="00E6162D">
        <w:rPr>
          <w:rFonts w:ascii="Times New Roman" w:eastAsia="Times New Roman" w:hAnsi="Times New Roman" w:cs="Times New Roman"/>
          <w:sz w:val="28"/>
          <w:lang w:eastAsia="ru-RU"/>
        </w:rPr>
        <w:t>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документообігу.</w:t>
      </w:r>
      <w:r w:rsidR="006C79D6" w:rsidRPr="00E616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Для обміну інформацією з якості освітнього процесу використовується відео-</w:t>
      </w:r>
      <w:r w:rsidR="00C45F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аудіо-</w:t>
      </w:r>
      <w:r w:rsidR="00C45F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магнітні носії інформації, розмножувальна техніка.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 закладі створений банк даних (статистика) за результатами освітнього процесу та освітньої діяльності: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статистична інформація </w:t>
      </w:r>
      <w:r w:rsidR="006C79D6" w:rsidRPr="00820DC4">
        <w:rPr>
          <w:rFonts w:ascii="Times New Roman" w:eastAsia="Times New Roman" w:hAnsi="Times New Roman" w:cs="Times New Roman"/>
          <w:sz w:val="28"/>
          <w:lang w:val="uk-UA" w:eastAsia="ru-RU"/>
        </w:rPr>
        <w:t>форм ЗНЗ-1, 1-ЗСО, 83-РВК ;</w:t>
      </w:r>
      <w:r w:rsidR="006C79D6" w:rsidRPr="00E14F9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інформаційна база про якість освітнього процесу на рівні різних класів;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інформаційна база про результати державної підсумкової атестації </w:t>
      </w:r>
      <w:r w:rsidR="00C45F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   у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співставленні з річними показниками</w:t>
      </w:r>
      <w:r w:rsidR="003E3FC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Для забезпечення більш широких і різноманітних зв'язків закладу </w:t>
      </w:r>
      <w:r w:rsidR="00C45F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 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із зовнішнім середовищем, у тому числі доступу до різних баз даних, джерел інформації</w:t>
      </w:r>
      <w:r w:rsidR="003E3FC2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Берізкобершадської філії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930CE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Джулинської </w:t>
      </w:r>
      <w:r w:rsidR="006930CE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ЗОШ І-ІІІ ступенів </w:t>
      </w:r>
      <w:r w:rsidR="006C79D6" w:rsidRPr="00E14F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підключено до швидкісного Інтернету. </w:t>
      </w:r>
      <w:r w:rsidR="006C79D6" w:rsidRPr="007468A6">
        <w:rPr>
          <w:rFonts w:ascii="Times New Roman" w:eastAsia="Times New Roman" w:hAnsi="Times New Roman" w:cs="Times New Roman"/>
          <w:sz w:val="28"/>
          <w:lang w:val="uk-UA" w:eastAsia="ru-RU"/>
        </w:rPr>
        <w:t xml:space="preserve">Є зона </w:t>
      </w:r>
      <w:r w:rsidR="006C79D6" w:rsidRPr="007468A6">
        <w:rPr>
          <w:rFonts w:ascii="Times New Roman" w:eastAsia="Times New Roman" w:hAnsi="Times New Roman" w:cs="Times New Roman"/>
          <w:sz w:val="28"/>
          <w:lang w:eastAsia="ru-RU"/>
        </w:rPr>
        <w:t>W</w:t>
      </w:r>
      <w:r w:rsidR="006C79D6" w:rsidRPr="007468A6">
        <w:rPr>
          <w:rFonts w:ascii="Times New Roman" w:eastAsia="Times New Roman" w:hAnsi="Times New Roman" w:cs="Times New Roman"/>
          <w:sz w:val="28"/>
          <w:lang w:val="uk-UA" w:eastAsia="ru-RU"/>
        </w:rPr>
        <w:t>і-</w:t>
      </w:r>
      <w:r w:rsidR="006C79D6" w:rsidRPr="007468A6">
        <w:rPr>
          <w:rFonts w:ascii="Times New Roman" w:eastAsia="Times New Roman" w:hAnsi="Times New Roman" w:cs="Times New Roman"/>
          <w:sz w:val="28"/>
          <w:lang w:eastAsia="ru-RU"/>
        </w:rPr>
        <w:t>F</w:t>
      </w:r>
      <w:r w:rsidR="006C79D6" w:rsidRPr="007468A6">
        <w:rPr>
          <w:rFonts w:ascii="Times New Roman" w:eastAsia="Times New Roman" w:hAnsi="Times New Roman" w:cs="Times New Roman"/>
          <w:sz w:val="28"/>
          <w:lang w:val="uk-UA" w:eastAsia="ru-RU"/>
        </w:rPr>
        <w:t>і підключення.</w:t>
      </w:r>
      <w:r w:rsidR="006C79D6" w:rsidRPr="00746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Для забезпечення створення єдиного інформаційного поля та забезпечення публічност</w:t>
      </w:r>
      <w:r w:rsid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 інформації про заклад освіти у Берізкобершадській філії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Джулинської</w:t>
      </w:r>
      <w:r w:rsidR="006930CE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930CE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ЗОШ І-ІІІ ступенів </w:t>
      </w:r>
      <w:r w:rsidR="006C79D6" w:rsidRPr="00E67F51">
        <w:rPr>
          <w:rFonts w:ascii="Times New Roman" w:eastAsia="Times New Roman" w:hAnsi="Times New Roman" w:cs="Times New Roman"/>
          <w:sz w:val="28"/>
          <w:lang w:val="uk-UA" w:eastAsia="ru-RU"/>
        </w:rPr>
        <w:t>функціонує офіційний сайт закладу</w:t>
      </w:r>
      <w:r w:rsidR="00E67F51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  <w:r w:rsidR="006C79D6" w:rsidRPr="00E67F51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6C79D6" w:rsidRPr="00E67F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Pr="00E67F51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</w:t>
      </w:r>
      <w:r w:rsidR="006C79D6" w:rsidRPr="00E67F51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Публічність інформації про діяльність </w:t>
      </w:r>
      <w:r w:rsidR="006C79D6" w:rsidRPr="00E67F5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E67F51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закладу </w:t>
      </w:r>
      <w:bookmarkStart w:id="0" w:name="_GoBack"/>
      <w:bookmarkEnd w:id="0"/>
      <w:r w:rsidR="006C79D6" w:rsidRPr="00E67F5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E67F51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забезпечується згідно </w:t>
      </w:r>
      <w:r w:rsidR="00C45F8A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</w:t>
      </w:r>
      <w:r w:rsidR="006C79D6" w:rsidRPr="00E67F51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зі статтею </w:t>
      </w:r>
      <w:r w:rsidR="006C79D6" w:rsidRPr="00820DC4">
        <w:rPr>
          <w:rFonts w:ascii="Times New Roman" w:eastAsia="Times New Roman" w:hAnsi="Times New Roman" w:cs="Times New Roman"/>
          <w:sz w:val="28"/>
          <w:lang w:val="uk-UA" w:eastAsia="ru-RU"/>
        </w:rPr>
        <w:t>30 Закону України «Про освіту».</w:t>
      </w:r>
      <w:r w:rsidR="006C79D6" w:rsidRPr="00820D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DB60CC" w:rsidRPr="0013287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</w:t>
      </w:r>
      <w:r w:rsidR="006C79D6" w:rsidRPr="00132875">
        <w:rPr>
          <w:rFonts w:ascii="Times New Roman" w:eastAsia="Times New Roman" w:hAnsi="Times New Roman" w:cs="Times New Roman"/>
          <w:sz w:val="28"/>
          <w:lang w:val="uk-UA" w:eastAsia="ru-RU"/>
        </w:rPr>
        <w:t>На офіційному сайті розміщуються:</w:t>
      </w:r>
    </w:p>
    <w:p w:rsidR="006C79D6" w:rsidRPr="0064478E" w:rsidRDefault="000C0449" w:rsidP="00A12F4C">
      <w:pPr>
        <w:spacing w:after="0" w:line="16" w:lineRule="atLeast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0C0449">
        <w:rPr>
          <w:rFonts w:ascii="Times New Roman" w:eastAsia="Times New Roman" w:hAnsi="Times New Roman" w:cs="Times New Roman"/>
          <w:sz w:val="28"/>
          <w:lang w:val="uk-UA" w:eastAsia="ru-RU"/>
        </w:rPr>
        <w:t>- положення про філію;</w:t>
      </w:r>
      <w:r w:rsidR="006C79D6" w:rsidRPr="007C377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993AF8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993AF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993AF8">
        <w:rPr>
          <w:rFonts w:ascii="Times New Roman" w:eastAsia="Times New Roman" w:hAnsi="Times New Roman" w:cs="Times New Roman"/>
          <w:sz w:val="28"/>
          <w:lang w:val="uk-UA" w:eastAsia="ru-RU"/>
        </w:rPr>
        <w:t>структура та органи управління закладу освіти;</w:t>
      </w:r>
      <w:r w:rsidR="006C79D6" w:rsidRPr="00993A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A77A50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A77A5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A77A50">
        <w:rPr>
          <w:rFonts w:ascii="Times New Roman" w:eastAsia="Times New Roman" w:hAnsi="Times New Roman" w:cs="Times New Roman"/>
          <w:sz w:val="28"/>
          <w:lang w:val="uk-UA" w:eastAsia="ru-RU"/>
        </w:rPr>
        <w:t>кадровий склад закладу освіти згідно з ліцензійними умовами;</w:t>
      </w:r>
      <w:r w:rsidR="006C79D6" w:rsidRPr="00A77A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A77A50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A77A5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A77A50">
        <w:rPr>
          <w:rFonts w:ascii="Times New Roman" w:eastAsia="Times New Roman" w:hAnsi="Times New Roman" w:cs="Times New Roman"/>
          <w:sz w:val="28"/>
          <w:lang w:val="uk-UA" w:eastAsia="ru-RU"/>
        </w:rPr>
        <w:t>мова освітнього процесу;</w:t>
      </w:r>
      <w:r w:rsidR="006C79D6" w:rsidRPr="00A77A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A77A50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A77A5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A77A50">
        <w:rPr>
          <w:rFonts w:ascii="Times New Roman" w:eastAsia="Times New Roman" w:hAnsi="Times New Roman" w:cs="Times New Roman"/>
          <w:sz w:val="28"/>
          <w:lang w:val="uk-UA" w:eastAsia="ru-RU"/>
        </w:rPr>
        <w:t>наявність вакантних посад;</w:t>
      </w:r>
      <w:r w:rsidR="006C79D6" w:rsidRPr="00A77A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A77A50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A77A5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A77A50">
        <w:rPr>
          <w:rFonts w:ascii="Times New Roman" w:eastAsia="Times New Roman" w:hAnsi="Times New Roman" w:cs="Times New Roman"/>
          <w:sz w:val="28"/>
          <w:lang w:val="uk-UA" w:eastAsia="ru-RU"/>
        </w:rPr>
        <w:t>матеріально-технічне забезпечення закладу освіти;</w:t>
      </w:r>
      <w:r w:rsidR="006C79D6" w:rsidRPr="00A77A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A77A50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A77A5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A77A50">
        <w:rPr>
          <w:rFonts w:ascii="Times New Roman" w:eastAsia="Times New Roman" w:hAnsi="Times New Roman" w:cs="Times New Roman"/>
          <w:sz w:val="28"/>
          <w:lang w:val="uk-UA" w:eastAsia="ru-RU"/>
        </w:rPr>
        <w:t>пр</w:t>
      </w:r>
      <w:r w:rsidR="00A77A50">
        <w:rPr>
          <w:rFonts w:ascii="Times New Roman" w:eastAsia="Times New Roman" w:hAnsi="Times New Roman" w:cs="Times New Roman"/>
          <w:sz w:val="28"/>
          <w:lang w:val="uk-UA" w:eastAsia="ru-RU"/>
        </w:rPr>
        <w:t>авила прийому до закладу освіти.</w:t>
      </w:r>
      <w:r w:rsidR="006C79D6" w:rsidRPr="00A77A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</w:t>
      </w:r>
      <w:r w:rsidR="00C45F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Крім зазначеного, на сайті розміщуються фінансові звіти про надходження та використання всіх коштів, отриманих як благодійна допомога.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C45F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Інформація, що підлягає оприлюдненню на офіційному сайті, 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>систематично поновлюється.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</w:t>
      </w:r>
      <w:r w:rsidR="00C45F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 метою використання інформаційно-комунікаційних технологій </w:t>
      </w:r>
      <w:r w:rsidR="00A12F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для ефективного управління освітнім процесом </w:t>
      </w:r>
      <w:r w:rsidR="00C45F8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закладі освіти створено інформаційно-освітнє середовище на порталі інформаційної системи управління освітою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(ІСУО).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6C79D6" w:rsidRPr="0064478E" w:rsidRDefault="00691901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val="en-US" w:eastAsia="ru-RU"/>
        </w:rPr>
        <w:t>IX</w:t>
      </w:r>
      <w:r w:rsidR="006C79D6" w:rsidRPr="0064478E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. Інклюзивне освітнє середовище, універсальний дизайн та розумне пристосування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67F51" w:rsidRPr="00820DC4" w:rsidRDefault="00DB60CC" w:rsidP="009F1956">
      <w:pPr>
        <w:spacing w:after="0" w:line="16" w:lineRule="atLeast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Заклад освіти забезпечує здобувача освіти з особливими освітніми потребами інклюзивним освітнім середовищем :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необхідними ресурсами освітнього процесу, що мають відповідати ліцензійним та акредитаційним вимогам;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умовами доступності закладу освіти для навчання осіб з особливими освітніми потребами.</w:t>
      </w:r>
      <w:r w:rsidR="006C79D6" w:rsidRPr="0065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 на доступну освіту зазначеної категорії дітей реалізується</w:t>
      </w:r>
      <w:r w:rsidR="00A12F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бажанням батьків ш</w:t>
      </w:r>
      <w:r w:rsidR="007C37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ляхом організації і</w:t>
      </w:r>
      <w:r w:rsid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нклюзивної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 навчання.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Заклад освіти за потреби утворює ін</w:t>
      </w:r>
      <w:r w:rsid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клюзивні 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(стаття 20 Закону України «Про освіту»)</w:t>
      </w:r>
      <w:r w:rsidR="00A12F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Практичне впровадження інклюзивного середовища базується </w:t>
      </w:r>
      <w:r w:rsidR="00A12F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     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на принципах універсального дизайну та розумного пристосування.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Зокрема</w:t>
      </w:r>
      <w:r w:rsidR="00A12F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шкільний освітній процес відповідає широкому спектру індивідуальних можливостей здобувачів освіти; забезпечує гнучку методику навчання, викладання та подання матеріалу; доступні та гнучкі навчальні плани й програми.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7468A6">
        <w:rPr>
          <w:rFonts w:ascii="Times New Roman" w:eastAsia="Times New Roman" w:hAnsi="Times New Roman" w:cs="Times New Roman"/>
          <w:sz w:val="28"/>
          <w:lang w:val="uk-UA" w:eastAsia="ru-RU"/>
        </w:rPr>
        <w:t>Навчальні матеріали прості та чіткі у використанні незалежно від навичок та досвіду здобувачів освіти; лабор</w:t>
      </w:r>
      <w:r w:rsidR="007468A6" w:rsidRPr="007468A6">
        <w:rPr>
          <w:rFonts w:ascii="Times New Roman" w:eastAsia="Times New Roman" w:hAnsi="Times New Roman" w:cs="Times New Roman"/>
          <w:sz w:val="28"/>
          <w:lang w:val="uk-UA" w:eastAsia="ru-RU"/>
        </w:rPr>
        <w:t>аторне обладнан</w:t>
      </w:r>
      <w:r w:rsidR="006C79D6" w:rsidRPr="007468A6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із чіткими та інтуїтивно зрозумілими елементами управління.</w:t>
      </w:r>
      <w:r w:rsidR="006C79D6" w:rsidRPr="00746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Забезпечується урахування різного впливу шкільного середовища на «сенсорний досвід» дитини; використання кол</w:t>
      </w:r>
      <w:r w:rsidR="007468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ьору, світла, звуків, текстури;</w:t>
      </w:r>
      <w:r w:rsidR="006C79D6" w:rsidRPr="007468A6">
        <w:rPr>
          <w:rFonts w:ascii="Times New Roman" w:eastAsia="Times New Roman" w:hAnsi="Times New Roman" w:cs="Times New Roman"/>
          <w:sz w:val="28"/>
          <w:lang w:eastAsia="ru-RU"/>
        </w:rPr>
        <w:t xml:space="preserve"> доступ до інформаційно-комуніка</w:t>
      </w:r>
      <w:r w:rsidR="00A12F4C" w:rsidRPr="007468A6">
        <w:rPr>
          <w:rFonts w:ascii="Times New Roman" w:eastAsia="Times New Roman" w:hAnsi="Times New Roman" w:cs="Times New Roman"/>
          <w:sz w:val="28"/>
          <w:lang w:val="uk-UA" w:eastAsia="ru-RU"/>
        </w:rPr>
        <w:t>ційн</w:t>
      </w:r>
      <w:r w:rsidR="006C79D6" w:rsidRPr="007468A6">
        <w:rPr>
          <w:rFonts w:ascii="Times New Roman" w:eastAsia="Times New Roman" w:hAnsi="Times New Roman" w:cs="Times New Roman"/>
          <w:sz w:val="28"/>
          <w:lang w:eastAsia="ru-RU"/>
        </w:rPr>
        <w:t>их технологій.</w:t>
      </w:r>
      <w:r w:rsidR="006C79D6" w:rsidRPr="00746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7C3774">
        <w:rPr>
          <w:rFonts w:ascii="Times New Roman" w:eastAsia="Times New Roman" w:hAnsi="Times New Roman" w:cs="Times New Roman"/>
          <w:color w:val="FF0000"/>
          <w:sz w:val="28"/>
          <w:lang w:val="uk-UA" w:eastAsia="ru-RU"/>
        </w:rPr>
        <w:t xml:space="preserve">    </w:t>
      </w:r>
      <w:r w:rsidR="007468A6" w:rsidRPr="007468A6">
        <w:rPr>
          <w:rFonts w:ascii="Times New Roman" w:eastAsia="Times New Roman" w:hAnsi="Times New Roman" w:cs="Times New Roman"/>
          <w:sz w:val="28"/>
          <w:lang w:eastAsia="ru-RU"/>
        </w:rPr>
        <w:t>Здобувачі освіти мають</w:t>
      </w:r>
      <w:r w:rsidR="0080192A" w:rsidRPr="007468A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80192A" w:rsidRPr="007468A6">
        <w:rPr>
          <w:rFonts w:ascii="Times New Roman" w:eastAsia="Times New Roman" w:hAnsi="Times New Roman" w:cs="Times New Roman"/>
          <w:sz w:val="28"/>
          <w:lang w:val="uk-UA" w:eastAsia="ru-RU"/>
        </w:rPr>
        <w:t>у</w:t>
      </w:r>
      <w:r w:rsidR="006C79D6" w:rsidRPr="007468A6">
        <w:rPr>
          <w:rFonts w:ascii="Times New Roman" w:eastAsia="Times New Roman" w:hAnsi="Times New Roman" w:cs="Times New Roman"/>
          <w:sz w:val="28"/>
          <w:lang w:eastAsia="ru-RU"/>
        </w:rPr>
        <w:t>досталь часу, щоб надати відповідь на питання; використання навчального програмного забезпечення, яке має вказівки/</w:t>
      </w:r>
      <w:r w:rsidR="0080192A" w:rsidRPr="007468A6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="006C79D6" w:rsidRPr="007468A6">
        <w:rPr>
          <w:rFonts w:ascii="Times New Roman" w:eastAsia="Times New Roman" w:hAnsi="Times New Roman" w:cs="Times New Roman"/>
          <w:sz w:val="28"/>
          <w:lang w:eastAsia="ru-RU"/>
        </w:rPr>
        <w:t>застереження, коли здобувач освіти робить неправильний вибір.</w:t>
      </w:r>
      <w:r w:rsidR="006C79D6" w:rsidRPr="007468A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br/>
      </w:r>
      <w:r w:rsidR="0080192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9F195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</w:t>
      </w:r>
      <w:r w:rsidR="006C79D6" w:rsidRPr="009F195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Дизайн школи в основному 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9F195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враховує наявність необхідного розміру </w:t>
      </w:r>
      <w:r w:rsidR="00A12F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80192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</w:t>
      </w:r>
      <w:r w:rsidR="00A12F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</w:t>
      </w:r>
      <w:r w:rsidR="006C79D6" w:rsidRPr="009F195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і простору при підході, під’їзді та різноманітних маніпуляціях з огляду </w:t>
      </w:r>
      <w:r w:rsidR="00A12F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       </w:t>
      </w:r>
      <w:r w:rsidR="006C79D6" w:rsidRPr="009F195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на антропометричні характеристики, стан та мобільність користувача.</w:t>
      </w:r>
      <w:r w:rsidR="006C79D6" w:rsidRPr="009F19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9F1956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 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Наявність необхідного розміру і простору: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доступні навчальні місця для здобувачів освіти, у тому числі з прилеглим простором для асистентів</w:t>
      </w:r>
      <w:r w:rsidR="0080192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чителів;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7468A6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6C79D6" w:rsidRPr="007468A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6C79D6" w:rsidRPr="007468A6">
        <w:rPr>
          <w:rFonts w:ascii="Times New Roman" w:eastAsia="Times New Roman" w:hAnsi="Times New Roman" w:cs="Times New Roman"/>
          <w:sz w:val="28"/>
          <w:lang w:val="uk-UA" w:eastAsia="ru-RU"/>
        </w:rPr>
        <w:t>меблі, фурнітура та обладнання, що підтримують широкий спектр навчання та навчальних методик;</w:t>
      </w:r>
      <w:r w:rsidR="006C79D6" w:rsidRPr="00746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можливість регулювання середовища (наприклад, освітлення) для різно</w:t>
      </w:r>
      <w:r w:rsidR="0080192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манітних потреб здобувачів освіти у навчанні та інше.</w:t>
      </w:r>
      <w:r w:rsidR="006C79D6" w:rsidRPr="00DB60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80192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    </w:t>
      </w:r>
      <w:r w:rsidR="006C79D6" w:rsidRP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У закладі освіти створено необхідні умови для навчання осіб з освітніми потребами:</w:t>
      </w:r>
      <w:r w:rsidR="006C79D6" w:rsidRPr="007C37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 xml:space="preserve">1.Затишні, ошатні класні кімнати на </w:t>
      </w:r>
      <w:r w:rsid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двох</w:t>
      </w:r>
      <w:r w:rsidR="006C79D6" w:rsidRP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повер</w:t>
      </w:r>
      <w:r w:rsidR="0020637A" w:rsidRPr="0064478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хах</w:t>
      </w:r>
      <w:r w:rsidR="006C79D6" w:rsidRP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="006C79D6" w:rsidRPr="007C37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7C3774" w:rsidRP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2.Внутрішні туалет</w:t>
      </w:r>
      <w:r w:rsid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на першому</w:t>
      </w:r>
      <w:r w:rsidR="006C79D6" w:rsidRP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поверсі.</w:t>
      </w:r>
      <w:r w:rsidR="006C79D6" w:rsidRPr="007C37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3.Роздягальня на першому поверсі</w:t>
      </w:r>
      <w:r w:rsidR="006C79D6" w:rsidRP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  <w:r w:rsidR="006C79D6" w:rsidRPr="007C37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4.Шкільна їдальня на першому поверсі.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5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Освітній процес у разі потреби забезпечується навчальною, методичною та науковою літературою на паперових та </w:t>
      </w:r>
      <w:r w:rsidR="006C79D6" w:rsidRPr="007468A6">
        <w:rPr>
          <w:rFonts w:ascii="Times New Roman" w:eastAsia="Times New Roman" w:hAnsi="Times New Roman" w:cs="Times New Roman"/>
          <w:sz w:val="28"/>
          <w:lang w:eastAsia="ru-RU"/>
        </w:rPr>
        <w:t>електронних носіях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завдяки фондам шкільної бібліотеки.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6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Для якісного соціально-психологічного та психолого-медико-педагогіч</w:t>
      </w:r>
      <w:r w:rsidR="0080192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-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супровіду дітей з особливими потребами, батьк</w:t>
      </w:r>
      <w:r w:rsidR="007C37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 та педагогів у штаті є посад</w:t>
      </w:r>
      <w:r w:rsidR="007C377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а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практичного</w:t>
      </w:r>
      <w:r w:rsidR="007C37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психолога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C79D6" w:rsidRPr="006447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C79D6" w:rsidRPr="00820DC4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Нормативна база:</w:t>
      </w:r>
      <w:r w:rsidR="006C79D6" w:rsidRPr="00820D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770886" w:rsidRPr="00820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C79D6" w:rsidRPr="00820DC4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Закон України «Про освіту» № 2145-VIII від 05.09.2017;</w:t>
      </w:r>
    </w:p>
    <w:p w:rsidR="006C79D6" w:rsidRPr="00820DC4" w:rsidRDefault="006C79D6" w:rsidP="009F1956">
      <w:pPr>
        <w:spacing w:after="0" w:line="16" w:lineRule="atLeast"/>
        <w:ind w:firstLine="284"/>
        <w:textAlignment w:val="baseline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  <w:r w:rsidRPr="00820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820D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0D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Концепція</w:t>
      </w:r>
      <w:r w:rsidRPr="00820DC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реалізації державної політики у сфері реформування загальної середньої освіти «Нова українська школа» на період до 2029 року, схвалена розпорядженням Кабінету Міністрів України від 14 грудня 2016 року </w:t>
      </w:r>
      <w:r w:rsidR="00770886" w:rsidRPr="00820DC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</w:t>
      </w:r>
      <w:r w:rsidRPr="00820DC4">
        <w:rPr>
          <w:rFonts w:ascii="Times New Roman" w:eastAsia="Times New Roman" w:hAnsi="Times New Roman" w:cs="Times New Roman"/>
          <w:sz w:val="28"/>
          <w:lang w:val="uk-UA" w:eastAsia="ru-RU"/>
        </w:rPr>
        <w:t>№ 988-р;</w:t>
      </w:r>
      <w:r w:rsidRPr="00820D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Pr="00820DC4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="0020637A" w:rsidRPr="00820DC4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Державні</w:t>
      </w:r>
      <w:r w:rsidRPr="00820DC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20DC4">
        <w:rPr>
          <w:rFonts w:ascii="Times New Roman" w:eastAsia="Times New Roman" w:hAnsi="Times New Roman" w:cs="Times New Roman"/>
          <w:sz w:val="28"/>
          <w:lang w:val="uk-UA" w:eastAsia="ru-RU"/>
        </w:rPr>
        <w:t>стандарти загальної середньої освіти;</w:t>
      </w:r>
      <w:r w:rsidRPr="00820D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  <w:r w:rsidRPr="00820DC4">
        <w:rPr>
          <w:rFonts w:ascii="Times New Roman" w:eastAsia="Times New Roman" w:hAnsi="Times New Roman" w:cs="Times New Roman"/>
          <w:sz w:val="28"/>
          <w:lang w:val="uk-UA" w:eastAsia="ru-RU"/>
        </w:rPr>
        <w:t>-</w:t>
      </w:r>
      <w:r w:rsidRPr="00820DC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20DC4">
        <w:rPr>
          <w:rFonts w:ascii="Times New Roman" w:eastAsia="Times New Roman" w:hAnsi="Times New Roman" w:cs="Times New Roman"/>
          <w:sz w:val="28"/>
          <w:lang w:val="uk-UA" w:eastAsia="ru-RU"/>
        </w:rPr>
        <w:t>Статут закладу загальної середньої освіти.</w:t>
      </w:r>
      <w:r w:rsidRPr="00820D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</w:p>
    <w:p w:rsidR="006C79D6" w:rsidRPr="00820DC4" w:rsidRDefault="006C79D6" w:rsidP="006C79D6">
      <w:pPr>
        <w:spacing w:after="0" w:line="16" w:lineRule="atLeast"/>
        <w:jc w:val="center"/>
        <w:textAlignment w:val="baseline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  <w:r w:rsidRPr="00820D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</w:r>
    </w:p>
    <w:p w:rsidR="004B5096" w:rsidRPr="00820DC4" w:rsidRDefault="004B5096">
      <w:pPr>
        <w:rPr>
          <w:rFonts w:ascii="Times New Roman" w:hAnsi="Times New Roman" w:cs="Times New Roman"/>
          <w:lang w:val="uk-UA"/>
        </w:rPr>
      </w:pPr>
    </w:p>
    <w:sectPr w:rsidR="004B5096" w:rsidRPr="00820DC4" w:rsidSect="00934D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DC3"/>
    <w:multiLevelType w:val="hybridMultilevel"/>
    <w:tmpl w:val="46D279DE"/>
    <w:lvl w:ilvl="0" w:tplc="90CC8B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4218"/>
    <w:multiLevelType w:val="hybridMultilevel"/>
    <w:tmpl w:val="39A61D0E"/>
    <w:lvl w:ilvl="0" w:tplc="90CC8B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5026"/>
    <w:multiLevelType w:val="multilevel"/>
    <w:tmpl w:val="96F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90661"/>
    <w:multiLevelType w:val="multilevel"/>
    <w:tmpl w:val="EF8A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85426"/>
    <w:multiLevelType w:val="multilevel"/>
    <w:tmpl w:val="F7480F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9D6"/>
    <w:rsid w:val="00027155"/>
    <w:rsid w:val="00035779"/>
    <w:rsid w:val="000453B7"/>
    <w:rsid w:val="00054155"/>
    <w:rsid w:val="00062FEE"/>
    <w:rsid w:val="000A336C"/>
    <w:rsid w:val="000C0449"/>
    <w:rsid w:val="000C6BFE"/>
    <w:rsid w:val="00122022"/>
    <w:rsid w:val="00130B9D"/>
    <w:rsid w:val="00132875"/>
    <w:rsid w:val="0020637A"/>
    <w:rsid w:val="00215ED9"/>
    <w:rsid w:val="0023015D"/>
    <w:rsid w:val="002438B4"/>
    <w:rsid w:val="002473ED"/>
    <w:rsid w:val="00265DB1"/>
    <w:rsid w:val="00280D59"/>
    <w:rsid w:val="002A630B"/>
    <w:rsid w:val="002F00FC"/>
    <w:rsid w:val="00371636"/>
    <w:rsid w:val="00375789"/>
    <w:rsid w:val="003A78B1"/>
    <w:rsid w:val="003E2B9E"/>
    <w:rsid w:val="003E3FC2"/>
    <w:rsid w:val="003F3134"/>
    <w:rsid w:val="00425FCF"/>
    <w:rsid w:val="00431481"/>
    <w:rsid w:val="004800FB"/>
    <w:rsid w:val="004B3C2C"/>
    <w:rsid w:val="004B5096"/>
    <w:rsid w:val="004F2B48"/>
    <w:rsid w:val="00543E7D"/>
    <w:rsid w:val="00546F47"/>
    <w:rsid w:val="00571C69"/>
    <w:rsid w:val="00581A91"/>
    <w:rsid w:val="00584606"/>
    <w:rsid w:val="005B70F9"/>
    <w:rsid w:val="005E75D4"/>
    <w:rsid w:val="005F37B7"/>
    <w:rsid w:val="005F47A7"/>
    <w:rsid w:val="00611AF5"/>
    <w:rsid w:val="006141DD"/>
    <w:rsid w:val="0064478E"/>
    <w:rsid w:val="006523AF"/>
    <w:rsid w:val="0065575F"/>
    <w:rsid w:val="00655B2E"/>
    <w:rsid w:val="0067317F"/>
    <w:rsid w:val="00691901"/>
    <w:rsid w:val="006930CE"/>
    <w:rsid w:val="006C79D6"/>
    <w:rsid w:val="00745777"/>
    <w:rsid w:val="007468A6"/>
    <w:rsid w:val="00770886"/>
    <w:rsid w:val="0079205F"/>
    <w:rsid w:val="007B2C69"/>
    <w:rsid w:val="007C3774"/>
    <w:rsid w:val="007E6A80"/>
    <w:rsid w:val="0080192A"/>
    <w:rsid w:val="008103F1"/>
    <w:rsid w:val="00820DC4"/>
    <w:rsid w:val="00826B68"/>
    <w:rsid w:val="00840E97"/>
    <w:rsid w:val="00875F7B"/>
    <w:rsid w:val="008A5949"/>
    <w:rsid w:val="008C5CD6"/>
    <w:rsid w:val="00934D9C"/>
    <w:rsid w:val="009412F4"/>
    <w:rsid w:val="00941F58"/>
    <w:rsid w:val="00981377"/>
    <w:rsid w:val="00993AF8"/>
    <w:rsid w:val="009A0302"/>
    <w:rsid w:val="009B76D5"/>
    <w:rsid w:val="009E6432"/>
    <w:rsid w:val="009F1956"/>
    <w:rsid w:val="00A12F4C"/>
    <w:rsid w:val="00A13EC0"/>
    <w:rsid w:val="00A20BD9"/>
    <w:rsid w:val="00A54C11"/>
    <w:rsid w:val="00A77A50"/>
    <w:rsid w:val="00A83746"/>
    <w:rsid w:val="00AE6FB9"/>
    <w:rsid w:val="00AF74AD"/>
    <w:rsid w:val="00B01E46"/>
    <w:rsid w:val="00B13AEA"/>
    <w:rsid w:val="00B44E20"/>
    <w:rsid w:val="00BA2510"/>
    <w:rsid w:val="00BA49DF"/>
    <w:rsid w:val="00BD1CA4"/>
    <w:rsid w:val="00C00B60"/>
    <w:rsid w:val="00C03FD1"/>
    <w:rsid w:val="00C050F2"/>
    <w:rsid w:val="00C40C53"/>
    <w:rsid w:val="00C45F8A"/>
    <w:rsid w:val="00CA12C3"/>
    <w:rsid w:val="00CB18A2"/>
    <w:rsid w:val="00CC7FDF"/>
    <w:rsid w:val="00CE31CD"/>
    <w:rsid w:val="00CF2253"/>
    <w:rsid w:val="00D078D4"/>
    <w:rsid w:val="00D71F46"/>
    <w:rsid w:val="00DB60CC"/>
    <w:rsid w:val="00E14F9A"/>
    <w:rsid w:val="00E45123"/>
    <w:rsid w:val="00E5757A"/>
    <w:rsid w:val="00E6162D"/>
    <w:rsid w:val="00E67F51"/>
    <w:rsid w:val="00F2234C"/>
    <w:rsid w:val="00F313FC"/>
    <w:rsid w:val="00F70EB8"/>
    <w:rsid w:val="00FA4FB9"/>
    <w:rsid w:val="00FE05D9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6"/>
  </w:style>
  <w:style w:type="paragraph" w:styleId="1">
    <w:name w:val="heading 1"/>
    <w:basedOn w:val="a"/>
    <w:next w:val="a"/>
    <w:link w:val="10"/>
    <w:uiPriority w:val="9"/>
    <w:qFormat/>
    <w:rsid w:val="00AE6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7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6C79D6"/>
  </w:style>
  <w:style w:type="character" w:customStyle="1" w:styleId="ff1">
    <w:name w:val="ff1"/>
    <w:basedOn w:val="a0"/>
    <w:rsid w:val="006C79D6"/>
  </w:style>
  <w:style w:type="paragraph" w:customStyle="1" w:styleId="Default">
    <w:name w:val="Default"/>
    <w:rsid w:val="00941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34D9C"/>
    <w:pPr>
      <w:spacing w:after="0" w:line="240" w:lineRule="auto"/>
    </w:pPr>
  </w:style>
  <w:style w:type="character" w:styleId="a5">
    <w:name w:val="Strong"/>
    <w:basedOn w:val="a0"/>
    <w:uiPriority w:val="22"/>
    <w:qFormat/>
    <w:rsid w:val="00543E7D"/>
    <w:rPr>
      <w:b/>
      <w:bCs/>
    </w:rPr>
  </w:style>
  <w:style w:type="character" w:styleId="a6">
    <w:name w:val="Hyperlink"/>
    <w:basedOn w:val="a0"/>
    <w:uiPriority w:val="99"/>
    <w:semiHidden/>
    <w:unhideWhenUsed/>
    <w:rsid w:val="00543E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6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C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84">
          <w:marLeft w:val="2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19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springtime</cp:lastModifiedBy>
  <cp:revision>37</cp:revision>
  <cp:lastPrinted>2020-03-18T07:52:00Z</cp:lastPrinted>
  <dcterms:created xsi:type="dcterms:W3CDTF">2020-02-19T14:50:00Z</dcterms:created>
  <dcterms:modified xsi:type="dcterms:W3CDTF">2020-06-16T17:34:00Z</dcterms:modified>
</cp:coreProperties>
</file>