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F11" w:rsidRPr="00373F11" w:rsidRDefault="00373F11" w:rsidP="00373F11">
      <w:pPr>
        <w:shd w:val="clear" w:color="auto" w:fill="FFFFFF"/>
        <w:spacing w:before="324" w:after="162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r w:rsidRPr="00373F11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 xml:space="preserve">Порядок </w:t>
      </w:r>
      <w:proofErr w:type="spellStart"/>
      <w:r w:rsidRPr="00373F11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реагування</w:t>
      </w:r>
      <w:proofErr w:type="spellEnd"/>
      <w:r w:rsidRPr="00373F11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 xml:space="preserve"> на </w:t>
      </w:r>
      <w:proofErr w:type="spellStart"/>
      <w:r w:rsidRPr="00373F11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доведені</w:t>
      </w:r>
      <w:proofErr w:type="spellEnd"/>
      <w:r w:rsidRPr="00373F11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випадки</w:t>
      </w:r>
      <w:proofErr w:type="spellEnd"/>
      <w:r w:rsidRPr="00373F11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булінгу</w:t>
      </w:r>
      <w:proofErr w:type="spellEnd"/>
      <w:r w:rsidRPr="00373F11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 xml:space="preserve"> (</w:t>
      </w:r>
      <w:proofErr w:type="spellStart"/>
      <w:r w:rsidRPr="00373F11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цькування</w:t>
      </w:r>
      <w:proofErr w:type="spellEnd"/>
      <w:r w:rsidRPr="00373F11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 xml:space="preserve">) в </w:t>
      </w:r>
      <w:proofErr w:type="spellStart"/>
      <w:r w:rsidRPr="00373F11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закладі</w:t>
      </w:r>
      <w:proofErr w:type="spellEnd"/>
      <w:r w:rsidRPr="00373F11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освіти</w:t>
      </w:r>
      <w:proofErr w:type="spellEnd"/>
      <w:r w:rsidRPr="00373F11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 xml:space="preserve"> та </w:t>
      </w:r>
      <w:proofErr w:type="spellStart"/>
      <w:r w:rsidRPr="00373F11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відповідальність</w:t>
      </w:r>
      <w:proofErr w:type="spellEnd"/>
      <w:r w:rsidRPr="00373F11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осіб</w:t>
      </w:r>
      <w:proofErr w:type="spellEnd"/>
      <w:r w:rsidRPr="00373F11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 xml:space="preserve">, </w:t>
      </w:r>
      <w:proofErr w:type="spellStart"/>
      <w:r w:rsidRPr="00373F11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причетних</w:t>
      </w:r>
      <w:proofErr w:type="spellEnd"/>
      <w:r w:rsidRPr="00373F11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 xml:space="preserve"> до </w:t>
      </w:r>
      <w:proofErr w:type="spellStart"/>
      <w:r w:rsidRPr="00373F11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булінгу</w:t>
      </w:r>
      <w:proofErr w:type="spellEnd"/>
      <w:r w:rsidRPr="00373F11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 xml:space="preserve"> (</w:t>
      </w:r>
      <w:proofErr w:type="spellStart"/>
      <w:r w:rsidRPr="00373F11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цькування</w:t>
      </w:r>
      <w:proofErr w:type="spellEnd"/>
      <w:r w:rsidRPr="00373F11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)</w:t>
      </w:r>
    </w:p>
    <w:p w:rsidR="00373F11" w:rsidRPr="00373F11" w:rsidRDefault="00373F11" w:rsidP="00373F11">
      <w:pPr>
        <w:shd w:val="clear" w:color="auto" w:fill="FFFFFF"/>
        <w:spacing w:after="162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73F11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Що</w:t>
      </w:r>
      <w:proofErr w:type="spellEnd"/>
      <w:r w:rsidRPr="00373F11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робити</w:t>
      </w:r>
      <w:proofErr w:type="spellEnd"/>
      <w:r w:rsidRPr="00373F11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, </w:t>
      </w:r>
      <w:proofErr w:type="spellStart"/>
      <w:r w:rsidRPr="00373F11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якщо</w:t>
      </w:r>
      <w:proofErr w:type="spellEnd"/>
      <w:r w:rsidRPr="00373F11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є</w:t>
      </w:r>
      <w:proofErr w:type="spellEnd"/>
      <w:r w:rsidRPr="00373F11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підозра</w:t>
      </w:r>
      <w:proofErr w:type="spellEnd"/>
      <w:r w:rsidRPr="00373F11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 про </w:t>
      </w:r>
      <w:proofErr w:type="spellStart"/>
      <w:r w:rsidRPr="00373F11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булінг</w:t>
      </w:r>
      <w:proofErr w:type="spellEnd"/>
      <w:r w:rsidRPr="00373F11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 – алгоритм </w:t>
      </w:r>
      <w:proofErr w:type="spellStart"/>
      <w:r w:rsidRPr="00373F11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дій</w:t>
      </w:r>
      <w:proofErr w:type="spellEnd"/>
    </w:p>
    <w:p w:rsidR="00373F11" w:rsidRPr="00373F11" w:rsidRDefault="00373F11" w:rsidP="00373F11">
      <w:pPr>
        <w:shd w:val="clear" w:color="auto" w:fill="FFFFFF"/>
        <w:spacing w:after="16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Під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час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міні-EdCamp’у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в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Охтирці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провідні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фахівчині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відділу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психолого-методичної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підтримки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Служби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освітнього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омбудсмена</w:t>
      </w:r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73F1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Анна </w:t>
      </w:r>
      <w:proofErr w:type="spellStart"/>
      <w:r w:rsidRPr="00373F1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Овдієнко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та</w:t>
      </w:r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373F1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Наталія</w:t>
      </w:r>
      <w:proofErr w:type="spellEnd"/>
      <w:r w:rsidRPr="00373F1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Заріцька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розповіли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про те, як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школі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правильно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реагувати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на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випадки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цькування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</w:p>
    <w:p w:rsidR="00373F11" w:rsidRPr="00373F11" w:rsidRDefault="00373F11" w:rsidP="00373F11">
      <w:pPr>
        <w:shd w:val="clear" w:color="auto" w:fill="FFFFFF"/>
        <w:spacing w:after="16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“Нова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українська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школа”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публікує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порядок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дій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із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поясненнями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</w:p>
    <w:p w:rsidR="00373F11" w:rsidRPr="00373F11" w:rsidRDefault="00373F11" w:rsidP="00373F11">
      <w:pPr>
        <w:shd w:val="clear" w:color="auto" w:fill="FFFFFF"/>
        <w:spacing w:after="16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*Текст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підготовлено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в межах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проєкту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fldChar w:fldCharType="begin"/>
      </w:r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instrText xml:space="preserve"> HYPERLINK "https://www.facebook.com/ChargeAgainstCorruption/" \t "_blank" </w:instrText>
      </w:r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fldChar w:fldCharType="separate"/>
      </w:r>
      <w:r w:rsidRPr="00373F11">
        <w:rPr>
          <w:rFonts w:ascii="Times New Roman" w:eastAsia="Times New Roman" w:hAnsi="Times New Roman" w:cs="Times New Roman"/>
          <w:i/>
          <w:iCs/>
          <w:color w:val="337AB7"/>
          <w:sz w:val="28"/>
          <w:szCs w:val="28"/>
          <w:u w:val="single"/>
          <w:lang w:eastAsia="ru-RU"/>
        </w:rPr>
        <w:t>USAID_ВзаємоДія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fldChar w:fldCharType="end"/>
      </w:r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мета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якого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–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доброчесне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українське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суспільство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нульовою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толерантністю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корупції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.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Зокрема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проєкт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розробив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антикорупційні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інструменти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для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уроків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.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Більше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про них читайте за 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fldChar w:fldCharType="begin"/>
      </w:r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instrText xml:space="preserve"> HYPERLINK "https://nus.org.ua/articles/obijmayemo-sertsem-yak-vidbuvavsya-spetsialnyj-mini-edcamp-u-stanytsi-luganskij/" \t "_blank" </w:instrText>
      </w:r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fldChar w:fldCharType="separate"/>
      </w:r>
      <w:r w:rsidRPr="00373F11">
        <w:rPr>
          <w:rFonts w:ascii="Times New Roman" w:eastAsia="Times New Roman" w:hAnsi="Times New Roman" w:cs="Times New Roman"/>
          <w:i/>
          <w:iCs/>
          <w:color w:val="337AB7"/>
          <w:sz w:val="28"/>
          <w:szCs w:val="28"/>
          <w:u w:val="single"/>
          <w:lang w:eastAsia="ru-RU"/>
        </w:rPr>
        <w:t>цим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fldChar w:fldCharType="end"/>
      </w:r>
      <w:hyperlink r:id="rId5" w:tgtFrame="_blank" w:history="1">
        <w:r w:rsidRPr="00373F11">
          <w:rPr>
            <w:rFonts w:ascii="Times New Roman" w:eastAsia="Times New Roman" w:hAnsi="Times New Roman" w:cs="Times New Roman"/>
            <w:i/>
            <w:iCs/>
            <w:color w:val="337AB7"/>
            <w:sz w:val="28"/>
            <w:szCs w:val="28"/>
            <w:u w:val="single"/>
            <w:lang w:eastAsia="ru-RU"/>
          </w:rPr>
          <w:t> </w:t>
        </w:r>
        <w:proofErr w:type="spellStart"/>
        <w:r w:rsidRPr="00373F11">
          <w:rPr>
            <w:rFonts w:ascii="Times New Roman" w:eastAsia="Times New Roman" w:hAnsi="Times New Roman" w:cs="Times New Roman"/>
            <w:i/>
            <w:iCs/>
            <w:color w:val="337AB7"/>
            <w:sz w:val="28"/>
            <w:szCs w:val="28"/>
            <w:u w:val="single"/>
            <w:lang w:eastAsia="ru-RU"/>
          </w:rPr>
          <w:t>посиланням</w:t>
        </w:r>
        <w:proofErr w:type="spellEnd"/>
        <w:r w:rsidRPr="00373F11">
          <w:rPr>
            <w:rFonts w:ascii="Times New Roman" w:eastAsia="Times New Roman" w:hAnsi="Times New Roman" w:cs="Times New Roman"/>
            <w:i/>
            <w:iCs/>
            <w:color w:val="337AB7"/>
            <w:sz w:val="28"/>
            <w:szCs w:val="28"/>
            <w:u w:val="single"/>
            <w:lang w:eastAsia="ru-RU"/>
          </w:rPr>
          <w:t>.</w:t>
        </w:r>
      </w:hyperlink>
    </w:p>
    <w:p w:rsidR="00373F11" w:rsidRPr="00373F11" w:rsidRDefault="00373F11" w:rsidP="00373F11">
      <w:pPr>
        <w:shd w:val="clear" w:color="auto" w:fill="FFFFFF"/>
        <w:spacing w:after="16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Алгоритм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розроблено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згідно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hyperlink r:id="rId6" w:anchor="Text" w:tgtFrame="_blank" w:history="1">
        <w:r w:rsidRPr="00373F11">
          <w:rPr>
            <w:rFonts w:ascii="Times New Roman" w:eastAsia="Times New Roman" w:hAnsi="Times New Roman" w:cs="Times New Roman"/>
            <w:i/>
            <w:iCs/>
            <w:color w:val="337AB7"/>
            <w:sz w:val="28"/>
            <w:szCs w:val="28"/>
            <w:u w:val="single"/>
            <w:lang w:eastAsia="ru-RU"/>
          </w:rPr>
          <w:t xml:space="preserve">наказом МОН </w:t>
        </w:r>
        <w:proofErr w:type="spellStart"/>
        <w:r w:rsidRPr="00373F11">
          <w:rPr>
            <w:rFonts w:ascii="Times New Roman" w:eastAsia="Times New Roman" w:hAnsi="Times New Roman" w:cs="Times New Roman"/>
            <w:i/>
            <w:iCs/>
            <w:color w:val="337AB7"/>
            <w:sz w:val="28"/>
            <w:szCs w:val="28"/>
            <w:u w:val="single"/>
            <w:lang w:eastAsia="ru-RU"/>
          </w:rPr>
          <w:t>від</w:t>
        </w:r>
        <w:proofErr w:type="spellEnd"/>
        <w:r w:rsidRPr="00373F11">
          <w:rPr>
            <w:rFonts w:ascii="Times New Roman" w:eastAsia="Times New Roman" w:hAnsi="Times New Roman" w:cs="Times New Roman"/>
            <w:i/>
            <w:iCs/>
            <w:color w:val="337AB7"/>
            <w:sz w:val="28"/>
            <w:szCs w:val="28"/>
            <w:u w:val="single"/>
            <w:lang w:eastAsia="ru-RU"/>
          </w:rPr>
          <w:t xml:space="preserve"> 28.12.2019 №1646</w:t>
        </w:r>
      </w:hyperlink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і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рекомендацій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підготованих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за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участі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освітнього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омбудсмена.</w:t>
      </w:r>
    </w:p>
    <w:p w:rsidR="00373F11" w:rsidRPr="00373F11" w:rsidRDefault="00373F11" w:rsidP="00373F11">
      <w:pPr>
        <w:shd w:val="clear" w:color="auto" w:fill="FFFFFF"/>
        <w:spacing w:after="162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3F11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>ПЕРШІ КРОКИ</w:t>
      </w:r>
    </w:p>
    <w:p w:rsidR="00373F11" w:rsidRPr="00373F11" w:rsidRDefault="00373F11" w:rsidP="00373F11">
      <w:pPr>
        <w:shd w:val="clear" w:color="auto" w:fill="FFFFFF"/>
        <w:spacing w:after="16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73F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Крок</w:t>
      </w:r>
      <w:proofErr w:type="spellEnd"/>
      <w:r w:rsidRPr="00373F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1.</w:t>
      </w:r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Необхідно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повідомити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директору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школи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випадок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булінгу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підозру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щодо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нього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можуть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зробити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всі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учасники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освітнього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процесу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учні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батьки та педагоги.</w:t>
      </w:r>
    </w:p>
    <w:p w:rsidR="00373F11" w:rsidRPr="00373F11" w:rsidRDefault="00373F11" w:rsidP="00373F11">
      <w:pPr>
        <w:shd w:val="clear" w:color="auto" w:fill="FFFFFF"/>
        <w:spacing w:after="16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Повідомлення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мають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прийматись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усно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письмово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особисто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засобами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електронної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комунікації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73F11" w:rsidRPr="00373F11" w:rsidRDefault="00373F11" w:rsidP="00373F11">
      <w:pPr>
        <w:shd w:val="clear" w:color="auto" w:fill="FFFFFF"/>
        <w:spacing w:after="16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“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Чому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це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важливо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проговорити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для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вчителів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? Тому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що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часто ми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схильні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менше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приділяти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уваги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саме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усним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повідомленням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або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повідомленням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в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груповому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чаті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.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Проте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всі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ці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повідомлення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від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батьків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і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учнів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необхідно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вважати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саме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заявою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про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булінг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”</w:t>
      </w:r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–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зазначає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Анна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Овдієнко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73F11" w:rsidRPr="00373F11" w:rsidRDefault="00373F11" w:rsidP="00373F11">
      <w:pPr>
        <w:shd w:val="clear" w:color="auto" w:fill="FFFFFF"/>
        <w:spacing w:after="16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Проте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вона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радить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звертатися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письмово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казати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батькам та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учням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73F11" w:rsidRPr="00373F11" w:rsidRDefault="00373F11" w:rsidP="00373F11">
      <w:pPr>
        <w:shd w:val="clear" w:color="auto" w:fill="FFFFFF"/>
        <w:spacing w:after="16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“У такому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випадку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є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чітка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заява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–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задокументована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датою,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реєстраційним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номером. У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випадку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якщо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щось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буде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зроблено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неправильно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або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дій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не буде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вжито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письмова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заява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буде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доказом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для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звернення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в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інші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інстанції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”.</w:t>
      </w:r>
    </w:p>
    <w:p w:rsidR="00373F11" w:rsidRPr="00373F11" w:rsidRDefault="00373F11" w:rsidP="00373F11">
      <w:pPr>
        <w:shd w:val="clear" w:color="auto" w:fill="FFFFFF"/>
        <w:spacing w:after="16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73F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Крок</w:t>
      </w:r>
      <w:proofErr w:type="spellEnd"/>
      <w:r w:rsidRPr="00373F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2.</w:t>
      </w:r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Директор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впродовж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першої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доби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отримання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повідомлення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має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обов’язково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повідомити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випадок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373F11" w:rsidRPr="00373F11" w:rsidRDefault="00373F11" w:rsidP="00373F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поліції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373F11" w:rsidRPr="00373F11" w:rsidRDefault="00373F11" w:rsidP="00373F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батькам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учнів-учасників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булінгу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373F11" w:rsidRPr="00373F11" w:rsidRDefault="00373F11" w:rsidP="00373F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службі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справах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дітей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того,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щоби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з’ясувати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причини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випадку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булінгу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усунути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їх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також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соціального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захисту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дітей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які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стали сторонами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булінгу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373F11" w:rsidRPr="00373F11" w:rsidRDefault="00373F11" w:rsidP="00373F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додатково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центру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соціальної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служби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сім’ї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молоді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Цей центр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має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оцінити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потреби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сторін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булінгу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визначити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методи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соціальної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роботи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визначити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потім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надати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соціальні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послуги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забезпечити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психологічну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підтримку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73F11" w:rsidRPr="00373F11" w:rsidRDefault="00373F11" w:rsidP="00373F11">
      <w:pPr>
        <w:shd w:val="clear" w:color="auto" w:fill="FFFFFF"/>
        <w:spacing w:after="16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73F1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Важливо</w:t>
      </w:r>
      <w:proofErr w:type="spellEnd"/>
      <w:r w:rsidRPr="00373F1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: 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Якщо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трапився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випадок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через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який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дитина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потребує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медичної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допомоги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то директор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обов’язково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має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викликати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швидку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73F11" w:rsidRPr="00373F11" w:rsidRDefault="00373F11" w:rsidP="00373F11">
      <w:pPr>
        <w:shd w:val="clear" w:color="auto" w:fill="FFFFFF"/>
        <w:spacing w:after="16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73F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Крок</w:t>
      </w:r>
      <w:proofErr w:type="spellEnd"/>
      <w:r w:rsidRPr="00373F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3. </w:t>
      </w:r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Директор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має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скликати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засідання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комісії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розгляду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випадку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булінгу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впродовж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3-х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робочих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днів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із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дня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отримання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заяви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повідомлення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73F11" w:rsidRPr="00373F11" w:rsidRDefault="00373F11" w:rsidP="00373F11">
      <w:pPr>
        <w:shd w:val="clear" w:color="auto" w:fill="FFFFFF"/>
        <w:spacing w:after="16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Комісія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може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розглядати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заяву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більше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10-ти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робочих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днів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із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дня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отримання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заяви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повідомлення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керівником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закладу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освіти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73F11" w:rsidRPr="00373F11" w:rsidRDefault="00373F11" w:rsidP="00373F11">
      <w:pPr>
        <w:shd w:val="clear" w:color="auto" w:fill="FFFFFF"/>
        <w:spacing w:after="162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3F11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>КОМІСІЯ І ЗАСІДАННЯ</w:t>
      </w:r>
    </w:p>
    <w:p w:rsidR="00373F11" w:rsidRPr="00373F11" w:rsidRDefault="00373F11" w:rsidP="00373F11">
      <w:pPr>
        <w:shd w:val="clear" w:color="auto" w:fill="FFFFFF"/>
        <w:spacing w:after="16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Комісія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має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бути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затверджена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початку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навчального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року.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Постійний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склад:</w:t>
      </w:r>
    </w:p>
    <w:p w:rsidR="00373F11" w:rsidRPr="00373F11" w:rsidRDefault="00373F11" w:rsidP="00373F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голова (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зазвичай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директор);</w:t>
      </w:r>
    </w:p>
    <w:p w:rsidR="00373F11" w:rsidRPr="00373F11" w:rsidRDefault="00373F11" w:rsidP="00373F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педагогічні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працівники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373F11" w:rsidRPr="00373F11" w:rsidRDefault="00373F11" w:rsidP="00373F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практичний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психолог;</w:t>
      </w:r>
    </w:p>
    <w:p w:rsidR="00373F11" w:rsidRPr="00373F11" w:rsidRDefault="00373F11" w:rsidP="00373F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соціальний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педагог;</w:t>
      </w:r>
    </w:p>
    <w:p w:rsidR="00373F11" w:rsidRPr="00373F11" w:rsidRDefault="00373F11" w:rsidP="00373F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представник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служби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справах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дітей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373F11" w:rsidRPr="00373F11" w:rsidRDefault="00373F11" w:rsidP="00373F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представник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центру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соціальних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служб для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сім’ї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дітей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молоді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73F11" w:rsidRPr="00373F11" w:rsidRDefault="00373F11" w:rsidP="00373F11">
      <w:pPr>
        <w:shd w:val="clear" w:color="auto" w:fill="FFFFFF"/>
        <w:spacing w:after="16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Варіативний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склад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комісії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батьки,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сторони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булінгу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інші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представники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суб’єктів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реагування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місцевого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самоврядування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засновник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закладу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освіти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уповноважений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ним орган та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територіальні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національної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поліції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373F11" w:rsidRPr="00373F11" w:rsidRDefault="00373F11" w:rsidP="00373F11">
      <w:pPr>
        <w:shd w:val="clear" w:color="auto" w:fill="FFFFFF"/>
        <w:spacing w:after="16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3F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Як </w:t>
      </w:r>
      <w:proofErr w:type="spellStart"/>
      <w:r w:rsidRPr="00373F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відбувається</w:t>
      </w:r>
      <w:proofErr w:type="spellEnd"/>
      <w:r w:rsidRPr="00373F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засідання</w:t>
      </w:r>
      <w:proofErr w:type="spellEnd"/>
      <w:r w:rsidRPr="00373F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комісії</w:t>
      </w:r>
      <w:proofErr w:type="spellEnd"/>
      <w:r w:rsidRPr="00373F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373F11" w:rsidRPr="00373F11" w:rsidRDefault="00373F11" w:rsidP="00373F11">
      <w:pPr>
        <w:shd w:val="clear" w:color="auto" w:fill="FFFFFF"/>
        <w:spacing w:after="16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3F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1. 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Секретар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має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повідомити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всім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членам,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заявнику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іншим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зацікавленим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особам про порядок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денний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засідання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дату, час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місце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проведення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надати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надіслати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необхідні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матеріали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все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має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відбуватися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пізніше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18-ї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години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день до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засідання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комісії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Тобто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якщо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засідання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заплановано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вівторок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то не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пізніше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ніж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18-й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годині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понеділка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мають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бути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поінформовані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всі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члени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комісії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73F11" w:rsidRPr="00373F11" w:rsidRDefault="00373F11" w:rsidP="00373F11">
      <w:pPr>
        <w:shd w:val="clear" w:color="auto" w:fill="FFFFFF"/>
        <w:spacing w:after="16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3F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2. 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Щоби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засідання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вважалося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правомірним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proofErr w:type="spellStart"/>
      <w:r w:rsidRPr="00373F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повинні</w:t>
      </w:r>
      <w:proofErr w:type="spellEnd"/>
      <w:r w:rsidRPr="00373F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бути ⅔ </w:t>
      </w:r>
      <w:proofErr w:type="spellStart"/>
      <w:r w:rsidRPr="00373F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її</w:t>
      </w:r>
      <w:proofErr w:type="spellEnd"/>
      <w:r w:rsidRPr="00373F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членів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Рішення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комісія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ухвалює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більшістю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голосів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через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відкрите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голосування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У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випадку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якщо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голоси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розділилися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навпіл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останнім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голосом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є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голос директора,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оскільки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він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є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головою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комісії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73F11" w:rsidRPr="00373F11" w:rsidRDefault="00373F11" w:rsidP="00373F11">
      <w:pPr>
        <w:shd w:val="clear" w:color="auto" w:fill="FFFFFF"/>
        <w:spacing w:after="16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3F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3. 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Протягом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засідання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секретар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комісії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веде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протокол. Є форма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цього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протоколу,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згідно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begin"/>
      </w:r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instrText xml:space="preserve"> HYPERLINK "https://zakon.rada.gov.ua/laws/show/z0111-20" \l "Text" \t "_blank" </w:instrText>
      </w:r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separate"/>
      </w:r>
      <w:r w:rsidRPr="00373F11">
        <w:rPr>
          <w:rFonts w:ascii="Times New Roman" w:eastAsia="Times New Roman" w:hAnsi="Times New Roman" w:cs="Times New Roman"/>
          <w:color w:val="337AB7"/>
          <w:sz w:val="28"/>
          <w:szCs w:val="28"/>
          <w:u w:val="single"/>
          <w:lang w:eastAsia="ru-RU"/>
        </w:rPr>
        <w:t>додатком</w:t>
      </w:r>
      <w:proofErr w:type="spellEnd"/>
      <w:r w:rsidRPr="00373F11">
        <w:rPr>
          <w:rFonts w:ascii="Times New Roman" w:eastAsia="Times New Roman" w:hAnsi="Times New Roman" w:cs="Times New Roman"/>
          <w:color w:val="337AB7"/>
          <w:sz w:val="28"/>
          <w:szCs w:val="28"/>
          <w:u w:val="single"/>
          <w:lang w:eastAsia="ru-RU"/>
        </w:rPr>
        <w:t xml:space="preserve"> до наказу</w:t>
      </w:r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end"/>
      </w:r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373F11" w:rsidRPr="00373F11" w:rsidRDefault="00373F11" w:rsidP="00373F11">
      <w:pPr>
        <w:shd w:val="clear" w:color="auto" w:fill="FFFFFF"/>
        <w:spacing w:after="16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7" w:tgtFrame="_blank" w:history="1">
        <w:proofErr w:type="spellStart"/>
        <w:r w:rsidRPr="00373F11">
          <w:rPr>
            <w:rFonts w:ascii="Times New Roman" w:eastAsia="Times New Roman" w:hAnsi="Times New Roman" w:cs="Times New Roman"/>
            <w:b/>
            <w:bCs/>
            <w:color w:val="337AB7"/>
            <w:sz w:val="28"/>
            <w:szCs w:val="28"/>
            <w:u w:val="single"/>
            <w:lang w:eastAsia="ru-RU"/>
          </w:rPr>
          <w:t>Завантажити</w:t>
        </w:r>
        <w:proofErr w:type="spellEnd"/>
        <w:r w:rsidRPr="00373F11">
          <w:rPr>
            <w:rFonts w:ascii="Times New Roman" w:eastAsia="Times New Roman" w:hAnsi="Times New Roman" w:cs="Times New Roman"/>
            <w:b/>
            <w:bCs/>
            <w:color w:val="337AB7"/>
            <w:sz w:val="28"/>
            <w:szCs w:val="28"/>
            <w:u w:val="single"/>
            <w:lang w:eastAsia="ru-RU"/>
          </w:rPr>
          <w:t xml:space="preserve"> документ</w:t>
        </w:r>
      </w:hyperlink>
    </w:p>
    <w:p w:rsidR="00373F11" w:rsidRPr="00373F11" w:rsidRDefault="00373F11" w:rsidP="00373F11">
      <w:pPr>
        <w:shd w:val="clear" w:color="auto" w:fill="FFFFFF"/>
        <w:spacing w:after="16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3F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4. </w:t>
      </w:r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протоколі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зазначається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які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рішення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ухвалює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комісія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визначено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потреби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сторін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булінгу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соціальних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психолого-педагогічних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послугах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перераховано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їх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А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також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які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мають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бути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вжиті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інші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заходи для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усунення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причин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булінгу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рекомендації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педпрацівників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батьків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інших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законних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представників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неповнолітньої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особи.</w:t>
      </w:r>
    </w:p>
    <w:p w:rsidR="00373F11" w:rsidRPr="00373F11" w:rsidRDefault="00373F11" w:rsidP="00373F11">
      <w:pPr>
        <w:shd w:val="clear" w:color="auto" w:fill="FFFFFF"/>
        <w:spacing w:after="16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3F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5. 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Керівник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закладу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освіти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наказом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має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оформити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протокол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засідання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комісії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73F11" w:rsidRPr="00373F11" w:rsidRDefault="00373F11" w:rsidP="00373F11">
      <w:pPr>
        <w:shd w:val="clear" w:color="auto" w:fill="FFFFFF"/>
        <w:spacing w:after="16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Діяльність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комісії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закінчується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тому,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щоби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визначити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робити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Після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вжитих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заходів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вона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має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далі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збиратися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заплановані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засідання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моніторити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ефективність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заходів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виховного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впливу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визначати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треба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їх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коригувати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73F11" w:rsidRPr="00373F11" w:rsidRDefault="00373F11" w:rsidP="00373F11">
      <w:pPr>
        <w:shd w:val="clear" w:color="auto" w:fill="FFFFFF"/>
        <w:spacing w:after="162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3F11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>ПРИКЛАДИ СИТУАЦІЙ</w:t>
      </w:r>
    </w:p>
    <w:p w:rsidR="00373F11" w:rsidRPr="00373F11" w:rsidRDefault="00373F11" w:rsidP="00373F11">
      <w:pPr>
        <w:shd w:val="clear" w:color="auto" w:fill="FFFFFF"/>
        <w:spacing w:after="16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73F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Ситуація</w:t>
      </w:r>
      <w:proofErr w:type="spellEnd"/>
      <w:r w:rsidRPr="00373F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1</w:t>
      </w:r>
    </w:p>
    <w:p w:rsidR="00373F11" w:rsidRPr="00373F11" w:rsidRDefault="00373F11" w:rsidP="00373F11">
      <w:pPr>
        <w:shd w:val="clear" w:color="auto" w:fill="FFFFFF"/>
        <w:spacing w:after="16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“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Протягом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5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років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мою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доньку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та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інших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дітей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класу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тероризують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кілька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однокласників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. Батьки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неодноразово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проводили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збори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на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яких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писали заяви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директорці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проханням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розібратись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.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Директорка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заяви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приймала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а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допомоги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жодної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. У нас все добре, говорила вона.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Тільки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за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цей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рік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донька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отримала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два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синці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на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обличчі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та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неодноразово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чула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погрози”.</w:t>
      </w:r>
    </w:p>
    <w:p w:rsidR="00373F11" w:rsidRPr="00373F11" w:rsidRDefault="00373F11" w:rsidP="00373F11">
      <w:pPr>
        <w:shd w:val="clear" w:color="auto" w:fill="FFFFFF"/>
        <w:spacing w:after="16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73F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Що</w:t>
      </w:r>
      <w:proofErr w:type="spellEnd"/>
      <w:r w:rsidRPr="00373F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було</w:t>
      </w:r>
      <w:proofErr w:type="spellEnd"/>
      <w:r w:rsidRPr="00373F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правильно:</w:t>
      </w:r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Відповідно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алгоритму, правильно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було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те,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батьки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звернулися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директора,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була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написана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заява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Заклад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освіти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правильно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зробив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її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зареєстрував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73F11" w:rsidRPr="00373F11" w:rsidRDefault="00373F11" w:rsidP="00373F11">
      <w:pPr>
        <w:shd w:val="clear" w:color="auto" w:fill="FFFFFF"/>
        <w:spacing w:after="16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73F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Що</w:t>
      </w:r>
      <w:proofErr w:type="spellEnd"/>
      <w:r w:rsidRPr="00373F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було</w:t>
      </w:r>
      <w:proofErr w:type="spellEnd"/>
      <w:r w:rsidRPr="00373F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не правильно: 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жодних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дій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далі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вживалось.</w:t>
      </w:r>
    </w:p>
    <w:p w:rsidR="00373F11" w:rsidRPr="00373F11" w:rsidRDefault="00373F11" w:rsidP="00373F11">
      <w:pPr>
        <w:shd w:val="clear" w:color="auto" w:fill="FFFFFF"/>
        <w:spacing w:after="16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Анна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Овдієнко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додає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“Часто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кажуть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що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це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була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гра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одноразова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ситуація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конфлікт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і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його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вже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залагоджено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</w:p>
    <w:p w:rsidR="00373F11" w:rsidRPr="00373F11" w:rsidRDefault="00373F11" w:rsidP="00373F11">
      <w:pPr>
        <w:shd w:val="clear" w:color="auto" w:fill="FFFFFF"/>
        <w:spacing w:after="16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З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цього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звернення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ми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бачимо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що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говориться про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кілька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випадків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нанесення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шкоди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цькування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.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Тобто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є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систематичність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.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Систематичність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–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важлива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ознака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булінгу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яка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відрізняє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булінг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від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одноразового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конфлікту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”.</w:t>
      </w:r>
    </w:p>
    <w:p w:rsidR="00373F11" w:rsidRPr="00373F11" w:rsidRDefault="00373F11" w:rsidP="00373F11">
      <w:pPr>
        <w:shd w:val="clear" w:color="auto" w:fill="FFFFFF"/>
        <w:spacing w:after="16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73F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Ситуація</w:t>
      </w:r>
      <w:proofErr w:type="spellEnd"/>
      <w:r w:rsidRPr="00373F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2</w:t>
      </w:r>
    </w:p>
    <w:p w:rsidR="00373F11" w:rsidRPr="00373F11" w:rsidRDefault="00373F11" w:rsidP="00373F11">
      <w:pPr>
        <w:shd w:val="clear" w:color="auto" w:fill="FFFFFF"/>
        <w:spacing w:after="16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Людина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звернулась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зі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скаргою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урядову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гарячу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лінію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номером 1545 про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булінг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мобінг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закладі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“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Обіцяли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протягом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5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днів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створити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комісію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для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перевірки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. Не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припиняється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систематичне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цькування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.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Почалися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перевірки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педагогів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які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підтримують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жертву”.</w:t>
      </w:r>
    </w:p>
    <w:p w:rsidR="00373F11" w:rsidRPr="00373F11" w:rsidRDefault="00373F11" w:rsidP="00373F11">
      <w:pPr>
        <w:shd w:val="clear" w:color="auto" w:fill="FFFFFF"/>
        <w:spacing w:after="16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73F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Що</w:t>
      </w:r>
      <w:proofErr w:type="spellEnd"/>
      <w:r w:rsidRPr="00373F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було</w:t>
      </w:r>
      <w:proofErr w:type="spellEnd"/>
      <w:r w:rsidRPr="00373F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неправильно:</w:t>
      </w:r>
    </w:p>
    <w:p w:rsidR="00373F11" w:rsidRPr="00373F11" w:rsidRDefault="00373F11" w:rsidP="00373F11">
      <w:pPr>
        <w:shd w:val="clear" w:color="auto" w:fill="FFFFFF"/>
        <w:spacing w:after="16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3F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1. 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Комісію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обіцяли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створити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протягом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днів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хоча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вона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має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бути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вже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створена. Коли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відбувається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булінг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комісія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скликається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 не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створюється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73F11" w:rsidRPr="00373F11" w:rsidRDefault="00373F11" w:rsidP="00373F11">
      <w:pPr>
        <w:shd w:val="clear" w:color="auto" w:fill="FFFFFF"/>
        <w:spacing w:after="16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3F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2. 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Комісія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має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бути скликана не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протягом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5-ти, а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протягом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3-х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робочих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днів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73F11" w:rsidRPr="00373F11" w:rsidRDefault="00373F11" w:rsidP="00373F11">
      <w:pPr>
        <w:shd w:val="clear" w:color="auto" w:fill="FFFFFF"/>
        <w:spacing w:after="16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73F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Ситуація</w:t>
      </w:r>
      <w:proofErr w:type="spellEnd"/>
      <w:r w:rsidRPr="00373F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3</w:t>
      </w:r>
    </w:p>
    <w:p w:rsidR="00373F11" w:rsidRPr="00373F11" w:rsidRDefault="00373F11" w:rsidP="00373F11">
      <w:pPr>
        <w:shd w:val="clear" w:color="auto" w:fill="FFFFFF"/>
        <w:spacing w:after="16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lastRenderedPageBreak/>
        <w:t xml:space="preserve">“На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уроці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учень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А вдарив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учня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Б,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унаслідок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чого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учень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Б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отримав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закриту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черепно-мозкову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травму та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струс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головного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мозку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.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Після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цього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учень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Б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намагався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звернутися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по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допомогу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до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директорки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але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та до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дитини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не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вийшла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.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Потім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учень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Б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піднімався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сходами, де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сталася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друга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сутичка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.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Учень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Б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самостійно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звернувся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до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медичної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сестри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яка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зателефонувала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батькам через те,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що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виявила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симптоми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струсу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</w:p>
    <w:p w:rsidR="00373F11" w:rsidRPr="00373F11" w:rsidRDefault="00373F11" w:rsidP="00373F11">
      <w:pPr>
        <w:shd w:val="clear" w:color="auto" w:fill="FFFFFF"/>
        <w:spacing w:after="16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Батьки не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мали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змоги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забрати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учня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й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попросили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викликати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швидку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допомогу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.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Директорка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забороняла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викликати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швидку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.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Після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заяви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батьків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про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булінг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було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скликано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комісію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розгляду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випадків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булінгу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. За результатами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засідання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було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складено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акт про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нещасний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випадок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де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заперечували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факти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вчинення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насильства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.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Учень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А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під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час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роботи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комісії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та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після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розгляду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продовжував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погрожувати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учню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Б та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його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сестрі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”.</w:t>
      </w:r>
    </w:p>
    <w:p w:rsidR="00373F11" w:rsidRPr="00373F11" w:rsidRDefault="00373F11" w:rsidP="00373F11">
      <w:pPr>
        <w:shd w:val="clear" w:color="auto" w:fill="FFFFFF"/>
        <w:spacing w:after="16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73F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Що</w:t>
      </w:r>
      <w:proofErr w:type="spellEnd"/>
      <w:r w:rsidRPr="00373F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було</w:t>
      </w:r>
      <w:proofErr w:type="spellEnd"/>
      <w:r w:rsidRPr="00373F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неправильно:</w:t>
      </w:r>
    </w:p>
    <w:p w:rsidR="00373F11" w:rsidRPr="00373F11" w:rsidRDefault="00373F11" w:rsidP="00373F11">
      <w:pPr>
        <w:shd w:val="clear" w:color="auto" w:fill="FFFFFF"/>
        <w:spacing w:after="16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3F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1. 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Директорка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мала права не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реагувати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Учень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може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звернутись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навіть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усно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Вона мала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прийняти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заяву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викликати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швидку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допомогу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73F11" w:rsidRPr="00373F11" w:rsidRDefault="00373F11" w:rsidP="00373F11">
      <w:pPr>
        <w:shd w:val="clear" w:color="auto" w:fill="FFFFFF"/>
        <w:spacing w:after="16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3F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2. 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Учителька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була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свідком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Вона мала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втрутитися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потім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повідомити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випадок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73F11" w:rsidRPr="00373F11" w:rsidRDefault="00373F11" w:rsidP="00373F11">
      <w:pPr>
        <w:shd w:val="clear" w:color="auto" w:fill="FFFFFF"/>
        <w:spacing w:after="16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3F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3. </w:t>
      </w:r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“Ми не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можемо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це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визнати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булінгом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або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нещасним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випадком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.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Комісія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не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є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судом.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Шкільна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комісія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мала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залагодити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ситуацію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розробити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рекомендації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. Усе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це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називається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булінгом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проте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законодавчо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термін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“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булінг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” та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адміністративну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відповідальність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визначає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лише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суд”</w:t>
      </w:r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–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каже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Анна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Овдієнко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73F11" w:rsidRPr="00373F11" w:rsidRDefault="00373F11" w:rsidP="00373F11">
      <w:pPr>
        <w:shd w:val="clear" w:color="auto" w:fill="FFFFFF"/>
        <w:spacing w:after="16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Повноваження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шкільної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комісії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дізнатись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причини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ситуації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визначити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робити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моніторити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ефективність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вжитих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дій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73F11" w:rsidRPr="00373F11" w:rsidRDefault="00373F11" w:rsidP="00373F11">
      <w:pPr>
        <w:shd w:val="clear" w:color="auto" w:fill="FFFFFF"/>
        <w:spacing w:after="162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3F11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>ТРУДНОЩІ, ЯКІ МОЖУТЬ ВИНИКНУТИ</w:t>
      </w:r>
    </w:p>
    <w:p w:rsidR="00373F11" w:rsidRPr="00373F11" w:rsidRDefault="00373F11" w:rsidP="00373F11">
      <w:pPr>
        <w:shd w:val="clear" w:color="auto" w:fill="FFFFFF"/>
        <w:spacing w:after="16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3F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1. 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Оціночне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ставлення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булера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жертви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свідків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73F11" w:rsidRPr="00373F11" w:rsidRDefault="00373F11" w:rsidP="00373F11">
      <w:pPr>
        <w:shd w:val="clear" w:color="auto" w:fill="FFFFFF"/>
        <w:spacing w:after="16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“З одного боку,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оцінки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спрощують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наше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життя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. Але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іншого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–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створюють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фільтр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через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який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ми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дивимось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на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ситуацію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. У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розгляді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булінгу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такий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фільтр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стає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перешкодою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для того,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щоб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об’єктивно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сприймати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інформацію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</w:p>
    <w:p w:rsidR="00373F11" w:rsidRPr="00373F11" w:rsidRDefault="00373F11" w:rsidP="00373F11">
      <w:pPr>
        <w:shd w:val="clear" w:color="auto" w:fill="FFFFFF"/>
        <w:spacing w:after="16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Це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збільшує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можливість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того,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що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будуть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пропущені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якісь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деталі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.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Або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ж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можна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своєю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поведінкою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поглибити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ситуацію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.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Якщо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булеру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одразу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висловити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несхвалення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поведінкою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спробувати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його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покарати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назвати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булером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та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тиснути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на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нього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то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імовірніше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цей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ярлик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буде на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дитині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й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вона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далі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діятиме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так.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Краще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чинити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безоціночно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і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ставити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уточнювальні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запитання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щоб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учні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самі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оцінювали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свою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поведінку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”</w:t>
      </w:r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–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пояснює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Анна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Овдієнко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73F11" w:rsidRPr="00373F11" w:rsidRDefault="00373F11" w:rsidP="00373F11">
      <w:pPr>
        <w:shd w:val="clear" w:color="auto" w:fill="FFFFFF"/>
        <w:spacing w:after="16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3F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2. 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Спокуса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вершити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правосуддя</w:t>
      </w:r>
      <w:proofErr w:type="spellEnd"/>
    </w:p>
    <w:p w:rsidR="00373F11" w:rsidRPr="00373F11" w:rsidRDefault="00373F11" w:rsidP="00373F11">
      <w:pPr>
        <w:shd w:val="clear" w:color="auto" w:fill="FFFFFF"/>
        <w:spacing w:after="16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“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Це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про те,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що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педагогічні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працівники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виходять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із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більш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владної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позиції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до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учнів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.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Проте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ви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не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суддя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щоби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чітко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сказати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: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ти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–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маєш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рацію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ти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–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lastRenderedPageBreak/>
        <w:t>винний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тебе покарано, тебе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заохочено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. Ваше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завдання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– не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дати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оцінку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а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створити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безпечну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платформу для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висловлення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щоб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учні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могли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самі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оцінити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свою </w:t>
      </w:r>
      <w:proofErr w:type="spellStart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поведінку</w:t>
      </w:r>
      <w:proofErr w:type="spellEnd"/>
      <w:r w:rsidRPr="00373F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”</w:t>
      </w:r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–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каже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пані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Анна.</w:t>
      </w:r>
    </w:p>
    <w:p w:rsidR="00373F11" w:rsidRPr="00373F11" w:rsidRDefault="00373F11" w:rsidP="00373F11">
      <w:pPr>
        <w:shd w:val="clear" w:color="auto" w:fill="FFFFFF"/>
        <w:spacing w:after="16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3F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3. 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Особливе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позитивне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ставлення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будь-якої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зі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сторін</w:t>
      </w:r>
      <w:proofErr w:type="spellEnd"/>
      <w:r w:rsidRPr="00373F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27740" w:rsidRPr="00373F11" w:rsidRDefault="00D27740">
      <w:pPr>
        <w:rPr>
          <w:rFonts w:ascii="Times New Roman" w:hAnsi="Times New Roman" w:cs="Times New Roman"/>
          <w:sz w:val="28"/>
          <w:szCs w:val="28"/>
        </w:rPr>
      </w:pPr>
    </w:p>
    <w:sectPr w:rsidR="00D27740" w:rsidRPr="00373F11" w:rsidSect="00D27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B44C4"/>
    <w:multiLevelType w:val="multilevel"/>
    <w:tmpl w:val="58624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C3477D"/>
    <w:multiLevelType w:val="multilevel"/>
    <w:tmpl w:val="A6E4E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compat/>
  <w:rsids>
    <w:rsidRoot w:val="00373F11"/>
    <w:rsid w:val="00373F11"/>
    <w:rsid w:val="008C5D80"/>
    <w:rsid w:val="00D27740"/>
    <w:rsid w:val="00D72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740"/>
  </w:style>
  <w:style w:type="paragraph" w:styleId="1">
    <w:name w:val="heading 1"/>
    <w:basedOn w:val="a"/>
    <w:link w:val="10"/>
    <w:uiPriority w:val="9"/>
    <w:qFormat/>
    <w:rsid w:val="00373F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3F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73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73F11"/>
    <w:rPr>
      <w:i/>
      <w:iCs/>
    </w:rPr>
  </w:style>
  <w:style w:type="character" w:styleId="a5">
    <w:name w:val="Hyperlink"/>
    <w:basedOn w:val="a0"/>
    <w:uiPriority w:val="99"/>
    <w:semiHidden/>
    <w:unhideWhenUsed/>
    <w:rsid w:val="00373F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1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us.org.ua/wp-content/uploads/2020/11/f492944n184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z0111-20" TargetMode="External"/><Relationship Id="rId5" Type="http://schemas.openxmlformats.org/officeDocument/2006/relationships/hyperlink" Target="http://onlinecorrector.com.ua/%D0%BF%D0%BE%D0%BA%D0%BB%D0%B8%D0%BA%D0%B0%D0%BD%D0%BD%D1%8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1358</Words>
  <Characters>7744</Characters>
  <Application>Microsoft Office Word</Application>
  <DocSecurity>0</DocSecurity>
  <Lines>64</Lines>
  <Paragraphs>18</Paragraphs>
  <ScaleCrop>false</ScaleCrop>
  <Company>Microsoft</Company>
  <LinksUpToDate>false</LinksUpToDate>
  <CharactersWithSpaces>9084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2021-10-23T11:18:00Z</dcterms:created>
  <dcterms:modified xsi:type="dcterms:W3CDTF">2021-10-23T11:19:00Z</dcterms:modified>
</cp:coreProperties>
</file>