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A6" w:rsidRPr="000C0C5C" w:rsidRDefault="00B7164C" w:rsidP="008F6FDC">
      <w:pPr>
        <w:pStyle w:val="a3"/>
        <w:shd w:val="clear" w:color="auto" w:fill="FFFFFF"/>
        <w:spacing w:before="0" w:beforeAutospacing="0" w:after="0" w:afterAutospacing="0"/>
        <w:jc w:val="center"/>
        <w:textAlignment w:val="baseline"/>
        <w:rPr>
          <w:color w:val="1F1F1F"/>
          <w:sz w:val="28"/>
          <w:szCs w:val="28"/>
        </w:rPr>
      </w:pPr>
      <w:r>
        <w:rPr>
          <w:rStyle w:val="a4"/>
          <w:color w:val="1F1F1F"/>
          <w:sz w:val="28"/>
          <w:szCs w:val="28"/>
          <w:bdr w:val="none" w:sz="0" w:space="0" w:color="auto" w:frame="1"/>
          <w:lang w:val="uk-UA"/>
        </w:rPr>
        <w:t xml:space="preserve"> </w:t>
      </w:r>
      <w:r w:rsidR="00A658A6" w:rsidRPr="000C0C5C">
        <w:rPr>
          <w:rStyle w:val="a4"/>
          <w:color w:val="1F1F1F"/>
          <w:sz w:val="28"/>
          <w:szCs w:val="28"/>
          <w:bdr w:val="none" w:sz="0" w:space="0" w:color="auto" w:frame="1"/>
        </w:rPr>
        <w:t>Звіт</w:t>
      </w:r>
      <w:r w:rsidR="00A658A6" w:rsidRPr="000C0C5C">
        <w:rPr>
          <w:b/>
          <w:bCs/>
          <w:color w:val="1F1F1F"/>
          <w:sz w:val="28"/>
          <w:szCs w:val="28"/>
          <w:bdr w:val="none" w:sz="0" w:space="0" w:color="auto" w:frame="1"/>
        </w:rPr>
        <w:br/>
      </w:r>
      <w:r w:rsidR="00A658A6" w:rsidRPr="000C0C5C">
        <w:rPr>
          <w:rStyle w:val="a4"/>
          <w:color w:val="1F1F1F"/>
          <w:sz w:val="28"/>
          <w:szCs w:val="28"/>
          <w:bdr w:val="none" w:sz="0" w:space="0" w:color="auto" w:frame="1"/>
        </w:rPr>
        <w:t xml:space="preserve">директора </w:t>
      </w:r>
      <w:r w:rsidR="00840AF6">
        <w:rPr>
          <w:rStyle w:val="a4"/>
          <w:color w:val="1F1F1F"/>
          <w:sz w:val="28"/>
          <w:szCs w:val="28"/>
          <w:bdr w:val="none" w:sz="0" w:space="0" w:color="auto" w:frame="1"/>
          <w:lang w:val="uk-UA"/>
        </w:rPr>
        <w:t>ЗЗСО «</w:t>
      </w:r>
      <w:r w:rsidR="007B2A7D" w:rsidRPr="000C0C5C">
        <w:rPr>
          <w:rStyle w:val="a4"/>
          <w:color w:val="1F1F1F"/>
          <w:sz w:val="28"/>
          <w:szCs w:val="28"/>
          <w:bdr w:val="none" w:sz="0" w:space="0" w:color="auto" w:frame="1"/>
          <w:lang w:val="uk-UA"/>
        </w:rPr>
        <w:t>Березновільськ</w:t>
      </w:r>
      <w:r w:rsidR="00840AF6">
        <w:rPr>
          <w:rStyle w:val="a4"/>
          <w:color w:val="1F1F1F"/>
          <w:sz w:val="28"/>
          <w:szCs w:val="28"/>
          <w:bdr w:val="none" w:sz="0" w:space="0" w:color="auto" w:frame="1"/>
          <w:lang w:val="uk-UA"/>
        </w:rPr>
        <w:t>а гімназія»</w:t>
      </w:r>
      <w:r w:rsidR="00840AF6" w:rsidRPr="000C0C5C">
        <w:rPr>
          <w:b/>
          <w:bCs/>
          <w:color w:val="1F1F1F"/>
          <w:sz w:val="28"/>
          <w:szCs w:val="28"/>
          <w:bdr w:val="none" w:sz="0" w:space="0" w:color="auto" w:frame="1"/>
        </w:rPr>
        <w:t xml:space="preserve"> </w:t>
      </w:r>
      <w:r w:rsidR="00A658A6" w:rsidRPr="000C0C5C">
        <w:rPr>
          <w:b/>
          <w:bCs/>
          <w:color w:val="1F1F1F"/>
          <w:sz w:val="28"/>
          <w:szCs w:val="28"/>
          <w:bdr w:val="none" w:sz="0" w:space="0" w:color="auto" w:frame="1"/>
        </w:rPr>
        <w:br/>
      </w:r>
      <w:r w:rsidR="007B2A7D" w:rsidRPr="000C0C5C">
        <w:rPr>
          <w:rStyle w:val="a4"/>
          <w:color w:val="1F1F1F"/>
          <w:sz w:val="28"/>
          <w:szCs w:val="28"/>
          <w:bdr w:val="none" w:sz="0" w:space="0" w:color="auto" w:frame="1"/>
          <w:lang w:val="uk-UA"/>
        </w:rPr>
        <w:t>Зімич Л.П.</w:t>
      </w:r>
      <w:r w:rsidR="00A658A6" w:rsidRPr="000C0C5C">
        <w:rPr>
          <w:b/>
          <w:bCs/>
          <w:color w:val="1F1F1F"/>
          <w:sz w:val="28"/>
          <w:szCs w:val="28"/>
          <w:bdr w:val="none" w:sz="0" w:space="0" w:color="auto" w:frame="1"/>
        </w:rPr>
        <w:br/>
      </w:r>
      <w:r w:rsidR="00A658A6" w:rsidRPr="000C0C5C">
        <w:rPr>
          <w:rStyle w:val="a4"/>
          <w:color w:val="1F1F1F"/>
          <w:sz w:val="28"/>
          <w:szCs w:val="28"/>
          <w:bdr w:val="none" w:sz="0" w:space="0" w:color="auto" w:frame="1"/>
        </w:rPr>
        <w:t xml:space="preserve">про свою діяльність на посаді протягом </w:t>
      </w:r>
      <w:r>
        <w:rPr>
          <w:rStyle w:val="a4"/>
          <w:color w:val="1F1F1F"/>
          <w:sz w:val="28"/>
          <w:szCs w:val="28"/>
          <w:bdr w:val="none" w:sz="0" w:space="0" w:color="auto" w:frame="1"/>
          <w:lang w:val="uk-UA"/>
        </w:rPr>
        <w:t>2020-2021</w:t>
      </w:r>
      <w:r w:rsidR="007B2A7D" w:rsidRPr="000C0C5C">
        <w:rPr>
          <w:rStyle w:val="a4"/>
          <w:color w:val="1F1F1F"/>
          <w:sz w:val="28"/>
          <w:szCs w:val="28"/>
          <w:bdr w:val="none" w:sz="0" w:space="0" w:color="auto" w:frame="1"/>
          <w:lang w:val="uk-UA"/>
        </w:rPr>
        <w:t xml:space="preserve"> </w:t>
      </w:r>
      <w:r w:rsidR="00A658A6" w:rsidRPr="000C0C5C">
        <w:rPr>
          <w:rStyle w:val="a4"/>
          <w:color w:val="1F1F1F"/>
          <w:sz w:val="28"/>
          <w:szCs w:val="28"/>
          <w:bdr w:val="none" w:sz="0" w:space="0" w:color="auto" w:frame="1"/>
        </w:rPr>
        <w:t>навчального року.</w:t>
      </w:r>
    </w:p>
    <w:p w:rsidR="00A658A6" w:rsidRPr="000C0C5C" w:rsidRDefault="00A658A6" w:rsidP="008F6FDC">
      <w:pPr>
        <w:pStyle w:val="a3"/>
        <w:shd w:val="clear" w:color="auto" w:fill="FFFFFF"/>
        <w:spacing w:before="0" w:beforeAutospacing="0" w:after="0" w:afterAutospacing="0"/>
        <w:jc w:val="both"/>
        <w:textAlignment w:val="baseline"/>
        <w:rPr>
          <w:color w:val="1F1F1F"/>
          <w:sz w:val="28"/>
          <w:szCs w:val="28"/>
        </w:rPr>
      </w:pPr>
    </w:p>
    <w:p w:rsidR="00A658A6" w:rsidRPr="000C0C5C" w:rsidRDefault="00A658A6" w:rsidP="008F6FDC">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Як директор </w:t>
      </w:r>
      <w:r w:rsidR="00840AF6">
        <w:rPr>
          <w:color w:val="1F1F1F"/>
          <w:sz w:val="28"/>
          <w:szCs w:val="28"/>
          <w:lang w:val="uk-UA"/>
        </w:rPr>
        <w:t>гімназії</w:t>
      </w:r>
      <w:r w:rsidRPr="000C0C5C">
        <w:rPr>
          <w:color w:val="1F1F1F"/>
          <w:sz w:val="28"/>
          <w:szCs w:val="28"/>
        </w:rPr>
        <w:t>, у своїй діяльності протягом звітного пері</w:t>
      </w:r>
      <w:r w:rsidR="00B7164C">
        <w:rPr>
          <w:color w:val="1F1F1F"/>
          <w:sz w:val="28"/>
          <w:szCs w:val="28"/>
        </w:rPr>
        <w:t xml:space="preserve">оду, я керувалась Статутом </w:t>
      </w:r>
      <w:r w:rsidR="00B7164C">
        <w:rPr>
          <w:color w:val="1F1F1F"/>
          <w:sz w:val="28"/>
          <w:szCs w:val="28"/>
          <w:lang w:val="uk-UA"/>
        </w:rPr>
        <w:t>гімназії</w:t>
      </w:r>
      <w:r w:rsidRPr="000C0C5C">
        <w:rPr>
          <w:color w:val="1F1F1F"/>
          <w:sz w:val="28"/>
          <w:szCs w:val="28"/>
        </w:rPr>
        <w:t>,</w:t>
      </w:r>
      <w:r w:rsidR="003F7D3C">
        <w:rPr>
          <w:color w:val="1F1F1F"/>
          <w:sz w:val="28"/>
          <w:szCs w:val="28"/>
          <w:lang w:val="uk-UA"/>
        </w:rPr>
        <w:t xml:space="preserve"> Законом України  </w:t>
      </w:r>
      <w:r w:rsidR="00F26F32">
        <w:rPr>
          <w:color w:val="1F1F1F"/>
          <w:sz w:val="28"/>
          <w:szCs w:val="28"/>
          <w:lang w:val="uk-UA"/>
        </w:rPr>
        <w:t>«</w:t>
      </w:r>
      <w:r w:rsidR="003F7D3C">
        <w:rPr>
          <w:color w:val="1F1F1F"/>
          <w:sz w:val="28"/>
          <w:szCs w:val="28"/>
          <w:lang w:val="uk-UA"/>
        </w:rPr>
        <w:t xml:space="preserve">Про </w:t>
      </w:r>
      <w:r w:rsidR="00F26F32">
        <w:rPr>
          <w:color w:val="1F1F1F"/>
          <w:sz w:val="28"/>
          <w:szCs w:val="28"/>
          <w:lang w:val="uk-UA"/>
        </w:rPr>
        <w:t>Освіту»</w:t>
      </w:r>
      <w:r w:rsidR="009833F2">
        <w:rPr>
          <w:color w:val="1F1F1F"/>
          <w:sz w:val="28"/>
          <w:szCs w:val="28"/>
          <w:lang w:val="uk-UA"/>
        </w:rPr>
        <w:t>,  «Про повну загальну середню освіту»,</w:t>
      </w:r>
      <w:r w:rsidRPr="000C0C5C">
        <w:rPr>
          <w:color w:val="1F1F1F"/>
          <w:sz w:val="28"/>
          <w:szCs w:val="28"/>
        </w:rPr>
        <w:t xml:space="preserve"> Правилами внутрішнього трудового розпорядку, посадовими обов’язками директора </w:t>
      </w:r>
      <w:r w:rsidR="004F7C9D">
        <w:rPr>
          <w:color w:val="1F1F1F"/>
          <w:sz w:val="28"/>
          <w:szCs w:val="28"/>
          <w:lang w:val="uk-UA"/>
        </w:rPr>
        <w:t>гімназії</w:t>
      </w:r>
      <w:r w:rsidRPr="000C0C5C">
        <w:rPr>
          <w:color w:val="1F1F1F"/>
          <w:sz w:val="28"/>
          <w:szCs w:val="28"/>
        </w:rPr>
        <w:t>, законодавством України, іншими нормативними актами, що регламентують роботу керівника загальноосвітнього навчального закладу.</w:t>
      </w:r>
    </w:p>
    <w:p w:rsidR="00600494" w:rsidRDefault="00A658A6" w:rsidP="00600494">
      <w:pPr>
        <w:pStyle w:val="a3"/>
        <w:numPr>
          <w:ilvl w:val="0"/>
          <w:numId w:val="1"/>
        </w:numPr>
        <w:shd w:val="clear" w:color="auto" w:fill="FFFFFF"/>
        <w:spacing w:before="0" w:beforeAutospacing="0" w:after="0" w:afterAutospacing="0"/>
        <w:jc w:val="both"/>
        <w:textAlignment w:val="baseline"/>
        <w:rPr>
          <w:rStyle w:val="a4"/>
          <w:color w:val="1F1F1F"/>
          <w:sz w:val="28"/>
          <w:szCs w:val="28"/>
          <w:bdr w:val="none" w:sz="0" w:space="0" w:color="auto" w:frame="1"/>
          <w:lang w:val="uk-UA"/>
        </w:rPr>
      </w:pPr>
      <w:r w:rsidRPr="000C0C5C">
        <w:rPr>
          <w:rStyle w:val="a4"/>
          <w:color w:val="1F1F1F"/>
          <w:sz w:val="28"/>
          <w:szCs w:val="28"/>
          <w:bdr w:val="none" w:sz="0" w:space="0" w:color="auto" w:frame="1"/>
        </w:rPr>
        <w:t xml:space="preserve">Загальна інформація про </w:t>
      </w:r>
      <w:r w:rsidR="004F7C9D">
        <w:rPr>
          <w:rStyle w:val="a4"/>
          <w:color w:val="1F1F1F"/>
          <w:sz w:val="28"/>
          <w:szCs w:val="28"/>
          <w:bdr w:val="none" w:sz="0" w:space="0" w:color="auto" w:frame="1"/>
          <w:lang w:val="uk-UA"/>
        </w:rPr>
        <w:t>гімназію</w:t>
      </w:r>
      <w:r w:rsidRPr="000C0C5C">
        <w:rPr>
          <w:rStyle w:val="a4"/>
          <w:color w:val="1F1F1F"/>
          <w:sz w:val="28"/>
          <w:szCs w:val="28"/>
          <w:bdr w:val="none" w:sz="0" w:space="0" w:color="auto" w:frame="1"/>
        </w:rPr>
        <w:t>.</w:t>
      </w:r>
    </w:p>
    <w:p w:rsidR="00A658A6" w:rsidRPr="000C0C5C" w:rsidRDefault="007B2A7D"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lang w:val="uk-UA"/>
        </w:rPr>
        <w:t xml:space="preserve">Березновільська </w:t>
      </w:r>
      <w:r w:rsidR="00840AF6">
        <w:rPr>
          <w:color w:val="1F1F1F"/>
          <w:sz w:val="28"/>
          <w:szCs w:val="28"/>
          <w:lang w:val="uk-UA"/>
        </w:rPr>
        <w:t xml:space="preserve">гімназія </w:t>
      </w:r>
      <w:r w:rsidR="00A658A6" w:rsidRPr="000C0C5C">
        <w:rPr>
          <w:color w:val="1F1F1F"/>
          <w:sz w:val="28"/>
          <w:szCs w:val="28"/>
          <w:lang w:val="uk-UA"/>
        </w:rPr>
        <w:t>є ко</w:t>
      </w:r>
      <w:r w:rsidRPr="000C0C5C">
        <w:rPr>
          <w:color w:val="1F1F1F"/>
          <w:sz w:val="28"/>
          <w:szCs w:val="28"/>
          <w:lang w:val="uk-UA"/>
        </w:rPr>
        <w:t xml:space="preserve">мунальною </w:t>
      </w:r>
      <w:r w:rsidR="00A658A6" w:rsidRPr="000C0C5C">
        <w:rPr>
          <w:color w:val="1F1F1F"/>
          <w:sz w:val="28"/>
          <w:szCs w:val="28"/>
          <w:lang w:val="uk-UA"/>
        </w:rPr>
        <w:t xml:space="preserve"> власністю</w:t>
      </w:r>
      <w:r w:rsidR="00840AF6">
        <w:rPr>
          <w:color w:val="1F1F1F"/>
          <w:sz w:val="28"/>
          <w:szCs w:val="28"/>
          <w:lang w:val="uk-UA"/>
        </w:rPr>
        <w:t xml:space="preserve">,фінансування </w:t>
      </w:r>
      <w:r w:rsidR="00F26F32">
        <w:rPr>
          <w:color w:val="1F1F1F"/>
          <w:sz w:val="28"/>
          <w:szCs w:val="28"/>
          <w:lang w:val="uk-UA"/>
        </w:rPr>
        <w:t xml:space="preserve"> </w:t>
      </w:r>
      <w:r w:rsidR="00A658A6" w:rsidRPr="000C0C5C">
        <w:rPr>
          <w:color w:val="1F1F1F"/>
          <w:sz w:val="28"/>
          <w:szCs w:val="28"/>
          <w:lang w:val="uk-UA"/>
        </w:rPr>
        <w:t>здійснюється відділом освіти</w:t>
      </w:r>
      <w:r w:rsidR="00840AF6">
        <w:rPr>
          <w:color w:val="1F1F1F"/>
          <w:sz w:val="28"/>
          <w:szCs w:val="28"/>
          <w:lang w:val="uk-UA"/>
        </w:rPr>
        <w:t xml:space="preserve"> управління гуманітарної політики Любешівської селищної ради</w:t>
      </w:r>
      <w:r w:rsidR="00A658A6" w:rsidRPr="000C0C5C">
        <w:rPr>
          <w:color w:val="1F1F1F"/>
          <w:sz w:val="28"/>
          <w:szCs w:val="28"/>
          <w:lang w:val="uk-UA"/>
        </w:rPr>
        <w:t xml:space="preserve">, якому делеговані відповідні повноваження. </w:t>
      </w:r>
      <w:r w:rsidR="00A658A6" w:rsidRPr="00042E15">
        <w:rPr>
          <w:color w:val="1F1F1F"/>
          <w:sz w:val="28"/>
          <w:szCs w:val="28"/>
          <w:lang w:val="uk-UA"/>
        </w:rPr>
        <w:t xml:space="preserve">Будівля </w:t>
      </w:r>
      <w:r w:rsidR="004F7C9D">
        <w:rPr>
          <w:color w:val="1F1F1F"/>
          <w:sz w:val="28"/>
          <w:szCs w:val="28"/>
          <w:lang w:val="uk-UA"/>
        </w:rPr>
        <w:t>гімназії</w:t>
      </w:r>
      <w:r w:rsidR="00A658A6" w:rsidRPr="00042E15">
        <w:rPr>
          <w:color w:val="1F1F1F"/>
          <w:sz w:val="28"/>
          <w:szCs w:val="28"/>
          <w:lang w:val="uk-UA"/>
        </w:rPr>
        <w:t xml:space="preserve"> прийнята в експлуатацію </w:t>
      </w:r>
      <w:r w:rsidR="00A658A6" w:rsidRPr="004F7C9D">
        <w:rPr>
          <w:color w:val="1F1F1F"/>
          <w:sz w:val="28"/>
          <w:szCs w:val="28"/>
          <w:lang w:val="uk-UA"/>
        </w:rPr>
        <w:t>19</w:t>
      </w:r>
      <w:r w:rsidRPr="000C0C5C">
        <w:rPr>
          <w:color w:val="1F1F1F"/>
          <w:sz w:val="28"/>
          <w:szCs w:val="28"/>
          <w:lang w:val="uk-UA"/>
        </w:rPr>
        <w:t>64</w:t>
      </w:r>
      <w:r w:rsidR="00A658A6" w:rsidRPr="004F7C9D">
        <w:rPr>
          <w:color w:val="1F1F1F"/>
          <w:sz w:val="28"/>
          <w:szCs w:val="28"/>
          <w:lang w:val="uk-UA"/>
        </w:rPr>
        <w:t xml:space="preserve"> року, земельна </w:t>
      </w:r>
      <w:r w:rsidR="00F26F32">
        <w:rPr>
          <w:color w:val="1F1F1F"/>
          <w:sz w:val="28"/>
          <w:szCs w:val="28"/>
          <w:lang w:val="uk-UA"/>
        </w:rPr>
        <w:t xml:space="preserve"> </w:t>
      </w:r>
      <w:r w:rsidR="00A658A6" w:rsidRPr="004F7C9D">
        <w:rPr>
          <w:color w:val="1F1F1F"/>
          <w:sz w:val="28"/>
          <w:szCs w:val="28"/>
          <w:lang w:val="uk-UA"/>
        </w:rPr>
        <w:t>ділянка</w:t>
      </w:r>
      <w:r w:rsidRPr="004F7C9D">
        <w:rPr>
          <w:color w:val="1F1F1F"/>
          <w:sz w:val="28"/>
          <w:szCs w:val="28"/>
          <w:lang w:val="uk-UA"/>
        </w:rPr>
        <w:t xml:space="preserve">, яка належить </w:t>
      </w:r>
      <w:r w:rsidR="004F7C9D">
        <w:rPr>
          <w:color w:val="1F1F1F"/>
          <w:sz w:val="28"/>
          <w:szCs w:val="28"/>
          <w:lang w:val="uk-UA"/>
        </w:rPr>
        <w:t>гімназії</w:t>
      </w:r>
      <w:r w:rsidR="00F26F32">
        <w:rPr>
          <w:color w:val="1F1F1F"/>
          <w:sz w:val="28"/>
          <w:szCs w:val="28"/>
          <w:lang w:val="uk-UA"/>
        </w:rPr>
        <w:t>,</w:t>
      </w:r>
      <w:r w:rsidRPr="004F7C9D">
        <w:rPr>
          <w:color w:val="1F1F1F"/>
          <w:sz w:val="28"/>
          <w:szCs w:val="28"/>
          <w:lang w:val="uk-UA"/>
        </w:rPr>
        <w:t xml:space="preserve"> має площу </w:t>
      </w:r>
      <w:r w:rsidRPr="000C0C5C">
        <w:rPr>
          <w:color w:val="1F1F1F"/>
          <w:sz w:val="28"/>
          <w:szCs w:val="28"/>
          <w:lang w:val="uk-UA"/>
        </w:rPr>
        <w:t>2</w:t>
      </w:r>
      <w:r w:rsidR="00A658A6" w:rsidRPr="004F7C9D">
        <w:rPr>
          <w:color w:val="1F1F1F"/>
          <w:sz w:val="28"/>
          <w:szCs w:val="28"/>
          <w:lang w:val="uk-UA"/>
        </w:rPr>
        <w:t xml:space="preserve">,6 га. </w:t>
      </w:r>
      <w:r w:rsidR="00A658A6" w:rsidRPr="000C0C5C">
        <w:rPr>
          <w:color w:val="1F1F1F"/>
          <w:sz w:val="28"/>
          <w:szCs w:val="28"/>
        </w:rPr>
        <w:t xml:space="preserve">У </w:t>
      </w:r>
      <w:r w:rsidR="00F26F32">
        <w:rPr>
          <w:color w:val="1F1F1F"/>
          <w:sz w:val="28"/>
          <w:szCs w:val="28"/>
          <w:lang w:val="uk-UA"/>
        </w:rPr>
        <w:t>20</w:t>
      </w:r>
      <w:r w:rsidR="009833F2">
        <w:rPr>
          <w:color w:val="1F1F1F"/>
          <w:sz w:val="28"/>
          <w:szCs w:val="28"/>
          <w:lang w:val="uk-UA"/>
        </w:rPr>
        <w:t>20-2021</w:t>
      </w:r>
      <w:r w:rsidRPr="000C0C5C">
        <w:rPr>
          <w:color w:val="1F1F1F"/>
          <w:sz w:val="28"/>
          <w:szCs w:val="28"/>
          <w:lang w:val="uk-UA"/>
        </w:rPr>
        <w:t xml:space="preserve"> </w:t>
      </w:r>
      <w:r w:rsidR="00A658A6" w:rsidRPr="000C0C5C">
        <w:rPr>
          <w:color w:val="1F1F1F"/>
          <w:sz w:val="28"/>
          <w:szCs w:val="28"/>
        </w:rPr>
        <w:t xml:space="preserve">навчальному році працювало </w:t>
      </w:r>
      <w:r w:rsidR="009833F2">
        <w:rPr>
          <w:color w:val="1F1F1F"/>
          <w:sz w:val="28"/>
          <w:szCs w:val="28"/>
          <w:lang w:val="uk-UA"/>
        </w:rPr>
        <w:t>15</w:t>
      </w:r>
      <w:r w:rsidRPr="000C0C5C">
        <w:rPr>
          <w:color w:val="1F1F1F"/>
          <w:sz w:val="28"/>
          <w:szCs w:val="28"/>
          <w:lang w:val="uk-UA"/>
        </w:rPr>
        <w:t xml:space="preserve"> </w:t>
      </w:r>
      <w:r w:rsidR="00A658A6" w:rsidRPr="000C0C5C">
        <w:rPr>
          <w:color w:val="1F1F1F"/>
          <w:sz w:val="28"/>
          <w:szCs w:val="28"/>
        </w:rPr>
        <w:t xml:space="preserve">педагогічних працівника та </w:t>
      </w:r>
      <w:r w:rsidRPr="000C0C5C">
        <w:rPr>
          <w:color w:val="1F1F1F"/>
          <w:sz w:val="28"/>
          <w:szCs w:val="28"/>
          <w:lang w:val="uk-UA"/>
        </w:rPr>
        <w:t>1</w:t>
      </w:r>
      <w:r w:rsidR="009833F2">
        <w:rPr>
          <w:color w:val="1F1F1F"/>
          <w:sz w:val="28"/>
          <w:szCs w:val="28"/>
          <w:lang w:val="uk-UA"/>
        </w:rPr>
        <w:t xml:space="preserve"> </w:t>
      </w:r>
      <w:r w:rsidR="00A658A6" w:rsidRPr="000C0C5C">
        <w:rPr>
          <w:color w:val="1F1F1F"/>
          <w:sz w:val="28"/>
          <w:szCs w:val="28"/>
        </w:rPr>
        <w:t>працівник</w:t>
      </w:r>
      <w:r w:rsidR="00F26F32">
        <w:rPr>
          <w:color w:val="1F1F1F"/>
          <w:sz w:val="28"/>
          <w:szCs w:val="28"/>
          <w:lang w:val="uk-UA"/>
        </w:rPr>
        <w:t xml:space="preserve"> </w:t>
      </w:r>
      <w:r w:rsidR="00A658A6" w:rsidRPr="000C0C5C">
        <w:rPr>
          <w:color w:val="1F1F1F"/>
          <w:sz w:val="28"/>
          <w:szCs w:val="28"/>
        </w:rPr>
        <w:t xml:space="preserve"> з числа обслуговуючого персоналу. Навчання завершило </w:t>
      </w:r>
      <w:r w:rsidR="009833F2">
        <w:rPr>
          <w:color w:val="1F1F1F"/>
          <w:sz w:val="28"/>
          <w:szCs w:val="28"/>
          <w:lang w:val="uk-UA"/>
        </w:rPr>
        <w:t>36</w:t>
      </w:r>
      <w:r w:rsidRPr="000C0C5C">
        <w:rPr>
          <w:color w:val="1F1F1F"/>
          <w:sz w:val="28"/>
          <w:szCs w:val="28"/>
        </w:rPr>
        <w:t xml:space="preserve"> учні</w:t>
      </w:r>
      <w:r w:rsidRPr="000C0C5C">
        <w:rPr>
          <w:color w:val="1F1F1F"/>
          <w:sz w:val="28"/>
          <w:szCs w:val="28"/>
          <w:lang w:val="uk-UA"/>
        </w:rPr>
        <w:t>.</w:t>
      </w:r>
    </w:p>
    <w:p w:rsidR="00A658A6" w:rsidRPr="000C0C5C" w:rsidRDefault="00A658A6" w:rsidP="008F6FDC">
      <w:pPr>
        <w:pStyle w:val="a3"/>
        <w:shd w:val="clear" w:color="auto" w:fill="FFFFFF"/>
        <w:spacing w:before="0" w:beforeAutospacing="0" w:after="0" w:afterAutospacing="0"/>
        <w:jc w:val="both"/>
        <w:textAlignment w:val="baseline"/>
        <w:rPr>
          <w:color w:val="1F1F1F"/>
          <w:sz w:val="28"/>
          <w:szCs w:val="28"/>
        </w:rPr>
      </w:pPr>
      <w:r w:rsidRPr="000C0C5C">
        <w:rPr>
          <w:rStyle w:val="a4"/>
          <w:color w:val="1F1F1F"/>
          <w:sz w:val="28"/>
          <w:szCs w:val="28"/>
          <w:bdr w:val="none" w:sz="0" w:space="0" w:color="auto" w:frame="1"/>
        </w:rPr>
        <w:t>2. Кадрове забезпечення.</w:t>
      </w:r>
    </w:p>
    <w:p w:rsidR="00A658A6" w:rsidRPr="0075471D"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У </w:t>
      </w:r>
      <w:r w:rsidR="00B7164C">
        <w:rPr>
          <w:color w:val="1F1F1F"/>
          <w:sz w:val="28"/>
          <w:szCs w:val="28"/>
          <w:lang w:val="uk-UA"/>
        </w:rPr>
        <w:t>2020-2021</w:t>
      </w:r>
      <w:r w:rsidR="007B2A7D" w:rsidRPr="000C0C5C">
        <w:rPr>
          <w:color w:val="1F1F1F"/>
          <w:sz w:val="28"/>
          <w:szCs w:val="28"/>
          <w:lang w:val="uk-UA"/>
        </w:rPr>
        <w:t xml:space="preserve"> </w:t>
      </w:r>
      <w:r w:rsidRPr="000C0C5C">
        <w:rPr>
          <w:color w:val="1F1F1F"/>
          <w:sz w:val="28"/>
          <w:szCs w:val="28"/>
        </w:rPr>
        <w:t xml:space="preserve">навчальному році штатними працівниками </w:t>
      </w:r>
      <w:r w:rsidR="004F7C9D">
        <w:rPr>
          <w:color w:val="1F1F1F"/>
          <w:sz w:val="28"/>
          <w:szCs w:val="28"/>
          <w:lang w:val="uk-UA"/>
        </w:rPr>
        <w:t>гімназія</w:t>
      </w:r>
      <w:r w:rsidRPr="000C0C5C">
        <w:rPr>
          <w:color w:val="1F1F1F"/>
          <w:sz w:val="28"/>
          <w:szCs w:val="28"/>
        </w:rPr>
        <w:t xml:space="preserve"> була забезпечена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Перспектива в освіті така, що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w:t>
      </w:r>
      <w:r w:rsidR="009833F2">
        <w:rPr>
          <w:color w:val="1F1F1F"/>
          <w:sz w:val="28"/>
          <w:szCs w:val="28"/>
          <w:lang w:val="uk-UA"/>
        </w:rPr>
        <w:t xml:space="preserve"> В 2020-2021 н.р. гімназія працювала в умовах </w:t>
      </w:r>
      <w:r w:rsidR="009833F2">
        <w:rPr>
          <w:color w:val="1F1F1F"/>
          <w:sz w:val="28"/>
          <w:szCs w:val="28"/>
          <w:lang w:val="en-US"/>
        </w:rPr>
        <w:t>KOVID</w:t>
      </w:r>
      <w:r w:rsidR="009833F2" w:rsidRPr="0075471D">
        <w:rPr>
          <w:color w:val="1F1F1F"/>
          <w:sz w:val="28"/>
          <w:szCs w:val="28"/>
          <w:lang w:val="uk-UA"/>
        </w:rPr>
        <w:t>-19</w:t>
      </w:r>
      <w:r w:rsidR="0075471D">
        <w:rPr>
          <w:color w:val="1F1F1F"/>
          <w:sz w:val="28"/>
          <w:szCs w:val="28"/>
          <w:lang w:val="uk-UA"/>
        </w:rPr>
        <w:t xml:space="preserve">, тому педагогічний колектив освоїв і ефективно використовував платформи дистанційного навчання </w:t>
      </w:r>
      <w:r w:rsidR="0075471D">
        <w:rPr>
          <w:color w:val="1F1F1F"/>
          <w:sz w:val="28"/>
          <w:szCs w:val="28"/>
          <w:lang w:val="en-US"/>
        </w:rPr>
        <w:t>GoogleClassroom</w:t>
      </w:r>
      <w:r w:rsidR="0075471D" w:rsidRPr="0075471D">
        <w:rPr>
          <w:color w:val="1F1F1F"/>
          <w:sz w:val="28"/>
          <w:szCs w:val="28"/>
          <w:lang w:val="uk-UA"/>
        </w:rPr>
        <w:t xml:space="preserve">, </w:t>
      </w:r>
      <w:r w:rsidR="0075471D">
        <w:rPr>
          <w:color w:val="1F1F1F"/>
          <w:sz w:val="28"/>
          <w:szCs w:val="28"/>
          <w:lang w:val="en-US"/>
        </w:rPr>
        <w:t>GoogleMeet</w:t>
      </w:r>
      <w:r w:rsidR="0075471D">
        <w:rPr>
          <w:color w:val="1F1F1F"/>
          <w:sz w:val="28"/>
          <w:szCs w:val="28"/>
          <w:lang w:val="uk-UA"/>
        </w:rPr>
        <w:t>.</w:t>
      </w:r>
    </w:p>
    <w:p w:rsidR="00A658A6" w:rsidRPr="00600494"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75471D">
        <w:rPr>
          <w:color w:val="1F1F1F"/>
          <w:sz w:val="28"/>
          <w:szCs w:val="28"/>
          <w:lang w:val="uk-UA"/>
        </w:rPr>
        <w:t xml:space="preserve">По якісному </w:t>
      </w:r>
      <w:r w:rsidR="0075471D" w:rsidRPr="0075471D">
        <w:rPr>
          <w:color w:val="1F1F1F"/>
          <w:sz w:val="28"/>
          <w:szCs w:val="28"/>
          <w:lang w:val="uk-UA"/>
        </w:rPr>
        <w:t>складу педагогічних працівників</w:t>
      </w:r>
      <w:r w:rsidRPr="0075471D">
        <w:rPr>
          <w:color w:val="1F1F1F"/>
          <w:sz w:val="28"/>
          <w:szCs w:val="28"/>
          <w:lang w:val="uk-UA"/>
        </w:rPr>
        <w:t xml:space="preserve"> </w:t>
      </w:r>
      <w:r w:rsidR="0075471D">
        <w:rPr>
          <w:color w:val="1F1F1F"/>
          <w:sz w:val="28"/>
          <w:szCs w:val="28"/>
          <w:lang w:val="uk-UA"/>
        </w:rPr>
        <w:t>4</w:t>
      </w:r>
      <w:r w:rsidR="00840AF6">
        <w:rPr>
          <w:color w:val="1F1F1F"/>
          <w:sz w:val="28"/>
          <w:szCs w:val="28"/>
          <w:lang w:val="uk-UA"/>
        </w:rPr>
        <w:t xml:space="preserve"> в</w:t>
      </w:r>
      <w:r w:rsidRPr="0075471D">
        <w:rPr>
          <w:color w:val="1F1F1F"/>
          <w:sz w:val="28"/>
          <w:szCs w:val="28"/>
          <w:lang w:val="uk-UA"/>
        </w:rPr>
        <w:t>чител</w:t>
      </w:r>
      <w:r w:rsidR="00840AF6">
        <w:rPr>
          <w:color w:val="1F1F1F"/>
          <w:sz w:val="28"/>
          <w:szCs w:val="28"/>
          <w:lang w:val="uk-UA"/>
        </w:rPr>
        <w:t>і</w:t>
      </w:r>
      <w:r w:rsidRPr="0075471D">
        <w:rPr>
          <w:color w:val="1F1F1F"/>
          <w:sz w:val="28"/>
          <w:szCs w:val="28"/>
          <w:lang w:val="uk-UA"/>
        </w:rPr>
        <w:t xml:space="preserve"> ма</w:t>
      </w:r>
      <w:r w:rsidR="00840AF6">
        <w:rPr>
          <w:color w:val="1F1F1F"/>
          <w:sz w:val="28"/>
          <w:szCs w:val="28"/>
          <w:lang w:val="uk-UA"/>
        </w:rPr>
        <w:t>ють</w:t>
      </w:r>
      <w:r w:rsidRPr="0075471D">
        <w:rPr>
          <w:color w:val="1F1F1F"/>
          <w:sz w:val="28"/>
          <w:szCs w:val="28"/>
          <w:lang w:val="uk-UA"/>
        </w:rPr>
        <w:t xml:space="preserve"> вищу кваліфікаційну категорію,</w:t>
      </w:r>
      <w:r w:rsidR="00F26F32">
        <w:rPr>
          <w:color w:val="1F1F1F"/>
          <w:sz w:val="28"/>
          <w:szCs w:val="28"/>
          <w:lang w:val="uk-UA"/>
        </w:rPr>
        <w:t>2-звання старший вчитель,</w:t>
      </w:r>
      <w:r w:rsidR="0075471D">
        <w:rPr>
          <w:color w:val="1F1F1F"/>
          <w:sz w:val="28"/>
          <w:szCs w:val="28"/>
          <w:lang w:val="uk-UA"/>
        </w:rPr>
        <w:t xml:space="preserve"> першу</w:t>
      </w:r>
      <w:r w:rsidRPr="0075471D">
        <w:rPr>
          <w:color w:val="1F1F1F"/>
          <w:sz w:val="28"/>
          <w:szCs w:val="28"/>
          <w:lang w:val="uk-UA"/>
        </w:rPr>
        <w:t xml:space="preserve"> кваліфікаційну категорію –</w:t>
      </w:r>
      <w:r w:rsidR="0075471D">
        <w:rPr>
          <w:color w:val="1F1F1F"/>
          <w:sz w:val="28"/>
          <w:szCs w:val="28"/>
          <w:lang w:val="uk-UA"/>
        </w:rPr>
        <w:t>5</w:t>
      </w:r>
      <w:r w:rsidR="00F74932" w:rsidRPr="000C0C5C">
        <w:rPr>
          <w:color w:val="1F1F1F"/>
          <w:sz w:val="28"/>
          <w:szCs w:val="28"/>
          <w:lang w:val="uk-UA"/>
        </w:rPr>
        <w:t xml:space="preserve"> </w:t>
      </w:r>
      <w:r w:rsidRPr="0075471D">
        <w:rPr>
          <w:color w:val="1F1F1F"/>
          <w:sz w:val="28"/>
          <w:szCs w:val="28"/>
          <w:lang w:val="uk-UA"/>
        </w:rPr>
        <w:t>вчителі</w:t>
      </w:r>
      <w:r w:rsidR="00F74932" w:rsidRPr="000C0C5C">
        <w:rPr>
          <w:color w:val="1F1F1F"/>
          <w:sz w:val="28"/>
          <w:szCs w:val="28"/>
          <w:lang w:val="uk-UA"/>
        </w:rPr>
        <w:t>в</w:t>
      </w:r>
      <w:r w:rsidRPr="0075471D">
        <w:rPr>
          <w:color w:val="1F1F1F"/>
          <w:sz w:val="28"/>
          <w:szCs w:val="28"/>
          <w:lang w:val="uk-UA"/>
        </w:rPr>
        <w:t>,</w:t>
      </w:r>
      <w:r w:rsidR="00F26F32" w:rsidRPr="0075471D">
        <w:rPr>
          <w:color w:val="1F1F1F"/>
          <w:sz w:val="28"/>
          <w:szCs w:val="28"/>
          <w:lang w:val="uk-UA"/>
        </w:rPr>
        <w:t xml:space="preserve"> ІІ кваліфікаційну категорію – </w:t>
      </w:r>
      <w:r w:rsidR="0075471D">
        <w:rPr>
          <w:color w:val="1F1F1F"/>
          <w:sz w:val="28"/>
          <w:szCs w:val="28"/>
          <w:lang w:val="uk-UA"/>
        </w:rPr>
        <w:t>4 вчителі</w:t>
      </w:r>
      <w:r w:rsidRPr="0075471D">
        <w:rPr>
          <w:color w:val="1F1F1F"/>
          <w:sz w:val="28"/>
          <w:szCs w:val="28"/>
          <w:lang w:val="uk-UA"/>
        </w:rPr>
        <w:t>, кваліфікаційну категорію спеціаліст -</w:t>
      </w:r>
      <w:r w:rsidR="0075471D">
        <w:rPr>
          <w:color w:val="1F1F1F"/>
          <w:sz w:val="28"/>
          <w:szCs w:val="28"/>
          <w:lang w:val="uk-UA"/>
        </w:rPr>
        <w:t>2</w:t>
      </w:r>
      <w:r w:rsidRPr="0075471D">
        <w:rPr>
          <w:color w:val="1F1F1F"/>
          <w:sz w:val="28"/>
          <w:szCs w:val="28"/>
          <w:lang w:val="uk-UA"/>
        </w:rPr>
        <w:t xml:space="preserve"> вчителі. </w:t>
      </w:r>
    </w:p>
    <w:p w:rsidR="00A658A6" w:rsidRPr="00B278D1" w:rsidRDefault="00A658A6" w:rsidP="008F6FDC">
      <w:pPr>
        <w:pStyle w:val="a3"/>
        <w:shd w:val="clear" w:color="auto" w:fill="FFFFFF"/>
        <w:spacing w:before="0" w:beforeAutospacing="0" w:after="0" w:afterAutospacing="0"/>
        <w:jc w:val="both"/>
        <w:textAlignment w:val="baseline"/>
        <w:rPr>
          <w:color w:val="1F1F1F"/>
          <w:sz w:val="28"/>
          <w:szCs w:val="28"/>
          <w:lang w:val="uk-UA"/>
        </w:rPr>
      </w:pPr>
      <w:r w:rsidRPr="00B278D1">
        <w:rPr>
          <w:rStyle w:val="a4"/>
          <w:color w:val="1F1F1F"/>
          <w:sz w:val="28"/>
          <w:szCs w:val="28"/>
          <w:bdr w:val="none" w:sz="0" w:space="0" w:color="auto" w:frame="1"/>
          <w:lang w:val="uk-UA"/>
        </w:rPr>
        <w:t>3. Методична робота.</w:t>
      </w:r>
    </w:p>
    <w:p w:rsidR="00A658A6" w:rsidRPr="00B278D1"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B278D1">
        <w:rPr>
          <w:color w:val="1F1F1F"/>
          <w:sz w:val="28"/>
          <w:szCs w:val="28"/>
          <w:lang w:val="uk-UA"/>
        </w:rPr>
        <w:t xml:space="preserve">Методична робота в </w:t>
      </w:r>
      <w:r w:rsidR="004F7C9D">
        <w:rPr>
          <w:color w:val="1F1F1F"/>
          <w:sz w:val="28"/>
          <w:szCs w:val="28"/>
          <w:lang w:val="uk-UA"/>
        </w:rPr>
        <w:t>гімназії</w:t>
      </w:r>
      <w:r w:rsidR="00B7164C">
        <w:rPr>
          <w:color w:val="1F1F1F"/>
          <w:sz w:val="28"/>
          <w:szCs w:val="28"/>
          <w:lang w:val="uk-UA"/>
        </w:rPr>
        <w:t xml:space="preserve"> у 2020 – 2021</w:t>
      </w:r>
      <w:r w:rsidRPr="000C0C5C">
        <w:rPr>
          <w:color w:val="1F1F1F"/>
          <w:sz w:val="28"/>
          <w:szCs w:val="28"/>
        </w:rPr>
        <w:t> </w:t>
      </w:r>
      <w:r w:rsidRPr="00B278D1">
        <w:rPr>
          <w:color w:val="1F1F1F"/>
          <w:sz w:val="28"/>
          <w:szCs w:val="28"/>
          <w:lang w:val="uk-UA"/>
        </w:rPr>
        <w:t xml:space="preserve"> навчальному році здійснювалася у відповідності з рекомендаціями Міністерства освіти України щодо організації методичної роботи з педагогічними кадрами,</w:t>
      </w:r>
      <w:r w:rsidRPr="000C0C5C">
        <w:rPr>
          <w:color w:val="1F1F1F"/>
          <w:sz w:val="28"/>
          <w:szCs w:val="28"/>
        </w:rPr>
        <w:t> </w:t>
      </w:r>
      <w:r w:rsidRPr="00B278D1">
        <w:rPr>
          <w:color w:val="1F1F1F"/>
          <w:sz w:val="28"/>
          <w:szCs w:val="28"/>
          <w:lang w:val="uk-UA"/>
        </w:rPr>
        <w:t xml:space="preserve"> рекомендаціями методичного кабінету</w:t>
      </w:r>
      <w:r w:rsidR="001944F4">
        <w:rPr>
          <w:color w:val="1F1F1F"/>
          <w:sz w:val="28"/>
          <w:szCs w:val="28"/>
          <w:lang w:val="uk-UA"/>
        </w:rPr>
        <w:t xml:space="preserve"> відділу освіти</w:t>
      </w:r>
      <w:r w:rsidRPr="00B278D1">
        <w:rPr>
          <w:color w:val="1F1F1F"/>
          <w:sz w:val="28"/>
          <w:szCs w:val="28"/>
          <w:lang w:val="uk-UA"/>
        </w:rPr>
        <w:t>.</w:t>
      </w:r>
    </w:p>
    <w:p w:rsidR="00A658A6" w:rsidRPr="00B278D1"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B278D1">
        <w:rPr>
          <w:color w:val="1F1F1F"/>
          <w:sz w:val="28"/>
          <w:szCs w:val="28"/>
          <w:lang w:val="uk-UA"/>
        </w:rPr>
        <w:t xml:space="preserve">Аналіз діяльності педагогічного колективу </w:t>
      </w:r>
      <w:r w:rsidR="004F7C9D">
        <w:rPr>
          <w:color w:val="1F1F1F"/>
          <w:sz w:val="28"/>
          <w:szCs w:val="28"/>
          <w:lang w:val="uk-UA"/>
        </w:rPr>
        <w:t>гімназії</w:t>
      </w:r>
      <w:r w:rsidRPr="00B278D1">
        <w:rPr>
          <w:color w:val="1F1F1F"/>
          <w:sz w:val="28"/>
          <w:szCs w:val="28"/>
          <w:lang w:val="uk-UA"/>
        </w:rPr>
        <w:t xml:space="preserve"> у цьому навчальному році свідчить про те, що пошук нових форм і методів роботи були спрямовані на підвищення ефективності навчально-виховного процесу, рівень професійної підготовки кадрів, координацію з післядипломною практикою та іншими формами підвищення кваліфікації.</w:t>
      </w:r>
    </w:p>
    <w:p w:rsidR="00A658A6" w:rsidRPr="000C0C5C" w:rsidRDefault="00A658A6" w:rsidP="008F6FDC">
      <w:pPr>
        <w:pStyle w:val="a3"/>
        <w:shd w:val="clear" w:color="auto" w:fill="FFFFFF"/>
        <w:spacing w:before="0" w:beforeAutospacing="0" w:after="360" w:afterAutospacing="0"/>
        <w:jc w:val="both"/>
        <w:textAlignment w:val="baseline"/>
        <w:rPr>
          <w:color w:val="1F1F1F"/>
          <w:sz w:val="28"/>
          <w:szCs w:val="28"/>
        </w:rPr>
      </w:pPr>
      <w:r w:rsidRPr="000C0C5C">
        <w:rPr>
          <w:color w:val="1F1F1F"/>
          <w:sz w:val="28"/>
          <w:szCs w:val="28"/>
        </w:rPr>
        <w:t xml:space="preserve">Вся методична робота в </w:t>
      </w:r>
      <w:r w:rsidR="004F7C9D">
        <w:rPr>
          <w:color w:val="1F1F1F"/>
          <w:sz w:val="28"/>
          <w:szCs w:val="28"/>
          <w:lang w:val="uk-UA"/>
        </w:rPr>
        <w:t>гімназії</w:t>
      </w:r>
      <w:r w:rsidRPr="000C0C5C">
        <w:rPr>
          <w:color w:val="1F1F1F"/>
          <w:sz w:val="28"/>
          <w:szCs w:val="28"/>
        </w:rPr>
        <w:t xml:space="preserve"> спрямована на розв’язання основних проблем, над  якими  працював колектив, на створення творчої атмосфери,  яка сприяла б пошуку кращих технологій педагогічної праці.</w:t>
      </w:r>
    </w:p>
    <w:p w:rsidR="0075471D" w:rsidRDefault="00A658A6" w:rsidP="00FF40B5">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lastRenderedPageBreak/>
        <w:t xml:space="preserve">Рівень педагогічної майстерності протягом минулого навчального року зріс. У цьому відіграла певну роль система методичної роботи, сконцентрована навколо методичної проблеми </w:t>
      </w:r>
      <w:r w:rsidRPr="00AB3C3C">
        <w:rPr>
          <w:color w:val="1F1F1F"/>
          <w:sz w:val="28"/>
          <w:szCs w:val="28"/>
        </w:rPr>
        <w:t>«</w:t>
      </w:r>
      <w:r w:rsidR="00AB3C3C" w:rsidRPr="00AB3C3C">
        <w:rPr>
          <w:color w:val="1F1F1F"/>
          <w:sz w:val="28"/>
          <w:szCs w:val="28"/>
          <w:lang w:val="uk-UA"/>
        </w:rPr>
        <w:t>Розвиток ключових компетентностей школярів,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00F74932" w:rsidRPr="00AB3C3C">
        <w:rPr>
          <w:color w:val="1F1F1F"/>
          <w:sz w:val="28"/>
          <w:szCs w:val="28"/>
          <w:lang w:val="uk-UA"/>
        </w:rPr>
        <w:t>»</w:t>
      </w:r>
      <w:r w:rsidR="00AB3C3C">
        <w:rPr>
          <w:color w:val="1F1F1F"/>
          <w:sz w:val="28"/>
          <w:szCs w:val="28"/>
          <w:lang w:val="uk-UA"/>
        </w:rPr>
        <w:t>.</w:t>
      </w:r>
      <w:r w:rsidR="009833F2">
        <w:rPr>
          <w:color w:val="1F1F1F"/>
          <w:sz w:val="28"/>
          <w:szCs w:val="28"/>
          <w:lang w:val="uk-UA"/>
        </w:rPr>
        <w:t xml:space="preserve"> </w:t>
      </w:r>
      <w:r w:rsidR="00790260">
        <w:rPr>
          <w:color w:val="1F1F1F"/>
          <w:sz w:val="28"/>
          <w:szCs w:val="28"/>
          <w:lang w:val="uk-UA"/>
        </w:rPr>
        <w:t>В минулому 20</w:t>
      </w:r>
      <w:r w:rsidR="009833F2">
        <w:rPr>
          <w:color w:val="1F1F1F"/>
          <w:sz w:val="28"/>
          <w:szCs w:val="28"/>
          <w:lang w:val="uk-UA"/>
        </w:rPr>
        <w:t>20-2021</w:t>
      </w:r>
      <w:r w:rsidR="00E369F4">
        <w:rPr>
          <w:color w:val="1F1F1F"/>
          <w:sz w:val="28"/>
          <w:szCs w:val="28"/>
          <w:lang w:val="uk-UA"/>
        </w:rPr>
        <w:t xml:space="preserve"> н.р</w:t>
      </w:r>
      <w:r w:rsidR="001944F4">
        <w:rPr>
          <w:color w:val="1F1F1F"/>
          <w:sz w:val="28"/>
          <w:szCs w:val="28"/>
          <w:lang w:val="uk-UA"/>
        </w:rPr>
        <w:t xml:space="preserve"> педагогічні працівники брали активну участь в районних і кущових методичних об’єднаннях,конкурсах і олімпіадах. За</w:t>
      </w:r>
      <w:r w:rsidR="0075471D">
        <w:rPr>
          <w:color w:val="1F1F1F"/>
          <w:sz w:val="28"/>
          <w:szCs w:val="28"/>
          <w:lang w:val="uk-UA"/>
        </w:rPr>
        <w:t>слуговує на увагу робота вчителів історії Зімич Л.П, Кондаревич І.П.</w:t>
      </w:r>
      <w:r w:rsidR="001944F4">
        <w:rPr>
          <w:color w:val="1F1F1F"/>
          <w:sz w:val="28"/>
          <w:szCs w:val="28"/>
          <w:lang w:val="uk-UA"/>
        </w:rPr>
        <w:t xml:space="preserve"> </w:t>
      </w:r>
      <w:r w:rsidR="0075471D">
        <w:rPr>
          <w:color w:val="1F1F1F"/>
          <w:sz w:val="28"/>
          <w:szCs w:val="28"/>
          <w:lang w:val="uk-UA"/>
        </w:rPr>
        <w:t>«Душа летить до рідних місць»,яка в області</w:t>
      </w:r>
      <w:r w:rsidR="001944F4">
        <w:rPr>
          <w:color w:val="1F1F1F"/>
          <w:sz w:val="28"/>
          <w:szCs w:val="28"/>
          <w:lang w:val="uk-UA"/>
        </w:rPr>
        <w:t xml:space="preserve"> на конкурс «Тв</w:t>
      </w:r>
      <w:r w:rsidR="0075471D">
        <w:rPr>
          <w:color w:val="1F1F1F"/>
          <w:sz w:val="28"/>
          <w:szCs w:val="28"/>
          <w:lang w:val="uk-UA"/>
        </w:rPr>
        <w:t>орчі сходинки педагогів Волині» зайняла третє місце.</w:t>
      </w:r>
    </w:p>
    <w:p w:rsidR="00A658A6" w:rsidRPr="00E369F4" w:rsidRDefault="001944F4" w:rsidP="00FF40B5">
      <w:pPr>
        <w:pStyle w:val="a3"/>
        <w:shd w:val="clear" w:color="auto" w:fill="FFFFFF"/>
        <w:spacing w:before="0" w:beforeAutospacing="0" w:after="0" w:afterAutospacing="0"/>
        <w:jc w:val="both"/>
        <w:textAlignment w:val="baseline"/>
        <w:rPr>
          <w:color w:val="1F1F1F"/>
          <w:sz w:val="28"/>
          <w:szCs w:val="28"/>
          <w:lang w:val="uk-UA"/>
        </w:rPr>
      </w:pPr>
      <w:r>
        <w:rPr>
          <w:color w:val="1F1F1F"/>
          <w:sz w:val="28"/>
          <w:szCs w:val="28"/>
          <w:lang w:val="uk-UA"/>
        </w:rPr>
        <w:t xml:space="preserve"> </w:t>
      </w:r>
      <w:r w:rsidR="00A658A6" w:rsidRPr="0075471D">
        <w:rPr>
          <w:color w:val="1F1F1F"/>
          <w:sz w:val="28"/>
          <w:szCs w:val="28"/>
          <w:lang w:val="uk-UA"/>
        </w:rPr>
        <w:t xml:space="preserve">Атестація педагогів </w:t>
      </w:r>
      <w:r w:rsidR="004F7C9D">
        <w:rPr>
          <w:color w:val="1F1F1F"/>
          <w:sz w:val="28"/>
          <w:szCs w:val="28"/>
          <w:lang w:val="uk-UA"/>
        </w:rPr>
        <w:t>гімназії</w:t>
      </w:r>
      <w:r w:rsidR="00A658A6" w:rsidRPr="0075471D">
        <w:rPr>
          <w:color w:val="1F1F1F"/>
          <w:sz w:val="28"/>
          <w:szCs w:val="28"/>
          <w:lang w:val="uk-UA"/>
        </w:rPr>
        <w:t xml:space="preserve"> здійснювалась згід</w:t>
      </w:r>
      <w:r w:rsidR="009833F2" w:rsidRPr="0075471D">
        <w:rPr>
          <w:color w:val="1F1F1F"/>
          <w:sz w:val="28"/>
          <w:szCs w:val="28"/>
          <w:lang w:val="uk-UA"/>
        </w:rPr>
        <w:t xml:space="preserve">но з перспективним планом. </w:t>
      </w:r>
      <w:r w:rsidR="009833F2">
        <w:rPr>
          <w:color w:val="1F1F1F"/>
          <w:sz w:val="28"/>
          <w:szCs w:val="28"/>
        </w:rPr>
        <w:t>У 20</w:t>
      </w:r>
      <w:r w:rsidR="009833F2">
        <w:rPr>
          <w:color w:val="1F1F1F"/>
          <w:sz w:val="28"/>
          <w:szCs w:val="28"/>
          <w:lang w:val="uk-UA"/>
        </w:rPr>
        <w:t>20</w:t>
      </w:r>
      <w:r w:rsidR="009833F2">
        <w:rPr>
          <w:color w:val="1F1F1F"/>
          <w:sz w:val="28"/>
          <w:szCs w:val="28"/>
        </w:rPr>
        <w:t>-20</w:t>
      </w:r>
      <w:r w:rsidR="009833F2">
        <w:rPr>
          <w:color w:val="1F1F1F"/>
          <w:sz w:val="28"/>
          <w:szCs w:val="28"/>
          <w:lang w:val="uk-UA"/>
        </w:rPr>
        <w:t>21</w:t>
      </w:r>
      <w:r>
        <w:rPr>
          <w:color w:val="1F1F1F"/>
          <w:sz w:val="28"/>
          <w:szCs w:val="28"/>
          <w:lang w:val="uk-UA"/>
        </w:rPr>
        <w:t xml:space="preserve"> </w:t>
      </w:r>
      <w:r w:rsidR="00A658A6" w:rsidRPr="000C0C5C">
        <w:rPr>
          <w:color w:val="1F1F1F"/>
          <w:sz w:val="28"/>
          <w:szCs w:val="28"/>
        </w:rPr>
        <w:t xml:space="preserve">н.р.  атестацію </w:t>
      </w:r>
      <w:r w:rsidR="00E369F4">
        <w:rPr>
          <w:color w:val="1F1F1F"/>
          <w:sz w:val="28"/>
          <w:szCs w:val="28"/>
          <w:lang w:val="uk-UA"/>
        </w:rPr>
        <w:t>проходил</w:t>
      </w:r>
      <w:r w:rsidR="00FF40B5">
        <w:rPr>
          <w:color w:val="1F1F1F"/>
          <w:sz w:val="28"/>
          <w:szCs w:val="28"/>
          <w:lang w:val="uk-UA"/>
        </w:rPr>
        <w:t>и</w:t>
      </w:r>
      <w:r w:rsidR="00E369F4">
        <w:rPr>
          <w:color w:val="1F1F1F"/>
          <w:sz w:val="28"/>
          <w:szCs w:val="28"/>
          <w:lang w:val="uk-UA"/>
        </w:rPr>
        <w:t xml:space="preserve"> вчител</w:t>
      </w:r>
      <w:r w:rsidR="00FF40B5">
        <w:rPr>
          <w:color w:val="1F1F1F"/>
          <w:sz w:val="28"/>
          <w:szCs w:val="28"/>
          <w:lang w:val="uk-UA"/>
        </w:rPr>
        <w:t xml:space="preserve">і </w:t>
      </w:r>
      <w:r w:rsidR="009833F2">
        <w:rPr>
          <w:color w:val="1F1F1F"/>
          <w:sz w:val="28"/>
          <w:szCs w:val="28"/>
          <w:lang w:val="uk-UA"/>
        </w:rPr>
        <w:t xml:space="preserve">Кондаревич І.П. та Кононович Т.М. </w:t>
      </w:r>
      <w:r w:rsidR="00FF40B5">
        <w:rPr>
          <w:color w:val="1F1F1F"/>
          <w:sz w:val="28"/>
          <w:szCs w:val="28"/>
          <w:lang w:val="uk-UA"/>
        </w:rPr>
        <w:t>Всі вчителі дали відкриті уроки,виховні заходи.</w:t>
      </w:r>
      <w:r w:rsidR="00A658A6" w:rsidRPr="000C0C5C">
        <w:rPr>
          <w:color w:val="1F1F1F"/>
          <w:sz w:val="28"/>
          <w:szCs w:val="28"/>
        </w:rPr>
        <w:t xml:space="preserve"> </w:t>
      </w:r>
    </w:p>
    <w:p w:rsidR="00A658A6" w:rsidRPr="000C0C5C" w:rsidRDefault="00C40FE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lang w:val="uk-UA"/>
        </w:rPr>
        <w:t xml:space="preserve">В </w:t>
      </w:r>
      <w:r w:rsidR="004F7C9D">
        <w:rPr>
          <w:color w:val="1F1F1F"/>
          <w:sz w:val="28"/>
          <w:szCs w:val="28"/>
          <w:lang w:val="uk-UA"/>
        </w:rPr>
        <w:t>гімназії</w:t>
      </w:r>
      <w:r w:rsidRPr="000C0C5C">
        <w:rPr>
          <w:color w:val="1F1F1F"/>
          <w:sz w:val="28"/>
          <w:szCs w:val="28"/>
          <w:lang w:val="uk-UA"/>
        </w:rPr>
        <w:t xml:space="preserve"> діє методичне об’єднання вчителів початкових класів (керівник-Занько Л.Г.) </w:t>
      </w:r>
      <w:r w:rsidR="003B665E">
        <w:rPr>
          <w:color w:val="1F1F1F"/>
          <w:sz w:val="28"/>
          <w:szCs w:val="28"/>
          <w:lang w:val="uk-UA"/>
        </w:rPr>
        <w:t>,методобєднання класних керівників(керівник</w:t>
      </w:r>
      <w:r w:rsidR="00E369F4">
        <w:rPr>
          <w:color w:val="1F1F1F"/>
          <w:sz w:val="28"/>
          <w:szCs w:val="28"/>
          <w:lang w:val="uk-UA"/>
        </w:rPr>
        <w:t xml:space="preserve"> Кононович Т.М</w:t>
      </w:r>
      <w:r w:rsidR="003B665E">
        <w:rPr>
          <w:color w:val="1F1F1F"/>
          <w:sz w:val="28"/>
          <w:szCs w:val="28"/>
          <w:lang w:val="uk-UA"/>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визначено та затверджено структуру та форми методичної роботи;</w:t>
      </w:r>
    </w:p>
    <w:p w:rsidR="00A658A6"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 шляхи реалізації науково — методичної проблеми </w:t>
      </w:r>
    </w:p>
    <w:p w:rsidR="00FF40B5" w:rsidRPr="000C0C5C" w:rsidRDefault="00FF40B5" w:rsidP="00600494">
      <w:pPr>
        <w:pStyle w:val="a3"/>
        <w:shd w:val="clear" w:color="auto" w:fill="FFFFFF"/>
        <w:spacing w:before="0" w:beforeAutospacing="0" w:after="0" w:afterAutospacing="0"/>
        <w:jc w:val="both"/>
        <w:textAlignment w:val="baseline"/>
        <w:rPr>
          <w:color w:val="1F1F1F"/>
          <w:sz w:val="28"/>
          <w:szCs w:val="28"/>
          <w:lang w:val="uk-UA"/>
        </w:rPr>
      </w:pPr>
    </w:p>
    <w:p w:rsidR="00C40FE6" w:rsidRPr="000C0C5C" w:rsidRDefault="00C40FE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lang w:val="uk-UA"/>
        </w:rPr>
        <w:t>Було розглянуто питання</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про стан роботи з обдарованими дітьми;</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про роботу гуртків,факультативів;</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 про участь учнів </w:t>
      </w:r>
      <w:r w:rsidR="00602283" w:rsidRPr="000C0C5C">
        <w:rPr>
          <w:color w:val="1F1F1F"/>
          <w:sz w:val="28"/>
          <w:szCs w:val="28"/>
          <w:lang w:val="uk-UA"/>
        </w:rPr>
        <w:t xml:space="preserve">в </w:t>
      </w:r>
      <w:r w:rsidRPr="000C0C5C">
        <w:rPr>
          <w:color w:val="1F1F1F"/>
          <w:sz w:val="28"/>
          <w:szCs w:val="28"/>
        </w:rPr>
        <w:t>олімпіад</w:t>
      </w:r>
      <w:r w:rsidR="00602283" w:rsidRPr="000C0C5C">
        <w:rPr>
          <w:color w:val="1F1F1F"/>
          <w:sz w:val="28"/>
          <w:szCs w:val="28"/>
          <w:lang w:val="uk-UA"/>
        </w:rPr>
        <w:t>ах</w:t>
      </w:r>
      <w:r w:rsidRPr="000C0C5C">
        <w:rPr>
          <w:color w:val="1F1F1F"/>
          <w:sz w:val="28"/>
          <w:szCs w:val="28"/>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про підготовку матеріалів на педагогічну виставку «</w:t>
      </w:r>
      <w:r w:rsidR="00602283" w:rsidRPr="000C0C5C">
        <w:rPr>
          <w:color w:val="1F1F1F"/>
          <w:sz w:val="28"/>
          <w:szCs w:val="28"/>
          <w:lang w:val="uk-UA"/>
        </w:rPr>
        <w:t>Творчі сходинки педагогів Волині</w:t>
      </w:r>
      <w:r w:rsidRPr="000C0C5C">
        <w:rPr>
          <w:color w:val="1F1F1F"/>
          <w:sz w:val="28"/>
          <w:szCs w:val="28"/>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Члени методичної ради брали участь у підготовці  та проведенні педагогічних рад,</w:t>
      </w:r>
      <w:r w:rsidR="00602283" w:rsidRPr="000C0C5C">
        <w:rPr>
          <w:color w:val="1F1F1F"/>
          <w:sz w:val="28"/>
          <w:szCs w:val="28"/>
          <w:lang w:val="uk-UA"/>
        </w:rPr>
        <w:t>круглих столів,</w:t>
      </w:r>
      <w:r w:rsidRPr="000C0C5C">
        <w:rPr>
          <w:color w:val="1F1F1F"/>
          <w:sz w:val="28"/>
          <w:szCs w:val="28"/>
        </w:rPr>
        <w:t xml:space="preserve"> загальношкільних семінарів,інших методичних заходів.</w:t>
      </w:r>
    </w:p>
    <w:p w:rsidR="00A658A6" w:rsidRPr="000C0C5C" w:rsidRDefault="00602283"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lang w:val="uk-UA"/>
        </w:rPr>
        <w:t xml:space="preserve">Розроблено структуру методичної роботи </w:t>
      </w:r>
      <w:r w:rsidR="004F7C9D">
        <w:rPr>
          <w:color w:val="1F1F1F"/>
          <w:sz w:val="28"/>
          <w:szCs w:val="28"/>
          <w:lang w:val="uk-UA"/>
        </w:rPr>
        <w:t xml:space="preserve">гімназії </w:t>
      </w:r>
      <w:r w:rsidRPr="000C0C5C">
        <w:rPr>
          <w:color w:val="1F1F1F"/>
          <w:sz w:val="28"/>
          <w:szCs w:val="28"/>
          <w:lang w:val="uk-UA"/>
        </w:rPr>
        <w:t xml:space="preserve">,вся робота якої </w:t>
      </w:r>
      <w:r w:rsidR="00A658A6" w:rsidRPr="000C0C5C">
        <w:rPr>
          <w:color w:val="1F1F1F"/>
          <w:sz w:val="28"/>
          <w:szCs w:val="28"/>
        </w:rPr>
        <w:t>була спрямована на удосконалення методичної  підготовки, фахової майстерності вчителя, удоскона</w:t>
      </w:r>
      <w:r w:rsidRPr="000C0C5C">
        <w:rPr>
          <w:color w:val="1F1F1F"/>
          <w:sz w:val="28"/>
          <w:szCs w:val="28"/>
        </w:rPr>
        <w:t>лення методики проведення уроку</w:t>
      </w:r>
      <w:r w:rsidR="00A658A6" w:rsidRPr="000C0C5C">
        <w:rPr>
          <w:color w:val="1F1F1F"/>
          <w:sz w:val="28"/>
          <w:szCs w:val="28"/>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У</w:t>
      </w:r>
      <w:r w:rsidR="0060090A">
        <w:rPr>
          <w:color w:val="1F1F1F"/>
          <w:sz w:val="28"/>
          <w:szCs w:val="28"/>
          <w:lang w:val="uk-UA"/>
        </w:rPr>
        <w:t xml:space="preserve"> минулому навчальному році гімназія працювала в умовах НУШ. Вчителі початкових класів вивчали вимоги держави до запровадження вимог НУШ в школі,</w:t>
      </w:r>
    </w:p>
    <w:p w:rsidR="00A658A6" w:rsidRPr="000C0C5C" w:rsidRDefault="0060090A" w:rsidP="00600494">
      <w:pPr>
        <w:pStyle w:val="a3"/>
        <w:shd w:val="clear" w:color="auto" w:fill="FFFFFF"/>
        <w:spacing w:before="0" w:beforeAutospacing="0" w:after="0" w:afterAutospacing="0"/>
        <w:jc w:val="both"/>
        <w:textAlignment w:val="baseline"/>
        <w:rPr>
          <w:color w:val="1F1F1F"/>
          <w:sz w:val="28"/>
          <w:szCs w:val="28"/>
        </w:rPr>
      </w:pPr>
      <w:r>
        <w:rPr>
          <w:color w:val="1F1F1F"/>
          <w:sz w:val="28"/>
          <w:szCs w:val="28"/>
          <w:lang w:val="uk-UA"/>
        </w:rPr>
        <w:t>с</w:t>
      </w:r>
      <w:r w:rsidR="00A658A6" w:rsidRPr="000C0C5C">
        <w:rPr>
          <w:color w:val="1F1F1F"/>
          <w:sz w:val="28"/>
          <w:szCs w:val="28"/>
        </w:rPr>
        <w:t>истематично проводиться методичні оперативки з метою вивчення вимог навчальних програм, підручників, посібників з окремих предметів, інструкцій</w:t>
      </w:r>
      <w:r w:rsidR="003B665E">
        <w:rPr>
          <w:color w:val="1F1F1F"/>
          <w:sz w:val="28"/>
          <w:szCs w:val="28"/>
        </w:rPr>
        <w:t xml:space="preserve">. </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Широко використовуються  педагогами  інтерактивні технології , зокрема «Мозковий штурм»,  « Карусель»,  « Ажурна пилка»,  «Коло Вена» та ін</w:t>
      </w:r>
      <w:r w:rsidR="008F3FCD" w:rsidRPr="000C0C5C">
        <w:rPr>
          <w:color w:val="1F1F1F"/>
          <w:sz w:val="28"/>
          <w:szCs w:val="28"/>
          <w:lang w:val="uk-UA"/>
        </w:rPr>
        <w:t>.</w:t>
      </w:r>
      <w:r w:rsidRPr="000C0C5C">
        <w:rPr>
          <w:color w:val="1F1F1F"/>
          <w:sz w:val="28"/>
          <w:szCs w:val="28"/>
        </w:rPr>
        <w:t>Протягом року учителі підвищували свій кваліфікаційний рівень шляхом:</w:t>
      </w:r>
      <w:r w:rsidR="003267C4">
        <w:rPr>
          <w:color w:val="1F1F1F"/>
          <w:sz w:val="28"/>
          <w:szCs w:val="28"/>
          <w:lang w:val="uk-UA"/>
        </w:rPr>
        <w:t>самоосвіти</w:t>
      </w:r>
      <w:r w:rsidR="000E5D51" w:rsidRPr="000C0C5C">
        <w:rPr>
          <w:color w:val="1F1F1F"/>
          <w:sz w:val="28"/>
          <w:szCs w:val="28"/>
          <w:lang w:val="uk-UA"/>
        </w:rPr>
        <w:t>,</w:t>
      </w:r>
      <w:r w:rsidR="003267C4">
        <w:rPr>
          <w:color w:val="1F1F1F"/>
          <w:sz w:val="28"/>
          <w:szCs w:val="28"/>
          <w:lang w:val="uk-UA"/>
        </w:rPr>
        <w:t xml:space="preserve"> щорічної </w:t>
      </w:r>
      <w:r w:rsidR="000E5D51" w:rsidRPr="000C0C5C">
        <w:rPr>
          <w:color w:val="1F1F1F"/>
          <w:sz w:val="28"/>
          <w:szCs w:val="28"/>
          <w:lang w:val="uk-UA"/>
        </w:rPr>
        <w:t>курсової перепідготовки.</w:t>
      </w:r>
    </w:p>
    <w:p w:rsidR="00A658A6" w:rsidRPr="0060090A" w:rsidRDefault="00600494" w:rsidP="004F7C9D">
      <w:pPr>
        <w:pStyle w:val="a3"/>
        <w:shd w:val="clear" w:color="auto" w:fill="FFFFFF"/>
        <w:spacing w:before="0" w:beforeAutospacing="0" w:after="0" w:afterAutospacing="0"/>
        <w:textAlignment w:val="baseline"/>
        <w:rPr>
          <w:color w:val="1F1F1F"/>
          <w:sz w:val="28"/>
          <w:szCs w:val="28"/>
          <w:lang w:val="uk-UA"/>
        </w:rPr>
      </w:pPr>
      <w:r>
        <w:rPr>
          <w:color w:val="1F1F1F"/>
          <w:sz w:val="28"/>
          <w:szCs w:val="28"/>
        </w:rPr>
        <w:t>У</w:t>
      </w:r>
      <w:r w:rsidR="004F7C9D">
        <w:rPr>
          <w:color w:val="1F1F1F"/>
          <w:sz w:val="28"/>
          <w:szCs w:val="28"/>
          <w:lang w:val="uk-UA"/>
        </w:rPr>
        <w:t xml:space="preserve"> гімназії</w:t>
      </w:r>
      <w:r w:rsidR="00A658A6" w:rsidRPr="000C0C5C">
        <w:rPr>
          <w:color w:val="1F1F1F"/>
          <w:sz w:val="28"/>
          <w:szCs w:val="28"/>
        </w:rPr>
        <w:t>  працювали такі гуртки :</w:t>
      </w:r>
      <w:r w:rsidR="000E5D51" w:rsidRPr="000C0C5C">
        <w:rPr>
          <w:color w:val="1F1F1F"/>
          <w:sz w:val="28"/>
          <w:szCs w:val="28"/>
          <w:lang w:val="uk-UA"/>
        </w:rPr>
        <w:t>історичний,</w:t>
      </w:r>
      <w:r w:rsidR="004F7C9D">
        <w:rPr>
          <w:color w:val="1F1F1F"/>
          <w:sz w:val="28"/>
          <w:szCs w:val="28"/>
          <w:lang w:val="uk-UA"/>
        </w:rPr>
        <w:t xml:space="preserve"> </w:t>
      </w:r>
      <w:r w:rsidR="000E5D51" w:rsidRPr="000C0C5C">
        <w:rPr>
          <w:color w:val="1F1F1F"/>
          <w:sz w:val="28"/>
          <w:szCs w:val="28"/>
          <w:lang w:val="uk-UA"/>
        </w:rPr>
        <w:t>фізкультурний,</w:t>
      </w:r>
      <w:r w:rsidR="004F7C9D">
        <w:rPr>
          <w:color w:val="1F1F1F"/>
          <w:sz w:val="28"/>
          <w:szCs w:val="28"/>
          <w:lang w:val="uk-UA"/>
        </w:rPr>
        <w:t xml:space="preserve"> </w:t>
      </w:r>
      <w:r w:rsidR="000E5D51" w:rsidRPr="000C0C5C">
        <w:rPr>
          <w:color w:val="1F1F1F"/>
          <w:sz w:val="28"/>
          <w:szCs w:val="28"/>
          <w:lang w:val="uk-UA"/>
        </w:rPr>
        <w:t>літературний,</w:t>
      </w:r>
      <w:r w:rsidR="004F7C9D">
        <w:rPr>
          <w:color w:val="1F1F1F"/>
          <w:sz w:val="28"/>
          <w:szCs w:val="28"/>
          <w:lang w:val="uk-UA"/>
        </w:rPr>
        <w:t xml:space="preserve"> </w:t>
      </w:r>
      <w:r w:rsidR="000E5D51" w:rsidRPr="000C0C5C">
        <w:rPr>
          <w:color w:val="1F1F1F"/>
          <w:sz w:val="28"/>
          <w:szCs w:val="28"/>
          <w:lang w:val="uk-UA"/>
        </w:rPr>
        <w:t>образотворчого мистецтва,</w:t>
      </w:r>
      <w:r w:rsidR="004F7C9D">
        <w:rPr>
          <w:color w:val="1F1F1F"/>
          <w:sz w:val="28"/>
          <w:szCs w:val="28"/>
          <w:lang w:val="uk-UA"/>
        </w:rPr>
        <w:t xml:space="preserve"> </w:t>
      </w:r>
      <w:r w:rsidR="000E5D51" w:rsidRPr="000C0C5C">
        <w:rPr>
          <w:color w:val="1F1F1F"/>
          <w:sz w:val="28"/>
          <w:szCs w:val="28"/>
          <w:lang w:val="uk-UA"/>
        </w:rPr>
        <w:t>математичний,</w:t>
      </w:r>
      <w:r w:rsidR="004F7C9D">
        <w:rPr>
          <w:color w:val="1F1F1F"/>
          <w:sz w:val="28"/>
          <w:szCs w:val="28"/>
          <w:lang w:val="uk-UA"/>
        </w:rPr>
        <w:t xml:space="preserve"> </w:t>
      </w:r>
      <w:r w:rsidR="000E5D51" w:rsidRPr="000C0C5C">
        <w:rPr>
          <w:color w:val="1F1F1F"/>
          <w:sz w:val="28"/>
          <w:szCs w:val="28"/>
          <w:lang w:val="uk-UA"/>
        </w:rPr>
        <w:t>географічний</w:t>
      </w:r>
      <w:r w:rsidR="0060090A">
        <w:rPr>
          <w:color w:val="1F1F1F"/>
          <w:sz w:val="28"/>
          <w:szCs w:val="28"/>
          <w:lang w:val="uk-UA"/>
        </w:rPr>
        <w:t>,</w:t>
      </w:r>
      <w:r w:rsidR="004F7C9D">
        <w:rPr>
          <w:color w:val="1F1F1F"/>
          <w:sz w:val="28"/>
          <w:szCs w:val="28"/>
          <w:lang w:val="uk-UA"/>
        </w:rPr>
        <w:t xml:space="preserve"> </w:t>
      </w:r>
      <w:r w:rsidR="0060090A">
        <w:rPr>
          <w:color w:val="1F1F1F"/>
          <w:sz w:val="28"/>
          <w:szCs w:val="28"/>
          <w:lang w:val="uk-UA"/>
        </w:rPr>
        <w:t>інформатики</w:t>
      </w:r>
      <w:r w:rsidR="000E5D51" w:rsidRPr="000C0C5C">
        <w:rPr>
          <w:color w:val="1F1F1F"/>
          <w:sz w:val="28"/>
          <w:szCs w:val="28"/>
          <w:lang w:val="uk-UA"/>
        </w:rPr>
        <w:t>.</w:t>
      </w:r>
      <w:r w:rsidR="00A658A6" w:rsidRPr="000C0C5C">
        <w:rPr>
          <w:color w:val="1F1F1F"/>
          <w:sz w:val="28"/>
          <w:szCs w:val="28"/>
        </w:rPr>
        <w:t xml:space="preserve"> Аналіз методичної роботи у </w:t>
      </w:r>
      <w:r w:rsidR="009833F2">
        <w:rPr>
          <w:color w:val="1F1F1F"/>
          <w:sz w:val="28"/>
          <w:szCs w:val="28"/>
          <w:lang w:val="uk-UA"/>
        </w:rPr>
        <w:t>2020-2021</w:t>
      </w:r>
      <w:r w:rsidR="000E5D51" w:rsidRPr="000C0C5C">
        <w:rPr>
          <w:color w:val="1F1F1F"/>
          <w:sz w:val="28"/>
          <w:szCs w:val="28"/>
          <w:lang w:val="uk-UA"/>
        </w:rPr>
        <w:t xml:space="preserve"> </w:t>
      </w:r>
      <w:r w:rsidR="00A658A6" w:rsidRPr="000C0C5C">
        <w:rPr>
          <w:color w:val="1F1F1F"/>
          <w:sz w:val="28"/>
          <w:szCs w:val="28"/>
        </w:rPr>
        <w:t xml:space="preserve">навчальному році дозволяє визначити певні проблеми і недоліки. Так і не вдалося цього року взяти участь у конкурсі </w:t>
      </w:r>
      <w:r w:rsidR="000E5D51" w:rsidRPr="000C0C5C">
        <w:rPr>
          <w:color w:val="1F1F1F"/>
          <w:sz w:val="28"/>
          <w:szCs w:val="28"/>
          <w:lang w:val="uk-UA"/>
        </w:rPr>
        <w:t xml:space="preserve"> Учитель року.</w:t>
      </w:r>
      <w:r w:rsidR="00A658A6" w:rsidRPr="000C0C5C">
        <w:rPr>
          <w:color w:val="1F1F1F"/>
          <w:sz w:val="28"/>
          <w:szCs w:val="28"/>
        </w:rPr>
        <w:t>Більшість учителів не публікують власних статей, доробок у пресі.</w:t>
      </w:r>
      <w:r w:rsidR="0060090A">
        <w:rPr>
          <w:color w:val="1F1F1F"/>
          <w:sz w:val="28"/>
          <w:szCs w:val="28"/>
          <w:lang w:val="uk-UA"/>
        </w:rPr>
        <w:t>Тому в настумному навчальному році будуть зроблені акценти на:</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систематично працювати над підвищенням рівня самоосвіти;</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 спланувати серію відкритих уроків, позакласних заходів на </w:t>
      </w:r>
      <w:r w:rsidR="00EC4247">
        <w:rPr>
          <w:color w:val="1F1F1F"/>
          <w:sz w:val="28"/>
          <w:szCs w:val="28"/>
          <w:lang w:val="uk-UA"/>
        </w:rPr>
        <w:t>201</w:t>
      </w:r>
      <w:r w:rsidR="0060090A">
        <w:rPr>
          <w:color w:val="1F1F1F"/>
          <w:sz w:val="28"/>
          <w:szCs w:val="28"/>
          <w:lang w:val="uk-UA"/>
        </w:rPr>
        <w:t>9</w:t>
      </w:r>
      <w:r w:rsidR="00EC4247">
        <w:rPr>
          <w:color w:val="1F1F1F"/>
          <w:sz w:val="28"/>
          <w:szCs w:val="28"/>
          <w:lang w:val="uk-UA"/>
        </w:rPr>
        <w:t>-20</w:t>
      </w:r>
      <w:r w:rsidR="0060090A">
        <w:rPr>
          <w:color w:val="1F1F1F"/>
          <w:sz w:val="28"/>
          <w:szCs w:val="28"/>
          <w:lang w:val="uk-UA"/>
        </w:rPr>
        <w:t>20</w:t>
      </w:r>
      <w:r w:rsidR="000E5D51" w:rsidRPr="000C0C5C">
        <w:rPr>
          <w:color w:val="1F1F1F"/>
          <w:sz w:val="28"/>
          <w:szCs w:val="28"/>
          <w:lang w:val="uk-UA"/>
        </w:rPr>
        <w:t xml:space="preserve"> </w:t>
      </w:r>
      <w:r w:rsidRPr="000C0C5C">
        <w:rPr>
          <w:color w:val="1F1F1F"/>
          <w:sz w:val="28"/>
          <w:szCs w:val="28"/>
        </w:rPr>
        <w:t>навчальний рік;</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lastRenderedPageBreak/>
        <w:t>—  вжити заходів щодо покращення роботи зі здібними та обдарованими дітьми (вересень – жовтень);</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 звернути увагу на участь у конкурсах </w:t>
      </w:r>
      <w:r w:rsidR="000E5D51" w:rsidRPr="000C0C5C">
        <w:rPr>
          <w:color w:val="1F1F1F"/>
          <w:sz w:val="28"/>
          <w:szCs w:val="28"/>
          <w:lang w:val="uk-UA"/>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 посилити контроль за проведенням </w:t>
      </w:r>
      <w:r w:rsidR="000E5D51" w:rsidRPr="000C0C5C">
        <w:rPr>
          <w:color w:val="1F1F1F"/>
          <w:sz w:val="28"/>
          <w:szCs w:val="28"/>
          <w:lang w:val="uk-UA"/>
        </w:rPr>
        <w:t>предметних тижнів;</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педагогам друкувати  власні доробки;</w:t>
      </w:r>
    </w:p>
    <w:p w:rsidR="00A658A6" w:rsidRPr="00600494" w:rsidRDefault="00A658A6" w:rsidP="008F6FDC">
      <w:pPr>
        <w:pStyle w:val="a3"/>
        <w:shd w:val="clear" w:color="auto" w:fill="FFFFFF"/>
        <w:spacing w:before="0" w:beforeAutospacing="0" w:after="360" w:afterAutospacing="0"/>
        <w:jc w:val="both"/>
        <w:textAlignment w:val="baseline"/>
        <w:rPr>
          <w:color w:val="1F1F1F"/>
          <w:sz w:val="28"/>
          <w:szCs w:val="28"/>
          <w:lang w:val="uk-UA"/>
        </w:rPr>
      </w:pPr>
      <w:r w:rsidRPr="000C0C5C">
        <w:rPr>
          <w:color w:val="1F1F1F"/>
          <w:sz w:val="28"/>
          <w:szCs w:val="28"/>
        </w:rPr>
        <w:t xml:space="preserve">— забезпечити активну участь вчителів </w:t>
      </w:r>
      <w:r w:rsidR="004F7C9D">
        <w:rPr>
          <w:color w:val="1F1F1F"/>
          <w:sz w:val="28"/>
          <w:szCs w:val="28"/>
          <w:lang w:val="uk-UA"/>
        </w:rPr>
        <w:t>гімназії</w:t>
      </w:r>
      <w:r w:rsidRPr="000C0C5C">
        <w:rPr>
          <w:color w:val="1F1F1F"/>
          <w:sz w:val="28"/>
          <w:szCs w:val="28"/>
        </w:rPr>
        <w:t xml:space="preserve"> у роботі районних методичних об’єднань (протягом року).</w:t>
      </w:r>
    </w:p>
    <w:p w:rsidR="00A658A6" w:rsidRPr="003B665E" w:rsidRDefault="00A658A6" w:rsidP="008F6FDC">
      <w:pPr>
        <w:pStyle w:val="a3"/>
        <w:shd w:val="clear" w:color="auto" w:fill="FFFFFF"/>
        <w:spacing w:before="0" w:beforeAutospacing="0" w:after="0" w:afterAutospacing="0"/>
        <w:jc w:val="both"/>
        <w:textAlignment w:val="baseline"/>
        <w:rPr>
          <w:color w:val="1F1F1F"/>
          <w:sz w:val="28"/>
          <w:szCs w:val="28"/>
          <w:lang w:val="uk-UA"/>
        </w:rPr>
      </w:pPr>
      <w:r w:rsidRPr="003B665E">
        <w:rPr>
          <w:rStyle w:val="a4"/>
          <w:color w:val="1F1F1F"/>
          <w:sz w:val="28"/>
          <w:szCs w:val="28"/>
          <w:bdr w:val="none" w:sz="0" w:space="0" w:color="auto" w:frame="1"/>
          <w:lang w:val="uk-UA"/>
        </w:rPr>
        <w:t>4. Навчальна діяльність учнів.</w:t>
      </w:r>
    </w:p>
    <w:p w:rsidR="00A658A6" w:rsidRPr="00CD1752"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3B665E">
        <w:rPr>
          <w:color w:val="1F1F1F"/>
          <w:sz w:val="28"/>
          <w:szCs w:val="28"/>
          <w:lang w:val="uk-UA"/>
        </w:rPr>
        <w:t xml:space="preserve">Протягом </w:t>
      </w:r>
      <w:r w:rsidR="009833F2">
        <w:rPr>
          <w:color w:val="1F1F1F"/>
          <w:sz w:val="28"/>
          <w:szCs w:val="28"/>
          <w:lang w:val="uk-UA"/>
        </w:rPr>
        <w:t>2020-2021</w:t>
      </w:r>
      <w:r w:rsidR="000E5D51" w:rsidRPr="000C0C5C">
        <w:rPr>
          <w:color w:val="1F1F1F"/>
          <w:sz w:val="28"/>
          <w:szCs w:val="28"/>
          <w:lang w:val="uk-UA"/>
        </w:rPr>
        <w:t xml:space="preserve"> </w:t>
      </w:r>
      <w:r w:rsidRPr="003B665E">
        <w:rPr>
          <w:color w:val="1F1F1F"/>
          <w:sz w:val="28"/>
          <w:szCs w:val="28"/>
          <w:lang w:val="uk-UA"/>
        </w:rPr>
        <w:t xml:space="preserve">навчального року робота педколективу була спрямована на особистісно-зорієнтоване навчання і виховання школярів. Велика увага у </w:t>
      </w:r>
      <w:r w:rsidR="004F7C9D">
        <w:rPr>
          <w:color w:val="1F1F1F"/>
          <w:sz w:val="28"/>
          <w:szCs w:val="28"/>
          <w:lang w:val="uk-UA"/>
        </w:rPr>
        <w:t xml:space="preserve">гімназії </w:t>
      </w:r>
      <w:r w:rsidRPr="003B665E">
        <w:rPr>
          <w:color w:val="1F1F1F"/>
          <w:sz w:val="28"/>
          <w:szCs w:val="28"/>
          <w:lang w:val="uk-UA"/>
        </w:rPr>
        <w:t xml:space="preserve">приділяється охопленню дітей навчанням. </w:t>
      </w:r>
      <w:r w:rsidR="003267C4">
        <w:rPr>
          <w:color w:val="1F1F1F"/>
          <w:sz w:val="28"/>
          <w:szCs w:val="28"/>
        </w:rPr>
        <w:t>Станом на 1 вересня 20</w:t>
      </w:r>
      <w:r w:rsidR="003267C4">
        <w:rPr>
          <w:color w:val="1F1F1F"/>
          <w:sz w:val="28"/>
          <w:szCs w:val="28"/>
          <w:lang w:val="uk-UA"/>
        </w:rPr>
        <w:t>20</w:t>
      </w:r>
      <w:r w:rsidRPr="000C0C5C">
        <w:rPr>
          <w:color w:val="1F1F1F"/>
          <w:sz w:val="28"/>
          <w:szCs w:val="28"/>
        </w:rPr>
        <w:t xml:space="preserve"> року до першого класу були залучені всі діти мікрорайону, яким виповнилось 6 років</w:t>
      </w:r>
      <w:r w:rsidR="00CD1752">
        <w:rPr>
          <w:color w:val="1F1F1F"/>
          <w:sz w:val="28"/>
          <w:szCs w:val="28"/>
          <w:lang w:val="uk-UA"/>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У школі існує певна система. При  виборі  годин  </w:t>
      </w:r>
      <w:r w:rsidR="00EC4247">
        <w:rPr>
          <w:color w:val="1F1F1F"/>
          <w:sz w:val="28"/>
          <w:szCs w:val="28"/>
          <w:lang w:val="uk-UA"/>
        </w:rPr>
        <w:t>ін</w:t>
      </w:r>
      <w:r w:rsidRPr="000C0C5C">
        <w:rPr>
          <w:color w:val="1F1F1F"/>
          <w:sz w:val="28"/>
          <w:szCs w:val="28"/>
        </w:rPr>
        <w:t>варіан</w:t>
      </w:r>
      <w:r w:rsidR="00EC4247">
        <w:rPr>
          <w:color w:val="1F1F1F"/>
          <w:sz w:val="28"/>
          <w:szCs w:val="28"/>
          <w:lang w:val="uk-UA"/>
        </w:rPr>
        <w:t>т</w:t>
      </w:r>
      <w:r w:rsidRPr="000C0C5C">
        <w:rPr>
          <w:color w:val="1F1F1F"/>
          <w:sz w:val="28"/>
          <w:szCs w:val="28"/>
        </w:rPr>
        <w:t>ої  складової </w:t>
      </w:r>
      <w:r w:rsidR="000E5D51" w:rsidRPr="000C0C5C">
        <w:rPr>
          <w:color w:val="1F1F1F"/>
          <w:sz w:val="28"/>
          <w:szCs w:val="28"/>
          <w:lang w:val="uk-UA"/>
        </w:rPr>
        <w:t>базової</w:t>
      </w:r>
      <w:r w:rsidRPr="000C0C5C">
        <w:rPr>
          <w:color w:val="1F1F1F"/>
          <w:sz w:val="28"/>
          <w:szCs w:val="28"/>
        </w:rPr>
        <w:t xml:space="preserve"> </w:t>
      </w:r>
      <w:r w:rsidR="006A2952">
        <w:rPr>
          <w:color w:val="1F1F1F"/>
          <w:sz w:val="28"/>
          <w:szCs w:val="28"/>
          <w:lang w:val="uk-UA"/>
        </w:rPr>
        <w:t>гімназії</w:t>
      </w:r>
      <w:r w:rsidRPr="000C0C5C">
        <w:rPr>
          <w:color w:val="1F1F1F"/>
          <w:sz w:val="28"/>
          <w:szCs w:val="28"/>
        </w:rPr>
        <w:t xml:space="preserve"> забезпечувалась  наступність  у викладанні  курсів за  вибором  та  факультативів.</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Для  розширення  світогляду  учнів, ознайомлення  їх  з  новими  сферами  знань  і людської  діяльності,  виділено  години  для  курсів за  вибором та  факультативів:</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у </w:t>
      </w:r>
      <w:r w:rsidR="000C0C5C">
        <w:rPr>
          <w:color w:val="1F1F1F"/>
          <w:sz w:val="28"/>
          <w:szCs w:val="28"/>
          <w:lang w:val="uk-UA"/>
        </w:rPr>
        <w:t>5</w:t>
      </w:r>
      <w:r w:rsidRPr="000C0C5C">
        <w:rPr>
          <w:color w:val="1F1F1F"/>
          <w:sz w:val="28"/>
          <w:szCs w:val="28"/>
        </w:rPr>
        <w:t>-</w:t>
      </w:r>
      <w:r w:rsidR="00CD1752">
        <w:rPr>
          <w:color w:val="1F1F1F"/>
          <w:sz w:val="28"/>
          <w:szCs w:val="28"/>
          <w:lang w:val="uk-UA"/>
        </w:rPr>
        <w:t>9</w:t>
      </w:r>
      <w:r w:rsidRPr="000C0C5C">
        <w:rPr>
          <w:color w:val="1F1F1F"/>
          <w:sz w:val="28"/>
          <w:szCs w:val="28"/>
        </w:rPr>
        <w:t xml:space="preserve"> класі: </w:t>
      </w:r>
      <w:r w:rsidR="00CD1752">
        <w:rPr>
          <w:color w:val="1F1F1F"/>
          <w:sz w:val="28"/>
          <w:szCs w:val="28"/>
          <w:lang w:val="uk-UA"/>
        </w:rPr>
        <w:t>українська</w:t>
      </w:r>
      <w:r w:rsidR="00EC4247">
        <w:rPr>
          <w:color w:val="1F1F1F"/>
          <w:sz w:val="28"/>
          <w:szCs w:val="28"/>
          <w:lang w:val="uk-UA"/>
        </w:rPr>
        <w:t xml:space="preserve"> література,4</w:t>
      </w:r>
      <w:r w:rsidR="00CD1752">
        <w:rPr>
          <w:color w:val="1F1F1F"/>
          <w:sz w:val="28"/>
          <w:szCs w:val="28"/>
          <w:lang w:val="uk-UA"/>
        </w:rPr>
        <w:t>-6 кл</w:t>
      </w:r>
      <w:r w:rsidR="00EC4247">
        <w:rPr>
          <w:color w:val="1F1F1F"/>
          <w:sz w:val="28"/>
          <w:szCs w:val="28"/>
          <w:lang w:val="uk-UA"/>
        </w:rPr>
        <w:t>.</w:t>
      </w:r>
      <w:r w:rsidR="00CD1752">
        <w:rPr>
          <w:color w:val="1F1F1F"/>
          <w:sz w:val="28"/>
          <w:szCs w:val="28"/>
          <w:lang w:val="uk-UA"/>
        </w:rPr>
        <w:t>-х</w:t>
      </w:r>
      <w:r w:rsidR="004171D2">
        <w:rPr>
          <w:color w:val="1F1F1F"/>
          <w:sz w:val="28"/>
          <w:szCs w:val="28"/>
          <w:lang w:val="uk-UA"/>
        </w:rPr>
        <w:t xml:space="preserve">ристиянська етика. </w:t>
      </w:r>
      <w:r w:rsidRPr="000C0C5C">
        <w:rPr>
          <w:color w:val="1F1F1F"/>
          <w:sz w:val="28"/>
          <w:szCs w:val="28"/>
        </w:rPr>
        <w:t xml:space="preserve">Учні нашої </w:t>
      </w:r>
      <w:r w:rsidR="006A2952">
        <w:rPr>
          <w:color w:val="1F1F1F"/>
          <w:sz w:val="28"/>
          <w:szCs w:val="28"/>
          <w:lang w:val="uk-UA"/>
        </w:rPr>
        <w:t xml:space="preserve">гімназії </w:t>
      </w:r>
      <w:r w:rsidRPr="000C0C5C">
        <w:rPr>
          <w:color w:val="1F1F1F"/>
          <w:sz w:val="28"/>
          <w:szCs w:val="28"/>
        </w:rPr>
        <w:t xml:space="preserve">традиційно активні учасники </w:t>
      </w:r>
      <w:r w:rsidR="00CD1752">
        <w:rPr>
          <w:color w:val="1F1F1F"/>
          <w:sz w:val="28"/>
          <w:szCs w:val="28"/>
          <w:lang w:val="uk-UA"/>
        </w:rPr>
        <w:t xml:space="preserve">різноманітних </w:t>
      </w:r>
      <w:r w:rsidRPr="000C0C5C">
        <w:rPr>
          <w:color w:val="1F1F1F"/>
          <w:sz w:val="28"/>
          <w:szCs w:val="28"/>
        </w:rPr>
        <w:t>конкурсів.</w:t>
      </w:r>
    </w:p>
    <w:p w:rsidR="00A658A6" w:rsidRPr="004171D2"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Учні </w:t>
      </w:r>
      <w:r w:rsidR="006A2952">
        <w:rPr>
          <w:color w:val="1F1F1F"/>
          <w:sz w:val="28"/>
          <w:szCs w:val="28"/>
          <w:lang w:val="uk-UA"/>
        </w:rPr>
        <w:t>гімназії</w:t>
      </w:r>
      <w:r w:rsidRPr="000C0C5C">
        <w:rPr>
          <w:color w:val="1F1F1F"/>
          <w:sz w:val="28"/>
          <w:szCs w:val="28"/>
        </w:rPr>
        <w:t xml:space="preserve"> стали учасниками Міжнародного конкурсу ім. П. Яцика, Міжнародного мовно-літературного конкурсу ім. Т. Шевченка</w:t>
      </w:r>
      <w:r w:rsidR="004171D2">
        <w:rPr>
          <w:color w:val="1F1F1F"/>
          <w:sz w:val="28"/>
          <w:szCs w:val="28"/>
          <w:lang w:val="uk-UA"/>
        </w:rPr>
        <w:t xml:space="preserve">.Учні </w:t>
      </w:r>
      <w:r w:rsidR="006A2952">
        <w:rPr>
          <w:color w:val="1F1F1F"/>
          <w:sz w:val="28"/>
          <w:szCs w:val="28"/>
          <w:lang w:val="uk-UA"/>
        </w:rPr>
        <w:t>гімназії</w:t>
      </w:r>
      <w:r w:rsidR="004171D2">
        <w:rPr>
          <w:color w:val="1F1F1F"/>
          <w:sz w:val="28"/>
          <w:szCs w:val="28"/>
          <w:lang w:val="uk-UA"/>
        </w:rPr>
        <w:t xml:space="preserve"> під керівництвом вчителів історії Зімич Л.П.,Кондаревич І.П. зайняли 3-є місце в області в конкурсі «Об,єднаймося,брати мої»</w:t>
      </w:r>
    </w:p>
    <w:p w:rsidR="00A658A6" w:rsidRPr="00042E15" w:rsidRDefault="00A658A6" w:rsidP="008F6FDC">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А</w:t>
      </w:r>
      <w:r w:rsidRPr="00042E15">
        <w:rPr>
          <w:rStyle w:val="a4"/>
          <w:color w:val="1F1F1F"/>
          <w:sz w:val="28"/>
          <w:szCs w:val="28"/>
          <w:bdr w:val="none" w:sz="0" w:space="0" w:color="auto" w:frame="1"/>
          <w:lang w:val="uk-UA"/>
        </w:rPr>
        <w:t>5. Виховна та позакласна робота.</w:t>
      </w:r>
    </w:p>
    <w:p w:rsidR="00A658A6" w:rsidRDefault="00A658A6" w:rsidP="00600494">
      <w:pPr>
        <w:pStyle w:val="a3"/>
        <w:shd w:val="clear" w:color="auto" w:fill="FFFFFF"/>
        <w:spacing w:before="0" w:beforeAutospacing="0" w:after="360" w:afterAutospacing="0"/>
        <w:textAlignment w:val="baseline"/>
        <w:rPr>
          <w:color w:val="1F1F1F"/>
          <w:sz w:val="28"/>
          <w:szCs w:val="28"/>
          <w:lang w:val="uk-UA"/>
        </w:rPr>
      </w:pPr>
      <w:r w:rsidRPr="00042E15">
        <w:rPr>
          <w:color w:val="1F1F1F"/>
          <w:sz w:val="28"/>
          <w:szCs w:val="28"/>
          <w:lang w:val="uk-UA"/>
        </w:rPr>
        <w:t xml:space="preserve">Педагоги </w:t>
      </w:r>
      <w:r w:rsidR="006A2952">
        <w:rPr>
          <w:color w:val="1F1F1F"/>
          <w:sz w:val="28"/>
          <w:szCs w:val="28"/>
          <w:lang w:val="uk-UA"/>
        </w:rPr>
        <w:t>гімназії</w:t>
      </w:r>
      <w:r w:rsidRPr="00042E15">
        <w:rPr>
          <w:color w:val="1F1F1F"/>
          <w:sz w:val="28"/>
          <w:szCs w:val="28"/>
          <w:lang w:val="uk-UA"/>
        </w:rPr>
        <w:t xml:space="preserve">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w:t>
      </w:r>
      <w:r w:rsidR="006A2952">
        <w:rPr>
          <w:color w:val="1F1F1F"/>
          <w:sz w:val="28"/>
          <w:szCs w:val="28"/>
          <w:lang w:val="uk-UA"/>
        </w:rPr>
        <w:t>гімназії</w:t>
      </w:r>
      <w:r w:rsidRPr="00042E15">
        <w:rPr>
          <w:color w:val="1F1F1F"/>
          <w:sz w:val="28"/>
          <w:szCs w:val="28"/>
          <w:lang w:val="uk-UA"/>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w:t>
      </w:r>
      <w:r w:rsidRPr="000C0C5C">
        <w:rPr>
          <w:color w:val="1F1F1F"/>
          <w:sz w:val="28"/>
          <w:szCs w:val="28"/>
        </w:rPr>
        <w:t xml:space="preserve">У зв’язку з цим виховна діяльність </w:t>
      </w:r>
      <w:r w:rsidR="006A2952">
        <w:rPr>
          <w:color w:val="1F1F1F"/>
          <w:sz w:val="28"/>
          <w:szCs w:val="28"/>
          <w:lang w:val="uk-UA"/>
        </w:rPr>
        <w:t xml:space="preserve">гімназії </w:t>
      </w:r>
      <w:r w:rsidRPr="000C0C5C">
        <w:rPr>
          <w:color w:val="1F1F1F"/>
          <w:sz w:val="28"/>
          <w:szCs w:val="28"/>
        </w:rPr>
        <w:t>була спрямована згідно напрямків:</w:t>
      </w:r>
      <w:r w:rsidRPr="000C0C5C">
        <w:rPr>
          <w:color w:val="1F1F1F"/>
          <w:sz w:val="28"/>
          <w:szCs w:val="28"/>
        </w:rPr>
        <w:br/>
        <w:t>• Превентивне виховання.</w:t>
      </w:r>
      <w:r w:rsidRPr="000C0C5C">
        <w:rPr>
          <w:color w:val="1F1F1F"/>
          <w:sz w:val="28"/>
          <w:szCs w:val="28"/>
        </w:rPr>
        <w:br/>
        <w:t>• Морально-етичне виховання.</w:t>
      </w:r>
      <w:r w:rsidRPr="000C0C5C">
        <w:rPr>
          <w:color w:val="1F1F1F"/>
          <w:sz w:val="28"/>
          <w:szCs w:val="28"/>
        </w:rPr>
        <w:br/>
        <w:t>• Художньо-естетичне виховання.</w:t>
      </w:r>
      <w:r w:rsidRPr="000C0C5C">
        <w:rPr>
          <w:color w:val="1F1F1F"/>
          <w:sz w:val="28"/>
          <w:szCs w:val="28"/>
        </w:rPr>
        <w:br/>
        <w:t xml:space="preserve">• </w:t>
      </w:r>
      <w:r w:rsidR="00CD1752">
        <w:rPr>
          <w:color w:val="1F1F1F"/>
          <w:sz w:val="28"/>
          <w:szCs w:val="28"/>
          <w:lang w:val="uk-UA"/>
        </w:rPr>
        <w:t>Нац</w:t>
      </w:r>
      <w:r w:rsidR="000C0C5C">
        <w:rPr>
          <w:color w:val="1F1F1F"/>
          <w:sz w:val="28"/>
          <w:szCs w:val="28"/>
          <w:lang w:val="uk-UA"/>
        </w:rPr>
        <w:t>іонально</w:t>
      </w:r>
      <w:r w:rsidRPr="000C0C5C">
        <w:rPr>
          <w:color w:val="1F1F1F"/>
          <w:sz w:val="28"/>
          <w:szCs w:val="28"/>
        </w:rPr>
        <w:t>-патріотичне виховання.</w:t>
      </w:r>
      <w:r w:rsidRPr="000C0C5C">
        <w:rPr>
          <w:color w:val="1F1F1F"/>
          <w:sz w:val="28"/>
          <w:szCs w:val="28"/>
        </w:rPr>
        <w:br/>
        <w:t>• Трудове виховання.</w:t>
      </w:r>
      <w:r w:rsidRPr="000C0C5C">
        <w:rPr>
          <w:color w:val="1F1F1F"/>
          <w:sz w:val="28"/>
          <w:szCs w:val="28"/>
        </w:rPr>
        <w:br/>
        <w:t>• Фізичне виховання і пропаганда здорового способу життя.</w:t>
      </w:r>
    </w:p>
    <w:p w:rsidR="000C0C5C" w:rsidRPr="000C0C5C" w:rsidRDefault="000C0C5C" w:rsidP="00600494">
      <w:pPr>
        <w:pStyle w:val="a3"/>
        <w:shd w:val="clear" w:color="auto" w:fill="FFFFFF"/>
        <w:spacing w:before="0" w:beforeAutospacing="0" w:after="0" w:afterAutospacing="0"/>
        <w:jc w:val="both"/>
        <w:textAlignment w:val="baseline"/>
        <w:rPr>
          <w:color w:val="1F1F1F"/>
          <w:sz w:val="28"/>
          <w:szCs w:val="28"/>
          <w:lang w:val="uk-UA"/>
        </w:rPr>
      </w:pPr>
      <w:r>
        <w:rPr>
          <w:color w:val="1F1F1F"/>
          <w:sz w:val="28"/>
          <w:szCs w:val="28"/>
          <w:lang w:val="uk-UA"/>
        </w:rPr>
        <w:t>Естетичне виховання.</w:t>
      </w:r>
      <w:r w:rsidR="006A2952">
        <w:rPr>
          <w:color w:val="1F1F1F"/>
          <w:sz w:val="28"/>
          <w:szCs w:val="28"/>
          <w:lang w:val="uk-UA"/>
        </w:rPr>
        <w:t xml:space="preserve"> </w:t>
      </w:r>
      <w:r w:rsidR="00042E15">
        <w:rPr>
          <w:color w:val="1F1F1F"/>
          <w:sz w:val="28"/>
          <w:szCs w:val="28"/>
          <w:lang w:val="uk-UA"/>
        </w:rPr>
        <w:t xml:space="preserve">Педколектив </w:t>
      </w:r>
      <w:r w:rsidR="006A2952">
        <w:rPr>
          <w:color w:val="1F1F1F"/>
          <w:sz w:val="28"/>
          <w:szCs w:val="28"/>
          <w:lang w:val="uk-UA"/>
        </w:rPr>
        <w:t>гімназії</w:t>
      </w:r>
      <w:r w:rsidR="00042E15">
        <w:rPr>
          <w:color w:val="1F1F1F"/>
          <w:sz w:val="28"/>
          <w:szCs w:val="28"/>
          <w:lang w:val="uk-UA"/>
        </w:rPr>
        <w:t xml:space="preserve"> особливу увагу приділяє естетичному вихованню</w:t>
      </w:r>
      <w:r w:rsidR="00FB00CE">
        <w:rPr>
          <w:color w:val="1F1F1F"/>
          <w:sz w:val="28"/>
          <w:szCs w:val="28"/>
          <w:lang w:val="uk-UA"/>
        </w:rPr>
        <w:t>. Творчою групою вчителів</w:t>
      </w:r>
      <w:r w:rsidR="002D4DAA">
        <w:rPr>
          <w:color w:val="1F1F1F"/>
          <w:sz w:val="28"/>
          <w:szCs w:val="28"/>
          <w:lang w:val="uk-UA"/>
        </w:rPr>
        <w:t xml:space="preserve"> було розроблено дизайн шкільного подвір’я,висаджено кущики квітів,посіяно траву, змінено дизайн самих клумб,висаджено 50 кущиків самшиту.</w:t>
      </w:r>
    </w:p>
    <w:p w:rsidR="00A658A6" w:rsidRPr="002D4DAA" w:rsidRDefault="00A658A6" w:rsidP="00600494">
      <w:pPr>
        <w:pStyle w:val="a3"/>
        <w:shd w:val="clear" w:color="auto" w:fill="FFFFFF"/>
        <w:spacing w:before="0" w:beforeAutospacing="0" w:after="0" w:afterAutospacing="0"/>
        <w:jc w:val="both"/>
        <w:textAlignment w:val="baseline"/>
        <w:rPr>
          <w:color w:val="1F1F1F"/>
          <w:sz w:val="28"/>
          <w:szCs w:val="28"/>
          <w:lang w:val="uk-UA"/>
        </w:rPr>
      </w:pPr>
    </w:p>
    <w:p w:rsidR="00A658A6" w:rsidRPr="00600494" w:rsidRDefault="004171D2" w:rsidP="00600494">
      <w:pPr>
        <w:pStyle w:val="a3"/>
        <w:shd w:val="clear" w:color="auto" w:fill="FFFFFF"/>
        <w:spacing w:before="0" w:beforeAutospacing="0" w:after="0" w:afterAutospacing="0"/>
        <w:jc w:val="both"/>
        <w:textAlignment w:val="baseline"/>
        <w:rPr>
          <w:color w:val="1F1F1F"/>
          <w:sz w:val="28"/>
          <w:szCs w:val="28"/>
          <w:lang w:val="uk-UA"/>
        </w:rPr>
      </w:pPr>
      <w:r>
        <w:rPr>
          <w:color w:val="1F1F1F"/>
          <w:sz w:val="28"/>
          <w:szCs w:val="28"/>
          <w:lang w:val="uk-UA"/>
        </w:rPr>
        <w:lastRenderedPageBreak/>
        <w:t>.</w:t>
      </w:r>
    </w:p>
    <w:p w:rsidR="00A658A6" w:rsidRPr="000C0C5C" w:rsidRDefault="00442852" w:rsidP="008F6FDC">
      <w:pPr>
        <w:pStyle w:val="a3"/>
        <w:shd w:val="clear" w:color="auto" w:fill="FFFFFF"/>
        <w:spacing w:before="0" w:beforeAutospacing="0" w:after="0" w:afterAutospacing="0"/>
        <w:jc w:val="both"/>
        <w:textAlignment w:val="baseline"/>
        <w:rPr>
          <w:color w:val="1F1F1F"/>
          <w:sz w:val="28"/>
          <w:szCs w:val="28"/>
        </w:rPr>
      </w:pPr>
      <w:r>
        <w:rPr>
          <w:rStyle w:val="a4"/>
          <w:color w:val="1F1F1F"/>
          <w:sz w:val="28"/>
          <w:szCs w:val="28"/>
          <w:bdr w:val="none" w:sz="0" w:space="0" w:color="auto" w:frame="1"/>
          <w:lang w:val="uk-UA"/>
        </w:rPr>
        <w:t>6</w:t>
      </w:r>
      <w:r w:rsidR="00A658A6" w:rsidRPr="000C0C5C">
        <w:rPr>
          <w:rStyle w:val="a4"/>
          <w:color w:val="1F1F1F"/>
          <w:sz w:val="28"/>
          <w:szCs w:val="28"/>
          <w:bdr w:val="none" w:sz="0" w:space="0" w:color="auto" w:frame="1"/>
        </w:rPr>
        <w:t>. Співпраця з батьками.</w:t>
      </w:r>
    </w:p>
    <w:p w:rsidR="00A658A6" w:rsidRPr="00571355"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Виховання учня в </w:t>
      </w:r>
      <w:r w:rsidR="006A2952">
        <w:rPr>
          <w:color w:val="1F1F1F"/>
          <w:sz w:val="28"/>
          <w:szCs w:val="28"/>
          <w:lang w:val="uk-UA"/>
        </w:rPr>
        <w:t>гімназії</w:t>
      </w:r>
      <w:r w:rsidRPr="000C0C5C">
        <w:rPr>
          <w:color w:val="1F1F1F"/>
          <w:sz w:val="28"/>
          <w:szCs w:val="28"/>
        </w:rPr>
        <w:t xml:space="preserve"> і сім’ї – щоденний нерозривний процес. Тому педагогічний колектив працює у тісній співпраці з </w:t>
      </w:r>
      <w:r w:rsidR="00571355">
        <w:rPr>
          <w:color w:val="1F1F1F"/>
          <w:sz w:val="28"/>
          <w:szCs w:val="28"/>
          <w:lang w:val="uk-UA"/>
        </w:rPr>
        <w:t xml:space="preserve">піклувальною радою </w:t>
      </w:r>
      <w:r w:rsidRPr="000C0C5C">
        <w:rPr>
          <w:color w:val="1F1F1F"/>
          <w:sz w:val="28"/>
          <w:szCs w:val="28"/>
        </w:rPr>
        <w:t xml:space="preserve">з метою створення найсприятливіших умов для самореалізації та розвитку школяра. Батьки є соціальним замовником </w:t>
      </w:r>
      <w:r w:rsidR="006A2952">
        <w:rPr>
          <w:color w:val="1F1F1F"/>
          <w:sz w:val="28"/>
          <w:szCs w:val="28"/>
          <w:lang w:val="uk-UA"/>
        </w:rPr>
        <w:t>гімназії</w:t>
      </w:r>
      <w:r w:rsidRPr="000C0C5C">
        <w:rPr>
          <w:color w:val="1F1F1F"/>
          <w:sz w:val="28"/>
          <w:szCs w:val="28"/>
        </w:rPr>
        <w:t>,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Однією з традиційних з форм роботи з батьками є батьківські збори.</w:t>
      </w:r>
      <w:r w:rsidR="003267C4">
        <w:rPr>
          <w:color w:val="1F1F1F"/>
          <w:sz w:val="28"/>
          <w:szCs w:val="28"/>
          <w:lang w:val="uk-UA"/>
        </w:rPr>
        <w:t xml:space="preserve"> Особлива увага в 2020-2021</w:t>
      </w:r>
      <w:r w:rsidR="00571355">
        <w:rPr>
          <w:color w:val="1F1F1F"/>
          <w:sz w:val="28"/>
          <w:szCs w:val="28"/>
          <w:lang w:val="uk-UA"/>
        </w:rPr>
        <w:t xml:space="preserve"> н.р. приділялась проблемі булінгу.</w:t>
      </w:r>
    </w:p>
    <w:p w:rsidR="00A658A6" w:rsidRPr="00600494"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br/>
      </w:r>
      <w:r w:rsidR="00442852">
        <w:rPr>
          <w:rStyle w:val="a4"/>
          <w:color w:val="1F1F1F"/>
          <w:sz w:val="28"/>
          <w:szCs w:val="28"/>
          <w:bdr w:val="none" w:sz="0" w:space="0" w:color="auto" w:frame="1"/>
          <w:lang w:val="uk-UA"/>
        </w:rPr>
        <w:t>7</w:t>
      </w:r>
      <w:r w:rsidRPr="000C0C5C">
        <w:rPr>
          <w:rStyle w:val="a4"/>
          <w:color w:val="1F1F1F"/>
          <w:sz w:val="28"/>
          <w:szCs w:val="28"/>
          <w:bdr w:val="none" w:sz="0" w:space="0" w:color="auto" w:frame="1"/>
        </w:rPr>
        <w:t>. Збереження і зміцнення здоров’я учнів та працівників.</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Медичне обслуговування учнів та працівників </w:t>
      </w:r>
      <w:r w:rsidR="006A2952">
        <w:rPr>
          <w:color w:val="1F1F1F"/>
          <w:sz w:val="28"/>
          <w:szCs w:val="28"/>
          <w:lang w:val="uk-UA"/>
        </w:rPr>
        <w:t>гімназії</w:t>
      </w:r>
      <w:r w:rsidRPr="000C0C5C">
        <w:rPr>
          <w:color w:val="1F1F1F"/>
          <w:sz w:val="28"/>
          <w:szCs w:val="28"/>
        </w:rPr>
        <w:t xml:space="preserve"> організовано відповідно до нормативно-правової бази.</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Для медичного забезпечення учнів та вчителів у закладі є медична аптечка,</w:t>
      </w:r>
      <w:r w:rsidR="00677C48">
        <w:rPr>
          <w:color w:val="1F1F1F"/>
          <w:sz w:val="28"/>
          <w:szCs w:val="28"/>
          <w:lang w:val="uk-UA"/>
        </w:rPr>
        <w:t xml:space="preserve">приходить </w:t>
      </w:r>
      <w:r w:rsidRPr="000C0C5C">
        <w:rPr>
          <w:color w:val="1F1F1F"/>
          <w:sz w:val="28"/>
          <w:szCs w:val="28"/>
        </w:rPr>
        <w:t xml:space="preserve"> медсестра, яка організовує систематичне та планове медичне обслуговування учнів, забезпечує профілактику дитячих захворювань.</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Щорічно на базі центральної районної лікарні діти проходять медичне обстеження. . Відповідно до результатів медичного огляду дітей, на підставі довідок лікувальної установи у </w:t>
      </w:r>
      <w:r w:rsidR="006A2952">
        <w:rPr>
          <w:color w:val="1F1F1F"/>
          <w:sz w:val="28"/>
          <w:szCs w:val="28"/>
          <w:lang w:val="uk-UA"/>
        </w:rPr>
        <w:t>гімназії</w:t>
      </w:r>
      <w:r w:rsidRPr="000C0C5C">
        <w:rPr>
          <w:color w:val="1F1F1F"/>
          <w:sz w:val="28"/>
          <w:szCs w:val="28"/>
        </w:rPr>
        <w:t xml:space="preserve">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Вони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директора </w:t>
      </w:r>
      <w:r w:rsidR="006A2952">
        <w:rPr>
          <w:color w:val="1F1F1F"/>
          <w:sz w:val="28"/>
          <w:szCs w:val="28"/>
          <w:lang w:val="uk-UA"/>
        </w:rPr>
        <w:t>гімназії</w:t>
      </w:r>
      <w:r w:rsidRPr="000C0C5C">
        <w:rPr>
          <w:color w:val="1F1F1F"/>
          <w:sz w:val="28"/>
          <w:szCs w:val="28"/>
        </w:rPr>
        <w:t>.</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Важливим аспектом збереження здоров’я учнів є створення умов для раціонального харчування дітей протягом перебування у </w:t>
      </w:r>
      <w:r w:rsidR="006A2952">
        <w:rPr>
          <w:color w:val="1F1F1F"/>
          <w:sz w:val="28"/>
          <w:szCs w:val="28"/>
          <w:lang w:val="uk-UA"/>
        </w:rPr>
        <w:t>гімназії</w:t>
      </w:r>
      <w:r w:rsidRPr="000C0C5C">
        <w:rPr>
          <w:color w:val="1F1F1F"/>
          <w:sz w:val="28"/>
          <w:szCs w:val="28"/>
        </w:rPr>
        <w:t>. Організація харчування учнів закладу регламентується законами України «Про</w:t>
      </w:r>
      <w:r w:rsidR="003267C4">
        <w:rPr>
          <w:color w:val="1F1F1F"/>
          <w:sz w:val="28"/>
          <w:szCs w:val="28"/>
        </w:rPr>
        <w:t xml:space="preserve"> освіту»</w:t>
      </w:r>
      <w:r w:rsidR="003267C4">
        <w:rPr>
          <w:color w:val="1F1F1F"/>
          <w:sz w:val="28"/>
          <w:szCs w:val="28"/>
          <w:lang w:val="uk-UA"/>
        </w:rPr>
        <w:t>,</w:t>
      </w:r>
      <w:r w:rsidR="003267C4">
        <w:rPr>
          <w:color w:val="1F1F1F"/>
          <w:sz w:val="28"/>
          <w:szCs w:val="28"/>
        </w:rPr>
        <w:t xml:space="preserve">«Про </w:t>
      </w:r>
      <w:r w:rsidR="003267C4">
        <w:rPr>
          <w:color w:val="1F1F1F"/>
          <w:sz w:val="28"/>
          <w:szCs w:val="28"/>
          <w:lang w:val="uk-UA"/>
        </w:rPr>
        <w:t>повну загальну</w:t>
      </w:r>
      <w:r w:rsidRPr="000C0C5C">
        <w:rPr>
          <w:color w:val="1F1F1F"/>
          <w:sz w:val="28"/>
          <w:szCs w:val="28"/>
        </w:rPr>
        <w:t xml:space="preserve"> середню освіту» </w:t>
      </w:r>
      <w:r w:rsidR="003267C4">
        <w:rPr>
          <w:color w:val="1F1F1F"/>
          <w:sz w:val="28"/>
          <w:szCs w:val="28"/>
        </w:rPr>
        <w:t>«Про охорону дитинства» (ст. 5)</w:t>
      </w:r>
      <w:r w:rsidR="003267C4">
        <w:rPr>
          <w:color w:val="1F1F1F"/>
          <w:sz w:val="28"/>
          <w:szCs w:val="28"/>
          <w:lang w:val="uk-UA"/>
        </w:rPr>
        <w:t>.</w:t>
      </w:r>
      <w:r w:rsidRPr="000C0C5C">
        <w:rPr>
          <w:color w:val="1F1F1F"/>
          <w:sz w:val="28"/>
          <w:szCs w:val="28"/>
        </w:rPr>
        <w:t xml:space="preserve"> </w:t>
      </w:r>
    </w:p>
    <w:p w:rsidR="00A658A6" w:rsidRPr="000C0C5C" w:rsidRDefault="00677C48" w:rsidP="008F6FDC">
      <w:pPr>
        <w:pStyle w:val="a3"/>
        <w:shd w:val="clear" w:color="auto" w:fill="FFFFFF"/>
        <w:spacing w:before="0" w:beforeAutospacing="0" w:after="0" w:afterAutospacing="0"/>
        <w:jc w:val="both"/>
        <w:textAlignment w:val="baseline"/>
        <w:rPr>
          <w:color w:val="1F1F1F"/>
          <w:sz w:val="28"/>
          <w:szCs w:val="28"/>
        </w:rPr>
      </w:pPr>
      <w:r>
        <w:rPr>
          <w:rStyle w:val="a4"/>
          <w:color w:val="1F1F1F"/>
          <w:sz w:val="28"/>
          <w:szCs w:val="28"/>
          <w:bdr w:val="none" w:sz="0" w:space="0" w:color="auto" w:frame="1"/>
          <w:lang w:val="uk-UA"/>
        </w:rPr>
        <w:t>8</w:t>
      </w:r>
      <w:r w:rsidR="00A658A6" w:rsidRPr="000C0C5C">
        <w:rPr>
          <w:rStyle w:val="a4"/>
          <w:color w:val="1F1F1F"/>
          <w:sz w:val="28"/>
          <w:szCs w:val="28"/>
          <w:bdr w:val="none" w:sz="0" w:space="0" w:color="auto" w:frame="1"/>
        </w:rPr>
        <w:t>. Стан охорони праці та безпеки життєдіяльності.</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w:t>
      </w:r>
      <w:r w:rsidR="006A2952">
        <w:rPr>
          <w:color w:val="1F1F1F"/>
          <w:sz w:val="28"/>
          <w:szCs w:val="28"/>
          <w:lang w:val="uk-UA"/>
        </w:rPr>
        <w:t>гімназії</w:t>
      </w:r>
      <w:r w:rsidRPr="000C0C5C">
        <w:rPr>
          <w:color w:val="1F1F1F"/>
          <w:sz w:val="28"/>
          <w:szCs w:val="28"/>
        </w:rPr>
        <w:t xml:space="preserve"> з цих питань. Стан цієї роботи знаходиться під постійним контролем адміністрації </w:t>
      </w:r>
      <w:r w:rsidR="006A2952">
        <w:rPr>
          <w:color w:val="1F1F1F"/>
          <w:sz w:val="28"/>
          <w:szCs w:val="28"/>
          <w:lang w:val="uk-UA"/>
        </w:rPr>
        <w:t>гімназії</w:t>
      </w:r>
      <w:r w:rsidRPr="000C0C5C">
        <w:rPr>
          <w:color w:val="1F1F1F"/>
          <w:sz w:val="28"/>
          <w:szCs w:val="28"/>
        </w:rPr>
        <w:t xml:space="preserve">. Наказом по </w:t>
      </w:r>
      <w:r w:rsidR="00701633">
        <w:rPr>
          <w:color w:val="1F1F1F"/>
          <w:sz w:val="28"/>
          <w:szCs w:val="28"/>
          <w:lang w:val="uk-UA"/>
        </w:rPr>
        <w:t>гімназії</w:t>
      </w:r>
      <w:r w:rsidRPr="000C0C5C">
        <w:rPr>
          <w:color w:val="1F1F1F"/>
          <w:sz w:val="28"/>
          <w:szCs w:val="28"/>
        </w:rPr>
        <w:t xml:space="preserve">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677C48"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На початку навчального року, напередодні канікул та святкових днів проводяться інструктажі з безпеки життєдіяльності серед</w:t>
      </w:r>
      <w:r w:rsidR="00571355">
        <w:rPr>
          <w:color w:val="1F1F1F"/>
          <w:sz w:val="28"/>
          <w:szCs w:val="28"/>
          <w:lang w:val="uk-UA"/>
        </w:rPr>
        <w:t>здобувачів освіти</w:t>
      </w:r>
      <w:r w:rsidRPr="000C0C5C">
        <w:rPr>
          <w:color w:val="1F1F1F"/>
          <w:sz w:val="28"/>
          <w:szCs w:val="28"/>
        </w:rPr>
        <w:t xml:space="preserve">, відпрацьована програма вступного інструктажу. Регулярно відбуваються цільові інструктажі з </w:t>
      </w:r>
      <w:r w:rsidRPr="000C0C5C">
        <w:rPr>
          <w:color w:val="1F1F1F"/>
          <w:sz w:val="28"/>
          <w:szCs w:val="28"/>
        </w:rPr>
        <w:lastRenderedPageBreak/>
        <w:t xml:space="preserve">учнями перед екскурсіями, походами, спортивними змаганнями. У </w:t>
      </w:r>
      <w:r w:rsidR="00571355">
        <w:rPr>
          <w:color w:val="1F1F1F"/>
          <w:sz w:val="28"/>
          <w:szCs w:val="28"/>
          <w:lang w:val="uk-UA"/>
        </w:rPr>
        <w:t>гімназії</w:t>
      </w:r>
      <w:r w:rsidRPr="000C0C5C">
        <w:rPr>
          <w:color w:val="1F1F1F"/>
          <w:sz w:val="28"/>
          <w:szCs w:val="28"/>
        </w:rPr>
        <w:t xml:space="preserve"> в наявності необхідні журнали з реєстрації всіх видів інструктажів з питань охорони праці. Кожна класна кімната,  спортивн</w:t>
      </w:r>
      <w:r w:rsidR="00677C48">
        <w:rPr>
          <w:color w:val="1F1F1F"/>
          <w:sz w:val="28"/>
          <w:szCs w:val="28"/>
          <w:lang w:val="uk-UA"/>
        </w:rPr>
        <w:t xml:space="preserve">ий </w:t>
      </w:r>
      <w:r w:rsidRPr="000C0C5C">
        <w:rPr>
          <w:color w:val="1F1F1F"/>
          <w:sz w:val="28"/>
          <w:szCs w:val="28"/>
        </w:rPr>
        <w:t xml:space="preserve"> </w:t>
      </w:r>
      <w:r w:rsidR="00677C48">
        <w:rPr>
          <w:color w:val="1F1F1F"/>
          <w:sz w:val="28"/>
          <w:szCs w:val="28"/>
          <w:lang w:val="uk-UA"/>
        </w:rPr>
        <w:t xml:space="preserve">майданчик , </w:t>
      </w:r>
      <w:r w:rsidRPr="000C0C5C">
        <w:rPr>
          <w:color w:val="1F1F1F"/>
          <w:sz w:val="28"/>
          <w:szCs w:val="28"/>
        </w:rPr>
        <w:t>ма</w:t>
      </w:r>
      <w:r w:rsidR="00571355">
        <w:rPr>
          <w:color w:val="1F1F1F"/>
          <w:sz w:val="28"/>
          <w:szCs w:val="28"/>
          <w:lang w:val="uk-UA"/>
        </w:rPr>
        <w:t>ють</w:t>
      </w:r>
      <w:r w:rsidRPr="000C0C5C">
        <w:rPr>
          <w:color w:val="1F1F1F"/>
          <w:sz w:val="28"/>
          <w:szCs w:val="28"/>
        </w:rPr>
        <w:t xml:space="preserve"> необхідний перелік документації з питань безпеки життєдіяльності. Також у приміщеннях </w:t>
      </w:r>
      <w:r w:rsidR="006A2952">
        <w:rPr>
          <w:color w:val="1F1F1F"/>
          <w:sz w:val="28"/>
          <w:szCs w:val="28"/>
          <w:lang w:val="uk-UA"/>
        </w:rPr>
        <w:t>гімназії</w:t>
      </w:r>
      <w:r w:rsidRPr="000C0C5C">
        <w:rPr>
          <w:color w:val="1F1F1F"/>
          <w:sz w:val="28"/>
          <w:szCs w:val="28"/>
        </w:rPr>
        <w:t xml:space="preserve"> розміщено стенд по безпечній поведінці. Питання охорони праці та попередження травматизму неодноразово обговорювалися на нарадах при директорові.</w:t>
      </w:r>
      <w:r w:rsidRPr="000C0C5C">
        <w:rPr>
          <w:color w:val="1F1F1F"/>
          <w:sz w:val="28"/>
          <w:szCs w:val="28"/>
        </w:rPr>
        <w:b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w:t>
      </w:r>
      <w:r w:rsidR="00C56767">
        <w:rPr>
          <w:color w:val="1F1F1F"/>
          <w:sz w:val="28"/>
          <w:szCs w:val="28"/>
          <w:lang w:val="uk-UA"/>
        </w:rPr>
        <w:t xml:space="preserve">гімназії </w:t>
      </w:r>
      <w:r w:rsidRPr="000C0C5C">
        <w:rPr>
          <w:color w:val="1F1F1F"/>
          <w:sz w:val="28"/>
          <w:szCs w:val="28"/>
        </w:rPr>
        <w:t xml:space="preserve">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701633" w:rsidRDefault="00701633" w:rsidP="00600494">
      <w:pPr>
        <w:pStyle w:val="a3"/>
        <w:shd w:val="clear" w:color="auto" w:fill="FFFFFF"/>
        <w:spacing w:before="0" w:beforeAutospacing="0" w:after="0" w:afterAutospacing="0"/>
        <w:jc w:val="both"/>
        <w:textAlignment w:val="baseline"/>
        <w:rPr>
          <w:color w:val="1F1F1F"/>
          <w:sz w:val="28"/>
          <w:szCs w:val="28"/>
          <w:lang w:val="uk-UA"/>
        </w:rPr>
      </w:pPr>
      <w:r>
        <w:rPr>
          <w:color w:val="1F1F1F"/>
          <w:sz w:val="28"/>
          <w:szCs w:val="28"/>
          <w:lang w:val="uk-UA"/>
        </w:rPr>
        <w:t xml:space="preserve">Весною на території </w:t>
      </w:r>
      <w:r w:rsidR="006A2952">
        <w:rPr>
          <w:color w:val="1F1F1F"/>
          <w:sz w:val="28"/>
          <w:szCs w:val="28"/>
          <w:lang w:val="uk-UA"/>
        </w:rPr>
        <w:t>гімназії</w:t>
      </w:r>
      <w:r>
        <w:rPr>
          <w:color w:val="1F1F1F"/>
          <w:sz w:val="28"/>
          <w:szCs w:val="28"/>
          <w:lang w:val="uk-UA"/>
        </w:rPr>
        <w:t xml:space="preserve"> було зрізано 9 аварійних берез,тим самим усунуто небезбеку для життя і здорв’я здобувачів освіти і</w:t>
      </w:r>
      <w:r w:rsidR="00AA68C0">
        <w:rPr>
          <w:color w:val="1F1F1F"/>
          <w:sz w:val="28"/>
          <w:szCs w:val="28"/>
          <w:lang w:val="uk-UA"/>
        </w:rPr>
        <w:t xml:space="preserve"> працівників школи.</w:t>
      </w:r>
    </w:p>
    <w:p w:rsidR="00A658A6" w:rsidRDefault="00677C48" w:rsidP="008F6FDC">
      <w:pPr>
        <w:pStyle w:val="a3"/>
        <w:shd w:val="clear" w:color="auto" w:fill="FFFFFF"/>
        <w:spacing w:before="0" w:beforeAutospacing="0" w:after="0" w:afterAutospacing="0"/>
        <w:jc w:val="both"/>
        <w:textAlignment w:val="baseline"/>
        <w:rPr>
          <w:rStyle w:val="a4"/>
          <w:color w:val="1F1F1F"/>
          <w:sz w:val="28"/>
          <w:szCs w:val="28"/>
          <w:bdr w:val="none" w:sz="0" w:space="0" w:color="auto" w:frame="1"/>
          <w:lang w:val="uk-UA"/>
        </w:rPr>
      </w:pPr>
      <w:r>
        <w:rPr>
          <w:rStyle w:val="a4"/>
          <w:color w:val="1F1F1F"/>
          <w:sz w:val="28"/>
          <w:szCs w:val="28"/>
          <w:bdr w:val="none" w:sz="0" w:space="0" w:color="auto" w:frame="1"/>
          <w:lang w:val="uk-UA"/>
        </w:rPr>
        <w:t>9</w:t>
      </w:r>
      <w:r w:rsidR="00A658A6" w:rsidRPr="003F7D3C">
        <w:rPr>
          <w:rStyle w:val="a4"/>
          <w:color w:val="1F1F1F"/>
          <w:sz w:val="28"/>
          <w:szCs w:val="28"/>
          <w:bdr w:val="none" w:sz="0" w:space="0" w:color="auto" w:frame="1"/>
          <w:lang w:val="uk-UA"/>
        </w:rPr>
        <w:t>. Управлінська діяльність.</w:t>
      </w:r>
    </w:p>
    <w:p w:rsidR="00677C48" w:rsidRPr="00677C48" w:rsidRDefault="00677C48" w:rsidP="008F6FDC">
      <w:pPr>
        <w:pStyle w:val="a3"/>
        <w:shd w:val="clear" w:color="auto" w:fill="FFFFFF"/>
        <w:spacing w:before="0" w:beforeAutospacing="0" w:after="0" w:afterAutospacing="0"/>
        <w:jc w:val="both"/>
        <w:textAlignment w:val="baseline"/>
        <w:rPr>
          <w:color w:val="1F1F1F"/>
          <w:sz w:val="28"/>
          <w:szCs w:val="28"/>
          <w:lang w:val="uk-UA"/>
        </w:rPr>
      </w:pP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B278D1">
        <w:rPr>
          <w:color w:val="1F1F1F"/>
          <w:sz w:val="28"/>
          <w:szCs w:val="28"/>
          <w:lang w:val="uk-UA"/>
        </w:rPr>
        <w:t xml:space="preserve">Управління </w:t>
      </w:r>
      <w:r w:rsidR="006A2952">
        <w:rPr>
          <w:color w:val="1F1F1F"/>
          <w:sz w:val="28"/>
          <w:szCs w:val="28"/>
          <w:lang w:val="uk-UA"/>
        </w:rPr>
        <w:t>гімназією</w:t>
      </w:r>
      <w:r w:rsidRPr="00B278D1">
        <w:rPr>
          <w:color w:val="1F1F1F"/>
          <w:sz w:val="28"/>
          <w:szCs w:val="28"/>
          <w:lang w:val="uk-UA"/>
        </w:rPr>
        <w:t xml:space="preserve"> здійснюється згідно річного плану роботи </w:t>
      </w:r>
      <w:r w:rsidR="006A2952">
        <w:rPr>
          <w:color w:val="1F1F1F"/>
          <w:sz w:val="28"/>
          <w:szCs w:val="28"/>
          <w:lang w:val="uk-UA"/>
        </w:rPr>
        <w:t>гімназії</w:t>
      </w:r>
      <w:r w:rsidRPr="00B278D1">
        <w:rPr>
          <w:color w:val="1F1F1F"/>
          <w:sz w:val="28"/>
          <w:szCs w:val="28"/>
          <w:lang w:val="uk-UA"/>
        </w:rPr>
        <w:t xml:space="preserve">,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w:t>
      </w:r>
      <w:r w:rsidR="006A2952">
        <w:rPr>
          <w:color w:val="1F1F1F"/>
          <w:sz w:val="28"/>
          <w:szCs w:val="28"/>
          <w:lang w:val="uk-UA"/>
        </w:rPr>
        <w:t>гімназії</w:t>
      </w:r>
      <w:r w:rsidRPr="00B278D1">
        <w:rPr>
          <w:color w:val="1F1F1F"/>
          <w:sz w:val="28"/>
          <w:szCs w:val="28"/>
          <w:lang w:val="uk-UA"/>
        </w:rPr>
        <w:t xml:space="preserve">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w:t>
      </w:r>
      <w:r w:rsidR="006A2952">
        <w:rPr>
          <w:color w:val="1F1F1F"/>
          <w:sz w:val="28"/>
          <w:szCs w:val="28"/>
          <w:lang w:val="uk-UA"/>
        </w:rPr>
        <w:t>гімназії</w:t>
      </w:r>
      <w:r w:rsidRPr="00B278D1">
        <w:rPr>
          <w:color w:val="1F1F1F"/>
          <w:sz w:val="28"/>
          <w:szCs w:val="28"/>
          <w:lang w:val="uk-UA"/>
        </w:rPr>
        <w:t>.</w:t>
      </w:r>
      <w:r w:rsidRPr="00B278D1">
        <w:rPr>
          <w:color w:val="1F1F1F"/>
          <w:sz w:val="28"/>
          <w:szCs w:val="28"/>
          <w:lang w:val="uk-UA"/>
        </w:rPr>
        <w:br/>
      </w:r>
      <w:r w:rsidRPr="000C0C5C">
        <w:rPr>
          <w:color w:val="1F1F1F"/>
          <w:sz w:val="28"/>
          <w:szCs w:val="28"/>
        </w:rPr>
        <w:t xml:space="preserve">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w:t>
      </w:r>
      <w:r w:rsidR="006A2952">
        <w:rPr>
          <w:color w:val="1F1F1F"/>
          <w:sz w:val="28"/>
          <w:szCs w:val="28"/>
          <w:lang w:val="uk-UA"/>
        </w:rPr>
        <w:t>гімназії</w:t>
      </w:r>
      <w:r w:rsidRPr="000C0C5C">
        <w:rPr>
          <w:color w:val="1F1F1F"/>
          <w:sz w:val="28"/>
          <w:szCs w:val="28"/>
        </w:rPr>
        <w:t xml:space="preserve">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w:t>
      </w:r>
      <w:r w:rsidR="006A2952">
        <w:rPr>
          <w:color w:val="1F1F1F"/>
          <w:sz w:val="28"/>
          <w:szCs w:val="28"/>
          <w:lang w:val="uk-UA"/>
        </w:rPr>
        <w:t>гімназії</w:t>
      </w:r>
      <w:r w:rsidRPr="000C0C5C">
        <w:rPr>
          <w:color w:val="1F1F1F"/>
          <w:sz w:val="28"/>
          <w:szCs w:val="28"/>
        </w:rPr>
        <w:t>, вчасно знайомитися з новими документами та, навіть, їх проектами.</w:t>
      </w:r>
    </w:p>
    <w:p w:rsidR="00A658A6" w:rsidRPr="00600494"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Контроль — це важлива, складна та об’єктивно необхідна функція управління. У </w:t>
      </w:r>
      <w:r w:rsidR="006A2952">
        <w:rPr>
          <w:color w:val="1F1F1F"/>
          <w:sz w:val="28"/>
          <w:szCs w:val="28"/>
          <w:lang w:val="uk-UA"/>
        </w:rPr>
        <w:t>гімназії</w:t>
      </w:r>
      <w:r w:rsidRPr="000C0C5C">
        <w:rPr>
          <w:color w:val="1F1F1F"/>
          <w:sz w:val="28"/>
          <w:szCs w:val="28"/>
        </w:rPr>
        <w:t xml:space="preserve">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w:t>
      </w:r>
      <w:r w:rsidR="006A2952">
        <w:rPr>
          <w:color w:val="1F1F1F"/>
          <w:sz w:val="28"/>
          <w:szCs w:val="28"/>
          <w:lang w:val="uk-UA"/>
        </w:rPr>
        <w:t>гімназії</w:t>
      </w:r>
      <w:r w:rsidRPr="000C0C5C">
        <w:rPr>
          <w:color w:val="1F1F1F"/>
          <w:sz w:val="28"/>
          <w:szCs w:val="28"/>
        </w:rPr>
        <w:t xml:space="preserve">,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w:t>
      </w:r>
      <w:r w:rsidR="006A2952">
        <w:rPr>
          <w:color w:val="1F1F1F"/>
          <w:sz w:val="28"/>
          <w:szCs w:val="28"/>
          <w:lang w:val="uk-UA"/>
        </w:rPr>
        <w:t>гімназії</w:t>
      </w:r>
      <w:r w:rsidRPr="000C0C5C">
        <w:rPr>
          <w:color w:val="1F1F1F"/>
          <w:sz w:val="28"/>
          <w:szCs w:val="28"/>
        </w:rPr>
        <w:t xml:space="preserve"> адміністрацією використовується багато різних форм</w:t>
      </w:r>
      <w:r w:rsidR="00677C48">
        <w:rPr>
          <w:color w:val="1F1F1F"/>
          <w:sz w:val="28"/>
          <w:szCs w:val="28"/>
          <w:lang w:val="uk-UA"/>
        </w:rPr>
        <w:t xml:space="preserve"> </w:t>
      </w:r>
      <w:r w:rsidRPr="000C0C5C">
        <w:rPr>
          <w:color w:val="1F1F1F"/>
          <w:sz w:val="28"/>
          <w:szCs w:val="28"/>
        </w:rPr>
        <w:t xml:space="preserve">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w:t>
      </w:r>
    </w:p>
    <w:p w:rsidR="00A658A6" w:rsidRPr="00600494" w:rsidRDefault="00A658A6" w:rsidP="00600494">
      <w:pPr>
        <w:pStyle w:val="a3"/>
        <w:shd w:val="clear" w:color="auto" w:fill="FFFFFF"/>
        <w:spacing w:before="0" w:beforeAutospacing="0" w:after="360" w:afterAutospacing="0"/>
        <w:jc w:val="both"/>
        <w:textAlignment w:val="baseline"/>
        <w:rPr>
          <w:color w:val="1F1F1F"/>
          <w:sz w:val="28"/>
          <w:szCs w:val="28"/>
        </w:rPr>
      </w:pPr>
      <w:r w:rsidRPr="000C0C5C">
        <w:rPr>
          <w:color w:val="1F1F1F"/>
          <w:sz w:val="28"/>
          <w:szCs w:val="28"/>
        </w:rPr>
        <w:t xml:space="preserve">Аналіз результатів внутрішкільного контролю знаходить відображення у рішеннях педагогічної ради </w:t>
      </w:r>
      <w:r w:rsidR="008870EE">
        <w:rPr>
          <w:color w:val="1F1F1F"/>
          <w:sz w:val="28"/>
          <w:szCs w:val="28"/>
          <w:lang w:val="uk-UA"/>
        </w:rPr>
        <w:t>гімназії</w:t>
      </w:r>
      <w:r w:rsidRPr="000C0C5C">
        <w:rPr>
          <w:color w:val="1F1F1F"/>
          <w:sz w:val="28"/>
          <w:szCs w:val="28"/>
        </w:rPr>
        <w:t xml:space="preserve">, відповідних наказах по навчальному закладу. Крім </w:t>
      </w:r>
      <w:r w:rsidRPr="000C0C5C">
        <w:rPr>
          <w:color w:val="1F1F1F"/>
          <w:sz w:val="28"/>
          <w:szCs w:val="28"/>
        </w:rPr>
        <w:lastRenderedPageBreak/>
        <w:t xml:space="preserve">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w:t>
      </w:r>
      <w:r w:rsidR="00C56767">
        <w:rPr>
          <w:color w:val="1F1F1F"/>
          <w:sz w:val="28"/>
          <w:szCs w:val="28"/>
          <w:lang w:val="uk-UA"/>
        </w:rPr>
        <w:t xml:space="preserve">гімназії </w:t>
      </w:r>
      <w:r w:rsidRPr="000C0C5C">
        <w:rPr>
          <w:color w:val="1F1F1F"/>
          <w:sz w:val="28"/>
          <w:szCs w:val="28"/>
        </w:rPr>
        <w:t xml:space="preserve"> приймає певні управлінські рішення щодо конкретних учителів та </w:t>
      </w:r>
      <w:r w:rsidR="00C56767">
        <w:rPr>
          <w:color w:val="1F1F1F"/>
          <w:sz w:val="28"/>
          <w:szCs w:val="28"/>
          <w:lang w:val="uk-UA"/>
        </w:rPr>
        <w:t>здобувачів освіти</w:t>
      </w:r>
      <w:r w:rsidRPr="000C0C5C">
        <w:rPr>
          <w:color w:val="1F1F1F"/>
          <w:sz w:val="28"/>
          <w:szCs w:val="28"/>
        </w:rPr>
        <w:t>.</w:t>
      </w:r>
    </w:p>
    <w:p w:rsidR="00A658A6" w:rsidRPr="000C0C5C" w:rsidRDefault="00A658A6" w:rsidP="008F6FDC">
      <w:pPr>
        <w:pStyle w:val="a3"/>
        <w:shd w:val="clear" w:color="auto" w:fill="FFFFFF"/>
        <w:spacing w:before="0" w:beforeAutospacing="0" w:after="0" w:afterAutospacing="0"/>
        <w:jc w:val="both"/>
        <w:textAlignment w:val="baseline"/>
        <w:rPr>
          <w:color w:val="1F1F1F"/>
          <w:sz w:val="28"/>
          <w:szCs w:val="28"/>
        </w:rPr>
      </w:pPr>
      <w:r w:rsidRPr="000C0C5C">
        <w:rPr>
          <w:rStyle w:val="a4"/>
          <w:color w:val="1F1F1F"/>
          <w:sz w:val="28"/>
          <w:szCs w:val="28"/>
          <w:bdr w:val="none" w:sz="0" w:space="0" w:color="auto" w:frame="1"/>
        </w:rPr>
        <w:t>1</w:t>
      </w:r>
      <w:r w:rsidR="00677C48">
        <w:rPr>
          <w:rStyle w:val="a4"/>
          <w:color w:val="1F1F1F"/>
          <w:sz w:val="28"/>
          <w:szCs w:val="28"/>
          <w:bdr w:val="none" w:sz="0" w:space="0" w:color="auto" w:frame="1"/>
          <w:lang w:val="uk-UA"/>
        </w:rPr>
        <w:t>0</w:t>
      </w:r>
      <w:r w:rsidRPr="000C0C5C">
        <w:rPr>
          <w:rStyle w:val="a4"/>
          <w:color w:val="1F1F1F"/>
          <w:sz w:val="28"/>
          <w:szCs w:val="28"/>
          <w:bdr w:val="none" w:sz="0" w:space="0" w:color="auto" w:frame="1"/>
        </w:rPr>
        <w:t>. Фінансово-господарська діяльність.</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Будівля школи прийнята в експлуатацію у 19</w:t>
      </w:r>
      <w:r w:rsidR="00677C48">
        <w:rPr>
          <w:color w:val="1F1F1F"/>
          <w:sz w:val="28"/>
          <w:szCs w:val="28"/>
          <w:lang w:val="uk-UA"/>
        </w:rPr>
        <w:t>64</w:t>
      </w:r>
      <w:r w:rsidRPr="000C0C5C">
        <w:rPr>
          <w:color w:val="1F1F1F"/>
          <w:sz w:val="28"/>
          <w:szCs w:val="28"/>
        </w:rPr>
        <w:t xml:space="preserve"> році. Але не зважаючи на великий вік та зношеність</w:t>
      </w:r>
      <w:r w:rsidR="00C56767">
        <w:rPr>
          <w:color w:val="1F1F1F"/>
          <w:sz w:val="28"/>
          <w:szCs w:val="28"/>
          <w:lang w:val="uk-UA"/>
        </w:rPr>
        <w:t xml:space="preserve"> як директор гімназії</w:t>
      </w:r>
      <w:r w:rsidRPr="000C0C5C">
        <w:rPr>
          <w:color w:val="1F1F1F"/>
          <w:sz w:val="28"/>
          <w:szCs w:val="28"/>
        </w:rPr>
        <w:t xml:space="preserve"> разом з колективом постійно працю</w:t>
      </w:r>
      <w:r w:rsidR="00C56767">
        <w:rPr>
          <w:color w:val="1F1F1F"/>
          <w:sz w:val="28"/>
          <w:szCs w:val="28"/>
          <w:lang w:val="uk-UA"/>
        </w:rPr>
        <w:t>ю</w:t>
      </w:r>
      <w:r w:rsidRPr="000C0C5C">
        <w:rPr>
          <w:color w:val="1F1F1F"/>
          <w:sz w:val="28"/>
          <w:szCs w:val="28"/>
        </w:rPr>
        <w:t xml:space="preserve">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w:t>
      </w:r>
      <w:r w:rsidR="00677C48">
        <w:rPr>
          <w:color w:val="1F1F1F"/>
          <w:sz w:val="28"/>
          <w:szCs w:val="28"/>
          <w:lang w:val="uk-UA"/>
        </w:rPr>
        <w:t xml:space="preserve">Любешівської </w:t>
      </w:r>
      <w:r w:rsidR="00C56767">
        <w:rPr>
          <w:color w:val="1F1F1F"/>
          <w:sz w:val="28"/>
          <w:szCs w:val="28"/>
          <w:lang w:val="uk-UA"/>
        </w:rPr>
        <w:t>ОТГ</w:t>
      </w:r>
      <w:r w:rsidRPr="000C0C5C">
        <w:rPr>
          <w:color w:val="1F1F1F"/>
          <w:sz w:val="28"/>
          <w:szCs w:val="28"/>
        </w:rPr>
        <w:t>. Протягом навчального року систематично здійснювалася виплата заробітної плати. Вчасно здійснювалися бухгалтерією проплати за спожиті школою ен</w:t>
      </w:r>
      <w:r w:rsidR="00677C48">
        <w:rPr>
          <w:color w:val="1F1F1F"/>
          <w:sz w:val="28"/>
          <w:szCs w:val="28"/>
        </w:rPr>
        <w:t>ергоносії</w:t>
      </w:r>
      <w:r w:rsidRPr="000C0C5C">
        <w:rPr>
          <w:color w:val="1F1F1F"/>
          <w:sz w:val="28"/>
          <w:szCs w:val="28"/>
        </w:rPr>
        <w:t>, воду.</w:t>
      </w:r>
    </w:p>
    <w:p w:rsidR="00A658A6" w:rsidRPr="000C0C5C" w:rsidRDefault="00A658A6" w:rsidP="00600494">
      <w:pPr>
        <w:pStyle w:val="a3"/>
        <w:shd w:val="clear" w:color="auto" w:fill="FFFFFF"/>
        <w:spacing w:before="0" w:beforeAutospacing="0" w:after="0" w:afterAutospacing="0"/>
        <w:jc w:val="both"/>
        <w:textAlignment w:val="baseline"/>
        <w:rPr>
          <w:color w:val="1F1F1F"/>
          <w:sz w:val="28"/>
          <w:szCs w:val="28"/>
        </w:rPr>
      </w:pPr>
      <w:r w:rsidRPr="000C0C5C">
        <w:rPr>
          <w:color w:val="1F1F1F"/>
          <w:sz w:val="28"/>
          <w:szCs w:val="28"/>
        </w:rPr>
        <w:t xml:space="preserve">Протягом навчального року </w:t>
      </w:r>
      <w:r w:rsidR="00C56767">
        <w:rPr>
          <w:color w:val="1F1F1F"/>
          <w:sz w:val="28"/>
          <w:szCs w:val="28"/>
          <w:lang w:val="uk-UA"/>
        </w:rPr>
        <w:t xml:space="preserve"> в гімназію за </w:t>
      </w:r>
      <w:r w:rsidRPr="000C0C5C">
        <w:rPr>
          <w:color w:val="1F1F1F"/>
          <w:sz w:val="28"/>
          <w:szCs w:val="28"/>
        </w:rPr>
        <w:t xml:space="preserve">позабюджетні кошти </w:t>
      </w:r>
      <w:r w:rsidR="00942A26">
        <w:rPr>
          <w:color w:val="1F1F1F"/>
          <w:sz w:val="28"/>
          <w:szCs w:val="28"/>
          <w:lang w:val="uk-UA"/>
        </w:rPr>
        <w:t xml:space="preserve">було </w:t>
      </w:r>
      <w:r w:rsidR="00C56767">
        <w:rPr>
          <w:color w:val="1F1F1F"/>
          <w:sz w:val="28"/>
          <w:szCs w:val="28"/>
          <w:lang w:val="uk-UA"/>
        </w:rPr>
        <w:t>придбано плазмовий телевізор,зроблено освітлення території гімназії,придбано електричний дзвінок</w:t>
      </w:r>
      <w:r w:rsidR="00AB1A5B">
        <w:rPr>
          <w:color w:val="1F1F1F"/>
          <w:sz w:val="28"/>
          <w:szCs w:val="28"/>
          <w:lang w:val="uk-UA"/>
        </w:rPr>
        <w:t>,пофарбовано шкільну огорожу</w:t>
      </w:r>
      <w:r w:rsidR="003267C4">
        <w:rPr>
          <w:color w:val="1F1F1F"/>
          <w:sz w:val="28"/>
          <w:szCs w:val="28"/>
          <w:lang w:val="uk-UA"/>
        </w:rPr>
        <w:t>ю,збудовано внутрішні санітарні кімнати,забезпечено 1-3 класи новими меблями,</w:t>
      </w:r>
      <w:r w:rsidR="00921C61">
        <w:rPr>
          <w:color w:val="1F1F1F"/>
          <w:sz w:val="28"/>
          <w:szCs w:val="28"/>
          <w:lang w:val="uk-UA"/>
        </w:rPr>
        <w:t>оргтехнікою,одномісними партами і плазмовими телевізорами,</w:t>
      </w:r>
      <w:r w:rsidR="00942A26">
        <w:rPr>
          <w:color w:val="1F1F1F"/>
          <w:sz w:val="28"/>
          <w:szCs w:val="28"/>
          <w:lang w:val="uk-UA"/>
        </w:rPr>
        <w:t xml:space="preserve"> вагонкою</w:t>
      </w:r>
      <w:r w:rsidR="00AB1A5B">
        <w:rPr>
          <w:color w:val="1F1F1F"/>
          <w:sz w:val="28"/>
          <w:szCs w:val="28"/>
          <w:lang w:val="uk-UA"/>
        </w:rPr>
        <w:t xml:space="preserve"> оббито 6 клас</w:t>
      </w:r>
      <w:r w:rsidR="00942A26">
        <w:rPr>
          <w:color w:val="1F1F1F"/>
          <w:sz w:val="28"/>
          <w:szCs w:val="28"/>
          <w:lang w:val="uk-UA"/>
        </w:rPr>
        <w:t>.</w:t>
      </w:r>
      <w:r w:rsidR="0053228E">
        <w:rPr>
          <w:color w:val="1F1F1F"/>
          <w:sz w:val="28"/>
          <w:szCs w:val="28"/>
          <w:lang w:val="uk-UA"/>
        </w:rPr>
        <w:t xml:space="preserve"> </w:t>
      </w:r>
      <w:r w:rsidR="00AB1A5B">
        <w:rPr>
          <w:color w:val="1F1F1F"/>
          <w:sz w:val="28"/>
          <w:szCs w:val="28"/>
          <w:lang w:val="uk-UA"/>
        </w:rPr>
        <w:t>Директором гімназії</w:t>
      </w:r>
      <w:r w:rsidRPr="00AB1A5B">
        <w:rPr>
          <w:color w:val="1F1F1F"/>
          <w:sz w:val="28"/>
          <w:szCs w:val="28"/>
          <w:lang w:val="uk-UA"/>
        </w:rPr>
        <w:t xml:space="preserve"> приділяється достатньо уваги естетичному вигляду навчального закладу. </w:t>
      </w:r>
      <w:r w:rsidRPr="000C0C5C">
        <w:rPr>
          <w:color w:val="1F1F1F"/>
          <w:sz w:val="28"/>
          <w:szCs w:val="28"/>
        </w:rPr>
        <w:t xml:space="preserve">Коридори, вестибюль </w:t>
      </w:r>
      <w:r w:rsidR="00AB1A5B">
        <w:rPr>
          <w:color w:val="1F1F1F"/>
          <w:sz w:val="28"/>
          <w:szCs w:val="28"/>
          <w:lang w:val="uk-UA"/>
        </w:rPr>
        <w:t>гімназії</w:t>
      </w:r>
      <w:r w:rsidRPr="000C0C5C">
        <w:rPr>
          <w:color w:val="1F1F1F"/>
          <w:sz w:val="28"/>
          <w:szCs w:val="28"/>
        </w:rPr>
        <w:t xml:space="preserve"> поступово поповнюються новими сучасними стендами, активно проводиться робота по озелененню. Подвір’я </w:t>
      </w:r>
      <w:r w:rsidR="0053228E">
        <w:rPr>
          <w:color w:val="1F1F1F"/>
          <w:sz w:val="28"/>
          <w:szCs w:val="28"/>
          <w:lang w:val="uk-UA"/>
        </w:rPr>
        <w:t xml:space="preserve">гімназії </w:t>
      </w:r>
      <w:r w:rsidRPr="000C0C5C">
        <w:rPr>
          <w:color w:val="1F1F1F"/>
          <w:sz w:val="28"/>
          <w:szCs w:val="28"/>
        </w:rPr>
        <w:t xml:space="preserve"> завжди прибране, доглянуте.</w:t>
      </w:r>
    </w:p>
    <w:p w:rsidR="00A658A6" w:rsidRPr="00600494"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0C0C5C">
        <w:rPr>
          <w:color w:val="1F1F1F"/>
          <w:sz w:val="28"/>
          <w:szCs w:val="28"/>
        </w:rPr>
        <w:t xml:space="preserve">Працівниками централізованої бухгалтерії </w:t>
      </w:r>
      <w:r w:rsidR="0053228E">
        <w:rPr>
          <w:color w:val="1F1F1F"/>
          <w:sz w:val="28"/>
          <w:szCs w:val="28"/>
          <w:lang w:val="uk-UA"/>
        </w:rPr>
        <w:t xml:space="preserve"> Любешівської ОТГ </w:t>
      </w:r>
      <w:r w:rsidRPr="000C0C5C">
        <w:rPr>
          <w:color w:val="1F1F1F"/>
          <w:sz w:val="28"/>
          <w:szCs w:val="28"/>
        </w:rPr>
        <w:t>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A658A6" w:rsidRPr="00921C61" w:rsidRDefault="00A658A6" w:rsidP="00600494">
      <w:pPr>
        <w:pStyle w:val="a3"/>
        <w:shd w:val="clear" w:color="auto" w:fill="FFFFFF"/>
        <w:spacing w:before="0" w:beforeAutospacing="0" w:after="0" w:afterAutospacing="0"/>
        <w:jc w:val="both"/>
        <w:textAlignment w:val="baseline"/>
        <w:rPr>
          <w:color w:val="1F1F1F"/>
          <w:sz w:val="28"/>
          <w:szCs w:val="28"/>
          <w:lang w:val="uk-UA"/>
        </w:rPr>
      </w:pPr>
      <w:r w:rsidRPr="0053228E">
        <w:rPr>
          <w:color w:val="1F1F1F"/>
          <w:sz w:val="28"/>
          <w:szCs w:val="28"/>
          <w:lang w:val="uk-UA"/>
        </w:rPr>
        <w:t>Першочерговим завданням на наступний рік, вважаю, підготувати</w:t>
      </w:r>
      <w:r w:rsidR="0053228E">
        <w:rPr>
          <w:color w:val="1F1F1F"/>
          <w:sz w:val="28"/>
          <w:szCs w:val="28"/>
          <w:lang w:val="uk-UA"/>
        </w:rPr>
        <w:t xml:space="preserve"> гімназію </w:t>
      </w:r>
      <w:r w:rsidRPr="0053228E">
        <w:rPr>
          <w:color w:val="1F1F1F"/>
          <w:sz w:val="28"/>
          <w:szCs w:val="28"/>
          <w:lang w:val="uk-UA"/>
        </w:rPr>
        <w:t xml:space="preserve"> до нового навчального року: здійснити поточний ремонт усіх приміщень, </w:t>
      </w:r>
      <w:r w:rsidR="00921C61">
        <w:rPr>
          <w:color w:val="1F1F1F"/>
          <w:sz w:val="28"/>
          <w:szCs w:val="28"/>
          <w:lang w:val="uk-UA"/>
        </w:rPr>
        <w:t>підготувати приміщення для бібліотеки,</w:t>
      </w:r>
      <w:r w:rsidRPr="0053228E">
        <w:rPr>
          <w:color w:val="1F1F1F"/>
          <w:sz w:val="28"/>
          <w:szCs w:val="28"/>
          <w:lang w:val="uk-UA"/>
        </w:rPr>
        <w:t xml:space="preserve">підготувати опалювальну систему, створити комфортні та безпечні умови навчання </w:t>
      </w:r>
      <w:r w:rsidR="0053228E">
        <w:rPr>
          <w:color w:val="1F1F1F"/>
          <w:sz w:val="28"/>
          <w:szCs w:val="28"/>
          <w:lang w:val="uk-UA"/>
        </w:rPr>
        <w:t>здобувачів освіти</w:t>
      </w:r>
      <w:r w:rsidR="00921C61">
        <w:rPr>
          <w:color w:val="1F1F1F"/>
          <w:sz w:val="28"/>
          <w:szCs w:val="28"/>
          <w:lang w:val="uk-UA"/>
        </w:rPr>
        <w:t xml:space="preserve"> та тримати на особливому контролі роботу гімназії в умовах  </w:t>
      </w:r>
      <w:r w:rsidR="00921C61">
        <w:rPr>
          <w:color w:val="1F1F1F"/>
          <w:sz w:val="28"/>
          <w:szCs w:val="28"/>
          <w:lang w:val="en-US"/>
        </w:rPr>
        <w:t>KOVID</w:t>
      </w:r>
      <w:r w:rsidR="00921C61" w:rsidRPr="00921C61">
        <w:rPr>
          <w:color w:val="1F1F1F"/>
          <w:sz w:val="28"/>
          <w:szCs w:val="28"/>
          <w:lang w:val="uk-UA"/>
        </w:rPr>
        <w:t xml:space="preserve"> 19</w:t>
      </w:r>
      <w:r w:rsidR="00921C61">
        <w:rPr>
          <w:color w:val="1F1F1F"/>
          <w:sz w:val="28"/>
          <w:szCs w:val="28"/>
          <w:lang w:val="uk-UA"/>
        </w:rPr>
        <w:t>.</w:t>
      </w:r>
      <w:bookmarkStart w:id="0" w:name="_GoBack"/>
      <w:bookmarkEnd w:id="0"/>
    </w:p>
    <w:p w:rsidR="00C108A0" w:rsidRPr="00921C61" w:rsidRDefault="00C108A0">
      <w:pPr>
        <w:rPr>
          <w:rFonts w:ascii="Times New Roman" w:hAnsi="Times New Roman" w:cs="Times New Roman"/>
          <w:sz w:val="28"/>
          <w:szCs w:val="28"/>
          <w:lang w:val="uk-UA"/>
        </w:rPr>
      </w:pPr>
    </w:p>
    <w:sectPr w:rsidR="00C108A0" w:rsidRPr="00921C61" w:rsidSect="008F6FD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1672F"/>
    <w:multiLevelType w:val="hybridMultilevel"/>
    <w:tmpl w:val="60BA2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658A6"/>
    <w:rsid w:val="00042E15"/>
    <w:rsid w:val="000B705A"/>
    <w:rsid w:val="000C0C5C"/>
    <w:rsid w:val="000E5D51"/>
    <w:rsid w:val="001944F4"/>
    <w:rsid w:val="002D4DAA"/>
    <w:rsid w:val="003267C4"/>
    <w:rsid w:val="003B665E"/>
    <w:rsid w:val="003F7D3C"/>
    <w:rsid w:val="004171D2"/>
    <w:rsid w:val="00442852"/>
    <w:rsid w:val="004F7C9D"/>
    <w:rsid w:val="0053228E"/>
    <w:rsid w:val="00571355"/>
    <w:rsid w:val="00600494"/>
    <w:rsid w:val="0060090A"/>
    <w:rsid w:val="00602283"/>
    <w:rsid w:val="00677C48"/>
    <w:rsid w:val="006A2952"/>
    <w:rsid w:val="00701633"/>
    <w:rsid w:val="00740575"/>
    <w:rsid w:val="0075471D"/>
    <w:rsid w:val="00790260"/>
    <w:rsid w:val="007B2A7D"/>
    <w:rsid w:val="00840AF6"/>
    <w:rsid w:val="008870EE"/>
    <w:rsid w:val="008F3FCD"/>
    <w:rsid w:val="008F6FDC"/>
    <w:rsid w:val="00921C61"/>
    <w:rsid w:val="00942A26"/>
    <w:rsid w:val="009430FD"/>
    <w:rsid w:val="009833F2"/>
    <w:rsid w:val="009E75E3"/>
    <w:rsid w:val="00A55E11"/>
    <w:rsid w:val="00A658A6"/>
    <w:rsid w:val="00AA68C0"/>
    <w:rsid w:val="00AB1A5B"/>
    <w:rsid w:val="00AB3C3C"/>
    <w:rsid w:val="00B278D1"/>
    <w:rsid w:val="00B7164C"/>
    <w:rsid w:val="00C108A0"/>
    <w:rsid w:val="00C40FE6"/>
    <w:rsid w:val="00C56767"/>
    <w:rsid w:val="00CD1752"/>
    <w:rsid w:val="00D317F7"/>
    <w:rsid w:val="00E369F4"/>
    <w:rsid w:val="00E90F08"/>
    <w:rsid w:val="00EC017F"/>
    <w:rsid w:val="00EC4247"/>
    <w:rsid w:val="00EE588F"/>
    <w:rsid w:val="00F26F32"/>
    <w:rsid w:val="00F6550A"/>
    <w:rsid w:val="00F74932"/>
    <w:rsid w:val="00FB00CE"/>
    <w:rsid w:val="00FF4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8A6"/>
    <w:rPr>
      <w:b/>
      <w:bCs/>
    </w:rPr>
  </w:style>
  <w:style w:type="character" w:customStyle="1" w:styleId="apple-converted-space">
    <w:name w:val="apple-converted-space"/>
    <w:basedOn w:val="a0"/>
    <w:rsid w:val="00A65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2062-0E56-4B6D-B408-17E0624C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10456</Words>
  <Characters>5961</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2020-05-29T06:52:00Z</cp:lastPrinted>
  <dcterms:created xsi:type="dcterms:W3CDTF">2022-01-24T12:05:00Z</dcterms:created>
  <dcterms:modified xsi:type="dcterms:W3CDTF">2022-01-24T12:49:00Z</dcterms:modified>
</cp:coreProperties>
</file>