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D7" w:rsidRPr="004A40D7" w:rsidRDefault="004A40D7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ЗАКЛАД ЗАГАЛЬНОЇ СЕРЕДНЬОЇ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ОСВІТИ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І-ІІІ СТУПЕНІВ С.БЕРЕЗІВКА </w:t>
      </w:r>
    </w:p>
    <w:p w:rsidR="000A5773" w:rsidRDefault="000A5773" w:rsidP="000A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A40D7" w:rsidRPr="004A40D7" w:rsidRDefault="004A40D7" w:rsidP="000A57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Схвалено</w:t>
      </w:r>
    </w:p>
    <w:p w:rsidR="004A40D7" w:rsidRPr="004A40D7" w:rsidRDefault="004A40D7" w:rsidP="000A57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засіданні педагогічної ради</w:t>
      </w:r>
    </w:p>
    <w:p w:rsidR="004A40D7" w:rsidRPr="004A40D7" w:rsidRDefault="00C018C9" w:rsidP="000A57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30 серпня</w:t>
      </w:r>
      <w:r w:rsidR="004A40D7"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2021 року</w:t>
      </w:r>
    </w:p>
    <w:p w:rsidR="004A40D7" w:rsidRPr="004A40D7" w:rsidRDefault="004A40D7" w:rsidP="000A57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протокол № </w:t>
      </w:r>
      <w:r w:rsidR="00C01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</w:p>
    <w:p w:rsidR="004A40D7" w:rsidRPr="004A40D7" w:rsidRDefault="004A40D7" w:rsidP="000A577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Директор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О.ВІЛІНСЬКА</w:t>
      </w: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4A40D7" w:rsidRPr="004A40D7" w:rsidRDefault="004A40D7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  <w:t>Стратегія розвитку закладу</w:t>
      </w:r>
    </w:p>
    <w:p w:rsidR="004A40D7" w:rsidRDefault="00C018C9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  <w:t>на 2021 – 2025</w:t>
      </w:r>
      <w:r w:rsidR="004A40D7" w:rsidRPr="004A40D7"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  <w:t xml:space="preserve"> р.р.</w:t>
      </w: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ru-RU" w:eastAsia="uk-UA"/>
        </w:rPr>
      </w:pPr>
    </w:p>
    <w:p w:rsidR="000A5773" w:rsidRPr="004A40D7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40D7" w:rsidRPr="000A5773" w:rsidRDefault="000A5773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uk-UA"/>
        </w:rPr>
      </w:pPr>
      <w:r w:rsidRPr="000A5773">
        <w:rPr>
          <w:rFonts w:ascii="Times New Roman" w:eastAsia="Times New Roman" w:hAnsi="Times New Roman" w:cs="Times New Roman"/>
          <w:b/>
          <w:sz w:val="28"/>
          <w:szCs w:val="40"/>
          <w:lang w:val="ru-RU" w:eastAsia="uk-UA"/>
        </w:rPr>
        <w:t>Березівка</w:t>
      </w:r>
      <w:r w:rsidR="004A40D7" w:rsidRPr="000A5773">
        <w:rPr>
          <w:rFonts w:ascii="Times New Roman" w:eastAsia="Times New Roman" w:hAnsi="Times New Roman" w:cs="Times New Roman"/>
          <w:b/>
          <w:sz w:val="28"/>
          <w:szCs w:val="40"/>
          <w:lang w:val="ru-RU" w:eastAsia="uk-UA"/>
        </w:rPr>
        <w:t xml:space="preserve"> – 2021</w:t>
      </w:r>
    </w:p>
    <w:p w:rsidR="000A5773" w:rsidRDefault="000A5773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lastRenderedPageBreak/>
        <w:t>Стратегія</w:t>
      </w:r>
      <w:r w:rsidR="000A57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 xml:space="preserve"> </w:t>
      </w:r>
      <w:r w:rsidR="000A5773" w:rsidRPr="000A5773">
        <w:rPr>
          <w:rFonts w:ascii="Times New Roman" w:eastAsia="Times New Roman" w:hAnsi="Times New Roman" w:cs="Times New Roman"/>
          <w:bCs/>
          <w:sz w:val="28"/>
          <w:szCs w:val="44"/>
          <w:lang w:val="ru-RU" w:eastAsia="uk-UA"/>
        </w:rPr>
        <w:t>розвитку закладу</w:t>
      </w:r>
      <w:r w:rsidR="000A5773">
        <w:rPr>
          <w:rFonts w:ascii="Times New Roman" w:eastAsia="Times New Roman" w:hAnsi="Times New Roman" w:cs="Times New Roman"/>
          <w:bCs/>
          <w:sz w:val="28"/>
          <w:szCs w:val="44"/>
          <w:lang w:val="ru-RU" w:eastAsia="uk-UA"/>
        </w:rPr>
        <w:t xml:space="preserve"> </w:t>
      </w:r>
      <w:r w:rsidR="000A5773" w:rsidRPr="000A5773">
        <w:rPr>
          <w:rFonts w:ascii="Times New Roman" w:eastAsia="Times New Roman" w:hAnsi="Times New Roman" w:cs="Times New Roman"/>
          <w:bCs/>
          <w:sz w:val="28"/>
          <w:szCs w:val="44"/>
          <w:lang w:val="ru-RU" w:eastAsia="uk-UA"/>
        </w:rPr>
        <w:t>на 2021 – 2025 р.р.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 xml:space="preserve"> визначає мету, зміст, завдання та проблеми закладу, конкретизує перелік основних напрямів і заходів реалізації стратегічних завдань. Основним стратегічним баченням розвитку є створення та функціонування закладу, у якому не тільки здобувається освіта та формується освітній компонент, а й створюються умови, за яких кожна дитина може реалізувати себе як особистість, може почувати себе вільно, безпечно та реалізувати свої індивідуальні здібності. Стратегія спрямована на виконання Конституції України; Законів України «Про освіту», «Про загальну середню освіту», інших законодавчих та підзаконних актів законодавства у сфері освіти і науки, рішень ( розпоряджень) засновника або уповноваженого ним органу, власних установчих документівта для реалізації забезпечення особистісного розвитку суб’єктів освітнього процесу, модернізації змісту, методів, форм навчання і виховання, системи контролю й оцінювання, </w:t>
      </w:r>
      <w:r w:rsidR="000A57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прийняття управлінських рішень.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Стратегія розвитку закладу на 2021-202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6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роки може змінюватися та доповнюватися.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Місія школи:</w:t>
      </w:r>
      <w:r w:rsidR="000A5773" w:rsidRPr="000A57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безпечного і доступного освітнього середовища для всебічного розвитку та соціалізації учасників освітнього процесу, їх інтелектуальних, творчих, фізичних здібностей на засадах загальнолюдських цінностей, зокрема цінностей Українського народу, Конституції і законів України.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Візія:</w:t>
      </w:r>
      <w:r w:rsidR="000A577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 повинен стати простором психологічного комфорту всіх учасників освітнього процесу та їх соціального успіху, який мотивує: здобувачів освіти - до позитивних змін у навчанні; педагогічних працівників - до професійного росту, батьків – до активної свідомої співпраці.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Цінності: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Здоров’я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Гідність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Успішність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Доброчесність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Саморозвиток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Творчість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Партнерство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Усвідомлений патріотизм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uk-UA"/>
        </w:rPr>
        <w:t>Сприяння розвитку якостей випускника закладу: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здоровий спосіб життя.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висока освіченість і культура поведінки;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готовність до свідомого вибору професії;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здатність до саморозвитку, самоосвіти;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самореалізація в умовах сучасного життя,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толерантність, комунікативність, рефлектовність, емпативність;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вміння працювати в команді;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критичне мислення;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мотивація до праці;</w:t>
      </w:r>
    </w:p>
    <w:p w:rsidR="004A40D7" w:rsidRPr="004A40D7" w:rsidRDefault="004A40D7" w:rsidP="000A577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моральна стійкість, громадянська позиція, усвідомлений патріотизм.</w:t>
      </w:r>
    </w:p>
    <w:p w:rsidR="004A40D7" w:rsidRPr="004A40D7" w:rsidRDefault="004A40D7" w:rsidP="000A5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  <w:lastRenderedPageBreak/>
        <w:t>Перспективна мережа класів</w:t>
      </w:r>
    </w:p>
    <w:p w:rsidR="004A40D7" w:rsidRPr="004A40D7" w:rsidRDefault="004A40D7" w:rsidP="000A5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919"/>
        <w:gridCol w:w="2295"/>
        <w:gridCol w:w="2295"/>
        <w:gridCol w:w="2296"/>
      </w:tblGrid>
      <w:tr w:rsidR="004A40D7" w:rsidRPr="004A40D7" w:rsidTr="004A40D7">
        <w:trPr>
          <w:trHeight w:val="456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Класи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2021 - 2022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2022 - 2023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2023 – 2024</w:t>
            </w:r>
          </w:p>
        </w:tc>
        <w:tc>
          <w:tcPr>
            <w:tcW w:w="2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2024 - 2025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4A40D7" w:rsidRPr="004A40D7" w:rsidTr="004A40D7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</w:tr>
      <w:tr w:rsidR="004A40D7" w:rsidRPr="004A40D7" w:rsidTr="004A40D7">
        <w:trPr>
          <w:trHeight w:val="29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  <w:r w:rsidR="004A40D7"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4A40D7" w:rsidRPr="004A40D7" w:rsidTr="004A40D7">
        <w:trPr>
          <w:trHeight w:val="29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15</w:t>
            </w:r>
          </w:p>
        </w:tc>
      </w:tr>
      <w:tr w:rsidR="004A40D7" w:rsidRPr="004A40D7" w:rsidTr="004A40D7">
        <w:trPr>
          <w:trHeight w:val="29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Всього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C87C9F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108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98</w:t>
            </w:r>
          </w:p>
        </w:tc>
      </w:tr>
    </w:tbl>
    <w:p w:rsidR="000A5773" w:rsidRDefault="000A5773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ОСНОВНІ ЦІЛІ: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uk-UA"/>
        </w:rPr>
        <w:t>підвищення якості освітніх послуг;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розвиток впровадження у закладі інноваційних підходів, форм, методів і засобів навчання;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забезпечення компетентнісного підходу до викладання та системи оцінювання предметів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забезпечення ефективної взаємодії та співпраці всіх учасників освітнього процесу;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побудова міжособистісних стосунків між педагогами, дітьми та батьками на принципах дитиноцентризму;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активізація діяльності закладу в освітньому просторі територіальної громади та регіону;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формування позитивного іміджу освітнього закладу;</w:t>
      </w:r>
    </w:p>
    <w:p w:rsidR="004A40D7" w:rsidRPr="004A40D7" w:rsidRDefault="004A40D7" w:rsidP="000A57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розбудова внутрішньої системи забезпечення якості освіти за напрямками «Освітнє середовище», «Оцінювання здобувачів освіти», «Система педагогічноїдіяльністі працівників», «Управлінська діяльність».</w:t>
      </w:r>
    </w:p>
    <w:p w:rsidR="004A40D7" w:rsidRPr="004A40D7" w:rsidRDefault="004A40D7" w:rsidP="000A57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ОСВІТНЄ СЕРЕДОВИЩЕ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Стратегічні завдання:</w:t>
      </w:r>
    </w:p>
    <w:p w:rsidR="004A40D7" w:rsidRPr="004A40D7" w:rsidRDefault="004A40D7" w:rsidP="000A57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оптимізувати внутрішні та зовнішні ресурси освітнього середовища;</w:t>
      </w:r>
    </w:p>
    <w:p w:rsidR="004A40D7" w:rsidRPr="004A40D7" w:rsidRDefault="004A40D7" w:rsidP="000A57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активніше залучати педагогічних та соціальних партнерів до</w:t>
      </w:r>
      <w:r w:rsidR="001A4F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вирішення завдань підвищення якості освіти;</w:t>
      </w:r>
    </w:p>
    <w:p w:rsidR="004A40D7" w:rsidRPr="004A40D7" w:rsidRDefault="004A40D7" w:rsidP="000A577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освоювати різні форми комунікації та спі</w:t>
      </w:r>
      <w:r w:rsidR="001A4F0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впраці з метою відкритості закладу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 до співпраці з іншими установами, організаціями, підприємствами.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Calibri" w:eastAsia="Times New Roman" w:hAnsi="Calibri" w:cs="Calibri"/>
          <w:shd w:val="clear" w:color="auto" w:fill="FFFFFF"/>
          <w:lang w:eastAsia="uk-UA"/>
        </w:rPr>
        <w:t> </w:t>
      </w: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Очікувані результати: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Створення у комфортних і безпечних умов навчання учнів та праці педагогів, освітнього середовища вільного від будь-яких форм насильства та дискримінації, інклюзивного, розвивального та мотивуючого до навчання освітнього простору на засадах доступності і партнерства.</w:t>
      </w:r>
    </w:p>
    <w:p w:rsidR="004A40D7" w:rsidRPr="000A5773" w:rsidRDefault="000A5773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  <w:r w:rsidRPr="000A5773">
        <w:rPr>
          <w:rFonts w:ascii="Times New Roman" w:eastAsia="Times New Roman" w:hAnsi="Times New Roman" w:cs="Times New Roman"/>
          <w:b/>
          <w:bCs/>
          <w:sz w:val="28"/>
          <w:szCs w:val="32"/>
          <w:lang w:eastAsia="uk-UA"/>
        </w:rPr>
        <w:lastRenderedPageBreak/>
        <w:t>НАЦІОНАЛЬНО-ПАТРІОТИЧНЕ ВИХОВАННЯ</w:t>
      </w:r>
    </w:p>
    <w:p w:rsidR="004A40D7" w:rsidRPr="004A40D7" w:rsidRDefault="000A5773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</w:t>
      </w:r>
      <w:r w:rsidR="004A40D7"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Segoe UI Symbol" w:eastAsia="Times New Roman" w:hAnsi="Segoe UI Symbol" w:cs="Calibri"/>
          <w:sz w:val="28"/>
          <w:szCs w:val="28"/>
          <w:lang w:eastAsia="uk-UA"/>
        </w:rPr>
        <w:t>✓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посилення моральної складової в загальній системі формування у школярів національної гідності, готовності до виконання громадянських та конституційних обов’язків, розвиток психологічних і професійних якостей.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Завдання: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виховання в учнів школи почуття гордості за Українську державу;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Segoe UI Symbol" w:eastAsia="Times New Roman" w:hAnsi="Segoe UI Symbol" w:cs="Calibri"/>
          <w:sz w:val="28"/>
          <w:szCs w:val="28"/>
          <w:lang w:eastAsia="uk-UA"/>
        </w:rPr>
        <w:t>❖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високих моральних цінностей, патріотизму, етнічної та національної самосвідомості, любові до рідної землі, держави, родини;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виховання дисциплінованості, сумлінності та чесності, поваги до Конституції України, Законів України, державної символіки;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формування здорового способу життя, прагнення до фізичного саморозвитку, сприяння протидії негативним впливам і явищам, які існують у сучасному суспільстві;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Segoe UI Symbol" w:eastAsia="Times New Roman" w:hAnsi="Segoe UI Symbol" w:cs="Calibri"/>
          <w:sz w:val="28"/>
          <w:szCs w:val="28"/>
          <w:lang w:val="ru-RU" w:eastAsia="uk-UA"/>
        </w:rPr>
        <w:t>❖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підтримка та пропагування сімейних цінностей.</w:t>
      </w:r>
    </w:p>
    <w:p w:rsidR="004A40D7" w:rsidRPr="004A40D7" w:rsidRDefault="004A40D7" w:rsidP="000A5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uk-UA"/>
        </w:rPr>
        <w:t>Етапи реалізації</w:t>
      </w:r>
    </w:p>
    <w:tbl>
      <w:tblPr>
        <w:tblW w:w="104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743"/>
        <w:gridCol w:w="850"/>
        <w:gridCol w:w="864"/>
        <w:gridCol w:w="776"/>
        <w:gridCol w:w="776"/>
        <w:gridCol w:w="844"/>
        <w:gridCol w:w="1984"/>
      </w:tblGrid>
      <w:tr w:rsidR="004A40D7" w:rsidRPr="000A5773" w:rsidTr="004A40D7">
        <w:trPr>
          <w:trHeight w:val="336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№ п/п</w:t>
            </w:r>
          </w:p>
        </w:tc>
        <w:tc>
          <w:tcPr>
            <w:tcW w:w="37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Зміст роботи</w:t>
            </w:r>
          </w:p>
        </w:tc>
        <w:tc>
          <w:tcPr>
            <w:tcW w:w="4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Термін виконання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Виконавці</w:t>
            </w:r>
          </w:p>
        </w:tc>
      </w:tr>
      <w:tr w:rsidR="004A40D7" w:rsidRPr="000A5773" w:rsidTr="004A40D7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2021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2025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Здійснювати заходи, спрямовані на формування в учнів поваги до Конституції України та символів держави: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-забезпечити вивчення Конституції України, символів держави під час викладання уроків історії, основ правознавства та в позакласній роботі;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-оформити в навчальних кабінетах, вестибюлі колегіуму куточки державної символіки;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-забезпечити використання державної символіки під час проведення свят, урочистостей, відзначення пам’ятних дат в колегіумі;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-оформити в бібліотечно –інформаційному центрі постійно діючі тематичні виставки з питань вивчення Конституції України та символів держави;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Учителі історії та правознавства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  <w:p w:rsidR="004A40D7" w:rsidRPr="000A5773" w:rsidRDefault="004A40D7" w:rsidP="000A5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  <w:p w:rsidR="004A40D7" w:rsidRPr="000A5773" w:rsidRDefault="004A40D7" w:rsidP="000A5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Адміністрація, </w:t>
            </w:r>
          </w:p>
          <w:p w:rsidR="004A40D7" w:rsidRPr="000A5773" w:rsidRDefault="004A40D7" w:rsidP="000A5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Педагог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 </w:t>
            </w:r>
            <w:r w:rsidRPr="000A5773">
              <w:rPr>
                <w:rFonts w:ascii="Calibri" w:eastAsia="Times New Roman" w:hAnsi="Calibri" w:cs="Calibri"/>
                <w:sz w:val="24"/>
                <w:lang w:eastAsia="uk-UA"/>
              </w:rPr>
              <w:t>–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організатор</w:t>
            </w:r>
          </w:p>
          <w:p w:rsidR="004A40D7" w:rsidRPr="000A5773" w:rsidRDefault="004A40D7" w:rsidP="000A5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Бібліотекар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Закладу освіти </w:t>
            </w:r>
            <w:r w:rsidR="004A40D7"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практикувати публікації творів (проза, поезія) учнів про звичаї, традиції, обряди українського народу.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Педагог-організатор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Забезпечити створення необхідних передумов </w:t>
            </w:r>
            <w:r w:rsidR="001A4F06"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для формування в здобувачів 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основ полікультурності, відкритості та толерантного ставлення до 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lastRenderedPageBreak/>
              <w:t>культури, мистецьких традицій, вірувань інших народів: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-започаткувати ро</w:t>
            </w:r>
            <w:r w:rsidR="001A4F06"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звиток прямих зв’язків здобувачів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з навчальними закладами 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 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Львівщини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-створити методичний посібник «Від громадянина України до громадянина світу»;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-проводити заходи до Дня Європи;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lastRenderedPageBreak/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Керівники груп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Заступник директора з ВР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Заступник директора з ВР, 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lastRenderedPageBreak/>
              <w:t>педагог-організатор, класні керівники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lastRenderedPageBreak/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Брати участь у Всеукраїнських організаційно –масових заходах патріотичного спрямування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Заступник директора з ВР,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педагог-організатор,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Класні керівники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Проводити бесіди, тематичні виховні години, години спілкування щодо дотримання Міжнародної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 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Конвенції з питань захисту прав дитини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Керівники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груп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Проведення МО для педагогічних працівників школи з питань нормативно – правового забезпечення національно - патріотичного виховання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Адміністрація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Брати активну участь у волонтерських акціях «Милосердя», «Хай серце не втрачає доброти». У рамках Міжнародного місячника шкільних бібліотек започаткувати проведення місячника «Виховуємо громадянина – патріота України».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 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У рамках Міжнародного місячника шкільних бібліотек започаткувати проведення місячника «Виховуємо громадянина – патріота України».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Бібліотекар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Залучати до проведення виховних заходів учасників бойових дій на Сході України, представників волонтерських організацій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Заступник директора з ВР,</w:t>
            </w:r>
          </w:p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педагог-організатор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Брати участь у «Вахті пам’яті Небесної Сотні».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Учителі історії та правознавства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Проводити тиждень національно –патріотичного виховання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педагог-організатор, вчитель з ВР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Вшановувати жертв політичних репресій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Заступник директора з ВР, класні керівники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Організувати постійний д</w:t>
            </w:r>
            <w:r w:rsidR="001A4F06"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огляд та впорядкування символічної </w:t>
            </w:r>
            <w:r w:rsidR="001A4F06"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lastRenderedPageBreak/>
              <w:t>могили , що знаходиться в центрі села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lastRenderedPageBreak/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Заступник директора з ВР, 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lastRenderedPageBreak/>
              <w:t>педагог-організатор</w:t>
            </w:r>
          </w:p>
        </w:tc>
      </w:tr>
      <w:tr w:rsidR="004A40D7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lastRenderedPageBreak/>
              <w:t>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Організовувати та про</w:t>
            </w:r>
            <w:r w:rsidR="000A5773"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водити екскурсії юнаків 10 –11-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х </w:t>
            </w:r>
            <w:r w:rsidR="001A4F06"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класів у військові частини області</w:t>
            </w: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з показом військової техніки та ознайомлення з життям військовослужбовців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4A40D7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Вчитель «Захисту України»</w:t>
            </w:r>
          </w:p>
        </w:tc>
      </w:tr>
      <w:tr w:rsidR="001A4F06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Організовувати та проводити заходи, присвячені Дню захисника Вітчизни та Дню збройних сил України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Вчитель «Захисту України»</w:t>
            </w:r>
          </w:p>
        </w:tc>
      </w:tr>
      <w:tr w:rsidR="001A4F06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Проводити зустрічі з учасниками АТО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Педагог-організатор</w:t>
            </w:r>
          </w:p>
        </w:tc>
      </w:tr>
      <w:tr w:rsidR="001A4F06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Активно брати участь у військово –патріотичній грі «Сокіл» («Джура»)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Заступник директора з ВР, педагог-організатор</w:t>
            </w:r>
          </w:p>
        </w:tc>
      </w:tr>
      <w:tr w:rsidR="001A4F06" w:rsidRPr="000A5773" w:rsidTr="004A40D7">
        <w:trPr>
          <w:trHeight w:val="300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uk-UA"/>
              </w:rPr>
              <w:t>18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>Проводити моніторинги щодо обізнаності учнів школи зі своїми правами та обовязками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Segoe UI Symbol" w:eastAsia="Times New Roman" w:hAnsi="Segoe UI Symbol" w:cs="Calibri"/>
                <w:sz w:val="24"/>
                <w:szCs w:val="28"/>
                <w:lang w:val="en-US" w:eastAsia="uk-UA"/>
              </w:rPr>
              <w:t>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F06" w:rsidRPr="000A5773" w:rsidRDefault="001A4F06" w:rsidP="000A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A5773">
              <w:rPr>
                <w:rFonts w:ascii="Times New Roman" w:eastAsia="Times New Roman" w:hAnsi="Times New Roman" w:cs="Times New Roman"/>
                <w:sz w:val="24"/>
                <w:szCs w:val="28"/>
                <w:lang w:val="en-US" w:eastAsia="uk-UA"/>
              </w:rPr>
              <w:t>Учитель правознавства</w:t>
            </w:r>
          </w:p>
        </w:tc>
      </w:tr>
    </w:tbl>
    <w:p w:rsidR="000A5773" w:rsidRDefault="000A5773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Очікувані результати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:</w:t>
      </w:r>
    </w:p>
    <w:p w:rsidR="004A40D7" w:rsidRPr="004A40D7" w:rsidRDefault="004A40D7" w:rsidP="000A57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посилити формування у школярів поваги до України, її державних символів;</w:t>
      </w:r>
    </w:p>
    <w:p w:rsidR="004A40D7" w:rsidRPr="004A40D7" w:rsidRDefault="004A40D7" w:rsidP="000A57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утвердження в учнів школи патріотизму, посилення виховної складової в загальній системі формування в школярів національної гідності, готовності до виконання громадянських і конституційних обов’язків, успадкування духовних надбань українського народу;</w:t>
      </w:r>
    </w:p>
    <w:p w:rsidR="004A40D7" w:rsidRPr="004A40D7" w:rsidRDefault="004A40D7" w:rsidP="000A57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посилити формування в учнів патріотичних переконань щодо відданості та вірності українському народові, готовності до оборони України, забезпечення захисту її суверенітету, територіальної цілісності і недоторканості;</w:t>
      </w:r>
    </w:p>
    <w:p w:rsidR="004A40D7" w:rsidRPr="004A40D7" w:rsidRDefault="004A40D7" w:rsidP="000A57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створити умови для реалізації творчого потенціалу учнів, спрямовані на їх духовне, моральне, фізичне становлення та самовдосконалення;</w:t>
      </w:r>
    </w:p>
    <w:p w:rsidR="004A40D7" w:rsidRPr="004A40D7" w:rsidRDefault="004A40D7" w:rsidP="000A577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збільшення кількості учнів, які займатимуться різними видами творчої, культурно-освітньої, військово-патріотичної та фізкультурно-масової роботи, що сприятиме зниженню рівня злочинності, поширенню тютюнопаління, алкоголізму, наркоманії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НАПРЯМОК</w:t>
      </w:r>
    </w:p>
    <w:p w:rsidR="004A40D7" w:rsidRPr="004A40D7" w:rsidRDefault="004A40D7" w:rsidP="000A5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Створення комфортного та результативного інклюзивного простору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розширення практики індивідуального та інклюзивного навчання дітей з особливими освітніми потребами; забезпечення їх оптимального розвитку, успішної інтеграції в соціумі.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створення умов для особистісного розвитку дітей із особливими потребами, формування освітньо - розвивального середовища для них шляхом забезпечення психолого-педагогічного, медико-соціального супроводу.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Завдання 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здобуття дітьми з особливими освітніми потребами освіти відповідного рівня у середовищі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    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здорових однолітків відповідно до Державного стандарту загальної середньої освіти;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забезпечення різнобічного розвитку дітей, реалізація їх здібностей;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створення освітньо-реабілітаційного середовища для задоволення освітніх потреб учнів з особливостями психофізичного розвитку;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позитивного мікроклімату у загальноосвітньому навчальному закладі з інклюзивним навчанням, формування активного міжособистісного спілкування дітей з особливими освітніми потребами з іншими учнями;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забезпечення диференційованого психолого-педагогічного супроводу дітей з особливими освітніми потребами;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 консультативної допомоги сім’ям, які виховують дітей з особливими освітніми потребами, залучення батьків до розроблення індивідуальних планів та програм навчання.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Очікувані результати: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розвиток толерантного ставлення до дітей з особливими освітніми потребами з боку однолітків, педагогів, батьків, громадськості;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забезпечення повноцінної соціально-психологічної адаптації та самоактуалізації дітей в умовах навчального закладу;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учнів з особливими потреба створення умови для навчання спільно з однолітками.</w:t>
      </w:r>
    </w:p>
    <w:p w:rsidR="004A40D7" w:rsidRPr="001B0C94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  <w:r w:rsidRPr="001B0C94">
        <w:rPr>
          <w:rFonts w:ascii="Times New Roman" w:eastAsia="Times New Roman" w:hAnsi="Times New Roman" w:cs="Times New Roman"/>
          <w:b/>
          <w:bCs/>
          <w:sz w:val="28"/>
          <w:szCs w:val="32"/>
          <w:lang w:eastAsia="uk-UA"/>
        </w:rPr>
        <w:t>Етапи реалізації: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1.Забезпечити інклюзивне освітнє середовище для дітей з особливими освітніми потребами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 консультаційних послуг батькам дітей з особливими освітніми потребами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eastAsia="uk-UA"/>
        </w:rPr>
        <w:t>3.Запровадити систему відслідкування та своєчасного реагування з метою раннього виявлення й надання потрібної підтримки дітям з порушеннями розвитку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4</w:t>
      </w:r>
      <w:r w:rsidR="001B0C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Проводити різноманітні сучасні ефективні форми навчальнометодичної роботи з педагогами щодо впровадження інклюзивного навчання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="001B0C9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4A40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Створити умови для роботи з дітьми з особливими освітніми потребами в умовах інклюзивного навчання.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Психолого-педагогічний</w:t>
      </w: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напрямок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Мета: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формування особистості через шкільне та сімейне виховання з урахуванням: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індивідуальних особливостей;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здібностей;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умінь та навичок.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З</w:t>
      </w: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авдання: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1. Створення: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– ситуації творчості для всіх учасників освітнього процесу;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– умов для соціальної самореалізації учасників освітнього процесу;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– умов для позитивної адаптації учнів до навчання у школі.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2. Посилення впливу шкільного та сімейного виховання на формування: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lastRenderedPageBreak/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стійкої мотивації до здобуття освіти;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високої духовної культури;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моральних переконань;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трудового виховання учнів.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3. Забезпечення якісного психолого-педагогічного супроводу освітнього процесу.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4. Практичне забезпечення корекційно-розвивальної роботи: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діагностики особистісного розвитку;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ціннісних орієнтацій;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соціального статусу;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• виявлення вад і проблем соціального розвитку дитини.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5. Орієнтація на соціально-психологічну профілактику негативних явищ в освітньому середовищі, профілактику девіантної поведінки, булінгу.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uk-UA"/>
        </w:rPr>
        <w:t>Шляхи реалізації: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1 . Психолого-педагогічна діагностика з виявлення у дітей: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• здібностей;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• схильностей;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• потреб;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• відстеження динаміки з розвитку обдарованих та здібних учнів; дітей, які потребують особливої педагогічної уваги.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2. Консультації та навчання батьків, проведення батьківських консультацій.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3. Створення сприятливого психологічного клімату у всіх структурних підрозділах освітнього процесу.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4. Морально-культурний особистий досвід учасників освітнього процес</w:t>
      </w:r>
      <w:r w:rsidRPr="004A40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у.</w:t>
      </w:r>
    </w:p>
    <w:p w:rsidR="004A40D7" w:rsidRPr="004A40D7" w:rsidRDefault="004A40D7" w:rsidP="000A5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uk-UA"/>
        </w:rPr>
        <w:t>Зміцнення навчально – матеріальної бази</w:t>
      </w:r>
    </w:p>
    <w:tbl>
      <w:tblPr>
        <w:tblW w:w="107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617"/>
        <w:gridCol w:w="2692"/>
        <w:gridCol w:w="156"/>
        <w:gridCol w:w="2005"/>
        <w:gridCol w:w="156"/>
        <w:gridCol w:w="957"/>
        <w:gridCol w:w="156"/>
        <w:gridCol w:w="3501"/>
        <w:gridCol w:w="286"/>
      </w:tblGrid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№ п/п</w:t>
            </w:r>
          </w:p>
        </w:tc>
        <w:tc>
          <w:tcPr>
            <w:tcW w:w="2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Заходи</w:t>
            </w:r>
          </w:p>
        </w:tc>
        <w:tc>
          <w:tcPr>
            <w:tcW w:w="2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3E5079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Фінансу</w:t>
            </w:r>
            <w:r w:rsidR="004A40D7"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вання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Термін</w:t>
            </w:r>
          </w:p>
        </w:tc>
        <w:tc>
          <w:tcPr>
            <w:tcW w:w="37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Відповідальні</w:t>
            </w:r>
          </w:p>
        </w:tc>
      </w:tr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Ремонт опалювальної  мережі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</w:t>
            </w:r>
            <w:r w:rsidR="001B0C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кошти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2021-2025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  <w:r w:rsidR="001B0C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E50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гуманітарний</w:t>
            </w: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3E50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відділ </w:t>
            </w:r>
          </w:p>
        </w:tc>
      </w:tr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Переобладнання харчоблоку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3E5079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3E5079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</w:t>
            </w:r>
            <w:r w:rsidR="001B0C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гуманітарний відділ</w:t>
            </w:r>
          </w:p>
        </w:tc>
      </w:tr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Утеплення фасаду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2023-2024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 </w:t>
            </w:r>
            <w:r w:rsidR="008620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гуманітарний </w:t>
            </w:r>
            <w:r w:rsidR="008620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відділ </w:t>
            </w:r>
          </w:p>
        </w:tc>
      </w:tr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8620AB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Обладнання спортивного майданчика 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8620AB" w:rsidRDefault="008620AB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мікрпроєкт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8620AB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2022-2023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8620AB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 </w:t>
            </w:r>
            <w:r w:rsidR="008620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робоча група</w:t>
            </w:r>
          </w:p>
        </w:tc>
      </w:tr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8620AB" w:rsidRDefault="008620AB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620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Обладнання вхідних сходів та встановлення пандусу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Бюджетні кошти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8620AB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2022-2023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Дирекція, </w:t>
            </w:r>
            <w:r w:rsidR="008620A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гуманітарний відділ </w:t>
            </w:r>
            <w:r w:rsidR="008620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відділ </w:t>
            </w:r>
          </w:p>
        </w:tc>
      </w:tr>
      <w:tr w:rsidR="004A40D7" w:rsidRPr="004A40D7" w:rsidTr="008620AB">
        <w:trPr>
          <w:trHeight w:val="144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7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Облаштування ресурсної кімнати для дітей з ООП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261B85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61B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Бюджетні кошти та спонсорські кошти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261B85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Гуманітарний відділ,спонсори</w:t>
            </w:r>
          </w:p>
        </w:tc>
      </w:tr>
      <w:tr w:rsidR="004A40D7" w:rsidRPr="004A40D7" w:rsidTr="008620AB">
        <w:trPr>
          <w:trHeight w:val="646"/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lastRenderedPageBreak/>
              <w:t> </w:t>
            </w: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8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261B85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1B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Придбання </w:t>
            </w:r>
            <w:r w:rsidR="00261B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мультимедійної техніки для комп</w:t>
            </w:r>
            <w:r w:rsidR="00261B85" w:rsidRPr="00261B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`</w:t>
            </w:r>
            <w:r w:rsidR="00261B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ютерного класу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мікропроект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2023-2024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Робоча група</w:t>
            </w:r>
          </w:p>
        </w:tc>
      </w:tr>
      <w:tr w:rsidR="004A40D7" w:rsidRPr="004A40D7" w:rsidTr="008620AB">
        <w:trPr>
          <w:jc w:val="center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4A40D7" w:rsidRPr="004A40D7" w:rsidRDefault="004A40D7" w:rsidP="001B0C9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СИСТЕМА ОЦІНЮВАННЯ УЧНІВ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Стратегічні завдання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uk-UA"/>
        </w:rPr>
        <w:t>:</w:t>
      </w:r>
    </w:p>
    <w:p w:rsidR="004A40D7" w:rsidRPr="004A40D7" w:rsidRDefault="004A40D7" w:rsidP="000A577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підвищити якість освітніх послуг у відповідності до Державних стандартів освіти;</w:t>
      </w:r>
    </w:p>
    <w:p w:rsidR="004A40D7" w:rsidRPr="004A40D7" w:rsidRDefault="004A40D7" w:rsidP="000A577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наявність відкритої, прозорої і зрозумілої для здобувачів освіти системи оцінювання їх навчальних досягнень;</w:t>
      </w:r>
    </w:p>
    <w:p w:rsidR="004A40D7" w:rsidRPr="004A40D7" w:rsidRDefault="004A40D7" w:rsidP="000A577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освіти;</w:t>
      </w:r>
    </w:p>
    <w:p w:rsidR="004A40D7" w:rsidRPr="004A40D7" w:rsidRDefault="004A40D7" w:rsidP="000A577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спрямовування системи оцінювання на формування у здобувачів освіти відповідальності за результати свого навчання, здатності до самооціню-вання;</w:t>
      </w:r>
    </w:p>
    <w:p w:rsidR="004A40D7" w:rsidRPr="004A40D7" w:rsidRDefault="004A40D7" w:rsidP="000A577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здійснювати освітній процес відповідно до індивідуальних можливостей, інтересів, здібностей учнів..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Очікувані результати: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Здійснення стимулюючого оцінювання, що ґрунтується на позитивному підході, враховує освітню траєкторію кожного учня, спрямовується на формування і розвиток ключових компетентностей.</w:t>
      </w:r>
    </w:p>
    <w:p w:rsidR="001B0C94" w:rsidRDefault="001B0C94" w:rsidP="000A5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</w:pPr>
    </w:p>
    <w:p w:rsidR="004A40D7" w:rsidRPr="001B0C94" w:rsidRDefault="004A40D7" w:rsidP="000A5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0C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SWOT</w:t>
      </w:r>
      <w:r w:rsidRPr="001B0C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-аналіз системи оцінювання учнів</w:t>
      </w:r>
    </w:p>
    <w:p w:rsidR="001B0C94" w:rsidRDefault="001B0C94" w:rsidP="001B0C9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4A40D7" w:rsidRPr="004A40D7" w:rsidRDefault="004A40D7" w:rsidP="001B0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НАПРЯМОК 1</w:t>
      </w:r>
    </w:p>
    <w:p w:rsidR="004A40D7" w:rsidRPr="004A40D7" w:rsidRDefault="004A40D7" w:rsidP="001B0C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Наявність відкритої, прозорої і зрозумілої для здобувачів освіти системи оцінювання їх навчальних досягнень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1.У своїй роботі педагогічні працівники користуються нормативними документами, а саме: Наказ МОНУ від 13.04.2011 р. №329 “Про затвердження Критеріїв оцінювання навчальних досягнень учнів (вихованців) у системі загальної середньої освіти” та Наказ МОНУ від 21.08.2013 р. №1222 Про затвердження орієнтовних вимог оцінювання навчальних досягнень учнів із базових дисциплін у системі загальної середньої освіти” зі змінами.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2. Формувальне оцінювання використовується для учнів початкової школи.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3. При виставленні оцінки педагогічні працівники аналізують роботу учня, чітко проговоривши сильні та слабкі сторони роботи учня.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4. Аналіз роботи учня ґрунтується на позитивному підході, аналізується не лише результат, а й процес вивчення навчального матеріалу.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5. Враховується індивідуальний поступ здобувача освіти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1.Не всі вчителі оприлюднюють критерії оцінювання, правила та процедури оцінювання навчальних досягнень.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lastRenderedPageBreak/>
        <w:t>2. Не завжди освітній процес спрямовується на формування і розвиток ключових компетентностей, а переважно на перевірку академічного компоненту.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3. Посилення ролі особистісного чинника в засвоєнні навчального матеріалу.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4. Частка вчителів, які застосовують систему оцінювання, спрямовану на реалізацію компетентнісного підходу, невелика. Проте з кожним роком таких учителів стає більше.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5. Удосконалення методик формувального оцінювання.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 При проведенні контрольних видів робіт не всі педагогічні працівники ознайомлюють здобувачів освіти з критеріями оцінювання.</w:t>
      </w: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НАПРЯМОК 2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 Класними керівниками ведеться моніторинг досягнень учнів класу (для ознайомлення батьків раз на місяць в щоденнику робиться звіт навчальних досягнень учня).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 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 Педагогічними працівниками відстежується особистий поступ кожного учня, що формує позитивну самооцінку, відзначають досягнення, підтримують бажання навчатися, запобігають побоюванням помилятися.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Учителі початкової школи з цією метою формують портфоліо учнів.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3. Питання моніторингу навчальних досягнень учнів виноситься на засідання педагогічної ради, нарад при директорові.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4. Дирекцією закладу передбачено річним планом моніторингові дослідження якості знань здобувачів освіти: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- для учнів 5-х класів з метою виявлення рівня адаптації до навчання в середній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 xml:space="preserve"> - для учнів 6 -11 класів з предметів інваріативної частини навчальних планів з метою виявлення рівня сформованості знань </w:t>
      </w:r>
      <w:r w:rsidR="001B0C9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та дотримання критеріїв оцінюва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ння;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 - для учнів 4 класів з предметів ДПА з метою виявлення рівня сформованості знань та дотримання критеріїв оцінювання;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 - для учнів 9 класів з предметів ДПА з метою виявлення рівня сформованості знань та дотримання критеріїв оцінювання;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 - для учнів 11 класів з предметів ДПА/ЗНО з метою виявлення рівня сформованості знань та дотримання критеріїв оцінювання.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 Не завжди вчителі проводять глибокий аналіз результатів моніторингових досліджень, інколи цей аналіз носить формальний характер</w:t>
      </w: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lastRenderedPageBreak/>
        <w:t>НАПРЯМОК 3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Спрямовування системи оцінювання на формування у здобувачів освіти відповідальності за результати свого навчання, здатності до самооцінювання.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 Педагогічними працівниками у співпраці з батьками формується відповідальне ставлення учнів до результатів своєї роботи.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2. Вивчаються пропозиції щодо використання електронного щоденника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3. Третій рік ведеться електронний журнал.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4. Ведеться робота з обдарованими дітьми з метою якісної підготовки до предметних олімпіад, конкурсів, змагань.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 Робота з батьками щодо формування відповідального ставлення до навчання потребує покращення, батьки повинні стати партнерами в даному напрямку роботи.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2. Більшої уваги потребують прийоми самооцінювання на уроках.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Більшу увагу вчителям необхідно приділяти учням, що мають низький рівень знань, через індивідуальні завдання, роботу на канікулах з даної категорією здобувачів освіти.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Calibri" w:eastAsia="Times New Roman" w:hAnsi="Calibri" w:cs="Calibri"/>
          <w:shd w:val="clear" w:color="auto" w:fill="FFFFFF"/>
          <w:lang w:eastAsia="uk-UA"/>
        </w:rPr>
        <w:t> </w:t>
      </w:r>
    </w:p>
    <w:p w:rsidR="004A40D7" w:rsidRPr="004A40D7" w:rsidRDefault="004A40D7" w:rsidP="000A57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ШЛЯХИ РЕАЛІЗАЦІЇ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1520"/>
        <w:gridCol w:w="1930"/>
        <w:gridCol w:w="1273"/>
      </w:tblGrid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Зміст заходів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Термін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виконання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Примітка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Оприлюднення критеріїв оцінювання учителями на сайті навчального закладу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Вересень 2022</w:t>
            </w:r>
            <w:r w:rsidR="004A40D7"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Учителі-предметники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Проведення моніторингу та глибокого аналізу результатів моніторингових досліджень з зазначенням чітких шляхів покращення якості знань учнів.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Активізувати роботу з батьками щодо формування відповідального ставлення до навчання здобувачів освіти.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Більш активне впровадження прийому самооцінювання на уроках.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Активувати використання електронного журналу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2022</w:t>
            </w:r>
            <w:r w:rsidR="004A40D7"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рік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Активувати використання електронного щоденника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261B85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2022</w:t>
            </w:r>
            <w:r w:rsidR="004A40D7"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рік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Вчителям приділяти максимальну увагу учням, що мають низький рівень знань, через індивідуальні завдання, роботу на канікулах з даної категорією здобувачів освіти.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</w:tbl>
    <w:p w:rsidR="004A40D7" w:rsidRPr="004A40D7" w:rsidRDefault="004A40D7" w:rsidP="000A5773">
      <w:pPr>
        <w:numPr>
          <w:ilvl w:val="0"/>
          <w:numId w:val="9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lastRenderedPageBreak/>
        <w:t>СИСТЕМА ПЕДАГОГІЧНОЇ ДІЯЛЬНОСТІ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Стратегічні завдання:</w:t>
      </w:r>
    </w:p>
    <w:p w:rsidR="004A40D7" w:rsidRPr="004A40D7" w:rsidRDefault="004A40D7" w:rsidP="000A57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4A40D7" w:rsidRPr="004A40D7" w:rsidRDefault="004A40D7" w:rsidP="000A57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постійне підвищення професійного рівня і педагогічної майстерності педагогічних працівників.</w:t>
      </w:r>
    </w:p>
    <w:p w:rsidR="004A40D7" w:rsidRPr="004A40D7" w:rsidRDefault="004A40D7" w:rsidP="000A57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налагодження співпраці зі здобувачами освіти, їх батьками, працівниками закладу освіти.</w:t>
      </w:r>
    </w:p>
    <w:p w:rsidR="004A40D7" w:rsidRPr="004A40D7" w:rsidRDefault="004A40D7" w:rsidP="000A5773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організація педагогічної діяльності та навчання здобувачів освіти на засадах академічної доброчесності та партнерства.</w:t>
      </w:r>
    </w:p>
    <w:p w:rsidR="004A40D7" w:rsidRPr="004A40D7" w:rsidRDefault="004A40D7" w:rsidP="000A5773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сприяти підвищенню відповідальності кожного за результати своєї професійної діяльності;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Очікувані результати: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Підвищення якості викладання навчальних предметів педагогічними працівниками та відповідальності за свою професійну діяльність.</w:t>
      </w: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SWOT</w:t>
      </w: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-аналіз педагогічної діяльності педагогічних працівників закладу освіти</w:t>
      </w: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НАПРЯМОК 1</w:t>
      </w:r>
    </w:p>
    <w:p w:rsidR="004A40D7" w:rsidRPr="004A40D7" w:rsidRDefault="004A40D7" w:rsidP="001B0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</w:t>
      </w:r>
    </w:p>
    <w:p w:rsidR="004A40D7" w:rsidRPr="004A40D7" w:rsidRDefault="004A40D7" w:rsidP="000A57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1.Здійснюючи календарне планування уроків окремі педагогічні працівники враховують ступінь складності теми, обсяг навчального матеріалу.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Аналізують результативність. У разі необхідності - вносять корективи в планування.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2. Більшість педагогів систематично використовують на уроках презентації, відеоматеріали.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3. Значна частина вчителів використовує освітні платформи у своїй діяльності.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18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4. В закладі налагоджено систему дистанційного навчання учнів з використанням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Google</w:t>
      </w:r>
      <w:r w:rsidRPr="00C018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сервісів (</w:t>
      </w:r>
      <w:r w:rsidR="00C018C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HUMAN</w:t>
      </w:r>
      <w:r w:rsidR="00C018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C018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Meet</w:t>
      </w:r>
      <w:r w:rsidRPr="00C018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),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uk-UA"/>
        </w:rPr>
        <w:t>Zoom</w:t>
      </w:r>
      <w:r w:rsidRPr="00C018C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C018C9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</w:t>
      </w:r>
      <w:r w:rsidR="004A40D7"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.Більшість педагогів використовують традиційні методи навчання,не активно використовують сучасні освітні технології, ведеться не достатня робота з оволодіння здобувачами освіти ключовими компетентностями та наскрізними уміннями.</w:t>
      </w:r>
    </w:p>
    <w:p w:rsidR="004A40D7" w:rsidRPr="004A40D7" w:rsidRDefault="00C018C9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2</w:t>
      </w:r>
      <w:r w:rsidR="004A40D7"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. Недостатньо уваги педагоги приділяють роботі з учнями, що мають низький рівень знань. Для таких дітей часто відсутні індивідуальні завдання</w:t>
      </w:r>
    </w:p>
    <w:p w:rsidR="004A40D7" w:rsidRPr="004A40D7" w:rsidRDefault="00C018C9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3</w:t>
      </w:r>
      <w:r w:rsidR="004A40D7"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 Не всі педагоги корегують календарне планування в залежності від результативності роботи учнів.</w:t>
      </w:r>
    </w:p>
    <w:p w:rsidR="004A40D7" w:rsidRPr="004A40D7" w:rsidRDefault="00C018C9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</w:t>
      </w:r>
      <w:r w:rsidR="004A40D7"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Деякі вчителі проводять уроки, які не відповідають сучасним вимогам і призводить до зниження інтересу учнів до навчання.</w:t>
      </w:r>
    </w:p>
    <w:p w:rsidR="004A40D7" w:rsidRPr="004A40D7" w:rsidRDefault="00C018C9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lastRenderedPageBreak/>
        <w:t>5</w:t>
      </w:r>
      <w:r w:rsidR="004A40D7"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. Не всі педагоги використовують можливості Інтеренет-мережі, ІКТ, освітніх платформ.</w:t>
      </w:r>
    </w:p>
    <w:p w:rsidR="004A40D7" w:rsidRPr="004A40D7" w:rsidRDefault="00C018C9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6</w:t>
      </w:r>
      <w:r w:rsidR="004A40D7"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. Не ведеться робота щодо поширення власного досвіду роботи через друк у фахових виданнях, Інтернет-виданнях, на сторінці сайту школи.</w:t>
      </w: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НАПРЯМОК 2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Постійне підвищення професійного рівня і педагогічної майстерності педагогічних працівників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</w:t>
      </w:r>
      <w:r w:rsidR="00C018C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Освітній процес забезпечують 20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педагогічних працівника.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2. Вищу кваліфікаційну категорію мають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uk-UA"/>
        </w:rPr>
        <w:t> </w:t>
      </w:r>
      <w:r w:rsidR="00C018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>9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uk-UA"/>
        </w:rPr>
        <w:t> 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вчител</w:t>
      </w:r>
      <w:r w:rsidR="00C018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я, звання «старший учитель» - 8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3. Педагоги школи активно проходять підвищення кваліфікації при ЛОІППО.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4. Педагогічні працівники мають змогу самостійно обирати суб’єкти підвищення кваліфікації. </w:t>
      </w: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Педагоги школи беруть участь у роботі онлайн-курсів, вебінарів, майстер- класів тощо.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5. На засіданнях педагогічної ради закладу відбувається зарахування проходження підвищення кваліфікації таких педагогічних працівників.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4A40D7" w:rsidP="000A5773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Низьким є відсоток педагогів, які беруть участь у конкурсах фахової майстерності.</w:t>
      </w:r>
    </w:p>
    <w:p w:rsidR="004A40D7" w:rsidRPr="004A40D7" w:rsidRDefault="004A40D7" w:rsidP="000A5773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Активізації потребує робота з поширення досвіду вчителями школи через друк у фахових та Інтернет-виданнях.</w:t>
      </w:r>
    </w:p>
    <w:p w:rsidR="004A40D7" w:rsidRPr="004A40D7" w:rsidRDefault="004A40D7" w:rsidP="000A5773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uk-UA"/>
        </w:rPr>
        <w:t>Удосконалення системи допрофільної підготовки.</w:t>
      </w:r>
    </w:p>
    <w:p w:rsidR="001B0C94" w:rsidRDefault="001B0C94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</w:pP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НАПРЯМОК 3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Налагодження співпраці зі здобувачами освіти, їх батьками, працівниками закладу освіти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1.З метою врахування думки представники колективу є членами атестаційної комісії, вносять свої пропозиції до складання освітньої програми. Обмін думками між дирекцією та колективом здійснюється через засідання педагогічної ради, методичні об’єднання, майстер-класи, конференції, наради при директорові, консультування, засідання психолого-педагогічного семінару.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2. У школі організовано наставництво з молодими спеціалістами.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3. Здійснюється взаємовідвідування уроків та заходів між педагогами закладу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4. Батьки є активними учасниками освітнього процесу. Їхня думка враховується при складанні освітньої програми, виборі класного керівника.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1. У деяких випадках взаємне відвідування уроків та наставництво носить формальний характер.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2. Недостатньо високим є відсоток батьків, які цікавляться життям школи, класу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3.Необхідно створити «Батьківську раду»як орган батьківського самоврядування закладу.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lastRenderedPageBreak/>
        <w:t>НАПРЯМОК 4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Організація педагогічної діяльності та навчання здобувачів освіти на засадах академічної доброчесності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uk-UA"/>
        </w:rPr>
        <w:t>Сильні сторони, позитивні тенденції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1.У закладі розроблено та діє положення про академічну доброчесність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2.Педагогічні працівники систематично інформують здобувачів освіти про дотримання правил академічної доброчесності.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uk-UA"/>
        </w:rPr>
        <w:t>3.Питання дотримання академічної доброчесності слухається на педагогічних радах.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Слабкі сторони, проблеми, що потребують вирішення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1.Не всі учні та батьки розуміють сутність поняття академічної доброчесності та відповідальність за її порушення.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Calibri" w:eastAsia="Times New Roman" w:hAnsi="Calibri" w:cs="Calibri"/>
          <w:b/>
          <w:bCs/>
          <w:shd w:val="clear" w:color="auto" w:fill="FFFFFF"/>
          <w:lang w:eastAsia="uk-UA"/>
        </w:rPr>
        <w:t> </w:t>
      </w:r>
    </w:p>
    <w:p w:rsidR="004A40D7" w:rsidRPr="004A40D7" w:rsidRDefault="004A40D7" w:rsidP="000A57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40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 w:eastAsia="uk-UA"/>
        </w:rPr>
        <w:t>Шляхи реалізації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1455"/>
        <w:gridCol w:w="1793"/>
        <w:gridCol w:w="1273"/>
      </w:tblGrid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Зміст заходів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Термін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Виконання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Відповідальні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uk-UA"/>
              </w:rPr>
              <w:t>Примітка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Здійснювати корегування календарного планування в залежності від якості засвоєння учнями навчального матеріалу, результативності роботи учнів.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Впроваджувати сучасні освітні технології, можливості мережі Інтернет з метою активізації пізнавальної діяльності учнів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З метою активізації професійної діяльності педагогіввпровадити у практику проведення щорічного методичного тижня за спільною освітньоютемою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Щорічно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 w:eastAsia="uk-UA"/>
              </w:rPr>
              <w:t>Вести постійну роботу з учнями, що мають низький рівень знань. Підготовка індивідуальних завдань та їх систематична перевірка, з метою планування подальшої роботи з такими дітьми. При оцінюванні враховувати особистий поступ учня,вести постійне стимулювання дитини до навчання 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Працювати над питанням поширення досвіду роботи педагогічних працівників через участь у конкурсах фахової майстерності, друк у фахових виданнях, Інтернет-виданнях, сайт школи.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Упроваджувати практично доцільне взаємовідвідування уроків та заходів з наступним обговоренням та обміном думками.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Обирати теми та форми підвищення </w:t>
            </w: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кваліфікації, які відповідають запитам та вимогам педагогічних працівників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lastRenderedPageBreak/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lastRenderedPageBreak/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Calibri" w:eastAsia="Times New Roman" w:hAnsi="Calibri" w:cs="Calibri"/>
                <w:lang w:eastAsia="uk-UA"/>
              </w:rPr>
              <w:lastRenderedPageBreak/>
              <w:t> </w:t>
            </w: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lastRenderedPageBreak/>
              <w:t>Залучати батьків до освітнього процесу, розширювати форми співпраці з ними.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Активувати роботу батьківського самоврядування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40D7" w:rsidRPr="004A40D7" w:rsidTr="004A40D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 w:eastAsia="uk-UA"/>
              </w:rPr>
              <w:t>Запровадити щорічне проведення, «Батьківського тижня».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Дирекція,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педагогічний</w:t>
            </w:r>
          </w:p>
          <w:p w:rsidR="004A40D7" w:rsidRPr="004A40D7" w:rsidRDefault="004A40D7" w:rsidP="001B0C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uk-UA"/>
              </w:rPr>
              <w:t>колектив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40D7" w:rsidRPr="004A40D7" w:rsidRDefault="004A40D7" w:rsidP="001B0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A40D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:rsidR="00A2526E" w:rsidRDefault="00A2526E" w:rsidP="000A5773">
      <w:pPr>
        <w:spacing w:after="0"/>
        <w:ind w:firstLine="709"/>
      </w:pPr>
    </w:p>
    <w:bookmarkEnd w:id="0"/>
    <w:p w:rsidR="000A5773" w:rsidRDefault="000A5773" w:rsidP="000A5773">
      <w:pPr>
        <w:spacing w:after="0"/>
        <w:ind w:firstLine="709"/>
      </w:pPr>
    </w:p>
    <w:sectPr w:rsidR="000A57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B9F"/>
    <w:multiLevelType w:val="multilevel"/>
    <w:tmpl w:val="01B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04956"/>
    <w:multiLevelType w:val="multilevel"/>
    <w:tmpl w:val="661A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A2DB4"/>
    <w:multiLevelType w:val="multilevel"/>
    <w:tmpl w:val="FA52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54F5D"/>
    <w:multiLevelType w:val="multilevel"/>
    <w:tmpl w:val="D84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B63CF"/>
    <w:multiLevelType w:val="multilevel"/>
    <w:tmpl w:val="AADA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9B6069"/>
    <w:multiLevelType w:val="multilevel"/>
    <w:tmpl w:val="ACF00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06C45"/>
    <w:multiLevelType w:val="multilevel"/>
    <w:tmpl w:val="CEC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E2816"/>
    <w:multiLevelType w:val="multilevel"/>
    <w:tmpl w:val="2770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27F6A"/>
    <w:multiLevelType w:val="multilevel"/>
    <w:tmpl w:val="9FE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83B22"/>
    <w:multiLevelType w:val="multilevel"/>
    <w:tmpl w:val="815AC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B5168"/>
    <w:multiLevelType w:val="multilevel"/>
    <w:tmpl w:val="A83C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51A5F"/>
    <w:multiLevelType w:val="multilevel"/>
    <w:tmpl w:val="D386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D"/>
    <w:rsid w:val="000A5773"/>
    <w:rsid w:val="001A4F06"/>
    <w:rsid w:val="001B0C94"/>
    <w:rsid w:val="00261B85"/>
    <w:rsid w:val="003E5079"/>
    <w:rsid w:val="004A40D7"/>
    <w:rsid w:val="008620AB"/>
    <w:rsid w:val="00A2526E"/>
    <w:rsid w:val="00AB5EBD"/>
    <w:rsid w:val="00C018C9"/>
    <w:rsid w:val="00C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4778"/>
  <w15:chartTrackingRefBased/>
  <w15:docId w15:val="{830F4315-D1A3-44A6-9088-C347C4E5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A40D7"/>
  </w:style>
  <w:style w:type="paragraph" w:styleId="a3">
    <w:name w:val="Normal (Web)"/>
    <w:basedOn w:val="a"/>
    <w:uiPriority w:val="99"/>
    <w:semiHidden/>
    <w:unhideWhenUsed/>
    <w:rsid w:val="004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A4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575D-A79A-4F38-885D-9F3C81DA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17170</Words>
  <Characters>9788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Березівка ЗЗСО</dc:creator>
  <cp:keywords/>
  <dc:description/>
  <cp:lastModifiedBy>Дибко</cp:lastModifiedBy>
  <cp:revision>4</cp:revision>
  <dcterms:created xsi:type="dcterms:W3CDTF">2022-08-02T08:13:00Z</dcterms:created>
  <dcterms:modified xsi:type="dcterms:W3CDTF">2022-09-29T20:12:00Z</dcterms:modified>
</cp:coreProperties>
</file>