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EC" w:rsidRDefault="005514EC" w:rsidP="0018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5514EC" w:rsidRPr="005514EC" w:rsidRDefault="005514EC" w:rsidP="00551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14EC">
        <w:rPr>
          <w:rFonts w:ascii="Times New Roman" w:hAnsi="Times New Roman" w:cs="Times New Roman"/>
          <w:b/>
          <w:sz w:val="24"/>
          <w:szCs w:val="24"/>
          <w:lang w:val="uk-UA"/>
        </w:rPr>
        <w:t>ЗАГАЛЬНООСВІТНЯ ШКОЛА І-ІІІ СТУПЕНІВ № 6 ім. ЖИТНИЧЕНКА І.В.</w:t>
      </w:r>
    </w:p>
    <w:p w:rsidR="005514EC" w:rsidRPr="005514EC" w:rsidRDefault="005514EC" w:rsidP="00551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14EC">
        <w:rPr>
          <w:rFonts w:ascii="Times New Roman" w:hAnsi="Times New Roman" w:cs="Times New Roman"/>
          <w:b/>
          <w:sz w:val="24"/>
          <w:szCs w:val="24"/>
          <w:lang w:val="uk-UA"/>
        </w:rPr>
        <w:t>М. БЕРДИЧЕВА ЖИТОМИРСЬКОЇ ОБЛАСТІ</w:t>
      </w:r>
    </w:p>
    <w:p w:rsidR="005514EC" w:rsidRPr="005514EC" w:rsidRDefault="005514EC" w:rsidP="005514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14EC">
        <w:rPr>
          <w:rFonts w:ascii="Times New Roman" w:hAnsi="Times New Roman" w:cs="Times New Roman"/>
          <w:sz w:val="24"/>
          <w:szCs w:val="24"/>
          <w:lang w:val="uk-UA"/>
        </w:rPr>
        <w:t>Інд. к. 22057161</w:t>
      </w:r>
    </w:p>
    <w:p w:rsidR="005514EC" w:rsidRPr="005514EC" w:rsidRDefault="005514EC" w:rsidP="005514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14EC">
        <w:rPr>
          <w:rFonts w:ascii="Times New Roman" w:hAnsi="Times New Roman" w:cs="Times New Roman"/>
          <w:sz w:val="24"/>
          <w:szCs w:val="24"/>
          <w:lang w:val="uk-UA"/>
        </w:rPr>
        <w:t>вул. Житомирська, 104/2,  м. Бердичів, Житомирська область, 13300,</w:t>
      </w:r>
    </w:p>
    <w:p w:rsidR="005514EC" w:rsidRPr="005514EC" w:rsidRDefault="005514EC" w:rsidP="005514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14EC">
        <w:rPr>
          <w:rFonts w:ascii="Times New Roman" w:hAnsi="Times New Roman" w:cs="Times New Roman"/>
          <w:sz w:val="24"/>
          <w:szCs w:val="24"/>
          <w:lang w:val="uk-UA"/>
        </w:rPr>
        <w:t xml:space="preserve">тел.:  6-34-15, 6-35-58  </w:t>
      </w:r>
      <w:r w:rsidRPr="005514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14E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514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14E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5514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5514EC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5514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number</w:t>
        </w:r>
        <w:r w:rsidRPr="005514EC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6@</w:t>
        </w:r>
        <w:r w:rsidRPr="005514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5514EC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5514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5514EC" w:rsidRDefault="005514EC" w:rsidP="0055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5514EC" w:rsidRDefault="005514EC" w:rsidP="003F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185615" w:rsidRPr="00185615" w:rsidRDefault="00185615" w:rsidP="003F6D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ПРОТОКОЛ</w:t>
      </w:r>
    </w:p>
    <w:p w:rsidR="003F6DF9" w:rsidRDefault="003F6DF9" w:rsidP="003F6D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зборів працівників ЗОШ №6 ім.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І.В., громадськості </w:t>
      </w:r>
    </w:p>
    <w:p w:rsidR="00185615" w:rsidRPr="00431A06" w:rsidRDefault="003F6DF9" w:rsidP="003F6D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від 31.08.2021 р.</w:t>
      </w:r>
    </w:p>
    <w:p w:rsidR="00185615" w:rsidRPr="00185615" w:rsidRDefault="00185615" w:rsidP="003F6D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</w:p>
    <w:p w:rsidR="00185615" w:rsidRPr="00185615" w:rsidRDefault="006D3261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31</w:t>
      </w:r>
      <w:r w:rsidR="00185615"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серпня 2021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</w:t>
      </w:r>
    </w:p>
    <w:p w:rsidR="00185615" w:rsidRPr="00185615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Голова зборів – Данилюк Т.М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Секретар – </w:t>
      </w:r>
      <w:proofErr w:type="spellStart"/>
      <w:r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Лодято</w:t>
      </w:r>
      <w:proofErr w:type="spellEnd"/>
      <w:r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Г.С.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ПОРЯДОК ДЕННИЙ</w:t>
      </w:r>
    </w:p>
    <w:p w:rsidR="002533A1" w:rsidRPr="002533A1" w:rsidRDefault="00185615" w:rsidP="00C957E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Звіт директора </w:t>
      </w:r>
      <w:r w:rsidR="00431A06"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загальноосвітньої школи I-III ступенів №6 </w:t>
      </w:r>
    </w:p>
    <w:p w:rsidR="00185615" w:rsidRPr="002533A1" w:rsidRDefault="00C957E8" w:rsidP="00C957E8">
      <w:pPr>
        <w:pStyle w:val="a4"/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 за 2020/</w:t>
      </w:r>
      <w:r w:rsidR="00431A06"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2021</w:t>
      </w:r>
      <w:r w:rsidR="00185615"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85615"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="00185615"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перед трудовим колективом та громадськістю.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Доповідає директор </w:t>
      </w:r>
      <w:r w:rsidR="002533A1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ЗОШ №6 </w:t>
      </w:r>
      <w:proofErr w:type="spellStart"/>
      <w:r w:rsidR="002533A1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2533A1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</w:t>
      </w:r>
    </w:p>
    <w:p w:rsidR="00185615" w:rsidRPr="002533A1" w:rsidRDefault="00185615" w:rsidP="002533A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Обрання лічильної комісії зборів.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Голова зборів </w:t>
      </w:r>
      <w:r w:rsidR="00EA6ADE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</w:t>
      </w:r>
      <w:r w:rsidR="00EA6ADE" w:rsidRPr="00185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2533A1" w:rsidRDefault="00185615" w:rsidP="002533A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Про таємне голосування щодо</w:t>
      </w:r>
      <w:r w:rsidR="00EA6A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оцінки роботи директора за 2020/</w:t>
      </w:r>
      <w:r w:rsidR="00EA6A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2021</w:t>
      </w:r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Голова лічильної комісії</w:t>
      </w:r>
      <w:r w:rsidR="00EA6ADE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="00EA6ADE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Шибецький</w:t>
      </w:r>
      <w:proofErr w:type="spellEnd"/>
      <w:r w:rsidR="00EA6ADE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Є.В.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СЛУХАЛИ: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5E57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</w:t>
      </w:r>
      <w:r w:rsidR="00FA13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Звіт директора загальноосвітньої школи I-III ступенів №6 </w:t>
      </w:r>
      <w:r w:rsidR="00FA13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="005E57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ім. </w:t>
      </w:r>
      <w:proofErr w:type="spellStart"/>
      <w:r w:rsidR="005E57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</w:t>
      </w:r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Людмили Василівни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за 2020-2021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перед трудовим колективом та громадськістю.</w:t>
      </w:r>
    </w:p>
    <w:p w:rsidR="00185615" w:rsidRPr="00185615" w:rsidRDefault="00756A9B" w:rsidP="00FA13D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Людмила Василівна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 відзначила, що робота директора і колективу нероздільні і в чомусь директор направляє колектив, а ще частіше саме колектив змушує директора робити ті чи інші дії. Тому доповідаючи про свою роботу директор весь час опиралась на роботу колективу.</w:t>
      </w:r>
    </w:p>
    <w:p w:rsidR="00185615" w:rsidRPr="00185615" w:rsidRDefault="00185615" w:rsidP="00756A9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Педагогічний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колектив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поточному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навчальному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році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проводив </w:t>
      </w:r>
      <w:proofErr w:type="spellStart"/>
      <w:proofErr w:type="gram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посл</w:t>
      </w:r>
      <w:proofErr w:type="gram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ідовну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цілеспрямовану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роботу по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виконанню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завдань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визначених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основними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законодавчими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нормативними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документами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освітньої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галузі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зокрема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пов’язаними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реформою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Законом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України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«Про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повну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загальну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середню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концептуальними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засадами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української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Державним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стандартом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початкової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власною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Концепцією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Програмою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розвитку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навчального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закладу,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перспективним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proofErr w:type="gram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ічним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планом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роботи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забезпечував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оновлення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змісту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форм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методів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навчання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вдосконалення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освітнього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процесу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його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результативність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Працівники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команда, яка 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злагоджено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працює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досягнення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успіху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85615" w:rsidRPr="00185615" w:rsidRDefault="00185615" w:rsidP="00756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Керівн</w:t>
      </w:r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ик</w:t>
      </w:r>
      <w:proofErr w:type="spellEnd"/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педагогічної</w:t>
      </w:r>
      <w:proofErr w:type="spellEnd"/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команди</w:t>
      </w:r>
      <w:proofErr w:type="spellEnd"/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– </w:t>
      </w:r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директор</w:t>
      </w:r>
      <w:r w:rsidR="00756A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забезпечує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кооперацію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зусиль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учителів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батьків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ідповідає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результати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колективної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роботи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всієї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команди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Головним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завданням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директора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є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захист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прав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інтересів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дітей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Головною метою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роботи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педагогічної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родини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є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досягнення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такого </w:t>
      </w:r>
      <w:proofErr w:type="spellStart"/>
      <w:proofErr w:type="gram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івня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розвитку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навченості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дитини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який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відповідатиме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її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індивідуальним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можливостям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Основна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мета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моєї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діяльності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як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керівника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у 20</w:t>
      </w:r>
      <w:r w:rsid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/20</w:t>
      </w:r>
      <w:r w:rsid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21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н.р.:</w:t>
      </w:r>
    </w:p>
    <w:p w:rsidR="00970B3E" w:rsidRPr="00970B3E" w:rsidRDefault="00970B3E" w:rsidP="00970B3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створення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умов для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навчання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здобувачів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реалізації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прав </w:t>
      </w:r>
      <w:proofErr w:type="spellStart"/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громадян</w:t>
      </w:r>
      <w:proofErr w:type="spellEnd"/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здобутт</w:t>
      </w:r>
      <w:proofErr w:type="spellEnd"/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я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початкової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базової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загальної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середньої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умовах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навчально-виховного</w:t>
      </w:r>
      <w:proofErr w:type="spellEnd"/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комплексу;</w:t>
      </w:r>
    </w:p>
    <w:p w:rsidR="00185615" w:rsidRPr="00970B3E" w:rsidRDefault="00970B3E" w:rsidP="00970B3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досконалення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педагогічної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системи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відповідно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запиті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здобувачів освіти</w:t>
      </w:r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185615" w:rsidRPr="00970B3E" w:rsidRDefault="00970B3E" w:rsidP="00970B3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абезпечення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ункціонування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підвищення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якості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ефектив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здобувачів освіти</w:t>
      </w:r>
      <w:r w:rsidR="00185615"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85615" w:rsidRPr="00185615" w:rsidRDefault="00185615" w:rsidP="007515E1">
      <w:pPr>
        <w:shd w:val="clear" w:color="auto" w:fill="FFFFFF"/>
        <w:spacing w:after="0" w:line="240" w:lineRule="auto"/>
        <w:ind w:firstLine="58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Враховуючи сучасні вимоги, стиль керівництва школою більш близький до демократичного, так як більшість рішень приймаються на основі врахування дум</w:t>
      </w:r>
      <w:r w:rsidR="007515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ки колективу й інтересів справи. Маю мету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створити такий мікроклімат, коли успіхи кожного сприймаються позитивно, ініціатива й самостійність підтримується, повноваження делегуються. Директор школи у роботі з працівниками дотримується партнерського стилю керівництва.</w:t>
      </w:r>
    </w:p>
    <w:p w:rsidR="00185615" w:rsidRPr="00185615" w:rsidRDefault="00185615" w:rsidP="00AF65A6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Проблеми обговорюються й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 </w:t>
      </w: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Контроль здійснюється заради позитивного кінцевого результату. Переважають такі методи керівництва як порада, особистий приклад</w:t>
      </w:r>
      <w:r w:rsidR="00AF65A6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похвала; ставлення до людей </w:t>
      </w:r>
      <w:r w:rsid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– 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шанобливе, вимогливість поєднується із справедливістю, спілкування ввічливе, поважливе, рідко з наказом.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   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="00AF65A6"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 зв'язку з цим я надаю колегам більше самостійн</w:t>
      </w:r>
      <w:r w:rsidR="006806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ості, звісно  відповідної  їх</w:t>
      </w:r>
      <w:bookmarkStart w:id="0" w:name="_GoBack"/>
      <w:bookmarkEnd w:id="0"/>
      <w:r w:rsidR="00AF65A6"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кваліфікації і характеру роботи, створюю необхідні умови для самореалізації. У кожному зі своїх підлеглих бачу, насамперед, особистість у всьому розмаїтті її людських якостей і властивостей. Таких якостей у адміністративній роботі вимагаю не тільки від себе, а й від своїх заступників.</w:t>
      </w:r>
      <w:r w:rsid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AF65A6"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Також, доповідач подякувала усьому колективу за розуміння та підтримку в усіх починаннях, батькам – за активну співпрацю, матеріальну та моральну підтримку. Директор наголосила, що лише спільною, злагодженою роботою можна досягнути продуктивної праці і хорошого результату.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ВИСТУПИЛИ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185615" w:rsidRPr="00AF65A6" w:rsidRDefault="00185615" w:rsidP="00AF65A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Т.М.</w:t>
      </w:r>
      <w:r w:rsid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–  заступник директора з НВР відмітила наполегливу роботу директора з питань заходів щодо забезпечення школи кваліфікованими педагогічними кадрами. Так школа 100% забезпечена кваліфікованими вчителями. Створені сприятливі умови для проходження курсів підвищення кваліфікації та атестації педагогічних працівників. Директор проявляє зацікавленість в тому, щоб вчителі школи брали активну участь в </w:t>
      </w:r>
      <w:r w:rsid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міських та</w:t>
      </w: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обласних семінарах, що підвищує їх</w:t>
      </w:r>
      <w:r w:rsid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ній</w:t>
      </w: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кваліфікаційний рівень та надає практичного досвіду. </w:t>
      </w:r>
    </w:p>
    <w:p w:rsidR="00185615" w:rsidRPr="00694370" w:rsidRDefault="00185615" w:rsidP="006943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Ткачук Т.О.</w:t>
      </w:r>
      <w:r w:rsid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94370" w:rsidRPr="006943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– </w:t>
      </w:r>
      <w:r w:rsidR="006D3261"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заступник директора з НВР</w:t>
      </w:r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Вона відмітила роботу директора з питань зміцнення мікроклімату в колективі. Діяльність </w:t>
      </w:r>
      <w:r w:rsidR="00B76C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Людмили Василівни</w:t>
      </w:r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спрямована на покращення матеріально-технічної бази закладу, постійно проявляється турбота про кожного працівника. Такі якості характеру як принциповість, виваженість, наполегливість дають можливість втілювати нові ідеї в освітній процес. Оцінила роботу директора школи задовільно.</w:t>
      </w:r>
    </w:p>
    <w:p w:rsidR="00185615" w:rsidRPr="00694370" w:rsidRDefault="003A53ED" w:rsidP="006943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Пухальська</w:t>
      </w:r>
      <w:proofErr w:type="spellEnd"/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Т.В. </w:t>
      </w:r>
      <w:r w:rsidR="00185615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– соціальний педагог. Сказала, що директор у своїй роботі дотримується вимог охорони дитинства, охорони праці та безпеки життєдіяльності, санітарно-гігієнічних та протипожежних норм, займає активну життєву позицію. Велику увагу приділяє дітям пільгових категорій. Директор вимагає дотримання правопорядку неповнолітніми та контролює проведення профілактичних заходів щодо попередження правопорушень з їх боку. Вважає правильну оцінк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 роботи директора школи за 2020-2021</w:t>
      </w:r>
      <w:r w:rsidR="00185615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85615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="00185615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задовільною.</w:t>
      </w:r>
    </w:p>
    <w:p w:rsidR="00185615" w:rsidRPr="006D3261" w:rsidRDefault="00431A06" w:rsidP="006943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Демидова </w:t>
      </w:r>
      <w:r w:rsidR="00F37123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С.С.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</w:t>
      </w: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члена батьківського комітету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Відмітила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 що протяг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ом навчального року директор ЗОШ №6</w:t>
      </w:r>
      <w:r w:rsidR="00F37123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зосередила свою роботу на ремонті школи, підготовці класни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х кімнат. Протягом 2020/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2021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  </w:t>
      </w:r>
      <w:proofErr w:type="spellStart"/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значно покр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ащився благоустрій території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Разом із тим директор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контролювала відвідування школи здобувачами освіти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стан і оформлення класних кімнат, роботу з дітьми і батьками, які потребують особливої уваги. Роботу </w:t>
      </w:r>
      <w:proofErr w:type="spellStart"/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оцінено задовільно.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185615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СЛУХАЛИ: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Голову зборів </w:t>
      </w:r>
      <w:r w:rsidR="00252AE1"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</w:t>
      </w:r>
      <w:r w:rsidR="00252AE1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яка запропонувала для   ухвалення рішення нинішніх зборів обрати лічильну комісію у кількості 3 осіб. </w:t>
      </w:r>
      <w:r w:rsidR="00252AE1"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</w:t>
      </w:r>
      <w:r w:rsidR="00252AE1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запропонувала обрати </w:t>
      </w:r>
      <w:proofErr w:type="spellStart"/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Шибецького</w:t>
      </w:r>
      <w:proofErr w:type="spellEnd"/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Є.В.,  Станіславську Л.В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., </w:t>
      </w:r>
      <w:proofErr w:type="spellStart"/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Піжук</w:t>
      </w:r>
      <w:proofErr w:type="spellEnd"/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Г.В.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УХВАЛИЛИ: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1</w:t>
      </w: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Обрати лічильну комісію у кількості 3 осіб.</w:t>
      </w:r>
    </w:p>
    <w:p w:rsidR="000B0D90" w:rsidRDefault="00185615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2.Обрати л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ічильну комісію у такому складі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: 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</w:p>
    <w:p w:rsidR="00185615" w:rsidRPr="00185615" w:rsidRDefault="000B0D90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Шибецького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Є.В.,  Станіславську Л.В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Піжук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Г.В.</w:t>
      </w:r>
    </w:p>
    <w:p w:rsidR="00185615" w:rsidRDefault="00185615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Відбулося таємне голосування стосовно результатів  управлінської діяльності директора 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загальноосвітньої школи I-III ступенів №6 ім. </w:t>
      </w:r>
      <w:proofErr w:type="spellStart"/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 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м. Бердичева 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за 2020/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2021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СЛУХАЛИ:</w:t>
      </w:r>
    </w:p>
    <w:p w:rsidR="00185615" w:rsidRDefault="00185615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Голову лічильної комісії </w:t>
      </w:r>
      <w:proofErr w:type="spellStart"/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Шибецького</w:t>
      </w:r>
      <w:proofErr w:type="spellEnd"/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Є.В.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  про результати таємного голосування.</w:t>
      </w:r>
    </w:p>
    <w:p w:rsidR="006D3261" w:rsidRDefault="006D3261" w:rsidP="006D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Результати відкритого голосування:</w:t>
      </w:r>
    </w:p>
    <w:p w:rsidR="006D3261" w:rsidRDefault="006D3261" w:rsidP="006D326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голосуванні взяли участь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48 осіб, </w:t>
      </w:r>
    </w:p>
    <w:p w:rsidR="006D3261" w:rsidRPr="006D3261" w:rsidRDefault="006D3261" w:rsidP="006D326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визнали роботу директора закладу освіти:</w:t>
      </w:r>
    </w:p>
    <w:p w:rsidR="006D3261" w:rsidRPr="006D3261" w:rsidRDefault="006D3261" w:rsidP="006D32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одноголосно задовільною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48 осіб</w:t>
      </w:r>
    </w:p>
    <w:p w:rsidR="006D3261" w:rsidRPr="00185615" w:rsidRDefault="006D3261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957E8" w:rsidRDefault="00C957E8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C957E8" w:rsidRDefault="00C957E8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C957E8" w:rsidRDefault="00C957E8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C957E8" w:rsidRDefault="00C957E8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УХВАЛИЛИ: 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1. Прийняти постанову зборів.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ПОСТАНОВА</w:t>
      </w:r>
    </w:p>
    <w:p w:rsidR="00C957E8" w:rsidRDefault="00185615" w:rsidP="000D1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Звітування директора </w:t>
      </w:r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загальноосвітньої школи I-III ступенів №6</w:t>
      </w:r>
    </w:p>
    <w:p w:rsidR="00185615" w:rsidRPr="00185615" w:rsidRDefault="000D102B" w:rsidP="000D1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 м. Бердичева</w:t>
      </w:r>
    </w:p>
    <w:p w:rsidR="00185615" w:rsidRPr="00185615" w:rsidRDefault="000D102B" w:rsidP="0018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перед громадськістю</w:t>
      </w:r>
    </w:p>
    <w:p w:rsidR="00185615" w:rsidRPr="00185615" w:rsidRDefault="006D3261" w:rsidP="00185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від 31 серп</w:t>
      </w:r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ня 2021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Заслухавши та обговоривши звіт директора </w:t>
      </w:r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ЗОШ №6 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 про роботу за 2020/</w:t>
      </w:r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2021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по створенню умов для забезпечення рівного доступу для здобуття якісної освіти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Ухвалили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C957E8" w:rsidRPr="00C957E8" w:rsidRDefault="00185615" w:rsidP="000D102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225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Роботу директора </w:t>
      </w:r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загальноосвітньої школи I-III ступенів №6 </w:t>
      </w:r>
    </w:p>
    <w:p w:rsidR="00185615" w:rsidRPr="000D102B" w:rsidRDefault="000D102B" w:rsidP="00C957E8">
      <w:pPr>
        <w:pStyle w:val="a4"/>
        <w:shd w:val="clear" w:color="auto" w:fill="FFFFFF"/>
        <w:spacing w:after="0" w:line="240" w:lineRule="auto"/>
        <w:ind w:left="585" w:right="225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  за 2020-2021 </w:t>
      </w:r>
      <w:proofErr w:type="spellStart"/>
      <w:r w:rsidR="00185615" w:rsidRP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="00185615" w:rsidRP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визнати – ЗАДОВІЛЬНОЮ.</w:t>
      </w:r>
    </w:p>
    <w:p w:rsidR="00185615" w:rsidRPr="00185615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185615" w:rsidRPr="00185615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185615" w:rsidRPr="006D3261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Голова зборів      </w:t>
      </w:r>
      <w:r w:rsidR="006D3261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</w:t>
      </w:r>
      <w:r w:rsidR="00C95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</w:t>
      </w:r>
      <w:r w:rsidR="006D3261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DA1D03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Т.М.</w:t>
      </w:r>
    </w:p>
    <w:p w:rsidR="00185615" w:rsidRPr="006D3261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Секретар           </w:t>
      </w:r>
      <w:r w:rsidR="00DA1D03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6D3261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</w:t>
      </w:r>
      <w:r w:rsidR="00DA1D03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C95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</w:t>
      </w:r>
      <w:proofErr w:type="spellStart"/>
      <w:r w:rsidR="00DA1D03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Лодято</w:t>
      </w:r>
      <w:proofErr w:type="spellEnd"/>
      <w:r w:rsidR="00DA1D03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Г.С.</w:t>
      </w:r>
    </w:p>
    <w:p w:rsidR="00E17214" w:rsidRPr="006D3261" w:rsidRDefault="00E17214">
      <w:pPr>
        <w:rPr>
          <w:color w:val="000000" w:themeColor="text1"/>
        </w:rPr>
      </w:pPr>
    </w:p>
    <w:sectPr w:rsidR="00E17214" w:rsidRPr="006D3261" w:rsidSect="005514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28B"/>
    <w:multiLevelType w:val="hybridMultilevel"/>
    <w:tmpl w:val="F268083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9E95551"/>
    <w:multiLevelType w:val="multilevel"/>
    <w:tmpl w:val="89EA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F2F59"/>
    <w:multiLevelType w:val="multilevel"/>
    <w:tmpl w:val="1AF2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60F38AB"/>
    <w:multiLevelType w:val="multilevel"/>
    <w:tmpl w:val="099A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A2E84"/>
    <w:multiLevelType w:val="hybridMultilevel"/>
    <w:tmpl w:val="6A0CDF4E"/>
    <w:lvl w:ilvl="0" w:tplc="41DE6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D43FA"/>
    <w:multiLevelType w:val="multilevel"/>
    <w:tmpl w:val="2B36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00FC6"/>
    <w:multiLevelType w:val="multilevel"/>
    <w:tmpl w:val="AED48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B6813"/>
    <w:multiLevelType w:val="hybridMultilevel"/>
    <w:tmpl w:val="7FBCE2AA"/>
    <w:lvl w:ilvl="0" w:tplc="19763012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C93553B"/>
    <w:multiLevelType w:val="hybridMultilevel"/>
    <w:tmpl w:val="02EA27C6"/>
    <w:lvl w:ilvl="0" w:tplc="5534F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5615"/>
    <w:rsid w:val="000B0D90"/>
    <w:rsid w:val="000D102B"/>
    <w:rsid w:val="001523E0"/>
    <w:rsid w:val="00185615"/>
    <w:rsid w:val="001E2058"/>
    <w:rsid w:val="00252AE1"/>
    <w:rsid w:val="002533A1"/>
    <w:rsid w:val="003A53ED"/>
    <w:rsid w:val="003F6DF9"/>
    <w:rsid w:val="00431A06"/>
    <w:rsid w:val="005514EC"/>
    <w:rsid w:val="005E5755"/>
    <w:rsid w:val="006806FE"/>
    <w:rsid w:val="00694370"/>
    <w:rsid w:val="006D3261"/>
    <w:rsid w:val="007515E1"/>
    <w:rsid w:val="00756A9B"/>
    <w:rsid w:val="007F582C"/>
    <w:rsid w:val="00970B3E"/>
    <w:rsid w:val="00AE1FBD"/>
    <w:rsid w:val="00AF65A6"/>
    <w:rsid w:val="00B76CE5"/>
    <w:rsid w:val="00C14CB1"/>
    <w:rsid w:val="00C957E8"/>
    <w:rsid w:val="00DA1D03"/>
    <w:rsid w:val="00E17214"/>
    <w:rsid w:val="00E81C25"/>
    <w:rsid w:val="00EA6ADE"/>
    <w:rsid w:val="00F37123"/>
    <w:rsid w:val="00FA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3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.number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2021-09-03T12:44:00Z</cp:lastPrinted>
  <dcterms:created xsi:type="dcterms:W3CDTF">2021-09-03T11:40:00Z</dcterms:created>
  <dcterms:modified xsi:type="dcterms:W3CDTF">2021-09-21T09:47:00Z</dcterms:modified>
</cp:coreProperties>
</file>