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60" w:rsidRPr="00210803" w:rsidRDefault="001D6860" w:rsidP="001D686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shd w:val="clear" w:color="auto" w:fill="FFFFFF"/>
          <w:lang w:eastAsia="ru-RU"/>
        </w:rPr>
        <w:t xml:space="preserve">ЗАГАЛЬНООСВІТНЯ ШКОЛА І-ІІІ СТУПЕНІВ № 6 </w:t>
      </w:r>
      <w:proofErr w:type="spellStart"/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shd w:val="clear" w:color="auto" w:fill="FFFFFF"/>
          <w:lang w:eastAsia="ru-RU"/>
        </w:rPr>
        <w:t>ім</w:t>
      </w:r>
      <w:proofErr w:type="spellEnd"/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shd w:val="clear" w:color="auto" w:fill="FFFFFF"/>
          <w:lang w:eastAsia="ru-RU"/>
        </w:rPr>
        <w:t>Житниченка</w:t>
      </w:r>
      <w:proofErr w:type="spellEnd"/>
      <w:proofErr w:type="gramStart"/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shd w:val="clear" w:color="auto" w:fill="FFFFFF"/>
          <w:lang w:eastAsia="ru-RU"/>
        </w:rPr>
        <w:t xml:space="preserve"> І.</w:t>
      </w:r>
      <w:proofErr w:type="gramEnd"/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shd w:val="clear" w:color="auto" w:fill="FFFFFF"/>
          <w:lang w:eastAsia="ru-RU"/>
        </w:rPr>
        <w:t>В.</w:t>
      </w:r>
    </w:p>
    <w:p w:rsidR="001D6860" w:rsidRPr="00210803" w:rsidRDefault="001D6860" w:rsidP="001D686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shd w:val="clear" w:color="auto" w:fill="FFFFFF"/>
          <w:lang w:eastAsia="ru-RU"/>
        </w:rPr>
        <w:t>М. БЕРДИЧЕВА ЖИТОМИРСЬКОЇ ОБЛАСТІ</w:t>
      </w:r>
    </w:p>
    <w:p w:rsidR="001D6860" w:rsidRPr="00210803" w:rsidRDefault="001D6860" w:rsidP="001D686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Інд</w:t>
      </w:r>
      <w:proofErr w:type="spellEnd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. к. 22057161</w:t>
      </w:r>
    </w:p>
    <w:p w:rsidR="001D6860" w:rsidRPr="00210803" w:rsidRDefault="001D6860" w:rsidP="001D686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вул</w:t>
      </w:r>
      <w:proofErr w:type="spellEnd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Житомирська</w:t>
      </w:r>
      <w:proofErr w:type="spellEnd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 xml:space="preserve">, 104/2,  м. </w:t>
      </w:r>
      <w:proofErr w:type="spellStart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Бердичів</w:t>
      </w:r>
      <w:proofErr w:type="spellEnd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Житомирська</w:t>
      </w:r>
      <w:proofErr w:type="spellEnd"/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 xml:space="preserve"> область, 13300,</w:t>
      </w:r>
    </w:p>
    <w:p w:rsidR="001D6860" w:rsidRPr="00210803" w:rsidRDefault="001D6860" w:rsidP="001D686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тел</w:t>
      </w:r>
      <w:r w:rsidRPr="00210803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val="en-US" w:eastAsia="ru-RU"/>
        </w:rPr>
        <w:t>.:  6-34-15, 6-35-58  E-mail: school.number6@Gmail.com</w:t>
      </w:r>
    </w:p>
    <w:p w:rsidR="001D6860" w:rsidRPr="00210803" w:rsidRDefault="001D6860" w:rsidP="001D686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 xml:space="preserve">Порядок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подання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 xml:space="preserve"> та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розгляду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заяв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val="uk-UA" w:eastAsia="ru-RU"/>
        </w:rPr>
        <w:t>и</w:t>
      </w:r>
    </w:p>
    <w:p w:rsidR="001D6860" w:rsidRPr="00210803" w:rsidRDefault="001D6860" w:rsidP="001D686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val="uk-UA" w:eastAsia="ru-RU"/>
        </w:rPr>
        <w:t xml:space="preserve">про випадки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val="uk-UA" w:eastAsia="ru-RU"/>
        </w:rPr>
        <w:t xml:space="preserve"> (цькування) у загальноосвітній школі І-ІІІ ступенів №6 ім.   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val="uk-UA" w:eastAsia="ru-RU"/>
        </w:rPr>
        <w:t>Житниченка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val="uk-UA" w:eastAsia="ru-RU"/>
        </w:rPr>
        <w:t xml:space="preserve"> І.В.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1.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Заяву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випадки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закладі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має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право подати будь-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який</w:t>
      </w:r>
      <w:proofErr w:type="spellEnd"/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учасник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освітнього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процесу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2.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Заява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подається</w:t>
      </w:r>
      <w:proofErr w:type="spellEnd"/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керівнику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закладу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відповідно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до Закону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України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«Про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звернення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громадян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3.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Здобувач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який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став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св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ідком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школі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зобов’язаний</w:t>
      </w:r>
      <w:proofErr w:type="spellEnd"/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повідомити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це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вчителя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вихователя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психолога</w:t>
      </w: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, </w:t>
      </w:r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соц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іального педагога</w:t>
      </w: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або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безпосередньокерівника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закладу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4. Педагог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або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інший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працівник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закладу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який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став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св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ідком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булінгу</w:t>
      </w:r>
      <w:proofErr w:type="spellEnd"/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або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отримав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повідомлення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про факт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від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здобувача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який</w:t>
      </w:r>
      <w:proofErr w:type="spellEnd"/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був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св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ідком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або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учасником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зобов’язаний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повідомити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керівника</w:t>
      </w:r>
      <w:proofErr w:type="spellEnd"/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закладу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цей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факт.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5. Наказом по закладу освіти створюється Комісія з розгляду випадків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(цькування) за участі педагогічних працівників, практичного психолога  школи, батьків потерпілого та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булера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, керівника закладу, інших зацікавлених осіб.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6.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Уповноважена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особа закладу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у 3-денний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період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 моменту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отримання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заяви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скликає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засідання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Комісії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розгляду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випадків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насильства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цькування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7. Комісія з розгляду випадків насильства,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8. Рішення Комісії з розгляду випадків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реєструється в окремому журналі (паперовий вигляд) з оригіналами підписів усіх її членів.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lastRenderedPageBreak/>
        <w:t xml:space="preserve">9. Якщо випадок цькування був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єдиноразовим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10. Якщо комісія визнала, що це був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булінг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1D6860" w:rsidRPr="00210803" w:rsidRDefault="001D6860" w:rsidP="001D686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11</w:t>
      </w:r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.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Здобувач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може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звернутись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на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гарячу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лінію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ГО «Ла Страда -</w:t>
      </w:r>
      <w:r w:rsidRPr="00210803">
        <w:rPr>
          <w:rFonts w:ascii="Calibri" w:eastAsia="Times New Roman" w:hAnsi="Calibri" w:cs="Calibri"/>
          <w:i/>
          <w:iCs/>
          <w:color w:val="111111"/>
          <w:lang w:eastAsia="ru-RU"/>
        </w:rPr>
        <w:t> 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Україна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» з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протидії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насильству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сім’ї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або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із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захисту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прав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дітей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; до</w:t>
      </w:r>
      <w:r w:rsidRPr="00210803">
        <w:rPr>
          <w:rFonts w:ascii="Calibri" w:eastAsia="Times New Roman" w:hAnsi="Calibri" w:cs="Calibri"/>
          <w:i/>
          <w:iCs/>
          <w:color w:val="111111"/>
          <w:lang w:eastAsia="ru-RU"/>
        </w:rPr>
        <w:t> 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соц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іальної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служби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питань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сім’ї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дітей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та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молоді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;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Національної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поліції</w:t>
      </w:r>
      <w:proofErr w:type="spellEnd"/>
      <w:r w:rsidRPr="00210803">
        <w:rPr>
          <w:rFonts w:ascii="Calibri" w:eastAsia="Times New Roman" w:hAnsi="Calibri" w:cs="Calibri"/>
          <w:i/>
          <w:iCs/>
          <w:color w:val="111111"/>
          <w:lang w:eastAsia="ru-RU"/>
        </w:rPr>
        <w:t> 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України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; Центру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надання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безоплатної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правової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допомоги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ісляотримання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звернення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дитини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відповідна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особа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або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орган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інформує</w:t>
      </w:r>
      <w:proofErr w:type="spellEnd"/>
      <w:r w:rsidRPr="00210803">
        <w:rPr>
          <w:rFonts w:ascii="Calibri" w:eastAsia="Times New Roman" w:hAnsi="Calibri" w:cs="Calibri"/>
          <w:i/>
          <w:iCs/>
          <w:color w:val="111111"/>
          <w:lang w:eastAsia="ru-RU"/>
        </w:rPr>
        <w:t> 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керівника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закладу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письмовій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формі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випадок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 w:rsidRPr="00210803">
        <w:rPr>
          <w:rFonts w:ascii="Calibri" w:eastAsia="Times New Roman" w:hAnsi="Calibri" w:cs="Calibri"/>
          <w:i/>
          <w:iCs/>
          <w:color w:val="111111"/>
          <w:lang w:eastAsia="ru-RU"/>
        </w:rPr>
        <w:t> 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Керівник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закладу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освіти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має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розглянути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таке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звернення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та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з’ясувати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всі</w:t>
      </w:r>
      <w:proofErr w:type="spellEnd"/>
      <w:r w:rsidRPr="00210803">
        <w:rPr>
          <w:rFonts w:ascii="Calibri" w:eastAsia="Times New Roman" w:hAnsi="Calibri" w:cs="Calibri"/>
          <w:i/>
          <w:iCs/>
          <w:color w:val="111111"/>
          <w:lang w:eastAsia="ru-RU"/>
        </w:rPr>
        <w:t> 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обставини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інгу</w:t>
      </w:r>
      <w:proofErr w:type="spellEnd"/>
      <w:r w:rsidRPr="002108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796F41" w:rsidRDefault="00796F41">
      <w:bookmarkStart w:id="0" w:name="_GoBack"/>
      <w:bookmarkEnd w:id="0"/>
    </w:p>
    <w:sectPr w:rsidR="007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60"/>
    <w:rsid w:val="001D6860"/>
    <w:rsid w:val="007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2021-09-24T03:57:00Z</dcterms:created>
  <dcterms:modified xsi:type="dcterms:W3CDTF">2021-09-24T03:57:00Z</dcterms:modified>
</cp:coreProperties>
</file>