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242" w:rsidRPr="007F5A82" w:rsidRDefault="007F5A82" w:rsidP="007F5A82">
      <w:pPr>
        <w:spacing w:after="0" w:line="240" w:lineRule="auto"/>
        <w:jc w:val="center"/>
        <w:rPr>
          <w:rFonts w:ascii="Times New Roman" w:hAnsi="Times New Roman" w:cs="Times New Roman"/>
          <w:b/>
          <w:sz w:val="24"/>
          <w:szCs w:val="24"/>
          <w:lang w:val="uk-UA"/>
        </w:rPr>
      </w:pPr>
      <w:r w:rsidRPr="007F5A82">
        <w:rPr>
          <w:rFonts w:ascii="Times New Roman" w:hAnsi="Times New Roman" w:cs="Times New Roman"/>
          <w:b/>
          <w:sz w:val="24"/>
          <w:szCs w:val="24"/>
          <w:lang w:val="uk-UA"/>
        </w:rPr>
        <w:t>АНАЛІЗ</w:t>
      </w:r>
    </w:p>
    <w:p w:rsidR="007F5A82" w:rsidRPr="007F5A82" w:rsidRDefault="007F5A82" w:rsidP="007F5A82">
      <w:pPr>
        <w:spacing w:after="0" w:line="240" w:lineRule="auto"/>
        <w:jc w:val="center"/>
        <w:rPr>
          <w:rFonts w:ascii="Times New Roman" w:hAnsi="Times New Roman" w:cs="Times New Roman"/>
          <w:b/>
          <w:sz w:val="24"/>
          <w:szCs w:val="24"/>
          <w:lang w:val="uk-UA"/>
        </w:rPr>
      </w:pPr>
      <w:r w:rsidRPr="007F5A82">
        <w:rPr>
          <w:rFonts w:ascii="Times New Roman" w:hAnsi="Times New Roman" w:cs="Times New Roman"/>
          <w:b/>
          <w:sz w:val="24"/>
          <w:szCs w:val="24"/>
          <w:lang w:val="uk-UA"/>
        </w:rPr>
        <w:t>роботи школи за минулий навчальний рік та</w:t>
      </w:r>
    </w:p>
    <w:p w:rsidR="007F5A82" w:rsidRDefault="00A7492B" w:rsidP="007F5A82">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завдання на новий 2017-2018</w:t>
      </w:r>
      <w:r w:rsidR="007F5A82" w:rsidRPr="007F5A82">
        <w:rPr>
          <w:rFonts w:ascii="Times New Roman" w:hAnsi="Times New Roman" w:cs="Times New Roman"/>
          <w:b/>
          <w:sz w:val="24"/>
          <w:szCs w:val="24"/>
          <w:lang w:val="uk-UA"/>
        </w:rPr>
        <w:t xml:space="preserve"> навчальний рік</w:t>
      </w:r>
    </w:p>
    <w:p w:rsidR="00FE5EAF" w:rsidRDefault="00FE5EAF" w:rsidP="007F5A82">
      <w:pPr>
        <w:spacing w:after="0" w:line="240" w:lineRule="auto"/>
        <w:jc w:val="center"/>
        <w:rPr>
          <w:rFonts w:ascii="Times New Roman" w:hAnsi="Times New Roman" w:cs="Times New Roman"/>
          <w:b/>
          <w:sz w:val="24"/>
          <w:szCs w:val="24"/>
          <w:lang w:val="uk-UA"/>
        </w:rPr>
      </w:pPr>
    </w:p>
    <w:p w:rsidR="007F5A82" w:rsidRDefault="00A7492B" w:rsidP="006C49C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У 2016-2017</w:t>
      </w:r>
      <w:r w:rsidR="007F5A82">
        <w:rPr>
          <w:rFonts w:ascii="Times New Roman" w:hAnsi="Times New Roman" w:cs="Times New Roman"/>
          <w:sz w:val="24"/>
          <w:szCs w:val="24"/>
          <w:lang w:val="uk-UA"/>
        </w:rPr>
        <w:t xml:space="preserve"> навчальному році робота школи була спрямована на виконання Законів України «Про освіту», «Про загальну середню освіту», Національної доктрини розвитку освіти,</w:t>
      </w:r>
      <w:r w:rsidR="00FE5EAF">
        <w:rPr>
          <w:rFonts w:ascii="Times New Roman" w:hAnsi="Times New Roman" w:cs="Times New Roman"/>
          <w:sz w:val="24"/>
          <w:szCs w:val="24"/>
          <w:lang w:val="uk-UA"/>
        </w:rPr>
        <w:t xml:space="preserve"> </w:t>
      </w:r>
      <w:r w:rsidR="007F5A82">
        <w:rPr>
          <w:rFonts w:ascii="Times New Roman" w:hAnsi="Times New Roman" w:cs="Times New Roman"/>
          <w:sz w:val="24"/>
          <w:szCs w:val="24"/>
          <w:lang w:val="uk-UA"/>
        </w:rPr>
        <w:t>Указів Президента України «Про невідклані заходи щодо забезпечення функціонування та розвитку освіти України», «Про додаткові заходи щодо підвищення якості освіти в Україні», реалізацію державних, регіональних  та міських</w:t>
      </w:r>
      <w:r w:rsidR="006C49CC">
        <w:rPr>
          <w:rFonts w:ascii="Times New Roman" w:hAnsi="Times New Roman" w:cs="Times New Roman"/>
          <w:sz w:val="24"/>
          <w:szCs w:val="24"/>
          <w:lang w:val="uk-UA"/>
        </w:rPr>
        <w:t xml:space="preserve"> </w:t>
      </w:r>
      <w:r w:rsidR="007F5A82">
        <w:rPr>
          <w:rFonts w:ascii="Times New Roman" w:hAnsi="Times New Roman" w:cs="Times New Roman"/>
          <w:sz w:val="24"/>
          <w:szCs w:val="24"/>
          <w:lang w:val="uk-UA"/>
        </w:rPr>
        <w:t>програм у галузі освіти,</w:t>
      </w:r>
      <w:r w:rsidR="00212C0B">
        <w:rPr>
          <w:rFonts w:ascii="Times New Roman" w:hAnsi="Times New Roman" w:cs="Times New Roman"/>
          <w:sz w:val="24"/>
          <w:szCs w:val="24"/>
          <w:lang w:val="uk-UA"/>
        </w:rPr>
        <w:t xml:space="preserve"> </w:t>
      </w:r>
      <w:r w:rsidR="007F5A82">
        <w:rPr>
          <w:rFonts w:ascii="Times New Roman" w:hAnsi="Times New Roman" w:cs="Times New Roman"/>
          <w:sz w:val="24"/>
          <w:szCs w:val="24"/>
          <w:lang w:val="uk-UA"/>
        </w:rPr>
        <w:t>інших</w:t>
      </w:r>
      <w:r w:rsidR="006C49CC">
        <w:rPr>
          <w:rFonts w:ascii="Times New Roman" w:hAnsi="Times New Roman" w:cs="Times New Roman"/>
          <w:sz w:val="24"/>
          <w:szCs w:val="24"/>
          <w:lang w:val="uk-UA"/>
        </w:rPr>
        <w:t xml:space="preserve"> </w:t>
      </w:r>
      <w:r w:rsidR="007F5A82">
        <w:rPr>
          <w:rFonts w:ascii="Times New Roman" w:hAnsi="Times New Roman" w:cs="Times New Roman"/>
          <w:sz w:val="24"/>
          <w:szCs w:val="24"/>
          <w:lang w:val="uk-UA"/>
        </w:rPr>
        <w:t>чинних законодавчих та нормативних</w:t>
      </w:r>
      <w:r w:rsidR="006C49CC">
        <w:rPr>
          <w:rFonts w:ascii="Times New Roman" w:hAnsi="Times New Roman" w:cs="Times New Roman"/>
          <w:sz w:val="24"/>
          <w:szCs w:val="24"/>
          <w:lang w:val="uk-UA"/>
        </w:rPr>
        <w:t xml:space="preserve"> </w:t>
      </w:r>
      <w:r w:rsidR="007F5A82">
        <w:rPr>
          <w:rFonts w:ascii="Times New Roman" w:hAnsi="Times New Roman" w:cs="Times New Roman"/>
          <w:sz w:val="24"/>
          <w:szCs w:val="24"/>
          <w:lang w:val="uk-UA"/>
        </w:rPr>
        <w:t>документів.</w:t>
      </w:r>
    </w:p>
    <w:p w:rsidR="007F5A82" w:rsidRDefault="007F5A82" w:rsidP="006C49C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Школа здійснювала свою діяльність відповідно</w:t>
      </w:r>
      <w:r w:rsidR="006C49CC">
        <w:rPr>
          <w:rFonts w:ascii="Times New Roman" w:hAnsi="Times New Roman" w:cs="Times New Roman"/>
          <w:sz w:val="24"/>
          <w:szCs w:val="24"/>
          <w:lang w:val="uk-UA"/>
        </w:rPr>
        <w:t xml:space="preserve"> </w:t>
      </w:r>
      <w:r>
        <w:rPr>
          <w:rFonts w:ascii="Times New Roman" w:hAnsi="Times New Roman" w:cs="Times New Roman"/>
          <w:sz w:val="24"/>
          <w:szCs w:val="24"/>
          <w:lang w:val="uk-UA"/>
        </w:rPr>
        <w:t>до статуту. Навчально-виховний процес відбувався в одну зміну.</w:t>
      </w:r>
    </w:p>
    <w:p w:rsidR="007F5A82" w:rsidRDefault="007F5A82" w:rsidP="007F5A82">
      <w:pPr>
        <w:spacing w:after="0" w:line="240" w:lineRule="auto"/>
        <w:jc w:val="center"/>
        <w:rPr>
          <w:rFonts w:ascii="Times New Roman" w:hAnsi="Times New Roman" w:cs="Times New Roman"/>
          <w:sz w:val="24"/>
          <w:szCs w:val="24"/>
          <w:lang w:val="uk-UA"/>
        </w:rPr>
      </w:pPr>
      <w:r w:rsidRPr="007F5A82">
        <w:rPr>
          <w:rFonts w:ascii="Times New Roman" w:hAnsi="Times New Roman" w:cs="Times New Roman"/>
          <w:b/>
          <w:sz w:val="24"/>
          <w:szCs w:val="24"/>
          <w:lang w:val="uk-UA"/>
        </w:rPr>
        <w:t>Стан і розвиток шкільної мережі</w:t>
      </w:r>
    </w:p>
    <w:p w:rsidR="007F5A82" w:rsidRDefault="007F5A82" w:rsidP="0081167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Педагогічним колективом школи проведено певну роботу щодо збереження й розвитку шкільної</w:t>
      </w:r>
      <w:r w:rsidR="00A7492B">
        <w:rPr>
          <w:rFonts w:ascii="Times New Roman" w:hAnsi="Times New Roman" w:cs="Times New Roman"/>
          <w:sz w:val="24"/>
          <w:szCs w:val="24"/>
          <w:lang w:val="uk-UA"/>
        </w:rPr>
        <w:t xml:space="preserve"> мережі. На початок 2016-2017</w:t>
      </w:r>
      <w:r>
        <w:rPr>
          <w:rFonts w:ascii="Times New Roman" w:hAnsi="Times New Roman" w:cs="Times New Roman"/>
          <w:sz w:val="24"/>
          <w:szCs w:val="24"/>
          <w:lang w:val="uk-UA"/>
        </w:rPr>
        <w:t xml:space="preserve"> навчально</w:t>
      </w:r>
      <w:r w:rsidR="00FE5EAF">
        <w:rPr>
          <w:rFonts w:ascii="Times New Roman" w:hAnsi="Times New Roman" w:cs="Times New Roman"/>
          <w:sz w:val="24"/>
          <w:szCs w:val="24"/>
          <w:lang w:val="uk-UA"/>
        </w:rPr>
        <w:t>го року в школі було відкрито 16</w:t>
      </w:r>
      <w:r>
        <w:rPr>
          <w:rFonts w:ascii="Times New Roman" w:hAnsi="Times New Roman" w:cs="Times New Roman"/>
          <w:sz w:val="24"/>
          <w:szCs w:val="24"/>
          <w:lang w:val="uk-UA"/>
        </w:rPr>
        <w:t xml:space="preserve"> класів,із них 1-4-х – 7 класів </w:t>
      </w:r>
      <w:r w:rsidRPr="008D2267">
        <w:rPr>
          <w:rFonts w:ascii="Times New Roman" w:hAnsi="Times New Roman" w:cs="Times New Roman"/>
          <w:sz w:val="24"/>
          <w:szCs w:val="24"/>
          <w:lang w:val="uk-UA"/>
        </w:rPr>
        <w:t>(</w:t>
      </w:r>
      <w:r w:rsidR="00FE5EAF">
        <w:rPr>
          <w:rFonts w:ascii="Times New Roman" w:hAnsi="Times New Roman" w:cs="Times New Roman"/>
          <w:sz w:val="24"/>
          <w:szCs w:val="24"/>
          <w:lang w:val="uk-UA"/>
        </w:rPr>
        <w:t>173</w:t>
      </w:r>
      <w:r w:rsidR="004C0BFE" w:rsidRPr="008D2267">
        <w:rPr>
          <w:rFonts w:ascii="Times New Roman" w:hAnsi="Times New Roman" w:cs="Times New Roman"/>
          <w:sz w:val="24"/>
          <w:szCs w:val="24"/>
          <w:lang w:val="uk-UA"/>
        </w:rPr>
        <w:t xml:space="preserve"> </w:t>
      </w:r>
      <w:r w:rsidR="00811671" w:rsidRPr="008D2267">
        <w:rPr>
          <w:rFonts w:ascii="Times New Roman" w:hAnsi="Times New Roman" w:cs="Times New Roman"/>
          <w:sz w:val="24"/>
          <w:szCs w:val="24"/>
          <w:lang w:val="uk-UA"/>
        </w:rPr>
        <w:t>учні</w:t>
      </w:r>
      <w:r w:rsidR="004C0BFE" w:rsidRPr="008D2267">
        <w:rPr>
          <w:rFonts w:ascii="Times New Roman" w:hAnsi="Times New Roman" w:cs="Times New Roman"/>
          <w:sz w:val="24"/>
          <w:szCs w:val="24"/>
          <w:lang w:val="uk-UA"/>
        </w:rPr>
        <w:t>в</w:t>
      </w:r>
      <w:r w:rsidR="00A7492B">
        <w:rPr>
          <w:rFonts w:ascii="Times New Roman" w:hAnsi="Times New Roman" w:cs="Times New Roman"/>
          <w:sz w:val="24"/>
          <w:szCs w:val="24"/>
          <w:lang w:val="uk-UA"/>
        </w:rPr>
        <w:t>), 5-9-х – 8</w:t>
      </w:r>
      <w:r w:rsidR="00811671" w:rsidRPr="008D2267">
        <w:rPr>
          <w:rFonts w:ascii="Times New Roman" w:hAnsi="Times New Roman" w:cs="Times New Roman"/>
          <w:sz w:val="24"/>
          <w:szCs w:val="24"/>
          <w:lang w:val="uk-UA"/>
        </w:rPr>
        <w:t xml:space="preserve"> класів (</w:t>
      </w:r>
      <w:r w:rsidR="00A7492B">
        <w:rPr>
          <w:rFonts w:ascii="Times New Roman" w:hAnsi="Times New Roman" w:cs="Times New Roman"/>
          <w:sz w:val="24"/>
          <w:szCs w:val="24"/>
          <w:lang w:val="uk-UA"/>
        </w:rPr>
        <w:t>182  учні</w:t>
      </w:r>
      <w:r w:rsidR="00212C0B">
        <w:rPr>
          <w:rFonts w:ascii="Times New Roman" w:hAnsi="Times New Roman" w:cs="Times New Roman"/>
          <w:sz w:val="24"/>
          <w:szCs w:val="24"/>
          <w:lang w:val="uk-UA"/>
        </w:rPr>
        <w:t>),</w:t>
      </w:r>
      <w:r w:rsidR="00A7492B">
        <w:rPr>
          <w:rFonts w:ascii="Times New Roman" w:hAnsi="Times New Roman" w:cs="Times New Roman"/>
          <w:sz w:val="24"/>
          <w:szCs w:val="24"/>
          <w:lang w:val="uk-UA"/>
        </w:rPr>
        <w:t xml:space="preserve"> 11- – 1</w:t>
      </w:r>
      <w:r w:rsidR="00212C0B">
        <w:rPr>
          <w:rFonts w:ascii="Times New Roman" w:hAnsi="Times New Roman" w:cs="Times New Roman"/>
          <w:sz w:val="24"/>
          <w:szCs w:val="24"/>
          <w:lang w:val="uk-UA"/>
        </w:rPr>
        <w:t xml:space="preserve"> клас</w:t>
      </w:r>
      <w:r w:rsidR="00A7492B">
        <w:rPr>
          <w:rFonts w:ascii="Times New Roman" w:hAnsi="Times New Roman" w:cs="Times New Roman"/>
          <w:sz w:val="24"/>
          <w:szCs w:val="24"/>
          <w:lang w:val="uk-UA"/>
        </w:rPr>
        <w:t xml:space="preserve"> (13 </w:t>
      </w:r>
      <w:r w:rsidRPr="008D2267">
        <w:rPr>
          <w:rFonts w:ascii="Times New Roman" w:hAnsi="Times New Roman" w:cs="Times New Roman"/>
          <w:sz w:val="24"/>
          <w:szCs w:val="24"/>
          <w:lang w:val="uk-UA"/>
        </w:rPr>
        <w:t xml:space="preserve"> учнів). Мова навчання – </w:t>
      </w:r>
      <w:r w:rsidR="00A7492B">
        <w:rPr>
          <w:rFonts w:ascii="Times New Roman" w:hAnsi="Times New Roman" w:cs="Times New Roman"/>
          <w:sz w:val="24"/>
          <w:szCs w:val="24"/>
          <w:lang w:val="uk-UA"/>
        </w:rPr>
        <w:t>українська. Станом на 01.09.2016</w:t>
      </w:r>
      <w:r w:rsidRPr="008D2267">
        <w:rPr>
          <w:rFonts w:ascii="Times New Roman" w:hAnsi="Times New Roman" w:cs="Times New Roman"/>
          <w:sz w:val="24"/>
          <w:szCs w:val="24"/>
          <w:lang w:val="uk-UA"/>
        </w:rPr>
        <w:t xml:space="preserve"> кількість учнів становила </w:t>
      </w:r>
      <w:r w:rsidR="00AE76CB">
        <w:rPr>
          <w:rFonts w:ascii="Times New Roman" w:hAnsi="Times New Roman" w:cs="Times New Roman"/>
          <w:sz w:val="24"/>
          <w:szCs w:val="24"/>
          <w:lang w:val="uk-UA"/>
        </w:rPr>
        <w:t>368</w:t>
      </w:r>
      <w:r w:rsidR="00FE5EAF">
        <w:rPr>
          <w:rFonts w:ascii="Times New Roman" w:hAnsi="Times New Roman" w:cs="Times New Roman"/>
          <w:sz w:val="24"/>
          <w:szCs w:val="24"/>
          <w:lang w:val="uk-UA"/>
        </w:rPr>
        <w:t xml:space="preserve">, що </w:t>
      </w:r>
      <w:r w:rsidR="00A7492B">
        <w:rPr>
          <w:rFonts w:ascii="Times New Roman" w:hAnsi="Times New Roman" w:cs="Times New Roman"/>
          <w:sz w:val="24"/>
          <w:szCs w:val="24"/>
          <w:lang w:val="uk-UA"/>
        </w:rPr>
        <w:t xml:space="preserve"> </w:t>
      </w:r>
      <w:r w:rsidR="00FE5EAF">
        <w:rPr>
          <w:rFonts w:ascii="Times New Roman" w:hAnsi="Times New Roman" w:cs="Times New Roman"/>
          <w:sz w:val="24"/>
          <w:szCs w:val="24"/>
          <w:lang w:val="uk-UA"/>
        </w:rPr>
        <w:t>у порівнянні з минулим навчальним роком</w:t>
      </w:r>
      <w:r w:rsidR="00A7492B">
        <w:rPr>
          <w:rFonts w:ascii="Times New Roman" w:hAnsi="Times New Roman" w:cs="Times New Roman"/>
          <w:sz w:val="24"/>
          <w:szCs w:val="24"/>
          <w:lang w:val="uk-UA"/>
        </w:rPr>
        <w:t xml:space="preserve"> залишилася незмінною.</w:t>
      </w:r>
      <w:r w:rsidRPr="008D2267">
        <w:rPr>
          <w:rFonts w:ascii="Times New Roman" w:hAnsi="Times New Roman" w:cs="Times New Roman"/>
          <w:sz w:val="24"/>
          <w:szCs w:val="24"/>
          <w:lang w:val="uk-UA"/>
        </w:rPr>
        <w:t xml:space="preserve"> Середня наповнюв</w:t>
      </w:r>
      <w:r w:rsidR="00FE5EAF">
        <w:rPr>
          <w:rFonts w:ascii="Times New Roman" w:hAnsi="Times New Roman" w:cs="Times New Roman"/>
          <w:sz w:val="24"/>
          <w:szCs w:val="24"/>
          <w:lang w:val="uk-UA"/>
        </w:rPr>
        <w:t>аність учнів у класі складала 24 чоловіка, це на 2 учні</w:t>
      </w:r>
      <w:r w:rsidR="00212C0B">
        <w:rPr>
          <w:rFonts w:ascii="Times New Roman" w:hAnsi="Times New Roman" w:cs="Times New Roman"/>
          <w:sz w:val="24"/>
          <w:szCs w:val="24"/>
          <w:lang w:val="uk-UA"/>
        </w:rPr>
        <w:t xml:space="preserve"> більше, ніж </w:t>
      </w:r>
      <w:r w:rsidR="001F0910">
        <w:rPr>
          <w:rFonts w:ascii="Times New Roman" w:hAnsi="Times New Roman" w:cs="Times New Roman"/>
          <w:sz w:val="24"/>
          <w:szCs w:val="24"/>
          <w:lang w:val="uk-UA"/>
        </w:rPr>
        <w:t xml:space="preserve"> в попередні роки.</w:t>
      </w:r>
      <w:r>
        <w:rPr>
          <w:rFonts w:ascii="Times New Roman" w:hAnsi="Times New Roman" w:cs="Times New Roman"/>
          <w:sz w:val="24"/>
          <w:szCs w:val="24"/>
          <w:lang w:val="uk-UA"/>
        </w:rPr>
        <w:t xml:space="preserve"> Протягом року із школи </w:t>
      </w:r>
      <w:r w:rsidRPr="000365E6">
        <w:rPr>
          <w:rFonts w:ascii="Times New Roman" w:hAnsi="Times New Roman" w:cs="Times New Roman"/>
          <w:sz w:val="24"/>
          <w:szCs w:val="24"/>
          <w:lang w:val="uk-UA"/>
        </w:rPr>
        <w:t xml:space="preserve">вибуло </w:t>
      </w:r>
      <w:r w:rsidR="000365E6" w:rsidRPr="000365E6">
        <w:rPr>
          <w:rFonts w:ascii="Times New Roman" w:hAnsi="Times New Roman" w:cs="Times New Roman"/>
          <w:sz w:val="24"/>
          <w:szCs w:val="24"/>
          <w:lang w:val="uk-UA"/>
        </w:rPr>
        <w:t>1</w:t>
      </w:r>
      <w:r w:rsidR="00A7492B">
        <w:rPr>
          <w:rFonts w:ascii="Times New Roman" w:hAnsi="Times New Roman" w:cs="Times New Roman"/>
          <w:sz w:val="24"/>
          <w:szCs w:val="24"/>
          <w:lang w:val="uk-UA"/>
        </w:rPr>
        <w:t>2</w:t>
      </w:r>
      <w:r w:rsidRPr="000365E6">
        <w:rPr>
          <w:rFonts w:ascii="Times New Roman" w:hAnsi="Times New Roman" w:cs="Times New Roman"/>
          <w:sz w:val="24"/>
          <w:szCs w:val="24"/>
          <w:lang w:val="uk-UA"/>
        </w:rPr>
        <w:t xml:space="preserve"> учні</w:t>
      </w:r>
      <w:r w:rsidR="000365E6" w:rsidRPr="000365E6">
        <w:rPr>
          <w:rFonts w:ascii="Times New Roman" w:hAnsi="Times New Roman" w:cs="Times New Roman"/>
          <w:sz w:val="24"/>
          <w:szCs w:val="24"/>
          <w:lang w:val="uk-UA"/>
        </w:rPr>
        <w:t>в</w:t>
      </w:r>
      <w:r w:rsidR="00FE5EAF">
        <w:rPr>
          <w:rFonts w:ascii="Times New Roman" w:hAnsi="Times New Roman" w:cs="Times New Roman"/>
          <w:sz w:val="24"/>
          <w:szCs w:val="24"/>
          <w:lang w:val="uk-UA"/>
        </w:rPr>
        <w:t xml:space="preserve">: у межах України </w:t>
      </w:r>
      <w:r w:rsidRPr="000365E6">
        <w:rPr>
          <w:rFonts w:ascii="Times New Roman" w:hAnsi="Times New Roman" w:cs="Times New Roman"/>
          <w:sz w:val="24"/>
          <w:szCs w:val="24"/>
          <w:lang w:val="uk-UA"/>
        </w:rPr>
        <w:t xml:space="preserve"> – </w:t>
      </w:r>
      <w:r w:rsidR="00A7492B">
        <w:rPr>
          <w:rFonts w:ascii="Times New Roman" w:hAnsi="Times New Roman" w:cs="Times New Roman"/>
          <w:sz w:val="24"/>
          <w:szCs w:val="24"/>
          <w:lang w:val="uk-UA"/>
        </w:rPr>
        <w:t>11</w:t>
      </w:r>
      <w:r w:rsidR="000365E6" w:rsidRPr="000365E6">
        <w:rPr>
          <w:rFonts w:ascii="Times New Roman" w:hAnsi="Times New Roman" w:cs="Times New Roman"/>
          <w:sz w:val="24"/>
          <w:szCs w:val="24"/>
          <w:lang w:val="uk-UA"/>
        </w:rPr>
        <w:t xml:space="preserve"> учні</w:t>
      </w:r>
      <w:r w:rsidR="00A7492B">
        <w:rPr>
          <w:rFonts w:ascii="Times New Roman" w:hAnsi="Times New Roman" w:cs="Times New Roman"/>
          <w:sz w:val="24"/>
          <w:szCs w:val="24"/>
          <w:lang w:val="uk-UA"/>
        </w:rPr>
        <w:t>в</w:t>
      </w:r>
      <w:r w:rsidRPr="000365E6">
        <w:rPr>
          <w:rFonts w:ascii="Times New Roman" w:hAnsi="Times New Roman" w:cs="Times New Roman"/>
          <w:sz w:val="24"/>
          <w:szCs w:val="24"/>
          <w:lang w:val="uk-UA"/>
        </w:rPr>
        <w:t xml:space="preserve">, </w:t>
      </w:r>
      <w:r w:rsidR="00A7492B">
        <w:rPr>
          <w:rFonts w:ascii="Times New Roman" w:hAnsi="Times New Roman" w:cs="Times New Roman"/>
          <w:sz w:val="24"/>
          <w:szCs w:val="24"/>
          <w:lang w:val="uk-UA"/>
        </w:rPr>
        <w:t>за кордон (штат Джорджія США) - 1учениця, випущено із 9 класу - 27</w:t>
      </w:r>
      <w:r w:rsidR="00FE5EAF">
        <w:rPr>
          <w:rFonts w:ascii="Times New Roman" w:hAnsi="Times New Roman" w:cs="Times New Roman"/>
          <w:sz w:val="24"/>
          <w:szCs w:val="24"/>
          <w:lang w:val="uk-UA"/>
        </w:rPr>
        <w:t xml:space="preserve"> учні</w:t>
      </w:r>
      <w:r w:rsidR="00A7492B">
        <w:rPr>
          <w:rFonts w:ascii="Times New Roman" w:hAnsi="Times New Roman" w:cs="Times New Roman"/>
          <w:sz w:val="24"/>
          <w:szCs w:val="24"/>
          <w:lang w:val="uk-UA"/>
        </w:rPr>
        <w:t>в</w:t>
      </w:r>
      <w:r w:rsidRPr="000365E6">
        <w:rPr>
          <w:rFonts w:ascii="Times New Roman" w:hAnsi="Times New Roman" w:cs="Times New Roman"/>
          <w:sz w:val="24"/>
          <w:szCs w:val="24"/>
          <w:lang w:val="uk-UA"/>
        </w:rPr>
        <w:t xml:space="preserve">, </w:t>
      </w:r>
      <w:r w:rsidR="00A7492B">
        <w:rPr>
          <w:rFonts w:ascii="Times New Roman" w:hAnsi="Times New Roman" w:cs="Times New Roman"/>
          <w:sz w:val="24"/>
          <w:szCs w:val="24"/>
          <w:lang w:val="uk-UA"/>
        </w:rPr>
        <w:t>з 11 класу – 13</w:t>
      </w:r>
      <w:r w:rsidR="00FE5EAF">
        <w:rPr>
          <w:rFonts w:ascii="Times New Roman" w:hAnsi="Times New Roman" w:cs="Times New Roman"/>
          <w:sz w:val="24"/>
          <w:szCs w:val="24"/>
          <w:lang w:val="uk-UA"/>
        </w:rPr>
        <w:t xml:space="preserve"> учнів,</w:t>
      </w:r>
      <w:r w:rsidRPr="000365E6">
        <w:rPr>
          <w:rFonts w:ascii="Times New Roman" w:hAnsi="Times New Roman" w:cs="Times New Roman"/>
          <w:sz w:val="24"/>
          <w:szCs w:val="24"/>
          <w:lang w:val="uk-UA"/>
        </w:rPr>
        <w:t>приб</w:t>
      </w:r>
      <w:r>
        <w:rPr>
          <w:rFonts w:ascii="Times New Roman" w:hAnsi="Times New Roman" w:cs="Times New Roman"/>
          <w:sz w:val="24"/>
          <w:szCs w:val="24"/>
          <w:lang w:val="uk-UA"/>
        </w:rPr>
        <w:t>уло -</w:t>
      </w:r>
      <w:r w:rsidR="00A7492B">
        <w:rPr>
          <w:rFonts w:ascii="Times New Roman" w:hAnsi="Times New Roman" w:cs="Times New Roman"/>
          <w:sz w:val="24"/>
          <w:szCs w:val="24"/>
          <w:lang w:val="uk-UA"/>
        </w:rPr>
        <w:t>6</w:t>
      </w:r>
      <w:r>
        <w:rPr>
          <w:rFonts w:ascii="Times New Roman" w:hAnsi="Times New Roman" w:cs="Times New Roman"/>
          <w:sz w:val="24"/>
          <w:szCs w:val="24"/>
          <w:lang w:val="uk-UA"/>
        </w:rPr>
        <w:t xml:space="preserve"> учні</w:t>
      </w:r>
      <w:r w:rsidR="000365E6">
        <w:rPr>
          <w:rFonts w:ascii="Times New Roman" w:hAnsi="Times New Roman" w:cs="Times New Roman"/>
          <w:sz w:val="24"/>
          <w:szCs w:val="24"/>
          <w:lang w:val="uk-UA"/>
        </w:rPr>
        <w:t>в</w:t>
      </w:r>
      <w:r>
        <w:rPr>
          <w:rFonts w:ascii="Times New Roman" w:hAnsi="Times New Roman" w:cs="Times New Roman"/>
          <w:sz w:val="24"/>
          <w:szCs w:val="24"/>
          <w:lang w:val="uk-UA"/>
        </w:rPr>
        <w:t>.</w:t>
      </w:r>
    </w:p>
    <w:tbl>
      <w:tblPr>
        <w:tblStyle w:val="a3"/>
        <w:tblW w:w="9748" w:type="dxa"/>
        <w:tblLook w:val="04A0"/>
      </w:tblPr>
      <w:tblGrid>
        <w:gridCol w:w="2802"/>
        <w:gridCol w:w="1417"/>
        <w:gridCol w:w="1418"/>
        <w:gridCol w:w="1559"/>
        <w:gridCol w:w="1276"/>
        <w:gridCol w:w="1276"/>
      </w:tblGrid>
      <w:tr w:rsidR="00A7492B" w:rsidTr="00A7492B">
        <w:tc>
          <w:tcPr>
            <w:tcW w:w="2802" w:type="dxa"/>
          </w:tcPr>
          <w:p w:rsidR="00A7492B" w:rsidRDefault="00A7492B" w:rsidP="007F5A82">
            <w:pPr>
              <w:rPr>
                <w:rFonts w:ascii="Times New Roman" w:hAnsi="Times New Roman" w:cs="Times New Roman"/>
                <w:sz w:val="24"/>
                <w:szCs w:val="24"/>
                <w:lang w:val="uk-UA"/>
              </w:rPr>
            </w:pPr>
            <w:r>
              <w:rPr>
                <w:rFonts w:ascii="Times New Roman" w:hAnsi="Times New Roman" w:cs="Times New Roman"/>
                <w:sz w:val="24"/>
                <w:szCs w:val="24"/>
                <w:lang w:val="uk-UA"/>
              </w:rPr>
              <w:t>Шкільна мережа</w:t>
            </w:r>
          </w:p>
        </w:tc>
        <w:tc>
          <w:tcPr>
            <w:tcW w:w="1417" w:type="dxa"/>
          </w:tcPr>
          <w:p w:rsidR="00A7492B" w:rsidRDefault="00A7492B" w:rsidP="00212C0B">
            <w:pPr>
              <w:rPr>
                <w:rFonts w:ascii="Times New Roman" w:hAnsi="Times New Roman" w:cs="Times New Roman"/>
                <w:sz w:val="24"/>
                <w:szCs w:val="24"/>
                <w:lang w:val="uk-UA"/>
              </w:rPr>
            </w:pPr>
            <w:r>
              <w:rPr>
                <w:rFonts w:ascii="Times New Roman" w:hAnsi="Times New Roman" w:cs="Times New Roman"/>
                <w:sz w:val="24"/>
                <w:szCs w:val="24"/>
                <w:lang w:val="uk-UA"/>
              </w:rPr>
              <w:t>2012-2013</w:t>
            </w:r>
          </w:p>
        </w:tc>
        <w:tc>
          <w:tcPr>
            <w:tcW w:w="1418" w:type="dxa"/>
          </w:tcPr>
          <w:p w:rsidR="00A7492B" w:rsidRDefault="00A7492B" w:rsidP="00212C0B">
            <w:pPr>
              <w:rPr>
                <w:rFonts w:ascii="Times New Roman" w:hAnsi="Times New Roman" w:cs="Times New Roman"/>
                <w:sz w:val="24"/>
                <w:szCs w:val="24"/>
                <w:lang w:val="uk-UA"/>
              </w:rPr>
            </w:pPr>
            <w:r>
              <w:rPr>
                <w:rFonts w:ascii="Times New Roman" w:hAnsi="Times New Roman" w:cs="Times New Roman"/>
                <w:sz w:val="24"/>
                <w:szCs w:val="24"/>
                <w:lang w:val="uk-UA"/>
              </w:rPr>
              <w:t>2013-2014</w:t>
            </w:r>
          </w:p>
        </w:tc>
        <w:tc>
          <w:tcPr>
            <w:tcW w:w="1559" w:type="dxa"/>
            <w:tcBorders>
              <w:right w:val="single" w:sz="4" w:space="0" w:color="auto"/>
            </w:tcBorders>
          </w:tcPr>
          <w:p w:rsidR="00A7492B" w:rsidRDefault="00A7492B" w:rsidP="007F5A82">
            <w:pPr>
              <w:rPr>
                <w:rFonts w:ascii="Times New Roman" w:hAnsi="Times New Roman" w:cs="Times New Roman"/>
                <w:sz w:val="24"/>
                <w:szCs w:val="24"/>
                <w:lang w:val="uk-UA"/>
              </w:rPr>
            </w:pPr>
            <w:r>
              <w:rPr>
                <w:rFonts w:ascii="Times New Roman" w:hAnsi="Times New Roman" w:cs="Times New Roman"/>
                <w:sz w:val="24"/>
                <w:szCs w:val="24"/>
                <w:lang w:val="uk-UA"/>
              </w:rPr>
              <w:t>2014-2015</w:t>
            </w:r>
          </w:p>
        </w:tc>
        <w:tc>
          <w:tcPr>
            <w:tcW w:w="1276" w:type="dxa"/>
            <w:tcBorders>
              <w:left w:val="single" w:sz="4" w:space="0" w:color="auto"/>
            </w:tcBorders>
          </w:tcPr>
          <w:p w:rsidR="00A7492B" w:rsidRDefault="00A7492B" w:rsidP="00FE5EAF">
            <w:pPr>
              <w:rPr>
                <w:rFonts w:ascii="Times New Roman" w:hAnsi="Times New Roman" w:cs="Times New Roman"/>
                <w:sz w:val="24"/>
                <w:szCs w:val="24"/>
                <w:lang w:val="uk-UA"/>
              </w:rPr>
            </w:pPr>
            <w:r>
              <w:rPr>
                <w:rFonts w:ascii="Times New Roman" w:hAnsi="Times New Roman" w:cs="Times New Roman"/>
                <w:sz w:val="24"/>
                <w:szCs w:val="24"/>
                <w:lang w:val="uk-UA"/>
              </w:rPr>
              <w:t>2015-2016</w:t>
            </w:r>
          </w:p>
        </w:tc>
        <w:tc>
          <w:tcPr>
            <w:tcW w:w="1276" w:type="dxa"/>
            <w:tcBorders>
              <w:left w:val="single" w:sz="4" w:space="0" w:color="auto"/>
            </w:tcBorders>
          </w:tcPr>
          <w:p w:rsidR="00A7492B" w:rsidRDefault="00A7492B" w:rsidP="00FE5EAF">
            <w:pPr>
              <w:rPr>
                <w:rFonts w:ascii="Times New Roman" w:hAnsi="Times New Roman" w:cs="Times New Roman"/>
                <w:sz w:val="24"/>
                <w:szCs w:val="24"/>
                <w:lang w:val="uk-UA"/>
              </w:rPr>
            </w:pPr>
            <w:r>
              <w:rPr>
                <w:rFonts w:ascii="Times New Roman" w:hAnsi="Times New Roman" w:cs="Times New Roman"/>
                <w:sz w:val="24"/>
                <w:szCs w:val="24"/>
                <w:lang w:val="uk-UA"/>
              </w:rPr>
              <w:t>2016-2017</w:t>
            </w:r>
          </w:p>
        </w:tc>
      </w:tr>
      <w:tr w:rsidR="00A7492B" w:rsidTr="00A7492B">
        <w:tc>
          <w:tcPr>
            <w:tcW w:w="2802" w:type="dxa"/>
          </w:tcPr>
          <w:p w:rsidR="00A7492B" w:rsidRDefault="00A7492B" w:rsidP="007F5A82">
            <w:pPr>
              <w:rPr>
                <w:rFonts w:ascii="Times New Roman" w:hAnsi="Times New Roman" w:cs="Times New Roman"/>
                <w:sz w:val="24"/>
                <w:szCs w:val="24"/>
                <w:lang w:val="uk-UA"/>
              </w:rPr>
            </w:pPr>
            <w:r>
              <w:rPr>
                <w:rFonts w:ascii="Times New Roman" w:hAnsi="Times New Roman" w:cs="Times New Roman"/>
                <w:sz w:val="24"/>
                <w:szCs w:val="24"/>
                <w:lang w:val="uk-UA"/>
              </w:rPr>
              <w:t>Кількість класів та учнів на початок/кінець навчального року</w:t>
            </w:r>
          </w:p>
        </w:tc>
        <w:tc>
          <w:tcPr>
            <w:tcW w:w="1417" w:type="dxa"/>
          </w:tcPr>
          <w:p w:rsidR="00A7492B" w:rsidRDefault="00A7492B" w:rsidP="00212C0B">
            <w:pPr>
              <w:rPr>
                <w:rFonts w:ascii="Times New Roman" w:hAnsi="Times New Roman" w:cs="Times New Roman"/>
                <w:sz w:val="24"/>
                <w:szCs w:val="24"/>
                <w:lang w:val="uk-UA"/>
              </w:rPr>
            </w:pPr>
            <w:r>
              <w:rPr>
                <w:rFonts w:ascii="Times New Roman" w:hAnsi="Times New Roman" w:cs="Times New Roman"/>
                <w:sz w:val="24"/>
                <w:szCs w:val="24"/>
                <w:lang w:val="uk-UA"/>
              </w:rPr>
              <w:t>14 класів</w:t>
            </w:r>
          </w:p>
          <w:p w:rsidR="00A7492B" w:rsidRDefault="00A7492B" w:rsidP="00212C0B">
            <w:pPr>
              <w:rPr>
                <w:rFonts w:ascii="Times New Roman" w:hAnsi="Times New Roman" w:cs="Times New Roman"/>
                <w:sz w:val="24"/>
                <w:szCs w:val="24"/>
                <w:lang w:val="uk-UA"/>
              </w:rPr>
            </w:pPr>
            <w:r>
              <w:rPr>
                <w:rFonts w:ascii="Times New Roman" w:hAnsi="Times New Roman" w:cs="Times New Roman"/>
                <w:sz w:val="24"/>
                <w:szCs w:val="24"/>
                <w:lang w:val="uk-UA"/>
              </w:rPr>
              <w:t>321учень/</w:t>
            </w:r>
          </w:p>
          <w:p w:rsidR="00A7492B" w:rsidRDefault="00A7492B" w:rsidP="00212C0B">
            <w:pPr>
              <w:rPr>
                <w:rFonts w:ascii="Times New Roman" w:hAnsi="Times New Roman" w:cs="Times New Roman"/>
                <w:sz w:val="24"/>
                <w:szCs w:val="24"/>
                <w:lang w:val="uk-UA"/>
              </w:rPr>
            </w:pPr>
            <w:r>
              <w:rPr>
                <w:rFonts w:ascii="Times New Roman" w:hAnsi="Times New Roman" w:cs="Times New Roman"/>
                <w:sz w:val="24"/>
                <w:szCs w:val="24"/>
                <w:lang w:val="uk-UA"/>
              </w:rPr>
              <w:t>320 учнів</w:t>
            </w:r>
          </w:p>
        </w:tc>
        <w:tc>
          <w:tcPr>
            <w:tcW w:w="1418" w:type="dxa"/>
          </w:tcPr>
          <w:p w:rsidR="00A7492B" w:rsidRDefault="00A7492B" w:rsidP="00212C0B">
            <w:pPr>
              <w:rPr>
                <w:rFonts w:ascii="Times New Roman" w:hAnsi="Times New Roman" w:cs="Times New Roman"/>
                <w:sz w:val="24"/>
                <w:szCs w:val="24"/>
                <w:lang w:val="uk-UA"/>
              </w:rPr>
            </w:pPr>
            <w:r>
              <w:rPr>
                <w:rFonts w:ascii="Times New Roman" w:hAnsi="Times New Roman" w:cs="Times New Roman"/>
                <w:sz w:val="24"/>
                <w:szCs w:val="24"/>
                <w:lang w:val="uk-UA"/>
              </w:rPr>
              <w:t>15 класів</w:t>
            </w:r>
          </w:p>
          <w:p w:rsidR="00A7492B" w:rsidRDefault="00A7492B" w:rsidP="00212C0B">
            <w:pPr>
              <w:rPr>
                <w:rFonts w:ascii="Times New Roman" w:hAnsi="Times New Roman" w:cs="Times New Roman"/>
                <w:sz w:val="24"/>
                <w:szCs w:val="24"/>
                <w:lang w:val="uk-UA"/>
              </w:rPr>
            </w:pPr>
            <w:r>
              <w:rPr>
                <w:rFonts w:ascii="Times New Roman" w:hAnsi="Times New Roman" w:cs="Times New Roman"/>
                <w:sz w:val="24"/>
                <w:szCs w:val="24"/>
                <w:lang w:val="uk-UA"/>
              </w:rPr>
              <w:t>335  учнів/ 335 учнів</w:t>
            </w:r>
          </w:p>
        </w:tc>
        <w:tc>
          <w:tcPr>
            <w:tcW w:w="1559" w:type="dxa"/>
            <w:tcBorders>
              <w:right w:val="single" w:sz="4" w:space="0" w:color="auto"/>
            </w:tcBorders>
          </w:tcPr>
          <w:p w:rsidR="00A7492B" w:rsidRDefault="00A7492B" w:rsidP="007F5A82">
            <w:pPr>
              <w:rPr>
                <w:rFonts w:ascii="Times New Roman" w:hAnsi="Times New Roman" w:cs="Times New Roman"/>
                <w:sz w:val="24"/>
                <w:szCs w:val="24"/>
                <w:lang w:val="uk-UA"/>
              </w:rPr>
            </w:pPr>
            <w:r>
              <w:rPr>
                <w:rFonts w:ascii="Times New Roman" w:hAnsi="Times New Roman" w:cs="Times New Roman"/>
                <w:sz w:val="24"/>
                <w:szCs w:val="24"/>
                <w:lang w:val="uk-UA"/>
              </w:rPr>
              <w:t>15 класів</w:t>
            </w:r>
          </w:p>
          <w:p w:rsidR="00A7492B" w:rsidRDefault="00A7492B" w:rsidP="007F5A82">
            <w:pPr>
              <w:rPr>
                <w:rFonts w:ascii="Times New Roman" w:hAnsi="Times New Roman" w:cs="Times New Roman"/>
                <w:sz w:val="24"/>
                <w:szCs w:val="24"/>
                <w:lang w:val="uk-UA"/>
              </w:rPr>
            </w:pPr>
            <w:r>
              <w:rPr>
                <w:rFonts w:ascii="Times New Roman" w:hAnsi="Times New Roman" w:cs="Times New Roman"/>
                <w:sz w:val="24"/>
                <w:szCs w:val="24"/>
                <w:lang w:val="uk-UA"/>
              </w:rPr>
              <w:t>344 учні/ 346 учнів</w:t>
            </w:r>
          </w:p>
        </w:tc>
        <w:tc>
          <w:tcPr>
            <w:tcW w:w="1276" w:type="dxa"/>
            <w:tcBorders>
              <w:left w:val="single" w:sz="4" w:space="0" w:color="auto"/>
            </w:tcBorders>
          </w:tcPr>
          <w:p w:rsidR="00A7492B" w:rsidRDefault="00A7492B" w:rsidP="007F5A82">
            <w:pPr>
              <w:rPr>
                <w:rFonts w:ascii="Times New Roman" w:hAnsi="Times New Roman" w:cs="Times New Roman"/>
                <w:sz w:val="24"/>
                <w:szCs w:val="24"/>
                <w:lang w:val="uk-UA"/>
              </w:rPr>
            </w:pPr>
            <w:r>
              <w:rPr>
                <w:rFonts w:ascii="Times New Roman" w:hAnsi="Times New Roman" w:cs="Times New Roman"/>
                <w:sz w:val="24"/>
                <w:szCs w:val="24"/>
                <w:lang w:val="uk-UA"/>
              </w:rPr>
              <w:t>16 класів</w:t>
            </w:r>
          </w:p>
          <w:p w:rsidR="00A7492B" w:rsidRDefault="00A7492B" w:rsidP="007F5A82">
            <w:pPr>
              <w:rPr>
                <w:rFonts w:ascii="Times New Roman" w:hAnsi="Times New Roman" w:cs="Times New Roman"/>
                <w:sz w:val="24"/>
                <w:szCs w:val="24"/>
                <w:lang w:val="uk-UA"/>
              </w:rPr>
            </w:pPr>
            <w:r>
              <w:rPr>
                <w:rFonts w:ascii="Times New Roman" w:hAnsi="Times New Roman" w:cs="Times New Roman"/>
                <w:sz w:val="24"/>
                <w:szCs w:val="24"/>
                <w:lang w:val="uk-UA"/>
              </w:rPr>
              <w:t>366 учнів/ 361 учень</w:t>
            </w:r>
          </w:p>
        </w:tc>
        <w:tc>
          <w:tcPr>
            <w:tcW w:w="1276" w:type="dxa"/>
            <w:tcBorders>
              <w:left w:val="single" w:sz="4" w:space="0" w:color="auto"/>
            </w:tcBorders>
          </w:tcPr>
          <w:p w:rsidR="00A7492B" w:rsidRDefault="00A7492B" w:rsidP="007F5A82">
            <w:pPr>
              <w:rPr>
                <w:rFonts w:ascii="Times New Roman" w:hAnsi="Times New Roman" w:cs="Times New Roman"/>
                <w:sz w:val="24"/>
                <w:szCs w:val="24"/>
                <w:lang w:val="uk-UA"/>
              </w:rPr>
            </w:pPr>
            <w:r>
              <w:rPr>
                <w:rFonts w:ascii="Times New Roman" w:hAnsi="Times New Roman" w:cs="Times New Roman"/>
                <w:sz w:val="24"/>
                <w:szCs w:val="24"/>
                <w:lang w:val="uk-UA"/>
              </w:rPr>
              <w:t>16 учнів</w:t>
            </w:r>
          </w:p>
          <w:p w:rsidR="00A7492B" w:rsidRDefault="00A7492B" w:rsidP="007F5A82">
            <w:pPr>
              <w:rPr>
                <w:rFonts w:ascii="Times New Roman" w:hAnsi="Times New Roman" w:cs="Times New Roman"/>
                <w:sz w:val="24"/>
                <w:szCs w:val="24"/>
                <w:lang w:val="uk-UA"/>
              </w:rPr>
            </w:pPr>
            <w:r>
              <w:rPr>
                <w:rFonts w:ascii="Times New Roman" w:hAnsi="Times New Roman" w:cs="Times New Roman"/>
                <w:sz w:val="24"/>
                <w:szCs w:val="24"/>
                <w:lang w:val="uk-UA"/>
              </w:rPr>
              <w:t>368учнів/</w:t>
            </w:r>
          </w:p>
          <w:p w:rsidR="00A7492B" w:rsidRDefault="00A7492B" w:rsidP="007F5A82">
            <w:pPr>
              <w:rPr>
                <w:rFonts w:ascii="Times New Roman" w:hAnsi="Times New Roman" w:cs="Times New Roman"/>
                <w:sz w:val="24"/>
                <w:szCs w:val="24"/>
                <w:lang w:val="uk-UA"/>
              </w:rPr>
            </w:pPr>
            <w:r>
              <w:rPr>
                <w:rFonts w:ascii="Times New Roman" w:hAnsi="Times New Roman" w:cs="Times New Roman"/>
                <w:sz w:val="24"/>
                <w:szCs w:val="24"/>
                <w:lang w:val="uk-UA"/>
              </w:rPr>
              <w:t>362 учні</w:t>
            </w:r>
          </w:p>
        </w:tc>
      </w:tr>
      <w:tr w:rsidR="00A7492B" w:rsidTr="00A7492B">
        <w:tc>
          <w:tcPr>
            <w:tcW w:w="2802" w:type="dxa"/>
          </w:tcPr>
          <w:p w:rsidR="00A7492B" w:rsidRDefault="00A7492B" w:rsidP="007F5A82">
            <w:pPr>
              <w:rPr>
                <w:rFonts w:ascii="Times New Roman" w:hAnsi="Times New Roman" w:cs="Times New Roman"/>
                <w:sz w:val="24"/>
                <w:szCs w:val="24"/>
                <w:lang w:val="uk-UA"/>
              </w:rPr>
            </w:pPr>
            <w:r>
              <w:rPr>
                <w:rFonts w:ascii="Times New Roman" w:hAnsi="Times New Roman" w:cs="Times New Roman"/>
                <w:sz w:val="24"/>
                <w:szCs w:val="24"/>
                <w:lang w:val="uk-UA"/>
              </w:rPr>
              <w:t>Середня наповнюваність</w:t>
            </w:r>
          </w:p>
        </w:tc>
        <w:tc>
          <w:tcPr>
            <w:tcW w:w="1417" w:type="dxa"/>
          </w:tcPr>
          <w:p w:rsidR="00A7492B" w:rsidRDefault="00A7492B" w:rsidP="00212C0B">
            <w:pPr>
              <w:rPr>
                <w:rFonts w:ascii="Times New Roman" w:hAnsi="Times New Roman" w:cs="Times New Roman"/>
                <w:sz w:val="24"/>
                <w:szCs w:val="24"/>
                <w:lang w:val="uk-UA"/>
              </w:rPr>
            </w:pPr>
            <w:r>
              <w:rPr>
                <w:rFonts w:ascii="Times New Roman" w:hAnsi="Times New Roman" w:cs="Times New Roman"/>
                <w:sz w:val="24"/>
                <w:szCs w:val="24"/>
                <w:lang w:val="uk-UA"/>
              </w:rPr>
              <w:t>22 учні</w:t>
            </w:r>
          </w:p>
        </w:tc>
        <w:tc>
          <w:tcPr>
            <w:tcW w:w="1418" w:type="dxa"/>
          </w:tcPr>
          <w:p w:rsidR="00A7492B" w:rsidRPr="008D2267" w:rsidRDefault="00A7492B" w:rsidP="00212C0B">
            <w:pPr>
              <w:rPr>
                <w:rFonts w:ascii="Times New Roman" w:hAnsi="Times New Roman" w:cs="Times New Roman"/>
                <w:sz w:val="24"/>
                <w:szCs w:val="24"/>
                <w:lang w:val="uk-UA"/>
              </w:rPr>
            </w:pPr>
            <w:r w:rsidRPr="008D2267">
              <w:rPr>
                <w:rFonts w:ascii="Times New Roman" w:hAnsi="Times New Roman" w:cs="Times New Roman"/>
                <w:sz w:val="24"/>
                <w:szCs w:val="24"/>
                <w:lang w:val="uk-UA"/>
              </w:rPr>
              <w:t>22</w:t>
            </w:r>
          </w:p>
        </w:tc>
        <w:tc>
          <w:tcPr>
            <w:tcW w:w="1559" w:type="dxa"/>
            <w:tcBorders>
              <w:right w:val="single" w:sz="4" w:space="0" w:color="auto"/>
            </w:tcBorders>
          </w:tcPr>
          <w:p w:rsidR="00A7492B" w:rsidRDefault="00A7492B" w:rsidP="007F5A82">
            <w:pPr>
              <w:rPr>
                <w:rFonts w:ascii="Times New Roman" w:hAnsi="Times New Roman" w:cs="Times New Roman"/>
                <w:sz w:val="24"/>
                <w:szCs w:val="24"/>
                <w:lang w:val="uk-UA"/>
              </w:rPr>
            </w:pPr>
            <w:r>
              <w:rPr>
                <w:rFonts w:ascii="Times New Roman" w:hAnsi="Times New Roman" w:cs="Times New Roman"/>
                <w:sz w:val="24"/>
                <w:szCs w:val="24"/>
                <w:lang w:val="uk-UA"/>
              </w:rPr>
              <w:t>23 учні</w:t>
            </w:r>
          </w:p>
        </w:tc>
        <w:tc>
          <w:tcPr>
            <w:tcW w:w="1276" w:type="dxa"/>
            <w:tcBorders>
              <w:left w:val="single" w:sz="4" w:space="0" w:color="auto"/>
            </w:tcBorders>
          </w:tcPr>
          <w:p w:rsidR="00A7492B" w:rsidRDefault="00A7492B" w:rsidP="00FE5EAF">
            <w:pPr>
              <w:rPr>
                <w:rFonts w:ascii="Times New Roman" w:hAnsi="Times New Roman" w:cs="Times New Roman"/>
                <w:sz w:val="24"/>
                <w:szCs w:val="24"/>
                <w:lang w:val="uk-UA"/>
              </w:rPr>
            </w:pPr>
            <w:r>
              <w:rPr>
                <w:rFonts w:ascii="Times New Roman" w:hAnsi="Times New Roman" w:cs="Times New Roman"/>
                <w:sz w:val="24"/>
                <w:szCs w:val="24"/>
                <w:lang w:val="uk-UA"/>
              </w:rPr>
              <w:t>24 учні</w:t>
            </w:r>
          </w:p>
        </w:tc>
        <w:tc>
          <w:tcPr>
            <w:tcW w:w="1276" w:type="dxa"/>
            <w:tcBorders>
              <w:left w:val="single" w:sz="4" w:space="0" w:color="auto"/>
            </w:tcBorders>
          </w:tcPr>
          <w:p w:rsidR="00A7492B" w:rsidRDefault="00A7492B" w:rsidP="00FE5EAF">
            <w:pPr>
              <w:rPr>
                <w:rFonts w:ascii="Times New Roman" w:hAnsi="Times New Roman" w:cs="Times New Roman"/>
                <w:sz w:val="24"/>
                <w:szCs w:val="24"/>
                <w:lang w:val="uk-UA"/>
              </w:rPr>
            </w:pPr>
            <w:r>
              <w:rPr>
                <w:rFonts w:ascii="Times New Roman" w:hAnsi="Times New Roman" w:cs="Times New Roman"/>
                <w:sz w:val="24"/>
                <w:szCs w:val="24"/>
                <w:lang w:val="uk-UA"/>
              </w:rPr>
              <w:t>24 учні</w:t>
            </w:r>
          </w:p>
        </w:tc>
      </w:tr>
      <w:tr w:rsidR="00A7492B" w:rsidTr="00A7492B">
        <w:tc>
          <w:tcPr>
            <w:tcW w:w="2802" w:type="dxa"/>
          </w:tcPr>
          <w:p w:rsidR="00A7492B" w:rsidRDefault="00A7492B" w:rsidP="007F5A82">
            <w:pPr>
              <w:rPr>
                <w:rFonts w:ascii="Times New Roman" w:hAnsi="Times New Roman" w:cs="Times New Roman"/>
                <w:sz w:val="24"/>
                <w:szCs w:val="24"/>
                <w:lang w:val="uk-UA"/>
              </w:rPr>
            </w:pPr>
            <w:r>
              <w:rPr>
                <w:rFonts w:ascii="Times New Roman" w:hAnsi="Times New Roman" w:cs="Times New Roman"/>
                <w:sz w:val="24"/>
                <w:szCs w:val="24"/>
                <w:lang w:val="uk-UA"/>
              </w:rPr>
              <w:t>Охоплення допрофільним і профільним навчанням</w:t>
            </w:r>
          </w:p>
        </w:tc>
        <w:tc>
          <w:tcPr>
            <w:tcW w:w="1417" w:type="dxa"/>
          </w:tcPr>
          <w:p w:rsidR="00A7492B" w:rsidRDefault="00A7492B" w:rsidP="00212C0B">
            <w:pPr>
              <w:rPr>
                <w:rFonts w:ascii="Times New Roman" w:hAnsi="Times New Roman" w:cs="Times New Roman"/>
                <w:sz w:val="24"/>
                <w:szCs w:val="24"/>
                <w:lang w:val="uk-UA"/>
              </w:rPr>
            </w:pPr>
            <w:r>
              <w:rPr>
                <w:rFonts w:ascii="Times New Roman" w:hAnsi="Times New Roman" w:cs="Times New Roman"/>
                <w:sz w:val="24"/>
                <w:szCs w:val="24"/>
                <w:lang w:val="uk-UA"/>
              </w:rPr>
              <w:t>19 учнів</w:t>
            </w:r>
          </w:p>
        </w:tc>
        <w:tc>
          <w:tcPr>
            <w:tcW w:w="1418" w:type="dxa"/>
          </w:tcPr>
          <w:p w:rsidR="00A7492B" w:rsidRDefault="00A7492B" w:rsidP="00212C0B">
            <w:pPr>
              <w:rPr>
                <w:rFonts w:ascii="Times New Roman" w:hAnsi="Times New Roman" w:cs="Times New Roman"/>
                <w:sz w:val="24"/>
                <w:szCs w:val="24"/>
                <w:lang w:val="uk-UA"/>
              </w:rPr>
            </w:pPr>
            <w:r>
              <w:rPr>
                <w:rFonts w:ascii="Times New Roman" w:hAnsi="Times New Roman" w:cs="Times New Roman"/>
                <w:sz w:val="24"/>
                <w:szCs w:val="24"/>
                <w:lang w:val="uk-UA"/>
              </w:rPr>
              <w:t>16 учнів</w:t>
            </w:r>
          </w:p>
        </w:tc>
        <w:tc>
          <w:tcPr>
            <w:tcW w:w="1559" w:type="dxa"/>
            <w:tcBorders>
              <w:right w:val="single" w:sz="4" w:space="0" w:color="auto"/>
            </w:tcBorders>
          </w:tcPr>
          <w:p w:rsidR="00A7492B" w:rsidRDefault="00A7492B" w:rsidP="007F5A82">
            <w:pPr>
              <w:rPr>
                <w:rFonts w:ascii="Times New Roman" w:hAnsi="Times New Roman" w:cs="Times New Roman"/>
                <w:sz w:val="24"/>
                <w:szCs w:val="24"/>
                <w:lang w:val="uk-UA"/>
              </w:rPr>
            </w:pPr>
            <w:r>
              <w:rPr>
                <w:rFonts w:ascii="Times New Roman" w:hAnsi="Times New Roman" w:cs="Times New Roman"/>
                <w:sz w:val="24"/>
                <w:szCs w:val="24"/>
                <w:lang w:val="uk-UA"/>
              </w:rPr>
              <w:t>19 учнів</w:t>
            </w:r>
          </w:p>
        </w:tc>
        <w:tc>
          <w:tcPr>
            <w:tcW w:w="1276" w:type="dxa"/>
            <w:tcBorders>
              <w:left w:val="single" w:sz="4" w:space="0" w:color="auto"/>
            </w:tcBorders>
          </w:tcPr>
          <w:p w:rsidR="00A7492B" w:rsidRDefault="00A7492B" w:rsidP="00FE5EAF">
            <w:pPr>
              <w:rPr>
                <w:rFonts w:ascii="Times New Roman" w:hAnsi="Times New Roman" w:cs="Times New Roman"/>
                <w:sz w:val="24"/>
                <w:szCs w:val="24"/>
                <w:lang w:val="uk-UA"/>
              </w:rPr>
            </w:pPr>
            <w:r>
              <w:rPr>
                <w:rFonts w:ascii="Times New Roman" w:hAnsi="Times New Roman" w:cs="Times New Roman"/>
                <w:sz w:val="24"/>
                <w:szCs w:val="24"/>
                <w:lang w:val="uk-UA"/>
              </w:rPr>
              <w:t>35учнів</w:t>
            </w:r>
          </w:p>
        </w:tc>
        <w:tc>
          <w:tcPr>
            <w:tcW w:w="1276" w:type="dxa"/>
            <w:tcBorders>
              <w:left w:val="single" w:sz="4" w:space="0" w:color="auto"/>
            </w:tcBorders>
          </w:tcPr>
          <w:p w:rsidR="00A7492B" w:rsidRDefault="003F0C57" w:rsidP="00FE5EAF">
            <w:pPr>
              <w:rPr>
                <w:rFonts w:ascii="Times New Roman" w:hAnsi="Times New Roman" w:cs="Times New Roman"/>
                <w:sz w:val="24"/>
                <w:szCs w:val="24"/>
                <w:lang w:val="uk-UA"/>
              </w:rPr>
            </w:pPr>
            <w:r>
              <w:rPr>
                <w:rFonts w:ascii="Times New Roman" w:hAnsi="Times New Roman" w:cs="Times New Roman"/>
                <w:sz w:val="24"/>
                <w:szCs w:val="24"/>
                <w:lang w:val="uk-UA"/>
              </w:rPr>
              <w:t>13 учнів</w:t>
            </w:r>
          </w:p>
        </w:tc>
      </w:tr>
      <w:tr w:rsidR="00A7492B" w:rsidTr="00A7492B">
        <w:tc>
          <w:tcPr>
            <w:tcW w:w="2802" w:type="dxa"/>
          </w:tcPr>
          <w:p w:rsidR="00A7492B" w:rsidRDefault="00A7492B" w:rsidP="007F5A82">
            <w:pPr>
              <w:rPr>
                <w:rFonts w:ascii="Times New Roman" w:hAnsi="Times New Roman" w:cs="Times New Roman"/>
                <w:sz w:val="24"/>
                <w:szCs w:val="24"/>
                <w:lang w:val="uk-UA"/>
              </w:rPr>
            </w:pPr>
            <w:r>
              <w:rPr>
                <w:rFonts w:ascii="Times New Roman" w:hAnsi="Times New Roman" w:cs="Times New Roman"/>
                <w:sz w:val="24"/>
                <w:szCs w:val="24"/>
                <w:lang w:val="uk-UA"/>
              </w:rPr>
              <w:t xml:space="preserve">Організація індивідуального навчання </w:t>
            </w:r>
          </w:p>
        </w:tc>
        <w:tc>
          <w:tcPr>
            <w:tcW w:w="1417" w:type="dxa"/>
          </w:tcPr>
          <w:p w:rsidR="00A7492B" w:rsidRDefault="00A7492B" w:rsidP="00212C0B">
            <w:pPr>
              <w:rPr>
                <w:rFonts w:ascii="Times New Roman" w:hAnsi="Times New Roman" w:cs="Times New Roman"/>
                <w:sz w:val="24"/>
                <w:szCs w:val="24"/>
                <w:lang w:val="uk-UA"/>
              </w:rPr>
            </w:pPr>
            <w:r>
              <w:rPr>
                <w:rFonts w:ascii="Times New Roman" w:hAnsi="Times New Roman" w:cs="Times New Roman"/>
                <w:sz w:val="24"/>
                <w:szCs w:val="24"/>
                <w:lang w:val="uk-UA"/>
              </w:rPr>
              <w:t>4 учні</w:t>
            </w:r>
          </w:p>
        </w:tc>
        <w:tc>
          <w:tcPr>
            <w:tcW w:w="1418" w:type="dxa"/>
          </w:tcPr>
          <w:p w:rsidR="00A7492B" w:rsidRDefault="00A7492B" w:rsidP="00212C0B">
            <w:pPr>
              <w:rPr>
                <w:rFonts w:ascii="Times New Roman" w:hAnsi="Times New Roman" w:cs="Times New Roman"/>
                <w:sz w:val="24"/>
                <w:szCs w:val="24"/>
                <w:lang w:val="uk-UA"/>
              </w:rPr>
            </w:pPr>
            <w:r>
              <w:rPr>
                <w:rFonts w:ascii="Times New Roman" w:hAnsi="Times New Roman" w:cs="Times New Roman"/>
                <w:sz w:val="24"/>
                <w:szCs w:val="24"/>
                <w:lang w:val="uk-UA"/>
              </w:rPr>
              <w:t>6 учнів</w:t>
            </w:r>
          </w:p>
        </w:tc>
        <w:tc>
          <w:tcPr>
            <w:tcW w:w="1559" w:type="dxa"/>
            <w:tcBorders>
              <w:right w:val="single" w:sz="4" w:space="0" w:color="auto"/>
            </w:tcBorders>
          </w:tcPr>
          <w:p w:rsidR="00A7492B" w:rsidRDefault="00A7492B" w:rsidP="007F5A82">
            <w:pPr>
              <w:rPr>
                <w:rFonts w:ascii="Times New Roman" w:hAnsi="Times New Roman" w:cs="Times New Roman"/>
                <w:sz w:val="24"/>
                <w:szCs w:val="24"/>
                <w:lang w:val="uk-UA"/>
              </w:rPr>
            </w:pPr>
            <w:r>
              <w:rPr>
                <w:rFonts w:ascii="Times New Roman" w:hAnsi="Times New Roman" w:cs="Times New Roman"/>
                <w:sz w:val="24"/>
                <w:szCs w:val="24"/>
                <w:lang w:val="uk-UA"/>
              </w:rPr>
              <w:t>4 учнів</w:t>
            </w:r>
          </w:p>
        </w:tc>
        <w:tc>
          <w:tcPr>
            <w:tcW w:w="1276" w:type="dxa"/>
            <w:tcBorders>
              <w:left w:val="single" w:sz="4" w:space="0" w:color="auto"/>
            </w:tcBorders>
          </w:tcPr>
          <w:p w:rsidR="00A7492B" w:rsidRDefault="00A7492B" w:rsidP="00FE5EAF">
            <w:pPr>
              <w:rPr>
                <w:rFonts w:ascii="Times New Roman" w:hAnsi="Times New Roman" w:cs="Times New Roman"/>
                <w:sz w:val="24"/>
                <w:szCs w:val="24"/>
                <w:lang w:val="uk-UA"/>
              </w:rPr>
            </w:pPr>
            <w:r>
              <w:rPr>
                <w:rFonts w:ascii="Times New Roman" w:hAnsi="Times New Roman" w:cs="Times New Roman"/>
                <w:sz w:val="24"/>
                <w:szCs w:val="24"/>
                <w:lang w:val="uk-UA"/>
              </w:rPr>
              <w:t>6 учнів</w:t>
            </w:r>
          </w:p>
        </w:tc>
        <w:tc>
          <w:tcPr>
            <w:tcW w:w="1276" w:type="dxa"/>
            <w:tcBorders>
              <w:left w:val="single" w:sz="4" w:space="0" w:color="auto"/>
            </w:tcBorders>
          </w:tcPr>
          <w:p w:rsidR="00A7492B" w:rsidRDefault="003F0C57" w:rsidP="00FE5EAF">
            <w:pPr>
              <w:rPr>
                <w:rFonts w:ascii="Times New Roman" w:hAnsi="Times New Roman" w:cs="Times New Roman"/>
                <w:sz w:val="24"/>
                <w:szCs w:val="24"/>
                <w:lang w:val="uk-UA"/>
              </w:rPr>
            </w:pPr>
            <w:r>
              <w:rPr>
                <w:rFonts w:ascii="Times New Roman" w:hAnsi="Times New Roman" w:cs="Times New Roman"/>
                <w:sz w:val="24"/>
                <w:szCs w:val="24"/>
                <w:lang w:val="uk-UA"/>
              </w:rPr>
              <w:t>5 учнів</w:t>
            </w:r>
          </w:p>
        </w:tc>
      </w:tr>
    </w:tbl>
    <w:p w:rsidR="007F5A82" w:rsidRDefault="007F5A82" w:rsidP="007F5A82">
      <w:pPr>
        <w:spacing w:after="0" w:line="240" w:lineRule="auto"/>
        <w:jc w:val="center"/>
        <w:rPr>
          <w:rFonts w:ascii="Times New Roman" w:hAnsi="Times New Roman" w:cs="Times New Roman"/>
          <w:b/>
          <w:sz w:val="24"/>
          <w:szCs w:val="24"/>
          <w:lang w:val="uk-UA"/>
        </w:rPr>
      </w:pPr>
      <w:r w:rsidRPr="007F5A82">
        <w:rPr>
          <w:rFonts w:ascii="Times New Roman" w:hAnsi="Times New Roman" w:cs="Times New Roman"/>
          <w:b/>
          <w:sz w:val="24"/>
          <w:szCs w:val="24"/>
          <w:lang w:val="uk-UA"/>
        </w:rPr>
        <w:t>Організація профільного навчання</w:t>
      </w:r>
    </w:p>
    <w:tbl>
      <w:tblPr>
        <w:tblStyle w:val="a3"/>
        <w:tblW w:w="0" w:type="auto"/>
        <w:tblLook w:val="04A0"/>
      </w:tblPr>
      <w:tblGrid>
        <w:gridCol w:w="1595"/>
        <w:gridCol w:w="1595"/>
        <w:gridCol w:w="1595"/>
        <w:gridCol w:w="1595"/>
        <w:gridCol w:w="1595"/>
        <w:gridCol w:w="1596"/>
      </w:tblGrid>
      <w:tr w:rsidR="005469BB" w:rsidTr="00B44A5F">
        <w:tc>
          <w:tcPr>
            <w:tcW w:w="1595" w:type="dxa"/>
            <w:vMerge w:val="restart"/>
          </w:tcPr>
          <w:p w:rsidR="005469BB" w:rsidRDefault="005469BB" w:rsidP="007F5A82">
            <w:pPr>
              <w:rPr>
                <w:rFonts w:ascii="Times New Roman" w:hAnsi="Times New Roman" w:cs="Times New Roman"/>
                <w:sz w:val="24"/>
                <w:szCs w:val="24"/>
                <w:lang w:val="uk-UA"/>
              </w:rPr>
            </w:pPr>
            <w:r>
              <w:rPr>
                <w:rFonts w:ascii="Times New Roman" w:hAnsi="Times New Roman" w:cs="Times New Roman"/>
                <w:sz w:val="24"/>
                <w:szCs w:val="24"/>
                <w:lang w:val="uk-UA"/>
              </w:rPr>
              <w:t>Навчальний рік</w:t>
            </w:r>
          </w:p>
        </w:tc>
        <w:tc>
          <w:tcPr>
            <w:tcW w:w="3190" w:type="dxa"/>
            <w:gridSpan w:val="2"/>
          </w:tcPr>
          <w:p w:rsidR="005469BB" w:rsidRDefault="005469BB" w:rsidP="007F5A82">
            <w:pPr>
              <w:rPr>
                <w:rFonts w:ascii="Times New Roman" w:hAnsi="Times New Roman" w:cs="Times New Roman"/>
                <w:sz w:val="24"/>
                <w:szCs w:val="24"/>
                <w:lang w:val="uk-UA"/>
              </w:rPr>
            </w:pPr>
            <w:r>
              <w:rPr>
                <w:rFonts w:ascii="Times New Roman" w:hAnsi="Times New Roman" w:cs="Times New Roman"/>
                <w:sz w:val="24"/>
                <w:szCs w:val="24"/>
                <w:lang w:val="uk-UA"/>
              </w:rPr>
              <w:t>Загальна кількість</w:t>
            </w:r>
          </w:p>
          <w:p w:rsidR="005469BB" w:rsidRDefault="005469BB" w:rsidP="007F5A82">
            <w:pPr>
              <w:rPr>
                <w:rFonts w:ascii="Times New Roman" w:hAnsi="Times New Roman" w:cs="Times New Roman"/>
                <w:sz w:val="24"/>
                <w:szCs w:val="24"/>
                <w:lang w:val="uk-UA"/>
              </w:rPr>
            </w:pPr>
            <w:r>
              <w:rPr>
                <w:rFonts w:ascii="Times New Roman" w:hAnsi="Times New Roman" w:cs="Times New Roman"/>
                <w:sz w:val="24"/>
                <w:szCs w:val="24"/>
                <w:lang w:val="uk-UA"/>
              </w:rPr>
              <w:t xml:space="preserve"> 10-11 класів</w:t>
            </w:r>
          </w:p>
        </w:tc>
        <w:tc>
          <w:tcPr>
            <w:tcW w:w="3190" w:type="dxa"/>
            <w:gridSpan w:val="2"/>
          </w:tcPr>
          <w:p w:rsidR="005469BB" w:rsidRDefault="005469BB" w:rsidP="007F5A82">
            <w:pPr>
              <w:rPr>
                <w:rFonts w:ascii="Times New Roman" w:hAnsi="Times New Roman" w:cs="Times New Roman"/>
                <w:sz w:val="24"/>
                <w:szCs w:val="24"/>
                <w:lang w:val="uk-UA"/>
              </w:rPr>
            </w:pPr>
            <w:r>
              <w:rPr>
                <w:rFonts w:ascii="Times New Roman" w:hAnsi="Times New Roman" w:cs="Times New Roman"/>
                <w:sz w:val="24"/>
                <w:szCs w:val="24"/>
                <w:lang w:val="uk-UA"/>
              </w:rPr>
              <w:t>Профільні класи</w:t>
            </w:r>
          </w:p>
        </w:tc>
        <w:tc>
          <w:tcPr>
            <w:tcW w:w="1596" w:type="dxa"/>
            <w:vMerge w:val="restart"/>
          </w:tcPr>
          <w:p w:rsidR="005469BB" w:rsidRDefault="005469BB" w:rsidP="007F5A82">
            <w:pPr>
              <w:rPr>
                <w:rFonts w:ascii="Times New Roman" w:hAnsi="Times New Roman" w:cs="Times New Roman"/>
                <w:sz w:val="24"/>
                <w:szCs w:val="24"/>
                <w:lang w:val="uk-UA"/>
              </w:rPr>
            </w:pPr>
            <w:r>
              <w:rPr>
                <w:rFonts w:ascii="Times New Roman" w:hAnsi="Times New Roman" w:cs="Times New Roman"/>
                <w:sz w:val="24"/>
                <w:szCs w:val="24"/>
                <w:lang w:val="uk-UA"/>
              </w:rPr>
              <w:t>% охоплення</w:t>
            </w:r>
          </w:p>
        </w:tc>
      </w:tr>
      <w:tr w:rsidR="005469BB" w:rsidTr="007F5A82">
        <w:tc>
          <w:tcPr>
            <w:tcW w:w="1595" w:type="dxa"/>
            <w:vMerge/>
          </w:tcPr>
          <w:p w:rsidR="005469BB" w:rsidRDefault="005469BB" w:rsidP="007F5A82">
            <w:pPr>
              <w:rPr>
                <w:rFonts w:ascii="Times New Roman" w:hAnsi="Times New Roman" w:cs="Times New Roman"/>
                <w:sz w:val="24"/>
                <w:szCs w:val="24"/>
                <w:lang w:val="uk-UA"/>
              </w:rPr>
            </w:pPr>
          </w:p>
        </w:tc>
        <w:tc>
          <w:tcPr>
            <w:tcW w:w="1595" w:type="dxa"/>
          </w:tcPr>
          <w:p w:rsidR="005469BB" w:rsidRDefault="005469BB" w:rsidP="007F5A82">
            <w:pPr>
              <w:rPr>
                <w:rFonts w:ascii="Times New Roman" w:hAnsi="Times New Roman" w:cs="Times New Roman"/>
                <w:sz w:val="24"/>
                <w:szCs w:val="24"/>
                <w:lang w:val="uk-UA"/>
              </w:rPr>
            </w:pPr>
            <w:r>
              <w:rPr>
                <w:rFonts w:ascii="Times New Roman" w:hAnsi="Times New Roman" w:cs="Times New Roman"/>
                <w:sz w:val="24"/>
                <w:szCs w:val="24"/>
                <w:lang w:val="uk-UA"/>
              </w:rPr>
              <w:t>класів</w:t>
            </w:r>
          </w:p>
        </w:tc>
        <w:tc>
          <w:tcPr>
            <w:tcW w:w="1595" w:type="dxa"/>
          </w:tcPr>
          <w:p w:rsidR="005469BB" w:rsidRDefault="005469BB" w:rsidP="007F5A82">
            <w:pPr>
              <w:rPr>
                <w:rFonts w:ascii="Times New Roman" w:hAnsi="Times New Roman" w:cs="Times New Roman"/>
                <w:sz w:val="24"/>
                <w:szCs w:val="24"/>
                <w:lang w:val="uk-UA"/>
              </w:rPr>
            </w:pPr>
            <w:r>
              <w:rPr>
                <w:rFonts w:ascii="Times New Roman" w:hAnsi="Times New Roman" w:cs="Times New Roman"/>
                <w:sz w:val="24"/>
                <w:szCs w:val="24"/>
                <w:lang w:val="uk-UA"/>
              </w:rPr>
              <w:t>учнів</w:t>
            </w:r>
          </w:p>
        </w:tc>
        <w:tc>
          <w:tcPr>
            <w:tcW w:w="1595" w:type="dxa"/>
          </w:tcPr>
          <w:p w:rsidR="005469BB" w:rsidRDefault="005469BB" w:rsidP="007F5A82">
            <w:pPr>
              <w:rPr>
                <w:rFonts w:ascii="Times New Roman" w:hAnsi="Times New Roman" w:cs="Times New Roman"/>
                <w:sz w:val="24"/>
                <w:szCs w:val="24"/>
                <w:lang w:val="uk-UA"/>
              </w:rPr>
            </w:pPr>
            <w:r>
              <w:rPr>
                <w:rFonts w:ascii="Times New Roman" w:hAnsi="Times New Roman" w:cs="Times New Roman"/>
                <w:sz w:val="24"/>
                <w:szCs w:val="24"/>
                <w:lang w:val="uk-UA"/>
              </w:rPr>
              <w:t>класів</w:t>
            </w:r>
          </w:p>
        </w:tc>
        <w:tc>
          <w:tcPr>
            <w:tcW w:w="1595" w:type="dxa"/>
          </w:tcPr>
          <w:p w:rsidR="005469BB" w:rsidRDefault="005469BB" w:rsidP="007F5A82">
            <w:pPr>
              <w:rPr>
                <w:rFonts w:ascii="Times New Roman" w:hAnsi="Times New Roman" w:cs="Times New Roman"/>
                <w:sz w:val="24"/>
                <w:szCs w:val="24"/>
                <w:lang w:val="uk-UA"/>
              </w:rPr>
            </w:pPr>
            <w:r>
              <w:rPr>
                <w:rFonts w:ascii="Times New Roman" w:hAnsi="Times New Roman" w:cs="Times New Roman"/>
                <w:sz w:val="24"/>
                <w:szCs w:val="24"/>
                <w:lang w:val="uk-UA"/>
              </w:rPr>
              <w:t>учнів</w:t>
            </w:r>
          </w:p>
        </w:tc>
        <w:tc>
          <w:tcPr>
            <w:tcW w:w="1596" w:type="dxa"/>
            <w:vMerge/>
          </w:tcPr>
          <w:p w:rsidR="005469BB" w:rsidRDefault="005469BB" w:rsidP="007F5A82">
            <w:pPr>
              <w:rPr>
                <w:rFonts w:ascii="Times New Roman" w:hAnsi="Times New Roman" w:cs="Times New Roman"/>
                <w:sz w:val="24"/>
                <w:szCs w:val="24"/>
                <w:lang w:val="uk-UA"/>
              </w:rPr>
            </w:pPr>
          </w:p>
        </w:tc>
      </w:tr>
      <w:tr w:rsidR="005469BB" w:rsidTr="007F5A82">
        <w:tc>
          <w:tcPr>
            <w:tcW w:w="1595" w:type="dxa"/>
          </w:tcPr>
          <w:p w:rsidR="005469BB" w:rsidRDefault="005469BB" w:rsidP="007F5A82">
            <w:pPr>
              <w:rPr>
                <w:rFonts w:ascii="Times New Roman" w:hAnsi="Times New Roman" w:cs="Times New Roman"/>
                <w:sz w:val="24"/>
                <w:szCs w:val="24"/>
                <w:lang w:val="uk-UA"/>
              </w:rPr>
            </w:pPr>
            <w:r>
              <w:rPr>
                <w:rFonts w:ascii="Times New Roman" w:hAnsi="Times New Roman" w:cs="Times New Roman"/>
                <w:sz w:val="24"/>
                <w:szCs w:val="24"/>
                <w:lang w:val="uk-UA"/>
              </w:rPr>
              <w:t>2011-2012</w:t>
            </w:r>
          </w:p>
        </w:tc>
        <w:tc>
          <w:tcPr>
            <w:tcW w:w="1595" w:type="dxa"/>
          </w:tcPr>
          <w:p w:rsidR="005469BB" w:rsidRDefault="005469BB" w:rsidP="007F5A82">
            <w:pPr>
              <w:rPr>
                <w:rFonts w:ascii="Times New Roman" w:hAnsi="Times New Roman" w:cs="Times New Roman"/>
                <w:sz w:val="24"/>
                <w:szCs w:val="24"/>
                <w:lang w:val="uk-UA"/>
              </w:rPr>
            </w:pPr>
            <w:r>
              <w:rPr>
                <w:rFonts w:ascii="Times New Roman" w:hAnsi="Times New Roman" w:cs="Times New Roman"/>
                <w:sz w:val="24"/>
                <w:szCs w:val="24"/>
                <w:lang w:val="uk-UA"/>
              </w:rPr>
              <w:t>10/11</w:t>
            </w:r>
          </w:p>
        </w:tc>
        <w:tc>
          <w:tcPr>
            <w:tcW w:w="1595" w:type="dxa"/>
          </w:tcPr>
          <w:p w:rsidR="005469BB" w:rsidRDefault="005469BB" w:rsidP="007F5A82">
            <w:pPr>
              <w:rPr>
                <w:rFonts w:ascii="Times New Roman" w:hAnsi="Times New Roman" w:cs="Times New Roman"/>
                <w:sz w:val="24"/>
                <w:szCs w:val="24"/>
                <w:lang w:val="uk-UA"/>
              </w:rPr>
            </w:pPr>
            <w:r>
              <w:rPr>
                <w:rFonts w:ascii="Times New Roman" w:hAnsi="Times New Roman" w:cs="Times New Roman"/>
                <w:sz w:val="24"/>
                <w:szCs w:val="24"/>
                <w:lang w:val="uk-UA"/>
              </w:rPr>
              <w:t>20/19</w:t>
            </w:r>
          </w:p>
        </w:tc>
        <w:tc>
          <w:tcPr>
            <w:tcW w:w="1595" w:type="dxa"/>
          </w:tcPr>
          <w:p w:rsidR="005469BB" w:rsidRDefault="005469BB" w:rsidP="00B44A5F">
            <w:pPr>
              <w:rPr>
                <w:rFonts w:ascii="Times New Roman" w:hAnsi="Times New Roman" w:cs="Times New Roman"/>
                <w:sz w:val="24"/>
                <w:szCs w:val="24"/>
                <w:lang w:val="uk-UA"/>
              </w:rPr>
            </w:pPr>
            <w:r>
              <w:rPr>
                <w:rFonts w:ascii="Times New Roman" w:hAnsi="Times New Roman" w:cs="Times New Roman"/>
                <w:sz w:val="24"/>
                <w:szCs w:val="24"/>
                <w:lang w:val="uk-UA"/>
              </w:rPr>
              <w:t>10/11</w:t>
            </w:r>
          </w:p>
        </w:tc>
        <w:tc>
          <w:tcPr>
            <w:tcW w:w="1595" w:type="dxa"/>
          </w:tcPr>
          <w:p w:rsidR="005469BB" w:rsidRDefault="005469BB" w:rsidP="00B44A5F">
            <w:pPr>
              <w:rPr>
                <w:rFonts w:ascii="Times New Roman" w:hAnsi="Times New Roman" w:cs="Times New Roman"/>
                <w:sz w:val="24"/>
                <w:szCs w:val="24"/>
                <w:lang w:val="uk-UA"/>
              </w:rPr>
            </w:pPr>
            <w:r>
              <w:rPr>
                <w:rFonts w:ascii="Times New Roman" w:hAnsi="Times New Roman" w:cs="Times New Roman"/>
                <w:sz w:val="24"/>
                <w:szCs w:val="24"/>
                <w:lang w:val="uk-UA"/>
              </w:rPr>
              <w:t>20/19</w:t>
            </w:r>
          </w:p>
        </w:tc>
        <w:tc>
          <w:tcPr>
            <w:tcW w:w="1596" w:type="dxa"/>
          </w:tcPr>
          <w:p w:rsidR="005469BB" w:rsidRDefault="00212C0B" w:rsidP="007F5A82">
            <w:pPr>
              <w:rPr>
                <w:rFonts w:ascii="Times New Roman" w:hAnsi="Times New Roman" w:cs="Times New Roman"/>
                <w:sz w:val="24"/>
                <w:szCs w:val="24"/>
                <w:lang w:val="uk-UA"/>
              </w:rPr>
            </w:pPr>
            <w:r>
              <w:rPr>
                <w:rFonts w:ascii="Times New Roman" w:hAnsi="Times New Roman" w:cs="Times New Roman"/>
                <w:sz w:val="24"/>
                <w:szCs w:val="24"/>
                <w:lang w:val="uk-UA"/>
              </w:rPr>
              <w:t>99</w:t>
            </w:r>
          </w:p>
        </w:tc>
      </w:tr>
      <w:tr w:rsidR="005469BB" w:rsidTr="007F5A82">
        <w:tc>
          <w:tcPr>
            <w:tcW w:w="1595" w:type="dxa"/>
          </w:tcPr>
          <w:p w:rsidR="005469BB" w:rsidRDefault="005469BB" w:rsidP="007F5A82">
            <w:pPr>
              <w:rPr>
                <w:rFonts w:ascii="Times New Roman" w:hAnsi="Times New Roman" w:cs="Times New Roman"/>
                <w:sz w:val="24"/>
                <w:szCs w:val="24"/>
                <w:lang w:val="uk-UA"/>
              </w:rPr>
            </w:pPr>
            <w:r>
              <w:rPr>
                <w:rFonts w:ascii="Times New Roman" w:hAnsi="Times New Roman" w:cs="Times New Roman"/>
                <w:sz w:val="24"/>
                <w:szCs w:val="24"/>
                <w:lang w:val="uk-UA"/>
              </w:rPr>
              <w:t>2012-2013</w:t>
            </w:r>
          </w:p>
        </w:tc>
        <w:tc>
          <w:tcPr>
            <w:tcW w:w="1595" w:type="dxa"/>
          </w:tcPr>
          <w:p w:rsidR="005469BB" w:rsidRDefault="005469BB" w:rsidP="007F5A82">
            <w:pP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595" w:type="dxa"/>
          </w:tcPr>
          <w:p w:rsidR="005469BB" w:rsidRDefault="005469BB" w:rsidP="007F5A82">
            <w:pP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595" w:type="dxa"/>
          </w:tcPr>
          <w:p w:rsidR="005469BB" w:rsidRDefault="005469BB" w:rsidP="00B44A5F">
            <w:pP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595" w:type="dxa"/>
          </w:tcPr>
          <w:p w:rsidR="005469BB" w:rsidRDefault="005469BB" w:rsidP="00B44A5F">
            <w:pP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596" w:type="dxa"/>
          </w:tcPr>
          <w:p w:rsidR="005469BB" w:rsidRDefault="00212C0B" w:rsidP="007F5A82">
            <w:pPr>
              <w:rPr>
                <w:rFonts w:ascii="Times New Roman" w:hAnsi="Times New Roman" w:cs="Times New Roman"/>
                <w:sz w:val="24"/>
                <w:szCs w:val="24"/>
                <w:lang w:val="uk-UA"/>
              </w:rPr>
            </w:pPr>
            <w:r>
              <w:rPr>
                <w:rFonts w:ascii="Times New Roman" w:hAnsi="Times New Roman" w:cs="Times New Roman"/>
                <w:sz w:val="24"/>
                <w:szCs w:val="24"/>
                <w:lang w:val="uk-UA"/>
              </w:rPr>
              <w:t>100</w:t>
            </w:r>
          </w:p>
        </w:tc>
      </w:tr>
      <w:tr w:rsidR="005469BB" w:rsidTr="007F5A82">
        <w:tc>
          <w:tcPr>
            <w:tcW w:w="1595" w:type="dxa"/>
          </w:tcPr>
          <w:p w:rsidR="005469BB" w:rsidRDefault="005469BB" w:rsidP="007F5A82">
            <w:pPr>
              <w:rPr>
                <w:rFonts w:ascii="Times New Roman" w:hAnsi="Times New Roman" w:cs="Times New Roman"/>
                <w:sz w:val="24"/>
                <w:szCs w:val="24"/>
                <w:lang w:val="uk-UA"/>
              </w:rPr>
            </w:pPr>
            <w:r>
              <w:rPr>
                <w:rFonts w:ascii="Times New Roman" w:hAnsi="Times New Roman" w:cs="Times New Roman"/>
                <w:sz w:val="24"/>
                <w:szCs w:val="24"/>
                <w:lang w:val="uk-UA"/>
              </w:rPr>
              <w:t>2013-2014</w:t>
            </w:r>
          </w:p>
        </w:tc>
        <w:tc>
          <w:tcPr>
            <w:tcW w:w="1595" w:type="dxa"/>
          </w:tcPr>
          <w:p w:rsidR="005469BB" w:rsidRDefault="005469BB" w:rsidP="007F5A82">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595" w:type="dxa"/>
          </w:tcPr>
          <w:p w:rsidR="005469BB" w:rsidRDefault="005469BB" w:rsidP="007F5A82">
            <w:pP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595" w:type="dxa"/>
          </w:tcPr>
          <w:p w:rsidR="005469BB" w:rsidRDefault="005469BB" w:rsidP="00B44A5F">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595" w:type="dxa"/>
          </w:tcPr>
          <w:p w:rsidR="005469BB" w:rsidRDefault="005469BB" w:rsidP="00B44A5F">
            <w:pP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596" w:type="dxa"/>
          </w:tcPr>
          <w:p w:rsidR="005469BB" w:rsidRDefault="00703113" w:rsidP="007F5A82">
            <w:pPr>
              <w:rPr>
                <w:rFonts w:ascii="Times New Roman" w:hAnsi="Times New Roman" w:cs="Times New Roman"/>
                <w:sz w:val="24"/>
                <w:szCs w:val="24"/>
                <w:lang w:val="uk-UA"/>
              </w:rPr>
            </w:pPr>
            <w:r>
              <w:rPr>
                <w:rFonts w:ascii="Times New Roman" w:hAnsi="Times New Roman" w:cs="Times New Roman"/>
                <w:sz w:val="24"/>
                <w:szCs w:val="24"/>
                <w:lang w:val="uk-UA"/>
              </w:rPr>
              <w:t>100</w:t>
            </w:r>
          </w:p>
        </w:tc>
      </w:tr>
      <w:tr w:rsidR="00212C0B" w:rsidTr="007F5A82">
        <w:tc>
          <w:tcPr>
            <w:tcW w:w="1595" w:type="dxa"/>
          </w:tcPr>
          <w:p w:rsidR="00212C0B" w:rsidRDefault="00212C0B" w:rsidP="007F5A82">
            <w:pPr>
              <w:rPr>
                <w:rFonts w:ascii="Times New Roman" w:hAnsi="Times New Roman" w:cs="Times New Roman"/>
                <w:sz w:val="24"/>
                <w:szCs w:val="24"/>
                <w:lang w:val="uk-UA"/>
              </w:rPr>
            </w:pPr>
            <w:r>
              <w:rPr>
                <w:rFonts w:ascii="Times New Roman" w:hAnsi="Times New Roman" w:cs="Times New Roman"/>
                <w:sz w:val="24"/>
                <w:szCs w:val="24"/>
                <w:lang w:val="uk-UA"/>
              </w:rPr>
              <w:t>2014-2015</w:t>
            </w:r>
          </w:p>
        </w:tc>
        <w:tc>
          <w:tcPr>
            <w:tcW w:w="1595" w:type="dxa"/>
          </w:tcPr>
          <w:p w:rsidR="00212C0B" w:rsidRDefault="00212C0B" w:rsidP="007F5A82">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595" w:type="dxa"/>
          </w:tcPr>
          <w:p w:rsidR="00212C0B" w:rsidRDefault="00212C0B" w:rsidP="007F5A82">
            <w:pP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595" w:type="dxa"/>
          </w:tcPr>
          <w:p w:rsidR="00212C0B" w:rsidRDefault="00212C0B" w:rsidP="00B44A5F">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595" w:type="dxa"/>
          </w:tcPr>
          <w:p w:rsidR="00212C0B" w:rsidRDefault="00212C0B" w:rsidP="00B44A5F">
            <w:pP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596" w:type="dxa"/>
          </w:tcPr>
          <w:p w:rsidR="00212C0B" w:rsidRDefault="00703113" w:rsidP="007F5A82">
            <w:pPr>
              <w:rPr>
                <w:rFonts w:ascii="Times New Roman" w:hAnsi="Times New Roman" w:cs="Times New Roman"/>
                <w:sz w:val="24"/>
                <w:szCs w:val="24"/>
                <w:lang w:val="uk-UA"/>
              </w:rPr>
            </w:pPr>
            <w:r>
              <w:rPr>
                <w:rFonts w:ascii="Times New Roman" w:hAnsi="Times New Roman" w:cs="Times New Roman"/>
                <w:sz w:val="24"/>
                <w:szCs w:val="24"/>
                <w:lang w:val="uk-UA"/>
              </w:rPr>
              <w:t>100</w:t>
            </w:r>
          </w:p>
        </w:tc>
      </w:tr>
      <w:tr w:rsidR="00214076" w:rsidTr="007F5A82">
        <w:tc>
          <w:tcPr>
            <w:tcW w:w="1595" w:type="dxa"/>
          </w:tcPr>
          <w:p w:rsidR="00214076" w:rsidRDefault="00214076" w:rsidP="007F5A82">
            <w:pPr>
              <w:rPr>
                <w:rFonts w:ascii="Times New Roman" w:hAnsi="Times New Roman" w:cs="Times New Roman"/>
                <w:sz w:val="24"/>
                <w:szCs w:val="24"/>
                <w:lang w:val="uk-UA"/>
              </w:rPr>
            </w:pPr>
            <w:r>
              <w:rPr>
                <w:rFonts w:ascii="Times New Roman" w:hAnsi="Times New Roman" w:cs="Times New Roman"/>
                <w:sz w:val="24"/>
                <w:szCs w:val="24"/>
                <w:lang w:val="uk-UA"/>
              </w:rPr>
              <w:t>2015-2016</w:t>
            </w:r>
          </w:p>
        </w:tc>
        <w:tc>
          <w:tcPr>
            <w:tcW w:w="1595" w:type="dxa"/>
          </w:tcPr>
          <w:p w:rsidR="00214076" w:rsidRDefault="00214076" w:rsidP="007F5A82">
            <w:pPr>
              <w:rPr>
                <w:rFonts w:ascii="Times New Roman" w:hAnsi="Times New Roman" w:cs="Times New Roman"/>
                <w:sz w:val="24"/>
                <w:szCs w:val="24"/>
                <w:lang w:val="uk-UA"/>
              </w:rPr>
            </w:pPr>
            <w:r>
              <w:rPr>
                <w:rFonts w:ascii="Times New Roman" w:hAnsi="Times New Roman" w:cs="Times New Roman"/>
                <w:sz w:val="24"/>
                <w:szCs w:val="24"/>
                <w:lang w:val="uk-UA"/>
              </w:rPr>
              <w:t>10/11</w:t>
            </w:r>
          </w:p>
        </w:tc>
        <w:tc>
          <w:tcPr>
            <w:tcW w:w="1595" w:type="dxa"/>
          </w:tcPr>
          <w:p w:rsidR="00214076" w:rsidRDefault="00214076" w:rsidP="007F5A82">
            <w:pPr>
              <w:rPr>
                <w:rFonts w:ascii="Times New Roman" w:hAnsi="Times New Roman" w:cs="Times New Roman"/>
                <w:sz w:val="24"/>
                <w:szCs w:val="24"/>
                <w:lang w:val="uk-UA"/>
              </w:rPr>
            </w:pPr>
            <w:r>
              <w:rPr>
                <w:rFonts w:ascii="Times New Roman" w:hAnsi="Times New Roman" w:cs="Times New Roman"/>
                <w:sz w:val="24"/>
                <w:szCs w:val="24"/>
                <w:lang w:val="uk-UA"/>
              </w:rPr>
              <w:t>17/18</w:t>
            </w:r>
          </w:p>
        </w:tc>
        <w:tc>
          <w:tcPr>
            <w:tcW w:w="1595" w:type="dxa"/>
          </w:tcPr>
          <w:p w:rsidR="00214076" w:rsidRDefault="00214076" w:rsidP="008C5C87">
            <w:pPr>
              <w:rPr>
                <w:rFonts w:ascii="Times New Roman" w:hAnsi="Times New Roman" w:cs="Times New Roman"/>
                <w:sz w:val="24"/>
                <w:szCs w:val="24"/>
                <w:lang w:val="uk-UA"/>
              </w:rPr>
            </w:pPr>
            <w:r>
              <w:rPr>
                <w:rFonts w:ascii="Times New Roman" w:hAnsi="Times New Roman" w:cs="Times New Roman"/>
                <w:sz w:val="24"/>
                <w:szCs w:val="24"/>
                <w:lang w:val="uk-UA"/>
              </w:rPr>
              <w:t>10/11</w:t>
            </w:r>
          </w:p>
        </w:tc>
        <w:tc>
          <w:tcPr>
            <w:tcW w:w="1595" w:type="dxa"/>
          </w:tcPr>
          <w:p w:rsidR="00214076" w:rsidRDefault="00214076" w:rsidP="008C5C87">
            <w:pPr>
              <w:rPr>
                <w:rFonts w:ascii="Times New Roman" w:hAnsi="Times New Roman" w:cs="Times New Roman"/>
                <w:sz w:val="24"/>
                <w:szCs w:val="24"/>
                <w:lang w:val="uk-UA"/>
              </w:rPr>
            </w:pPr>
            <w:r>
              <w:rPr>
                <w:rFonts w:ascii="Times New Roman" w:hAnsi="Times New Roman" w:cs="Times New Roman"/>
                <w:sz w:val="24"/>
                <w:szCs w:val="24"/>
                <w:lang w:val="uk-UA"/>
              </w:rPr>
              <w:t>17/18</w:t>
            </w:r>
          </w:p>
        </w:tc>
        <w:tc>
          <w:tcPr>
            <w:tcW w:w="1596" w:type="dxa"/>
          </w:tcPr>
          <w:p w:rsidR="00214076" w:rsidRDefault="00214076" w:rsidP="007F5A82">
            <w:pPr>
              <w:rPr>
                <w:rFonts w:ascii="Times New Roman" w:hAnsi="Times New Roman" w:cs="Times New Roman"/>
                <w:sz w:val="24"/>
                <w:szCs w:val="24"/>
                <w:lang w:val="uk-UA"/>
              </w:rPr>
            </w:pPr>
            <w:r>
              <w:rPr>
                <w:rFonts w:ascii="Times New Roman" w:hAnsi="Times New Roman" w:cs="Times New Roman"/>
                <w:sz w:val="24"/>
                <w:szCs w:val="24"/>
                <w:lang w:val="uk-UA"/>
              </w:rPr>
              <w:t>100</w:t>
            </w:r>
          </w:p>
        </w:tc>
      </w:tr>
      <w:tr w:rsidR="003F0C57" w:rsidTr="007F5A82">
        <w:tc>
          <w:tcPr>
            <w:tcW w:w="1595" w:type="dxa"/>
          </w:tcPr>
          <w:p w:rsidR="003F0C57" w:rsidRDefault="003F0C57" w:rsidP="007F5A82">
            <w:pPr>
              <w:rPr>
                <w:rFonts w:ascii="Times New Roman" w:hAnsi="Times New Roman" w:cs="Times New Roman"/>
                <w:sz w:val="24"/>
                <w:szCs w:val="24"/>
                <w:lang w:val="uk-UA"/>
              </w:rPr>
            </w:pPr>
            <w:r>
              <w:rPr>
                <w:rFonts w:ascii="Times New Roman" w:hAnsi="Times New Roman" w:cs="Times New Roman"/>
                <w:sz w:val="24"/>
                <w:szCs w:val="24"/>
                <w:lang w:val="uk-UA"/>
              </w:rPr>
              <w:t>2016-2017</w:t>
            </w:r>
          </w:p>
        </w:tc>
        <w:tc>
          <w:tcPr>
            <w:tcW w:w="1595" w:type="dxa"/>
          </w:tcPr>
          <w:p w:rsidR="003F0C57" w:rsidRDefault="003F0C57" w:rsidP="007F5A82">
            <w:pPr>
              <w:rPr>
                <w:rFonts w:ascii="Times New Roman" w:hAnsi="Times New Roman" w:cs="Times New Roman"/>
                <w:sz w:val="24"/>
                <w:szCs w:val="24"/>
                <w:lang w:val="uk-UA"/>
              </w:rPr>
            </w:pPr>
            <w:r>
              <w:rPr>
                <w:rFonts w:ascii="Times New Roman" w:hAnsi="Times New Roman" w:cs="Times New Roman"/>
                <w:sz w:val="24"/>
                <w:szCs w:val="24"/>
                <w:lang w:val="uk-UA"/>
              </w:rPr>
              <w:t xml:space="preserve">11 </w:t>
            </w:r>
          </w:p>
        </w:tc>
        <w:tc>
          <w:tcPr>
            <w:tcW w:w="1595" w:type="dxa"/>
          </w:tcPr>
          <w:p w:rsidR="003F0C57" w:rsidRDefault="003F0C57" w:rsidP="007F5A82">
            <w:pP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1595" w:type="dxa"/>
          </w:tcPr>
          <w:p w:rsidR="003F0C57" w:rsidRDefault="003F0C57" w:rsidP="008C5C87">
            <w:pP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595" w:type="dxa"/>
          </w:tcPr>
          <w:p w:rsidR="003F0C57" w:rsidRDefault="003F0C57" w:rsidP="008C5C87">
            <w:pP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1596" w:type="dxa"/>
          </w:tcPr>
          <w:p w:rsidR="003F0C57" w:rsidRDefault="003F0C57" w:rsidP="007F5A82">
            <w:pPr>
              <w:rPr>
                <w:rFonts w:ascii="Times New Roman" w:hAnsi="Times New Roman" w:cs="Times New Roman"/>
                <w:sz w:val="24"/>
                <w:szCs w:val="24"/>
                <w:lang w:val="uk-UA"/>
              </w:rPr>
            </w:pPr>
            <w:r>
              <w:rPr>
                <w:rFonts w:ascii="Times New Roman" w:hAnsi="Times New Roman" w:cs="Times New Roman"/>
                <w:sz w:val="24"/>
                <w:szCs w:val="24"/>
                <w:lang w:val="uk-UA"/>
              </w:rPr>
              <w:t>100</w:t>
            </w:r>
          </w:p>
        </w:tc>
      </w:tr>
    </w:tbl>
    <w:p w:rsidR="007F5A82" w:rsidRDefault="005469BB" w:rsidP="00B44A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В</w:t>
      </w:r>
      <w:r w:rsidR="009E30D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школі відслідковується такий напрямок профілізації навчання в </w:t>
      </w:r>
      <w:r w:rsidR="00214076">
        <w:rPr>
          <w:rFonts w:ascii="Times New Roman" w:hAnsi="Times New Roman" w:cs="Times New Roman"/>
          <w:sz w:val="24"/>
          <w:szCs w:val="24"/>
          <w:lang w:val="uk-UA"/>
        </w:rPr>
        <w:t>школі як суспільно-гуманітарний, а саме: філологічний профіль(української філології).</w:t>
      </w:r>
    </w:p>
    <w:p w:rsidR="00FE60DA" w:rsidRDefault="003F0C57" w:rsidP="0051541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У 2016-2017</w:t>
      </w:r>
      <w:r w:rsidR="005469BB">
        <w:rPr>
          <w:rFonts w:ascii="Times New Roman" w:hAnsi="Times New Roman" w:cs="Times New Roman"/>
          <w:sz w:val="24"/>
          <w:szCs w:val="24"/>
          <w:lang w:val="uk-UA"/>
        </w:rPr>
        <w:t xml:space="preserve"> навчальному році в школі за індивідуальною формою навчалося </w:t>
      </w:r>
      <w:r>
        <w:rPr>
          <w:rFonts w:ascii="Times New Roman" w:hAnsi="Times New Roman" w:cs="Times New Roman"/>
          <w:sz w:val="24"/>
          <w:szCs w:val="24"/>
          <w:lang w:val="uk-UA"/>
        </w:rPr>
        <w:t>5</w:t>
      </w:r>
      <w:r w:rsidR="005469BB">
        <w:rPr>
          <w:rFonts w:ascii="Times New Roman" w:hAnsi="Times New Roman" w:cs="Times New Roman"/>
          <w:sz w:val="24"/>
          <w:szCs w:val="24"/>
          <w:lang w:val="uk-UA"/>
        </w:rPr>
        <w:t xml:space="preserve"> учні</w:t>
      </w:r>
      <w:r w:rsidR="00B44A5F">
        <w:rPr>
          <w:rFonts w:ascii="Times New Roman" w:hAnsi="Times New Roman" w:cs="Times New Roman"/>
          <w:sz w:val="24"/>
          <w:szCs w:val="24"/>
          <w:lang w:val="uk-UA"/>
        </w:rPr>
        <w:t>в</w:t>
      </w:r>
      <w:r w:rsidR="005469BB">
        <w:rPr>
          <w:rFonts w:ascii="Times New Roman" w:hAnsi="Times New Roman" w:cs="Times New Roman"/>
          <w:sz w:val="24"/>
          <w:szCs w:val="24"/>
          <w:lang w:val="uk-UA"/>
        </w:rPr>
        <w:t>, які за станом здоров</w:t>
      </w:r>
      <w:r w:rsidR="005469BB" w:rsidRPr="00B44A5F">
        <w:rPr>
          <w:rFonts w:ascii="Times New Roman" w:hAnsi="Times New Roman" w:cs="Times New Roman"/>
          <w:sz w:val="24"/>
          <w:szCs w:val="24"/>
          <w:lang w:val="uk-UA"/>
        </w:rPr>
        <w:t>`</w:t>
      </w:r>
      <w:r w:rsidR="005469BB">
        <w:rPr>
          <w:rFonts w:ascii="Times New Roman" w:hAnsi="Times New Roman" w:cs="Times New Roman"/>
          <w:sz w:val="24"/>
          <w:szCs w:val="24"/>
          <w:lang w:val="uk-UA"/>
        </w:rPr>
        <w:t>я не могл</w:t>
      </w:r>
      <w:r w:rsidR="00FE60DA">
        <w:rPr>
          <w:rFonts w:ascii="Times New Roman" w:hAnsi="Times New Roman" w:cs="Times New Roman"/>
          <w:sz w:val="24"/>
          <w:szCs w:val="24"/>
          <w:lang w:val="uk-UA"/>
        </w:rPr>
        <w:t>и</w:t>
      </w:r>
      <w:r w:rsidR="00214076">
        <w:rPr>
          <w:rFonts w:ascii="Times New Roman" w:hAnsi="Times New Roman" w:cs="Times New Roman"/>
          <w:sz w:val="24"/>
          <w:szCs w:val="24"/>
          <w:lang w:val="uk-UA"/>
        </w:rPr>
        <w:t xml:space="preserve"> ві</w:t>
      </w:r>
      <w:r>
        <w:rPr>
          <w:rFonts w:ascii="Times New Roman" w:hAnsi="Times New Roman" w:cs="Times New Roman"/>
          <w:sz w:val="24"/>
          <w:szCs w:val="24"/>
          <w:lang w:val="uk-UA"/>
        </w:rPr>
        <w:t>двідувати школу: Михалевич Д. (2</w:t>
      </w:r>
      <w:r w:rsidR="00214076">
        <w:rPr>
          <w:rFonts w:ascii="Times New Roman" w:hAnsi="Times New Roman" w:cs="Times New Roman"/>
          <w:sz w:val="24"/>
          <w:szCs w:val="24"/>
          <w:lang w:val="uk-UA"/>
        </w:rPr>
        <w:t xml:space="preserve"> кл.), </w:t>
      </w:r>
      <w:r>
        <w:rPr>
          <w:rFonts w:ascii="Times New Roman" w:hAnsi="Times New Roman" w:cs="Times New Roman"/>
          <w:sz w:val="24"/>
          <w:szCs w:val="24"/>
          <w:lang w:val="uk-UA"/>
        </w:rPr>
        <w:t xml:space="preserve"> тверденюк Б (2 кл.), </w:t>
      </w:r>
      <w:r w:rsidR="00214076">
        <w:rPr>
          <w:rFonts w:ascii="Times New Roman" w:hAnsi="Times New Roman" w:cs="Times New Roman"/>
          <w:sz w:val="24"/>
          <w:szCs w:val="24"/>
          <w:lang w:val="uk-UA"/>
        </w:rPr>
        <w:t>В</w:t>
      </w:r>
      <w:r>
        <w:rPr>
          <w:rFonts w:ascii="Times New Roman" w:hAnsi="Times New Roman" w:cs="Times New Roman"/>
          <w:sz w:val="24"/>
          <w:szCs w:val="24"/>
          <w:lang w:val="uk-UA"/>
        </w:rPr>
        <w:t>еклич А. (3</w:t>
      </w:r>
      <w:r w:rsidR="00214076">
        <w:rPr>
          <w:rFonts w:ascii="Times New Roman" w:hAnsi="Times New Roman" w:cs="Times New Roman"/>
          <w:sz w:val="24"/>
          <w:szCs w:val="24"/>
          <w:lang w:val="uk-UA"/>
        </w:rPr>
        <w:t>-А кл.</w:t>
      </w:r>
      <w:r w:rsidR="00FE60DA">
        <w:rPr>
          <w:rFonts w:ascii="Times New Roman" w:hAnsi="Times New Roman" w:cs="Times New Roman"/>
          <w:sz w:val="24"/>
          <w:szCs w:val="24"/>
          <w:lang w:val="uk-UA"/>
        </w:rPr>
        <w:t>)</w:t>
      </w:r>
      <w:r w:rsidR="00214076">
        <w:rPr>
          <w:rFonts w:ascii="Times New Roman" w:hAnsi="Times New Roman" w:cs="Times New Roman"/>
          <w:sz w:val="24"/>
          <w:szCs w:val="24"/>
          <w:lang w:val="uk-UA"/>
        </w:rPr>
        <w:t>, Па</w:t>
      </w:r>
      <w:r>
        <w:rPr>
          <w:rFonts w:ascii="Times New Roman" w:hAnsi="Times New Roman" w:cs="Times New Roman"/>
          <w:sz w:val="24"/>
          <w:szCs w:val="24"/>
          <w:lang w:val="uk-UA"/>
        </w:rPr>
        <w:t>ламарчук А.(9 клас), Троць А.</w:t>
      </w:r>
      <w:r w:rsidR="00214076">
        <w:rPr>
          <w:rFonts w:ascii="Times New Roman" w:hAnsi="Times New Roman" w:cs="Times New Roman"/>
          <w:sz w:val="24"/>
          <w:szCs w:val="24"/>
          <w:lang w:val="uk-UA"/>
        </w:rPr>
        <w:t>(7-А кл.)</w:t>
      </w:r>
    </w:p>
    <w:p w:rsidR="005469BB" w:rsidRDefault="005469BB" w:rsidP="0051541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Індивідуальне навчання здійснювалося за індивідуальними навчальними планами, розробленими школою з урахуванням індивідуальних особливостей дітей,</w:t>
      </w:r>
      <w:r w:rsidR="00515417">
        <w:rPr>
          <w:rFonts w:ascii="Times New Roman" w:hAnsi="Times New Roman" w:cs="Times New Roman"/>
          <w:sz w:val="24"/>
          <w:szCs w:val="24"/>
          <w:lang w:val="uk-UA"/>
        </w:rPr>
        <w:t xml:space="preserve"> </w:t>
      </w:r>
      <w:r>
        <w:rPr>
          <w:rFonts w:ascii="Times New Roman" w:hAnsi="Times New Roman" w:cs="Times New Roman"/>
          <w:sz w:val="24"/>
          <w:szCs w:val="24"/>
          <w:lang w:val="uk-UA"/>
        </w:rPr>
        <w:t>їх здібностей та потреб.</w:t>
      </w:r>
    </w:p>
    <w:p w:rsidR="005469BB" w:rsidRDefault="00B13594" w:rsidP="0051541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ab/>
        <w:t>На підставі цих планів учителі-предметники розробили індивідуальні програми з кожного предмета,</w:t>
      </w:r>
      <w:r w:rsidR="00515417">
        <w:rPr>
          <w:rFonts w:ascii="Times New Roman" w:hAnsi="Times New Roman" w:cs="Times New Roman"/>
          <w:sz w:val="24"/>
          <w:szCs w:val="24"/>
          <w:lang w:val="uk-UA"/>
        </w:rPr>
        <w:t xml:space="preserve"> </w:t>
      </w:r>
      <w:r>
        <w:rPr>
          <w:rFonts w:ascii="Times New Roman" w:hAnsi="Times New Roman" w:cs="Times New Roman"/>
          <w:sz w:val="24"/>
          <w:szCs w:val="24"/>
          <w:lang w:val="uk-UA"/>
        </w:rPr>
        <w:t>у яких визначався зміст і обсяг матеріалу,</w:t>
      </w:r>
      <w:r w:rsidR="00515417">
        <w:rPr>
          <w:rFonts w:ascii="Times New Roman" w:hAnsi="Times New Roman" w:cs="Times New Roman"/>
          <w:sz w:val="24"/>
          <w:szCs w:val="24"/>
          <w:lang w:val="uk-UA"/>
        </w:rPr>
        <w:t xml:space="preserve"> </w:t>
      </w:r>
      <w:r>
        <w:rPr>
          <w:rFonts w:ascii="Times New Roman" w:hAnsi="Times New Roman" w:cs="Times New Roman"/>
          <w:sz w:val="24"/>
          <w:szCs w:val="24"/>
          <w:lang w:val="uk-UA"/>
        </w:rPr>
        <w:t>що підлягав вивченню. Розклад занять був погоджений з</w:t>
      </w:r>
      <w:r w:rsidR="00515417">
        <w:rPr>
          <w:rFonts w:ascii="Times New Roman" w:hAnsi="Times New Roman" w:cs="Times New Roman"/>
          <w:sz w:val="24"/>
          <w:szCs w:val="24"/>
          <w:lang w:val="uk-UA"/>
        </w:rPr>
        <w:t xml:space="preserve"> </w:t>
      </w:r>
      <w:r>
        <w:rPr>
          <w:rFonts w:ascii="Times New Roman" w:hAnsi="Times New Roman" w:cs="Times New Roman"/>
          <w:sz w:val="24"/>
          <w:szCs w:val="24"/>
          <w:lang w:val="uk-UA"/>
        </w:rPr>
        <w:t>батьками і затверджений директором школи.</w:t>
      </w:r>
    </w:p>
    <w:p w:rsidR="00B13594" w:rsidRDefault="00B13594" w:rsidP="0051541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До проведення індивідуальних занять залучалися вчителі з відповідною педагогічною освітою, їх склад було затверджено наказом директора школи. Кількість годин для організації індивідуальног</w:t>
      </w:r>
      <w:r w:rsidR="00515417">
        <w:rPr>
          <w:rFonts w:ascii="Times New Roman" w:hAnsi="Times New Roman" w:cs="Times New Roman"/>
          <w:sz w:val="24"/>
          <w:szCs w:val="24"/>
          <w:lang w:val="uk-UA"/>
        </w:rPr>
        <w:t>о</w:t>
      </w:r>
      <w:r>
        <w:rPr>
          <w:rFonts w:ascii="Times New Roman" w:hAnsi="Times New Roman" w:cs="Times New Roman"/>
          <w:sz w:val="24"/>
          <w:szCs w:val="24"/>
          <w:lang w:val="uk-UA"/>
        </w:rPr>
        <w:t xml:space="preserve"> навчання визначалася відповідно до Положення про індивідуальну форму навчання в загальноосвітніх навчальних</w:t>
      </w:r>
      <w:r w:rsidR="00515417">
        <w:rPr>
          <w:rFonts w:ascii="Times New Roman" w:hAnsi="Times New Roman" w:cs="Times New Roman"/>
          <w:sz w:val="24"/>
          <w:szCs w:val="24"/>
          <w:lang w:val="uk-UA"/>
        </w:rPr>
        <w:t xml:space="preserve"> </w:t>
      </w:r>
      <w:r>
        <w:rPr>
          <w:rFonts w:ascii="Times New Roman" w:hAnsi="Times New Roman" w:cs="Times New Roman"/>
          <w:sz w:val="24"/>
          <w:szCs w:val="24"/>
          <w:lang w:val="uk-UA"/>
        </w:rPr>
        <w:t>закладах.</w:t>
      </w:r>
    </w:p>
    <w:p w:rsidR="00B13594" w:rsidRDefault="00B13594" w:rsidP="00A2409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391442">
        <w:rPr>
          <w:rFonts w:ascii="Times New Roman" w:hAnsi="Times New Roman" w:cs="Times New Roman"/>
          <w:sz w:val="24"/>
          <w:szCs w:val="24"/>
          <w:lang w:val="uk-UA"/>
        </w:rPr>
        <w:t>Високий рівень на</w:t>
      </w:r>
      <w:r w:rsidR="00043C40">
        <w:rPr>
          <w:rFonts w:ascii="Times New Roman" w:hAnsi="Times New Roman" w:cs="Times New Roman"/>
          <w:sz w:val="24"/>
          <w:szCs w:val="24"/>
          <w:lang w:val="uk-UA"/>
        </w:rPr>
        <w:t xml:space="preserve">вчальних досягнень має учень </w:t>
      </w:r>
      <w:r w:rsidR="00214076">
        <w:rPr>
          <w:rFonts w:ascii="Times New Roman" w:hAnsi="Times New Roman" w:cs="Times New Roman"/>
          <w:sz w:val="24"/>
          <w:szCs w:val="24"/>
          <w:lang w:val="uk-UA"/>
        </w:rPr>
        <w:t xml:space="preserve"> </w:t>
      </w:r>
      <w:r w:rsidR="00043C40">
        <w:rPr>
          <w:rFonts w:ascii="Times New Roman" w:hAnsi="Times New Roman" w:cs="Times New Roman"/>
          <w:sz w:val="24"/>
          <w:szCs w:val="24"/>
          <w:lang w:val="uk-UA"/>
        </w:rPr>
        <w:t>7</w:t>
      </w:r>
      <w:r w:rsidR="00391442">
        <w:rPr>
          <w:rFonts w:ascii="Times New Roman" w:hAnsi="Times New Roman" w:cs="Times New Roman"/>
          <w:sz w:val="24"/>
          <w:szCs w:val="24"/>
          <w:lang w:val="uk-UA"/>
        </w:rPr>
        <w:t xml:space="preserve">-А класу </w:t>
      </w:r>
      <w:r w:rsidR="00043C40">
        <w:rPr>
          <w:rFonts w:ascii="Times New Roman" w:hAnsi="Times New Roman" w:cs="Times New Roman"/>
          <w:sz w:val="24"/>
          <w:szCs w:val="24"/>
          <w:lang w:val="uk-UA"/>
        </w:rPr>
        <w:t>Троць А</w:t>
      </w:r>
      <w:r w:rsidR="00391442">
        <w:rPr>
          <w:rFonts w:ascii="Times New Roman" w:hAnsi="Times New Roman" w:cs="Times New Roman"/>
          <w:sz w:val="24"/>
          <w:szCs w:val="24"/>
          <w:lang w:val="uk-UA"/>
        </w:rPr>
        <w:t xml:space="preserve">. </w:t>
      </w:r>
      <w:r w:rsidR="00214076">
        <w:rPr>
          <w:rFonts w:ascii="Times New Roman" w:hAnsi="Times New Roman" w:cs="Times New Roman"/>
          <w:sz w:val="24"/>
          <w:szCs w:val="24"/>
          <w:lang w:val="uk-UA"/>
        </w:rPr>
        <w:t xml:space="preserve"> </w:t>
      </w:r>
      <w:r w:rsidR="00043C40">
        <w:rPr>
          <w:rFonts w:ascii="Times New Roman" w:hAnsi="Times New Roman" w:cs="Times New Roman"/>
          <w:sz w:val="24"/>
          <w:szCs w:val="24"/>
          <w:lang w:val="uk-UA"/>
        </w:rPr>
        <w:t xml:space="preserve">Середній рівень навчальних досягнень виявила учениця 3-А класу Веклич А. Навчальні досягнення учнів 2 класу Михалевича Д. та Тверденюка Б. оцінювалися вербально. </w:t>
      </w:r>
      <w:r>
        <w:rPr>
          <w:rFonts w:ascii="Times New Roman" w:hAnsi="Times New Roman" w:cs="Times New Roman"/>
          <w:sz w:val="24"/>
          <w:szCs w:val="24"/>
          <w:lang w:val="uk-UA"/>
        </w:rPr>
        <w:t>Учителі-предметники відповідально ставилися до своїх обов</w:t>
      </w:r>
      <w:r w:rsidRPr="0028407E">
        <w:rPr>
          <w:rFonts w:ascii="Times New Roman" w:hAnsi="Times New Roman" w:cs="Times New Roman"/>
          <w:sz w:val="24"/>
          <w:szCs w:val="24"/>
          <w:lang w:val="uk-UA"/>
        </w:rPr>
        <w:t>`</w:t>
      </w:r>
      <w:r>
        <w:rPr>
          <w:rFonts w:ascii="Times New Roman" w:hAnsi="Times New Roman" w:cs="Times New Roman"/>
          <w:sz w:val="24"/>
          <w:szCs w:val="24"/>
          <w:lang w:val="uk-UA"/>
        </w:rPr>
        <w:t xml:space="preserve">язків, без нарікань відвідували дітей удома. Класні керівники </w:t>
      </w:r>
      <w:r w:rsidR="00214076">
        <w:rPr>
          <w:rFonts w:ascii="Times New Roman" w:hAnsi="Times New Roman" w:cs="Times New Roman"/>
          <w:sz w:val="24"/>
          <w:szCs w:val="24"/>
          <w:lang w:val="uk-UA"/>
        </w:rPr>
        <w:t xml:space="preserve">Карпова Т.М., </w:t>
      </w:r>
      <w:r w:rsidR="00FE60DA">
        <w:rPr>
          <w:rFonts w:ascii="Times New Roman" w:hAnsi="Times New Roman" w:cs="Times New Roman"/>
          <w:sz w:val="24"/>
          <w:szCs w:val="24"/>
          <w:lang w:val="uk-UA"/>
        </w:rPr>
        <w:t>Макарова А.В.,</w:t>
      </w:r>
      <w:r w:rsidR="00043C40">
        <w:rPr>
          <w:rFonts w:ascii="Times New Roman" w:hAnsi="Times New Roman" w:cs="Times New Roman"/>
          <w:sz w:val="24"/>
          <w:szCs w:val="24"/>
          <w:lang w:val="uk-UA"/>
        </w:rPr>
        <w:t xml:space="preserve"> </w:t>
      </w:r>
      <w:r w:rsidR="00214076">
        <w:rPr>
          <w:rFonts w:ascii="Times New Roman" w:hAnsi="Times New Roman" w:cs="Times New Roman"/>
          <w:sz w:val="24"/>
          <w:szCs w:val="24"/>
          <w:lang w:val="uk-UA"/>
        </w:rPr>
        <w:t xml:space="preserve">Білявська Л.І., </w:t>
      </w:r>
      <w:r w:rsidR="00043C40">
        <w:rPr>
          <w:rFonts w:ascii="Times New Roman" w:hAnsi="Times New Roman" w:cs="Times New Roman"/>
          <w:sz w:val="24"/>
          <w:szCs w:val="24"/>
          <w:lang w:val="uk-UA"/>
        </w:rPr>
        <w:t xml:space="preserve"> Яремчук Я.В. </w:t>
      </w:r>
      <w:r>
        <w:rPr>
          <w:rFonts w:ascii="Times New Roman" w:hAnsi="Times New Roman" w:cs="Times New Roman"/>
          <w:sz w:val="24"/>
          <w:szCs w:val="24"/>
          <w:lang w:val="uk-UA"/>
        </w:rPr>
        <w:t>підтримували тісний зв'язок з батьками, відвідували учнів, оформили відповідну документацію.</w:t>
      </w:r>
    </w:p>
    <w:p w:rsidR="00B13594" w:rsidRDefault="00B13594" w:rsidP="007F5A82">
      <w:pPr>
        <w:spacing w:after="0" w:line="240" w:lineRule="auto"/>
        <w:rPr>
          <w:rFonts w:ascii="Times New Roman" w:hAnsi="Times New Roman" w:cs="Times New Roman"/>
          <w:b/>
          <w:sz w:val="24"/>
          <w:szCs w:val="24"/>
          <w:lang w:val="uk-UA"/>
        </w:rPr>
      </w:pPr>
      <w:r>
        <w:rPr>
          <w:rFonts w:ascii="Times New Roman" w:hAnsi="Times New Roman" w:cs="Times New Roman"/>
          <w:sz w:val="24"/>
          <w:szCs w:val="24"/>
          <w:lang w:val="uk-UA"/>
        </w:rPr>
        <w:tab/>
      </w:r>
      <w:r w:rsidRPr="00B13594">
        <w:rPr>
          <w:rFonts w:ascii="Times New Roman" w:hAnsi="Times New Roman" w:cs="Times New Roman"/>
          <w:b/>
          <w:sz w:val="24"/>
          <w:szCs w:val="24"/>
          <w:lang w:val="uk-UA"/>
        </w:rPr>
        <w:t xml:space="preserve">Виконання ст.53 Конституції України, </w:t>
      </w:r>
    </w:p>
    <w:p w:rsidR="00B13594" w:rsidRDefault="005E2CBD" w:rsidP="007F5A82">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B13594" w:rsidRPr="00B13594">
        <w:rPr>
          <w:rFonts w:ascii="Times New Roman" w:hAnsi="Times New Roman" w:cs="Times New Roman"/>
          <w:b/>
          <w:sz w:val="24"/>
          <w:szCs w:val="24"/>
          <w:lang w:val="uk-UA"/>
        </w:rPr>
        <w:t xml:space="preserve">ст.35 Закону України «Про освіту», </w:t>
      </w:r>
    </w:p>
    <w:p w:rsidR="00B13594" w:rsidRDefault="005E2CBD" w:rsidP="007F5A82">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B13594" w:rsidRPr="00B13594">
        <w:rPr>
          <w:rFonts w:ascii="Times New Roman" w:hAnsi="Times New Roman" w:cs="Times New Roman"/>
          <w:b/>
          <w:sz w:val="24"/>
          <w:szCs w:val="24"/>
          <w:lang w:val="uk-UA"/>
        </w:rPr>
        <w:t>ст.6 Закону України «Про загальну середню освіту»</w:t>
      </w:r>
    </w:p>
    <w:p w:rsidR="00214076" w:rsidRDefault="00555719" w:rsidP="00DB76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На виконання статті 35 Закону України «Про освіту», статті 6 Закону України «Про загальну середню</w:t>
      </w:r>
      <w:r w:rsidR="00DB767E">
        <w:rPr>
          <w:rFonts w:ascii="Times New Roman" w:hAnsi="Times New Roman" w:cs="Times New Roman"/>
          <w:sz w:val="24"/>
          <w:szCs w:val="24"/>
          <w:lang w:val="uk-UA"/>
        </w:rPr>
        <w:t xml:space="preserve"> освіту», статті 19 Закону У</w:t>
      </w:r>
      <w:r>
        <w:rPr>
          <w:rFonts w:ascii="Times New Roman" w:hAnsi="Times New Roman" w:cs="Times New Roman"/>
          <w:sz w:val="24"/>
          <w:szCs w:val="24"/>
          <w:lang w:val="uk-UA"/>
        </w:rPr>
        <w:t>країни «Про охорону дитинства», Постанови Кабінету Міністрів України від 12.04.2000 № 646 «Про затвердження Інструкції з</w:t>
      </w:r>
      <w:r w:rsidR="00DB767E">
        <w:rPr>
          <w:rFonts w:ascii="Times New Roman" w:hAnsi="Times New Roman" w:cs="Times New Roman"/>
          <w:sz w:val="24"/>
          <w:szCs w:val="24"/>
          <w:lang w:val="uk-UA"/>
        </w:rPr>
        <w:t xml:space="preserve"> </w:t>
      </w:r>
      <w:r>
        <w:rPr>
          <w:rFonts w:ascii="Times New Roman" w:hAnsi="Times New Roman" w:cs="Times New Roman"/>
          <w:sz w:val="24"/>
          <w:szCs w:val="24"/>
          <w:lang w:val="uk-UA"/>
        </w:rPr>
        <w:t>обліку дітей і підлітків шкільного віку», наказу Держкомстату України від 06.11.2007 № 406 «Про затвердження форми державного статистичного спостереження № 77-РВК «Звіт про кількість дітей шкільного віку» було організовано роботу щодо охоплення навчанням дітей шкільного та дошкільного віку, які проживають у мікрорайоні школи. Усього таких</w:t>
      </w:r>
      <w:r w:rsidR="00DB767E">
        <w:rPr>
          <w:rFonts w:ascii="Times New Roman" w:hAnsi="Times New Roman" w:cs="Times New Roman"/>
          <w:sz w:val="24"/>
          <w:szCs w:val="24"/>
          <w:lang w:val="uk-UA"/>
        </w:rPr>
        <w:t xml:space="preserve"> </w:t>
      </w:r>
      <w:r w:rsidR="00671D96">
        <w:rPr>
          <w:rFonts w:ascii="Times New Roman" w:hAnsi="Times New Roman" w:cs="Times New Roman"/>
          <w:sz w:val="24"/>
          <w:szCs w:val="24"/>
          <w:lang w:val="uk-UA"/>
        </w:rPr>
        <w:t xml:space="preserve">дітей  368. </w:t>
      </w:r>
      <w:r>
        <w:rPr>
          <w:rFonts w:ascii="Times New Roman" w:hAnsi="Times New Roman" w:cs="Times New Roman"/>
          <w:sz w:val="24"/>
          <w:szCs w:val="24"/>
          <w:lang w:val="uk-UA"/>
        </w:rPr>
        <w:t>Усі діти охоплені навчанням.</w:t>
      </w:r>
    </w:p>
    <w:tbl>
      <w:tblPr>
        <w:tblStyle w:val="a3"/>
        <w:tblW w:w="0" w:type="auto"/>
        <w:tblLook w:val="04A0"/>
      </w:tblPr>
      <w:tblGrid>
        <w:gridCol w:w="7904"/>
        <w:gridCol w:w="1666"/>
      </w:tblGrid>
      <w:tr w:rsidR="00555719" w:rsidTr="00DB767E">
        <w:tc>
          <w:tcPr>
            <w:tcW w:w="7904" w:type="dxa"/>
          </w:tcPr>
          <w:p w:rsidR="00555719" w:rsidRDefault="00555719" w:rsidP="00B44A5F">
            <w:pPr>
              <w:rPr>
                <w:rFonts w:ascii="Times New Roman" w:hAnsi="Times New Roman" w:cs="Times New Roman"/>
                <w:sz w:val="24"/>
                <w:szCs w:val="24"/>
                <w:lang w:val="uk-UA"/>
              </w:rPr>
            </w:pPr>
            <w:r>
              <w:rPr>
                <w:rFonts w:ascii="Times New Roman" w:hAnsi="Times New Roman" w:cs="Times New Roman"/>
                <w:sz w:val="24"/>
                <w:szCs w:val="24"/>
                <w:lang w:val="uk-UA"/>
              </w:rPr>
              <w:t>Кількість дітей за теріторією обслуговування у 2011-2012 н.р.</w:t>
            </w:r>
          </w:p>
        </w:tc>
        <w:tc>
          <w:tcPr>
            <w:tcW w:w="1666" w:type="dxa"/>
          </w:tcPr>
          <w:p w:rsidR="00555719" w:rsidRDefault="00DB767E" w:rsidP="007F5A82">
            <w:pPr>
              <w:rPr>
                <w:rFonts w:ascii="Times New Roman" w:hAnsi="Times New Roman" w:cs="Times New Roman"/>
                <w:sz w:val="24"/>
                <w:szCs w:val="24"/>
                <w:lang w:val="uk-UA"/>
              </w:rPr>
            </w:pPr>
            <w:r>
              <w:rPr>
                <w:rFonts w:ascii="Times New Roman" w:hAnsi="Times New Roman" w:cs="Times New Roman"/>
                <w:sz w:val="24"/>
                <w:szCs w:val="24"/>
                <w:lang w:val="uk-UA"/>
              </w:rPr>
              <w:t>307</w:t>
            </w:r>
          </w:p>
        </w:tc>
      </w:tr>
      <w:tr w:rsidR="00555719" w:rsidTr="00DB767E">
        <w:tc>
          <w:tcPr>
            <w:tcW w:w="7904" w:type="dxa"/>
          </w:tcPr>
          <w:p w:rsidR="00555719" w:rsidRDefault="00555719" w:rsidP="00B44A5F">
            <w:pPr>
              <w:rPr>
                <w:rFonts w:ascii="Times New Roman" w:hAnsi="Times New Roman" w:cs="Times New Roman"/>
                <w:sz w:val="24"/>
                <w:szCs w:val="24"/>
                <w:lang w:val="uk-UA"/>
              </w:rPr>
            </w:pPr>
            <w:r>
              <w:rPr>
                <w:rFonts w:ascii="Times New Roman" w:hAnsi="Times New Roman" w:cs="Times New Roman"/>
                <w:sz w:val="24"/>
                <w:szCs w:val="24"/>
                <w:lang w:val="uk-UA"/>
              </w:rPr>
              <w:t>Кількість дітей за теріторією обслуговування у 2012-2013 н.р.</w:t>
            </w:r>
          </w:p>
        </w:tc>
        <w:tc>
          <w:tcPr>
            <w:tcW w:w="1666" w:type="dxa"/>
          </w:tcPr>
          <w:p w:rsidR="00555719" w:rsidRDefault="00DB767E" w:rsidP="007F5A82">
            <w:pPr>
              <w:rPr>
                <w:rFonts w:ascii="Times New Roman" w:hAnsi="Times New Roman" w:cs="Times New Roman"/>
                <w:sz w:val="24"/>
                <w:szCs w:val="24"/>
                <w:lang w:val="uk-UA"/>
              </w:rPr>
            </w:pPr>
            <w:r>
              <w:rPr>
                <w:rFonts w:ascii="Times New Roman" w:hAnsi="Times New Roman" w:cs="Times New Roman"/>
                <w:sz w:val="24"/>
                <w:szCs w:val="24"/>
                <w:lang w:val="uk-UA"/>
              </w:rPr>
              <w:t>305</w:t>
            </w:r>
          </w:p>
        </w:tc>
      </w:tr>
      <w:tr w:rsidR="00555719" w:rsidTr="00DB767E">
        <w:tc>
          <w:tcPr>
            <w:tcW w:w="7904" w:type="dxa"/>
          </w:tcPr>
          <w:p w:rsidR="00555719" w:rsidRDefault="00555719" w:rsidP="00555719">
            <w:pPr>
              <w:rPr>
                <w:rFonts w:ascii="Times New Roman" w:hAnsi="Times New Roman" w:cs="Times New Roman"/>
                <w:sz w:val="24"/>
                <w:szCs w:val="24"/>
                <w:lang w:val="uk-UA"/>
              </w:rPr>
            </w:pPr>
            <w:r>
              <w:rPr>
                <w:rFonts w:ascii="Times New Roman" w:hAnsi="Times New Roman" w:cs="Times New Roman"/>
                <w:sz w:val="24"/>
                <w:szCs w:val="24"/>
                <w:lang w:val="uk-UA"/>
              </w:rPr>
              <w:t>Кількість дітей за теріторією обслуговування у 2013-2014 н.р.</w:t>
            </w:r>
          </w:p>
        </w:tc>
        <w:tc>
          <w:tcPr>
            <w:tcW w:w="1666" w:type="dxa"/>
          </w:tcPr>
          <w:p w:rsidR="00555719" w:rsidRDefault="00DB767E" w:rsidP="007F5A82">
            <w:pPr>
              <w:rPr>
                <w:rFonts w:ascii="Times New Roman" w:hAnsi="Times New Roman" w:cs="Times New Roman"/>
                <w:sz w:val="24"/>
                <w:szCs w:val="24"/>
                <w:lang w:val="uk-UA"/>
              </w:rPr>
            </w:pPr>
            <w:r>
              <w:rPr>
                <w:rFonts w:ascii="Times New Roman" w:hAnsi="Times New Roman" w:cs="Times New Roman"/>
                <w:sz w:val="24"/>
                <w:szCs w:val="24"/>
                <w:lang w:val="uk-UA"/>
              </w:rPr>
              <w:t>305</w:t>
            </w:r>
          </w:p>
        </w:tc>
      </w:tr>
      <w:tr w:rsidR="00DB767E" w:rsidTr="00DB767E">
        <w:tc>
          <w:tcPr>
            <w:tcW w:w="7904" w:type="dxa"/>
          </w:tcPr>
          <w:p w:rsidR="00DB767E" w:rsidRDefault="00DB767E" w:rsidP="00AF7FC9">
            <w:pPr>
              <w:rPr>
                <w:rFonts w:ascii="Times New Roman" w:hAnsi="Times New Roman" w:cs="Times New Roman"/>
                <w:sz w:val="24"/>
                <w:szCs w:val="24"/>
                <w:lang w:val="uk-UA"/>
              </w:rPr>
            </w:pPr>
            <w:r>
              <w:rPr>
                <w:rFonts w:ascii="Times New Roman" w:hAnsi="Times New Roman" w:cs="Times New Roman"/>
                <w:sz w:val="24"/>
                <w:szCs w:val="24"/>
                <w:lang w:val="uk-UA"/>
              </w:rPr>
              <w:t>Кількість дітей за теріторією обслуговування у 2014-2015 н.р.</w:t>
            </w:r>
          </w:p>
        </w:tc>
        <w:tc>
          <w:tcPr>
            <w:tcW w:w="1666" w:type="dxa"/>
          </w:tcPr>
          <w:p w:rsidR="00DB767E" w:rsidRPr="00214076" w:rsidRDefault="00214076" w:rsidP="007F5A82">
            <w:pPr>
              <w:rPr>
                <w:rFonts w:ascii="Times New Roman" w:hAnsi="Times New Roman" w:cs="Times New Roman"/>
                <w:sz w:val="24"/>
                <w:szCs w:val="24"/>
                <w:lang w:val="uk-UA"/>
              </w:rPr>
            </w:pPr>
            <w:r w:rsidRPr="00214076">
              <w:rPr>
                <w:rFonts w:ascii="Times New Roman" w:hAnsi="Times New Roman" w:cs="Times New Roman"/>
                <w:sz w:val="24"/>
                <w:szCs w:val="24"/>
                <w:lang w:val="uk-UA"/>
              </w:rPr>
              <w:t>377</w:t>
            </w:r>
          </w:p>
        </w:tc>
      </w:tr>
      <w:tr w:rsidR="00214076" w:rsidTr="00DB767E">
        <w:tc>
          <w:tcPr>
            <w:tcW w:w="7904" w:type="dxa"/>
          </w:tcPr>
          <w:p w:rsidR="00214076" w:rsidRDefault="00214076" w:rsidP="008C5C87">
            <w:pPr>
              <w:rPr>
                <w:rFonts w:ascii="Times New Roman" w:hAnsi="Times New Roman" w:cs="Times New Roman"/>
                <w:sz w:val="24"/>
                <w:szCs w:val="24"/>
                <w:lang w:val="uk-UA"/>
              </w:rPr>
            </w:pPr>
            <w:r>
              <w:rPr>
                <w:rFonts w:ascii="Times New Roman" w:hAnsi="Times New Roman" w:cs="Times New Roman"/>
                <w:sz w:val="24"/>
                <w:szCs w:val="24"/>
                <w:lang w:val="uk-UA"/>
              </w:rPr>
              <w:t>Кількість дітей за теріторією обслуговування у 2015-2016 н.р.</w:t>
            </w:r>
          </w:p>
        </w:tc>
        <w:tc>
          <w:tcPr>
            <w:tcW w:w="1666" w:type="dxa"/>
          </w:tcPr>
          <w:p w:rsidR="00214076" w:rsidRPr="00671D96" w:rsidRDefault="00671D96" w:rsidP="007F5A82">
            <w:pPr>
              <w:rPr>
                <w:rFonts w:ascii="Times New Roman" w:hAnsi="Times New Roman" w:cs="Times New Roman"/>
                <w:sz w:val="24"/>
                <w:szCs w:val="24"/>
                <w:lang w:val="uk-UA"/>
              </w:rPr>
            </w:pPr>
            <w:r w:rsidRPr="00671D96">
              <w:rPr>
                <w:rFonts w:ascii="Times New Roman" w:hAnsi="Times New Roman" w:cs="Times New Roman"/>
                <w:sz w:val="24"/>
                <w:szCs w:val="24"/>
                <w:lang w:val="uk-UA"/>
              </w:rPr>
              <w:t>365</w:t>
            </w:r>
          </w:p>
        </w:tc>
      </w:tr>
      <w:tr w:rsidR="00671D96" w:rsidTr="00DB767E">
        <w:tc>
          <w:tcPr>
            <w:tcW w:w="7904" w:type="dxa"/>
          </w:tcPr>
          <w:p w:rsidR="00671D96" w:rsidRDefault="00671D96" w:rsidP="00813A82">
            <w:pPr>
              <w:rPr>
                <w:rFonts w:ascii="Times New Roman" w:hAnsi="Times New Roman" w:cs="Times New Roman"/>
                <w:sz w:val="24"/>
                <w:szCs w:val="24"/>
                <w:lang w:val="uk-UA"/>
              </w:rPr>
            </w:pPr>
            <w:r>
              <w:rPr>
                <w:rFonts w:ascii="Times New Roman" w:hAnsi="Times New Roman" w:cs="Times New Roman"/>
                <w:sz w:val="24"/>
                <w:szCs w:val="24"/>
                <w:lang w:val="uk-UA"/>
              </w:rPr>
              <w:t>Кількість дітей за теріторією обслуговування у 2016-2017 н.р.</w:t>
            </w:r>
          </w:p>
        </w:tc>
        <w:tc>
          <w:tcPr>
            <w:tcW w:w="1666" w:type="dxa"/>
          </w:tcPr>
          <w:p w:rsidR="00671D96" w:rsidRPr="00671D96" w:rsidRDefault="00671D96" w:rsidP="007F5A82">
            <w:pPr>
              <w:rPr>
                <w:rFonts w:ascii="Times New Roman" w:hAnsi="Times New Roman" w:cs="Times New Roman"/>
                <w:sz w:val="24"/>
                <w:szCs w:val="24"/>
                <w:lang w:val="uk-UA"/>
              </w:rPr>
            </w:pPr>
            <w:r w:rsidRPr="00671D96">
              <w:rPr>
                <w:rFonts w:ascii="Times New Roman" w:hAnsi="Times New Roman" w:cs="Times New Roman"/>
                <w:sz w:val="24"/>
                <w:szCs w:val="24"/>
                <w:lang w:val="uk-UA"/>
              </w:rPr>
              <w:t>368</w:t>
            </w:r>
          </w:p>
        </w:tc>
      </w:tr>
    </w:tbl>
    <w:p w:rsidR="00B13594" w:rsidRDefault="00555719" w:rsidP="00485BBD">
      <w:pPr>
        <w:spacing w:after="0" w:line="240" w:lineRule="auto"/>
        <w:ind w:firstLine="708"/>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85BBD">
        <w:rPr>
          <w:rFonts w:ascii="Times New Roman" w:hAnsi="Times New Roman" w:cs="Times New Roman"/>
          <w:sz w:val="24"/>
          <w:szCs w:val="24"/>
          <w:lang w:val="uk-UA"/>
        </w:rPr>
        <w:t>Усі випускники</w:t>
      </w:r>
      <w:r w:rsidR="000B6C1C">
        <w:rPr>
          <w:rFonts w:ascii="Times New Roman" w:hAnsi="Times New Roman" w:cs="Times New Roman"/>
          <w:sz w:val="24"/>
          <w:szCs w:val="24"/>
          <w:lang w:val="uk-UA"/>
        </w:rPr>
        <w:t xml:space="preserve">  </w:t>
      </w:r>
      <w:r w:rsidR="00DB767E">
        <w:rPr>
          <w:rFonts w:ascii="Times New Roman" w:hAnsi="Times New Roman" w:cs="Times New Roman"/>
          <w:sz w:val="24"/>
          <w:szCs w:val="24"/>
          <w:lang w:val="uk-UA"/>
        </w:rPr>
        <w:t>9</w:t>
      </w:r>
      <w:r w:rsidR="00671D96">
        <w:rPr>
          <w:rFonts w:ascii="Times New Roman" w:hAnsi="Times New Roman" w:cs="Times New Roman"/>
          <w:sz w:val="24"/>
          <w:szCs w:val="24"/>
          <w:lang w:val="uk-UA"/>
        </w:rPr>
        <w:t>,11-х класів 2016</w:t>
      </w:r>
      <w:r w:rsidR="00DB767E">
        <w:rPr>
          <w:rFonts w:ascii="Times New Roman" w:hAnsi="Times New Roman" w:cs="Times New Roman"/>
          <w:sz w:val="24"/>
          <w:szCs w:val="24"/>
          <w:lang w:val="uk-UA"/>
        </w:rPr>
        <w:t>-201</w:t>
      </w:r>
      <w:r w:rsidR="00671D96">
        <w:rPr>
          <w:rFonts w:ascii="Times New Roman" w:hAnsi="Times New Roman" w:cs="Times New Roman"/>
          <w:sz w:val="24"/>
          <w:szCs w:val="24"/>
          <w:lang w:val="uk-UA"/>
        </w:rPr>
        <w:t>7</w:t>
      </w:r>
      <w:r w:rsidR="00485BBD">
        <w:rPr>
          <w:rFonts w:ascii="Times New Roman" w:hAnsi="Times New Roman" w:cs="Times New Roman"/>
          <w:sz w:val="24"/>
          <w:szCs w:val="24"/>
          <w:lang w:val="uk-UA"/>
        </w:rPr>
        <w:t xml:space="preserve"> навчального року працевлаштовані, про що свідчать результати наведених нижче таблиць:</w:t>
      </w:r>
    </w:p>
    <w:tbl>
      <w:tblPr>
        <w:tblStyle w:val="a3"/>
        <w:tblW w:w="0" w:type="auto"/>
        <w:tblLook w:val="04A0"/>
      </w:tblPr>
      <w:tblGrid>
        <w:gridCol w:w="1352"/>
        <w:gridCol w:w="1365"/>
        <w:gridCol w:w="1351"/>
        <w:gridCol w:w="1355"/>
        <w:gridCol w:w="1390"/>
        <w:gridCol w:w="1390"/>
        <w:gridCol w:w="1367"/>
      </w:tblGrid>
      <w:tr w:rsidR="00485BBD" w:rsidTr="00DB767E">
        <w:tc>
          <w:tcPr>
            <w:tcW w:w="1352" w:type="dxa"/>
          </w:tcPr>
          <w:p w:rsidR="00485BBD" w:rsidRDefault="00485BBD" w:rsidP="00485BBD">
            <w:pPr>
              <w:rPr>
                <w:rFonts w:ascii="Times New Roman" w:hAnsi="Times New Roman" w:cs="Times New Roman"/>
                <w:sz w:val="24"/>
                <w:szCs w:val="24"/>
                <w:lang w:val="uk-UA"/>
              </w:rPr>
            </w:pPr>
            <w:r>
              <w:rPr>
                <w:rFonts w:ascii="Times New Roman" w:hAnsi="Times New Roman" w:cs="Times New Roman"/>
                <w:sz w:val="24"/>
                <w:szCs w:val="24"/>
                <w:lang w:val="uk-UA"/>
              </w:rPr>
              <w:t>Клас</w:t>
            </w:r>
          </w:p>
        </w:tc>
        <w:tc>
          <w:tcPr>
            <w:tcW w:w="1365" w:type="dxa"/>
          </w:tcPr>
          <w:p w:rsidR="00485BBD" w:rsidRDefault="00485BBD" w:rsidP="00485BBD">
            <w:pPr>
              <w:rPr>
                <w:rFonts w:ascii="Times New Roman" w:hAnsi="Times New Roman" w:cs="Times New Roman"/>
                <w:sz w:val="24"/>
                <w:szCs w:val="24"/>
                <w:lang w:val="uk-UA"/>
              </w:rPr>
            </w:pPr>
            <w:r>
              <w:rPr>
                <w:rFonts w:ascii="Times New Roman" w:hAnsi="Times New Roman" w:cs="Times New Roman"/>
                <w:sz w:val="24"/>
                <w:szCs w:val="24"/>
                <w:lang w:val="uk-UA"/>
              </w:rPr>
              <w:t>Випущено</w:t>
            </w:r>
          </w:p>
        </w:tc>
        <w:tc>
          <w:tcPr>
            <w:tcW w:w="1351" w:type="dxa"/>
          </w:tcPr>
          <w:p w:rsidR="00485BBD" w:rsidRDefault="00485BBD" w:rsidP="00485BBD">
            <w:pPr>
              <w:rPr>
                <w:rFonts w:ascii="Times New Roman" w:hAnsi="Times New Roman" w:cs="Times New Roman"/>
                <w:sz w:val="24"/>
                <w:szCs w:val="24"/>
                <w:lang w:val="uk-UA"/>
              </w:rPr>
            </w:pPr>
            <w:r>
              <w:rPr>
                <w:rFonts w:ascii="Times New Roman" w:hAnsi="Times New Roman" w:cs="Times New Roman"/>
                <w:sz w:val="24"/>
                <w:szCs w:val="24"/>
                <w:lang w:val="uk-UA"/>
              </w:rPr>
              <w:t>10 клас</w:t>
            </w:r>
          </w:p>
        </w:tc>
        <w:tc>
          <w:tcPr>
            <w:tcW w:w="1355" w:type="dxa"/>
          </w:tcPr>
          <w:p w:rsidR="00485BBD" w:rsidRDefault="00485BBD" w:rsidP="00485BBD">
            <w:pPr>
              <w:rPr>
                <w:rFonts w:ascii="Times New Roman" w:hAnsi="Times New Roman" w:cs="Times New Roman"/>
                <w:sz w:val="24"/>
                <w:szCs w:val="24"/>
                <w:lang w:val="uk-UA"/>
              </w:rPr>
            </w:pPr>
            <w:r>
              <w:rPr>
                <w:rFonts w:ascii="Times New Roman" w:hAnsi="Times New Roman" w:cs="Times New Roman"/>
                <w:sz w:val="24"/>
                <w:szCs w:val="24"/>
                <w:lang w:val="uk-UA"/>
              </w:rPr>
              <w:t>ПТНЗ</w:t>
            </w:r>
          </w:p>
        </w:tc>
        <w:tc>
          <w:tcPr>
            <w:tcW w:w="1390" w:type="dxa"/>
          </w:tcPr>
          <w:p w:rsidR="00485BBD" w:rsidRDefault="00485BBD" w:rsidP="00485BBD">
            <w:pPr>
              <w:rPr>
                <w:rFonts w:ascii="Times New Roman" w:hAnsi="Times New Roman" w:cs="Times New Roman"/>
                <w:sz w:val="24"/>
                <w:szCs w:val="24"/>
                <w:lang w:val="uk-UA"/>
              </w:rPr>
            </w:pPr>
            <w:r>
              <w:rPr>
                <w:rFonts w:ascii="Times New Roman" w:hAnsi="Times New Roman" w:cs="Times New Roman"/>
                <w:sz w:val="24"/>
                <w:szCs w:val="24"/>
                <w:lang w:val="uk-UA"/>
              </w:rPr>
              <w:t>ВНЗ І-ІІ рівня акредитації</w:t>
            </w:r>
          </w:p>
        </w:tc>
        <w:tc>
          <w:tcPr>
            <w:tcW w:w="1390" w:type="dxa"/>
          </w:tcPr>
          <w:p w:rsidR="00485BBD" w:rsidRDefault="00485BBD" w:rsidP="00485BBD">
            <w:pPr>
              <w:rPr>
                <w:rFonts w:ascii="Times New Roman" w:hAnsi="Times New Roman" w:cs="Times New Roman"/>
                <w:sz w:val="24"/>
                <w:szCs w:val="24"/>
                <w:lang w:val="uk-UA"/>
              </w:rPr>
            </w:pPr>
            <w:r>
              <w:rPr>
                <w:rFonts w:ascii="Times New Roman" w:hAnsi="Times New Roman" w:cs="Times New Roman"/>
                <w:sz w:val="24"/>
                <w:szCs w:val="24"/>
                <w:lang w:val="uk-UA"/>
              </w:rPr>
              <w:t>ВНЗ ІІІ-І</w:t>
            </w:r>
            <w:r>
              <w:rPr>
                <w:rFonts w:ascii="Times New Roman" w:hAnsi="Times New Roman" w:cs="Times New Roman"/>
                <w:sz w:val="24"/>
                <w:szCs w:val="24"/>
                <w:lang w:val="en-US"/>
              </w:rPr>
              <w:t>V</w:t>
            </w:r>
            <w:r>
              <w:rPr>
                <w:rFonts w:ascii="Times New Roman" w:hAnsi="Times New Roman" w:cs="Times New Roman"/>
                <w:sz w:val="24"/>
                <w:szCs w:val="24"/>
                <w:lang w:val="uk-UA"/>
              </w:rPr>
              <w:t xml:space="preserve"> рівня акредитації</w:t>
            </w:r>
          </w:p>
        </w:tc>
        <w:tc>
          <w:tcPr>
            <w:tcW w:w="1367" w:type="dxa"/>
          </w:tcPr>
          <w:p w:rsidR="00485BBD" w:rsidRDefault="00485BBD" w:rsidP="00485BBD">
            <w:pPr>
              <w:rPr>
                <w:rFonts w:ascii="Times New Roman" w:hAnsi="Times New Roman" w:cs="Times New Roman"/>
                <w:sz w:val="24"/>
                <w:szCs w:val="24"/>
                <w:lang w:val="uk-UA"/>
              </w:rPr>
            </w:pPr>
            <w:r>
              <w:rPr>
                <w:rFonts w:ascii="Times New Roman" w:hAnsi="Times New Roman" w:cs="Times New Roman"/>
                <w:sz w:val="24"/>
                <w:szCs w:val="24"/>
                <w:lang w:val="uk-UA"/>
              </w:rPr>
              <w:t>Працюють</w:t>
            </w:r>
          </w:p>
        </w:tc>
      </w:tr>
      <w:tr w:rsidR="00485BBD" w:rsidTr="00DB767E">
        <w:tc>
          <w:tcPr>
            <w:tcW w:w="1352" w:type="dxa"/>
          </w:tcPr>
          <w:p w:rsidR="00485BBD" w:rsidRDefault="00485BBD" w:rsidP="00485BBD">
            <w:pP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365" w:type="dxa"/>
          </w:tcPr>
          <w:p w:rsidR="00485BBD" w:rsidRDefault="005E2CBD" w:rsidP="00485BBD">
            <w:pPr>
              <w:rPr>
                <w:rFonts w:ascii="Times New Roman" w:hAnsi="Times New Roman" w:cs="Times New Roman"/>
                <w:sz w:val="24"/>
                <w:szCs w:val="24"/>
                <w:lang w:val="uk-UA"/>
              </w:rPr>
            </w:pPr>
            <w:r>
              <w:rPr>
                <w:rFonts w:ascii="Times New Roman" w:hAnsi="Times New Roman" w:cs="Times New Roman"/>
                <w:sz w:val="24"/>
                <w:szCs w:val="24"/>
                <w:lang w:val="uk-UA"/>
              </w:rPr>
              <w:t>2</w:t>
            </w:r>
            <w:r w:rsidR="0035601E">
              <w:rPr>
                <w:rFonts w:ascii="Times New Roman" w:hAnsi="Times New Roman" w:cs="Times New Roman"/>
                <w:sz w:val="24"/>
                <w:szCs w:val="24"/>
                <w:lang w:val="uk-UA"/>
              </w:rPr>
              <w:t>3</w:t>
            </w:r>
          </w:p>
        </w:tc>
        <w:tc>
          <w:tcPr>
            <w:tcW w:w="1351" w:type="dxa"/>
          </w:tcPr>
          <w:p w:rsidR="00485BBD" w:rsidRDefault="0035601E" w:rsidP="00485BBD">
            <w:pP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55" w:type="dxa"/>
          </w:tcPr>
          <w:p w:rsidR="00485BBD" w:rsidRDefault="00613EE3" w:rsidP="00485BBD">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390" w:type="dxa"/>
          </w:tcPr>
          <w:p w:rsidR="00485BBD" w:rsidRDefault="00613EE3" w:rsidP="00485BBD">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390" w:type="dxa"/>
          </w:tcPr>
          <w:p w:rsidR="00485BBD" w:rsidRDefault="00613EE3" w:rsidP="00485BBD">
            <w:pP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67" w:type="dxa"/>
          </w:tcPr>
          <w:p w:rsidR="00485BBD" w:rsidRDefault="00613EE3" w:rsidP="00485BBD">
            <w:pPr>
              <w:rPr>
                <w:rFonts w:ascii="Times New Roman" w:hAnsi="Times New Roman" w:cs="Times New Roman"/>
                <w:sz w:val="24"/>
                <w:szCs w:val="24"/>
                <w:lang w:val="uk-UA"/>
              </w:rPr>
            </w:pPr>
            <w:r>
              <w:rPr>
                <w:rFonts w:ascii="Times New Roman" w:hAnsi="Times New Roman" w:cs="Times New Roman"/>
                <w:sz w:val="24"/>
                <w:szCs w:val="24"/>
                <w:lang w:val="uk-UA"/>
              </w:rPr>
              <w:t>0</w:t>
            </w:r>
          </w:p>
        </w:tc>
      </w:tr>
    </w:tbl>
    <w:p w:rsidR="00485BBD" w:rsidRDefault="00671D96" w:rsidP="00671D96">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485BBD">
        <w:rPr>
          <w:rFonts w:ascii="Times New Roman" w:hAnsi="Times New Roman" w:cs="Times New Roman"/>
          <w:b/>
          <w:sz w:val="24"/>
          <w:szCs w:val="24"/>
          <w:lang w:val="uk-UA"/>
        </w:rPr>
        <w:t>Отримання базової загальної</w:t>
      </w:r>
      <w:r w:rsidR="0035601E">
        <w:rPr>
          <w:rFonts w:ascii="Times New Roman" w:hAnsi="Times New Roman" w:cs="Times New Roman"/>
          <w:b/>
          <w:sz w:val="24"/>
          <w:szCs w:val="24"/>
          <w:lang w:val="uk-UA"/>
        </w:rPr>
        <w:t xml:space="preserve"> середньої </w:t>
      </w:r>
      <w:r w:rsidR="00485BBD">
        <w:rPr>
          <w:rFonts w:ascii="Times New Roman" w:hAnsi="Times New Roman" w:cs="Times New Roman"/>
          <w:b/>
          <w:sz w:val="24"/>
          <w:szCs w:val="24"/>
          <w:lang w:val="uk-UA"/>
        </w:rPr>
        <w:t xml:space="preserve"> осв</w:t>
      </w:r>
      <w:r w:rsidR="0035601E">
        <w:rPr>
          <w:rFonts w:ascii="Times New Roman" w:hAnsi="Times New Roman" w:cs="Times New Roman"/>
          <w:b/>
          <w:sz w:val="24"/>
          <w:szCs w:val="24"/>
          <w:lang w:val="uk-UA"/>
        </w:rPr>
        <w:t>іти випускниками 9-го</w:t>
      </w:r>
      <w:r w:rsidR="00DB767E">
        <w:rPr>
          <w:rFonts w:ascii="Times New Roman" w:hAnsi="Times New Roman" w:cs="Times New Roman"/>
          <w:b/>
          <w:sz w:val="24"/>
          <w:szCs w:val="24"/>
          <w:lang w:val="uk-UA"/>
        </w:rPr>
        <w:t xml:space="preserve"> класів</w:t>
      </w:r>
    </w:p>
    <w:tbl>
      <w:tblPr>
        <w:tblStyle w:val="a3"/>
        <w:tblW w:w="9827" w:type="dxa"/>
        <w:tblLayout w:type="fixed"/>
        <w:tblLook w:val="04A0"/>
      </w:tblPr>
      <w:tblGrid>
        <w:gridCol w:w="598"/>
        <w:gridCol w:w="1487"/>
        <w:gridCol w:w="996"/>
        <w:gridCol w:w="1280"/>
        <w:gridCol w:w="1417"/>
        <w:gridCol w:w="1134"/>
        <w:gridCol w:w="1276"/>
        <w:gridCol w:w="1393"/>
        <w:gridCol w:w="10"/>
        <w:gridCol w:w="236"/>
      </w:tblGrid>
      <w:tr w:rsidR="00685E49" w:rsidTr="00685E49">
        <w:trPr>
          <w:gridAfter w:val="2"/>
          <w:wAfter w:w="246" w:type="dxa"/>
        </w:trPr>
        <w:tc>
          <w:tcPr>
            <w:tcW w:w="598" w:type="dxa"/>
            <w:vMerge w:val="restart"/>
          </w:tcPr>
          <w:p w:rsidR="00685E49" w:rsidRDefault="00685E49" w:rsidP="00485BBD">
            <w:pPr>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1487" w:type="dxa"/>
            <w:vMerge w:val="restart"/>
          </w:tcPr>
          <w:p w:rsidR="00685E49" w:rsidRDefault="00685E49" w:rsidP="00485BBD">
            <w:pPr>
              <w:rPr>
                <w:rFonts w:ascii="Times New Roman" w:hAnsi="Times New Roman" w:cs="Times New Roman"/>
                <w:sz w:val="24"/>
                <w:szCs w:val="24"/>
                <w:lang w:val="uk-UA"/>
              </w:rPr>
            </w:pPr>
            <w:r>
              <w:rPr>
                <w:rFonts w:ascii="Times New Roman" w:hAnsi="Times New Roman" w:cs="Times New Roman"/>
                <w:sz w:val="24"/>
                <w:szCs w:val="24"/>
                <w:lang w:val="uk-UA"/>
              </w:rPr>
              <w:t>Навчальний рік</w:t>
            </w:r>
          </w:p>
        </w:tc>
        <w:tc>
          <w:tcPr>
            <w:tcW w:w="996" w:type="dxa"/>
            <w:vMerge w:val="restart"/>
          </w:tcPr>
          <w:p w:rsidR="00685E49" w:rsidRDefault="00685E49" w:rsidP="00485BBD">
            <w:pPr>
              <w:rPr>
                <w:rFonts w:ascii="Times New Roman" w:hAnsi="Times New Roman" w:cs="Times New Roman"/>
                <w:sz w:val="24"/>
                <w:szCs w:val="24"/>
                <w:lang w:val="uk-UA"/>
              </w:rPr>
            </w:pPr>
            <w:r>
              <w:rPr>
                <w:rFonts w:ascii="Times New Roman" w:hAnsi="Times New Roman" w:cs="Times New Roman"/>
                <w:sz w:val="24"/>
                <w:szCs w:val="24"/>
                <w:lang w:val="uk-UA"/>
              </w:rPr>
              <w:t>Усього випускників</w:t>
            </w:r>
          </w:p>
        </w:tc>
        <w:tc>
          <w:tcPr>
            <w:tcW w:w="6500" w:type="dxa"/>
            <w:gridSpan w:val="5"/>
          </w:tcPr>
          <w:p w:rsidR="00685E49" w:rsidRDefault="00685E49" w:rsidP="00485BBD">
            <w:pPr>
              <w:rPr>
                <w:rFonts w:ascii="Times New Roman" w:hAnsi="Times New Roman" w:cs="Times New Roman"/>
                <w:sz w:val="24"/>
                <w:szCs w:val="24"/>
                <w:lang w:val="uk-UA"/>
              </w:rPr>
            </w:pPr>
            <w:r>
              <w:rPr>
                <w:rFonts w:ascii="Times New Roman" w:hAnsi="Times New Roman" w:cs="Times New Roman"/>
                <w:sz w:val="24"/>
                <w:szCs w:val="24"/>
                <w:lang w:val="uk-UA"/>
              </w:rPr>
              <w:t>Кількість випускників 9-го класу, які :</w:t>
            </w:r>
          </w:p>
        </w:tc>
      </w:tr>
      <w:tr w:rsidR="00685E49" w:rsidTr="00685E49">
        <w:trPr>
          <w:gridAfter w:val="2"/>
          <w:wAfter w:w="246" w:type="dxa"/>
        </w:trPr>
        <w:tc>
          <w:tcPr>
            <w:tcW w:w="598" w:type="dxa"/>
            <w:vMerge/>
          </w:tcPr>
          <w:p w:rsidR="00685E49" w:rsidRDefault="00685E49" w:rsidP="00485BBD">
            <w:pPr>
              <w:rPr>
                <w:rFonts w:ascii="Times New Roman" w:hAnsi="Times New Roman" w:cs="Times New Roman"/>
                <w:sz w:val="24"/>
                <w:szCs w:val="24"/>
                <w:lang w:val="uk-UA"/>
              </w:rPr>
            </w:pPr>
          </w:p>
        </w:tc>
        <w:tc>
          <w:tcPr>
            <w:tcW w:w="1487" w:type="dxa"/>
            <w:vMerge/>
          </w:tcPr>
          <w:p w:rsidR="00685E49" w:rsidRDefault="00685E49" w:rsidP="00485BBD">
            <w:pPr>
              <w:rPr>
                <w:rFonts w:ascii="Times New Roman" w:hAnsi="Times New Roman" w:cs="Times New Roman"/>
                <w:sz w:val="24"/>
                <w:szCs w:val="24"/>
                <w:lang w:val="uk-UA"/>
              </w:rPr>
            </w:pPr>
          </w:p>
        </w:tc>
        <w:tc>
          <w:tcPr>
            <w:tcW w:w="996" w:type="dxa"/>
            <w:vMerge/>
          </w:tcPr>
          <w:p w:rsidR="00685E49" w:rsidRDefault="00685E49" w:rsidP="00485BBD">
            <w:pPr>
              <w:rPr>
                <w:rFonts w:ascii="Times New Roman" w:hAnsi="Times New Roman" w:cs="Times New Roman"/>
                <w:sz w:val="24"/>
                <w:szCs w:val="24"/>
                <w:lang w:val="uk-UA"/>
              </w:rPr>
            </w:pPr>
          </w:p>
        </w:tc>
        <w:tc>
          <w:tcPr>
            <w:tcW w:w="1280" w:type="dxa"/>
          </w:tcPr>
          <w:p w:rsidR="00685E49" w:rsidRDefault="00685E49" w:rsidP="00485BBD">
            <w:pPr>
              <w:rPr>
                <w:rFonts w:ascii="Times New Roman" w:hAnsi="Times New Roman" w:cs="Times New Roman"/>
                <w:sz w:val="24"/>
                <w:szCs w:val="24"/>
                <w:lang w:val="uk-UA"/>
              </w:rPr>
            </w:pPr>
            <w:r>
              <w:rPr>
                <w:rFonts w:ascii="Times New Roman" w:hAnsi="Times New Roman" w:cs="Times New Roman"/>
                <w:sz w:val="24"/>
                <w:szCs w:val="24"/>
                <w:lang w:val="uk-UA"/>
              </w:rPr>
              <w:t>Продовжують навчання в ЗНЗ</w:t>
            </w:r>
          </w:p>
        </w:tc>
        <w:tc>
          <w:tcPr>
            <w:tcW w:w="1417" w:type="dxa"/>
            <w:tcBorders>
              <w:right w:val="single" w:sz="4" w:space="0" w:color="auto"/>
            </w:tcBorders>
          </w:tcPr>
          <w:p w:rsidR="00685E49" w:rsidRDefault="00685E49" w:rsidP="00485BBD">
            <w:pPr>
              <w:rPr>
                <w:rFonts w:ascii="Times New Roman" w:hAnsi="Times New Roman" w:cs="Times New Roman"/>
                <w:sz w:val="24"/>
                <w:szCs w:val="24"/>
                <w:lang w:val="uk-UA"/>
              </w:rPr>
            </w:pPr>
            <w:r>
              <w:rPr>
                <w:rFonts w:ascii="Times New Roman" w:hAnsi="Times New Roman" w:cs="Times New Roman"/>
                <w:sz w:val="24"/>
                <w:szCs w:val="24"/>
                <w:lang w:val="uk-UA"/>
              </w:rPr>
              <w:t>В інших школах, ліцеях</w:t>
            </w:r>
          </w:p>
        </w:tc>
        <w:tc>
          <w:tcPr>
            <w:tcW w:w="1134" w:type="dxa"/>
            <w:tcBorders>
              <w:left w:val="single" w:sz="4" w:space="0" w:color="auto"/>
              <w:right w:val="single" w:sz="4" w:space="0" w:color="auto"/>
            </w:tcBorders>
          </w:tcPr>
          <w:p w:rsidR="00685E49" w:rsidRDefault="00685E49" w:rsidP="00485BBD">
            <w:pPr>
              <w:rPr>
                <w:rFonts w:ascii="Times New Roman" w:hAnsi="Times New Roman" w:cs="Times New Roman"/>
                <w:sz w:val="24"/>
                <w:szCs w:val="24"/>
                <w:lang w:val="uk-UA"/>
              </w:rPr>
            </w:pPr>
            <w:r>
              <w:rPr>
                <w:rFonts w:ascii="Times New Roman" w:hAnsi="Times New Roman" w:cs="Times New Roman"/>
                <w:sz w:val="24"/>
                <w:szCs w:val="24"/>
                <w:lang w:val="uk-UA"/>
              </w:rPr>
              <w:t>професійних ліцеях</w:t>
            </w:r>
          </w:p>
        </w:tc>
        <w:tc>
          <w:tcPr>
            <w:tcW w:w="1276" w:type="dxa"/>
            <w:tcBorders>
              <w:left w:val="single" w:sz="4" w:space="0" w:color="auto"/>
              <w:right w:val="single" w:sz="4" w:space="0" w:color="auto"/>
            </w:tcBorders>
          </w:tcPr>
          <w:p w:rsidR="00685E49" w:rsidRDefault="00685E49" w:rsidP="00485BBD">
            <w:pPr>
              <w:rPr>
                <w:rFonts w:ascii="Times New Roman" w:hAnsi="Times New Roman" w:cs="Times New Roman"/>
                <w:sz w:val="24"/>
                <w:szCs w:val="24"/>
                <w:lang w:val="uk-UA"/>
              </w:rPr>
            </w:pPr>
            <w:r>
              <w:rPr>
                <w:rFonts w:ascii="Times New Roman" w:hAnsi="Times New Roman" w:cs="Times New Roman"/>
                <w:sz w:val="24"/>
                <w:szCs w:val="24"/>
                <w:lang w:val="uk-UA"/>
              </w:rPr>
              <w:t>коледжах</w:t>
            </w:r>
          </w:p>
        </w:tc>
        <w:tc>
          <w:tcPr>
            <w:tcW w:w="1393" w:type="dxa"/>
            <w:tcBorders>
              <w:left w:val="single" w:sz="4" w:space="0" w:color="auto"/>
            </w:tcBorders>
          </w:tcPr>
          <w:p w:rsidR="00685E49" w:rsidRDefault="00685E49" w:rsidP="00485BBD">
            <w:pPr>
              <w:rPr>
                <w:rFonts w:ascii="Times New Roman" w:hAnsi="Times New Roman" w:cs="Times New Roman"/>
                <w:sz w:val="24"/>
                <w:szCs w:val="24"/>
                <w:lang w:val="uk-UA"/>
              </w:rPr>
            </w:pPr>
            <w:r>
              <w:rPr>
                <w:rFonts w:ascii="Times New Roman" w:hAnsi="Times New Roman" w:cs="Times New Roman"/>
                <w:sz w:val="24"/>
                <w:szCs w:val="24"/>
                <w:lang w:val="uk-UA"/>
              </w:rPr>
              <w:t>технікумах</w:t>
            </w:r>
          </w:p>
        </w:tc>
      </w:tr>
      <w:tr w:rsidR="005E2CBD" w:rsidTr="00685E49">
        <w:tc>
          <w:tcPr>
            <w:tcW w:w="598" w:type="dxa"/>
          </w:tcPr>
          <w:p w:rsidR="005E2CBD" w:rsidRDefault="005E2CBD" w:rsidP="00485BBD">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87" w:type="dxa"/>
          </w:tcPr>
          <w:p w:rsidR="005E2CBD" w:rsidRDefault="005E2CBD" w:rsidP="00A853D8">
            <w:pPr>
              <w:rPr>
                <w:rFonts w:ascii="Times New Roman" w:hAnsi="Times New Roman" w:cs="Times New Roman"/>
                <w:sz w:val="24"/>
                <w:szCs w:val="24"/>
                <w:lang w:val="uk-UA"/>
              </w:rPr>
            </w:pPr>
            <w:r>
              <w:rPr>
                <w:rFonts w:ascii="Times New Roman" w:hAnsi="Times New Roman" w:cs="Times New Roman"/>
                <w:sz w:val="24"/>
                <w:szCs w:val="24"/>
                <w:lang w:val="uk-UA"/>
              </w:rPr>
              <w:t>2012-2013</w:t>
            </w:r>
          </w:p>
        </w:tc>
        <w:tc>
          <w:tcPr>
            <w:tcW w:w="996" w:type="dxa"/>
          </w:tcPr>
          <w:p w:rsidR="005E2CBD" w:rsidRDefault="005E2CBD" w:rsidP="00A853D8">
            <w:pP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1280" w:type="dxa"/>
          </w:tcPr>
          <w:p w:rsidR="005E2CBD" w:rsidRDefault="005E2CBD" w:rsidP="00A853D8">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417" w:type="dxa"/>
            <w:tcBorders>
              <w:right w:val="single" w:sz="4" w:space="0" w:color="auto"/>
            </w:tcBorders>
          </w:tcPr>
          <w:p w:rsidR="005E2CBD" w:rsidRDefault="005E2CBD" w:rsidP="00A853D8">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34" w:type="dxa"/>
            <w:tcBorders>
              <w:left w:val="single" w:sz="4" w:space="0" w:color="auto"/>
              <w:right w:val="single" w:sz="4" w:space="0" w:color="auto"/>
            </w:tcBorders>
          </w:tcPr>
          <w:p w:rsidR="005E2CBD" w:rsidRDefault="005E2CBD" w:rsidP="00A853D8">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276" w:type="dxa"/>
            <w:tcBorders>
              <w:left w:val="single" w:sz="4" w:space="0" w:color="auto"/>
              <w:right w:val="single" w:sz="4" w:space="0" w:color="auto"/>
            </w:tcBorders>
          </w:tcPr>
          <w:p w:rsidR="005E2CBD" w:rsidRDefault="005E2CBD" w:rsidP="00A853D8">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403" w:type="dxa"/>
            <w:gridSpan w:val="2"/>
            <w:tcBorders>
              <w:top w:val="nil"/>
              <w:left w:val="single" w:sz="4" w:space="0" w:color="auto"/>
              <w:bottom w:val="nil"/>
              <w:right w:val="nil"/>
            </w:tcBorders>
          </w:tcPr>
          <w:p w:rsidR="005E2CBD" w:rsidRDefault="005E2CBD" w:rsidP="00A853D8">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36" w:type="dxa"/>
            <w:tcBorders>
              <w:top w:val="nil"/>
              <w:left w:val="single" w:sz="4" w:space="0" w:color="auto"/>
              <w:bottom w:val="nil"/>
              <w:right w:val="nil"/>
            </w:tcBorders>
          </w:tcPr>
          <w:p w:rsidR="005E2CBD" w:rsidRDefault="005E2CBD" w:rsidP="00485BBD">
            <w:pPr>
              <w:rPr>
                <w:rFonts w:ascii="Times New Roman" w:hAnsi="Times New Roman" w:cs="Times New Roman"/>
                <w:sz w:val="24"/>
                <w:szCs w:val="24"/>
                <w:lang w:val="uk-UA"/>
              </w:rPr>
            </w:pPr>
          </w:p>
        </w:tc>
      </w:tr>
      <w:tr w:rsidR="005E2CBD" w:rsidTr="00685E49">
        <w:trPr>
          <w:gridAfter w:val="2"/>
          <w:wAfter w:w="246" w:type="dxa"/>
        </w:trPr>
        <w:tc>
          <w:tcPr>
            <w:tcW w:w="598" w:type="dxa"/>
          </w:tcPr>
          <w:p w:rsidR="005E2CBD" w:rsidRDefault="005E2CBD" w:rsidP="00485BBD">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487" w:type="dxa"/>
          </w:tcPr>
          <w:p w:rsidR="005E2CBD" w:rsidRDefault="005E2CBD" w:rsidP="00A853D8">
            <w:pPr>
              <w:rPr>
                <w:rFonts w:ascii="Times New Roman" w:hAnsi="Times New Roman" w:cs="Times New Roman"/>
                <w:sz w:val="24"/>
                <w:szCs w:val="24"/>
                <w:lang w:val="uk-UA"/>
              </w:rPr>
            </w:pPr>
            <w:r>
              <w:rPr>
                <w:rFonts w:ascii="Times New Roman" w:hAnsi="Times New Roman" w:cs="Times New Roman"/>
                <w:sz w:val="24"/>
                <w:szCs w:val="24"/>
                <w:lang w:val="uk-UA"/>
              </w:rPr>
              <w:t>2013-2014</w:t>
            </w:r>
          </w:p>
        </w:tc>
        <w:tc>
          <w:tcPr>
            <w:tcW w:w="996" w:type="dxa"/>
          </w:tcPr>
          <w:p w:rsidR="005E2CBD" w:rsidRDefault="005E2CBD" w:rsidP="00A853D8">
            <w:pPr>
              <w:rPr>
                <w:rFonts w:ascii="Times New Roman" w:hAnsi="Times New Roman" w:cs="Times New Roman"/>
                <w:sz w:val="24"/>
                <w:szCs w:val="24"/>
                <w:lang w:val="uk-UA"/>
              </w:rPr>
            </w:pPr>
            <w:r>
              <w:rPr>
                <w:rFonts w:ascii="Times New Roman" w:hAnsi="Times New Roman" w:cs="Times New Roman"/>
                <w:sz w:val="24"/>
                <w:szCs w:val="24"/>
                <w:lang w:val="uk-UA"/>
              </w:rPr>
              <w:t>41</w:t>
            </w:r>
          </w:p>
        </w:tc>
        <w:tc>
          <w:tcPr>
            <w:tcW w:w="1280" w:type="dxa"/>
          </w:tcPr>
          <w:p w:rsidR="005E2CBD" w:rsidRDefault="005E2CBD" w:rsidP="00A853D8">
            <w:pP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417" w:type="dxa"/>
          </w:tcPr>
          <w:p w:rsidR="005E2CBD" w:rsidRDefault="005E2CBD" w:rsidP="00A853D8">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134" w:type="dxa"/>
          </w:tcPr>
          <w:p w:rsidR="005E2CBD" w:rsidRDefault="00704836" w:rsidP="00A853D8">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276" w:type="dxa"/>
          </w:tcPr>
          <w:p w:rsidR="005E2CBD" w:rsidRDefault="00704836" w:rsidP="00A853D8">
            <w:pP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1393" w:type="dxa"/>
            <w:tcBorders>
              <w:top w:val="single" w:sz="4" w:space="0" w:color="auto"/>
            </w:tcBorders>
          </w:tcPr>
          <w:p w:rsidR="005E2CBD" w:rsidRDefault="00704836" w:rsidP="00A853D8">
            <w:pP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5E2CBD" w:rsidTr="00685E49">
        <w:trPr>
          <w:gridAfter w:val="2"/>
          <w:wAfter w:w="246" w:type="dxa"/>
        </w:trPr>
        <w:tc>
          <w:tcPr>
            <w:tcW w:w="598" w:type="dxa"/>
          </w:tcPr>
          <w:p w:rsidR="005E2CBD" w:rsidRDefault="005E2CBD" w:rsidP="00485BBD">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487" w:type="dxa"/>
          </w:tcPr>
          <w:p w:rsidR="005E2CBD" w:rsidRDefault="005E2CBD" w:rsidP="00A853D8">
            <w:pPr>
              <w:rPr>
                <w:rFonts w:ascii="Times New Roman" w:hAnsi="Times New Roman" w:cs="Times New Roman"/>
                <w:sz w:val="24"/>
                <w:szCs w:val="24"/>
                <w:lang w:val="uk-UA"/>
              </w:rPr>
            </w:pPr>
            <w:r>
              <w:rPr>
                <w:rFonts w:ascii="Times New Roman" w:hAnsi="Times New Roman" w:cs="Times New Roman"/>
                <w:sz w:val="24"/>
                <w:szCs w:val="24"/>
                <w:lang w:val="uk-UA"/>
              </w:rPr>
              <w:t xml:space="preserve">2014 </w:t>
            </w:r>
            <w:r w:rsidR="0035601E">
              <w:rPr>
                <w:rFonts w:ascii="Times New Roman" w:hAnsi="Times New Roman" w:cs="Times New Roman"/>
                <w:sz w:val="24"/>
                <w:szCs w:val="24"/>
                <w:lang w:val="uk-UA"/>
              </w:rPr>
              <w:t>–</w:t>
            </w:r>
            <w:r>
              <w:rPr>
                <w:rFonts w:ascii="Times New Roman" w:hAnsi="Times New Roman" w:cs="Times New Roman"/>
                <w:sz w:val="24"/>
                <w:szCs w:val="24"/>
                <w:lang w:val="uk-UA"/>
              </w:rPr>
              <w:t xml:space="preserve"> 2015</w:t>
            </w:r>
          </w:p>
        </w:tc>
        <w:tc>
          <w:tcPr>
            <w:tcW w:w="996" w:type="dxa"/>
          </w:tcPr>
          <w:p w:rsidR="005E2CBD" w:rsidRDefault="005E2CBD" w:rsidP="00A853D8">
            <w:pPr>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1280" w:type="dxa"/>
          </w:tcPr>
          <w:p w:rsidR="005E2CBD" w:rsidRDefault="0035601E" w:rsidP="00A853D8">
            <w:pP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417" w:type="dxa"/>
          </w:tcPr>
          <w:p w:rsidR="005E2CBD" w:rsidRDefault="0035601E" w:rsidP="00A853D8">
            <w:pP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134" w:type="dxa"/>
          </w:tcPr>
          <w:p w:rsidR="005E2CBD" w:rsidRDefault="0035601E" w:rsidP="00A853D8">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276" w:type="dxa"/>
          </w:tcPr>
          <w:p w:rsidR="005E2CBD" w:rsidRDefault="0035601E" w:rsidP="00A853D8">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393" w:type="dxa"/>
          </w:tcPr>
          <w:p w:rsidR="005E2CBD" w:rsidRDefault="0035601E" w:rsidP="00A853D8">
            <w:pP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5601E" w:rsidTr="00685E49">
        <w:trPr>
          <w:gridAfter w:val="2"/>
          <w:wAfter w:w="246" w:type="dxa"/>
        </w:trPr>
        <w:tc>
          <w:tcPr>
            <w:tcW w:w="598" w:type="dxa"/>
          </w:tcPr>
          <w:p w:rsidR="0035601E" w:rsidRDefault="0035601E" w:rsidP="00485BBD">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487" w:type="dxa"/>
          </w:tcPr>
          <w:p w:rsidR="0035601E" w:rsidRDefault="0035601E" w:rsidP="00A853D8">
            <w:pPr>
              <w:rPr>
                <w:rFonts w:ascii="Times New Roman" w:hAnsi="Times New Roman" w:cs="Times New Roman"/>
                <w:sz w:val="24"/>
                <w:szCs w:val="24"/>
                <w:lang w:val="uk-UA"/>
              </w:rPr>
            </w:pPr>
            <w:r>
              <w:rPr>
                <w:rFonts w:ascii="Times New Roman" w:hAnsi="Times New Roman" w:cs="Times New Roman"/>
                <w:sz w:val="24"/>
                <w:szCs w:val="24"/>
                <w:lang w:val="uk-UA"/>
              </w:rPr>
              <w:t>2015-2016</w:t>
            </w:r>
          </w:p>
        </w:tc>
        <w:tc>
          <w:tcPr>
            <w:tcW w:w="996" w:type="dxa"/>
          </w:tcPr>
          <w:p w:rsidR="0035601E" w:rsidRDefault="0035601E" w:rsidP="00A853D8">
            <w:pP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1280" w:type="dxa"/>
          </w:tcPr>
          <w:p w:rsidR="0035601E" w:rsidRDefault="00613EE3" w:rsidP="00A853D8">
            <w:pP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tcPr>
          <w:p w:rsidR="0035601E" w:rsidRDefault="00613EE3" w:rsidP="00A853D8">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134" w:type="dxa"/>
          </w:tcPr>
          <w:p w:rsidR="0035601E" w:rsidRDefault="00613EE3" w:rsidP="00A853D8">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276" w:type="dxa"/>
          </w:tcPr>
          <w:p w:rsidR="0035601E" w:rsidRDefault="00613EE3" w:rsidP="00A853D8">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393" w:type="dxa"/>
          </w:tcPr>
          <w:p w:rsidR="0035601E" w:rsidRDefault="0035601E" w:rsidP="00A853D8">
            <w:pPr>
              <w:rPr>
                <w:rFonts w:ascii="Times New Roman" w:hAnsi="Times New Roman" w:cs="Times New Roman"/>
                <w:sz w:val="24"/>
                <w:szCs w:val="24"/>
                <w:lang w:val="uk-UA"/>
              </w:rPr>
            </w:pPr>
          </w:p>
        </w:tc>
      </w:tr>
      <w:tr w:rsidR="00671D96" w:rsidTr="00685E49">
        <w:trPr>
          <w:gridAfter w:val="2"/>
          <w:wAfter w:w="246" w:type="dxa"/>
        </w:trPr>
        <w:tc>
          <w:tcPr>
            <w:tcW w:w="598" w:type="dxa"/>
          </w:tcPr>
          <w:p w:rsidR="00671D96" w:rsidRDefault="00671D96" w:rsidP="00485BBD">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487" w:type="dxa"/>
          </w:tcPr>
          <w:p w:rsidR="00671D96" w:rsidRDefault="00671D96" w:rsidP="00A853D8">
            <w:pPr>
              <w:rPr>
                <w:rFonts w:ascii="Times New Roman" w:hAnsi="Times New Roman" w:cs="Times New Roman"/>
                <w:sz w:val="24"/>
                <w:szCs w:val="24"/>
                <w:lang w:val="uk-UA"/>
              </w:rPr>
            </w:pPr>
            <w:r>
              <w:rPr>
                <w:rFonts w:ascii="Times New Roman" w:hAnsi="Times New Roman" w:cs="Times New Roman"/>
                <w:sz w:val="24"/>
                <w:szCs w:val="24"/>
                <w:lang w:val="uk-UA"/>
              </w:rPr>
              <w:t>2016-2017</w:t>
            </w:r>
          </w:p>
        </w:tc>
        <w:tc>
          <w:tcPr>
            <w:tcW w:w="996" w:type="dxa"/>
          </w:tcPr>
          <w:p w:rsidR="00671D96" w:rsidRDefault="00671D96" w:rsidP="00A853D8">
            <w:pPr>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1280" w:type="dxa"/>
          </w:tcPr>
          <w:p w:rsidR="00671D96" w:rsidRDefault="00671D96" w:rsidP="00A853D8">
            <w:pPr>
              <w:rPr>
                <w:rFonts w:ascii="Times New Roman" w:hAnsi="Times New Roman" w:cs="Times New Roman"/>
                <w:sz w:val="24"/>
                <w:szCs w:val="24"/>
                <w:lang w:val="uk-UA"/>
              </w:rPr>
            </w:pPr>
          </w:p>
        </w:tc>
        <w:tc>
          <w:tcPr>
            <w:tcW w:w="1417" w:type="dxa"/>
          </w:tcPr>
          <w:p w:rsidR="00671D96" w:rsidRDefault="00671D96" w:rsidP="00A853D8">
            <w:pPr>
              <w:rPr>
                <w:rFonts w:ascii="Times New Roman" w:hAnsi="Times New Roman" w:cs="Times New Roman"/>
                <w:sz w:val="24"/>
                <w:szCs w:val="24"/>
                <w:lang w:val="uk-UA"/>
              </w:rPr>
            </w:pPr>
          </w:p>
        </w:tc>
        <w:tc>
          <w:tcPr>
            <w:tcW w:w="1134" w:type="dxa"/>
          </w:tcPr>
          <w:p w:rsidR="00671D96" w:rsidRDefault="00671D96" w:rsidP="00A853D8">
            <w:pPr>
              <w:rPr>
                <w:rFonts w:ascii="Times New Roman" w:hAnsi="Times New Roman" w:cs="Times New Roman"/>
                <w:sz w:val="24"/>
                <w:szCs w:val="24"/>
                <w:lang w:val="uk-UA"/>
              </w:rPr>
            </w:pPr>
          </w:p>
        </w:tc>
        <w:tc>
          <w:tcPr>
            <w:tcW w:w="1276" w:type="dxa"/>
          </w:tcPr>
          <w:p w:rsidR="00671D96" w:rsidRDefault="00671D96" w:rsidP="00A853D8">
            <w:pPr>
              <w:rPr>
                <w:rFonts w:ascii="Times New Roman" w:hAnsi="Times New Roman" w:cs="Times New Roman"/>
                <w:sz w:val="24"/>
                <w:szCs w:val="24"/>
                <w:lang w:val="uk-UA"/>
              </w:rPr>
            </w:pPr>
          </w:p>
        </w:tc>
        <w:tc>
          <w:tcPr>
            <w:tcW w:w="1393" w:type="dxa"/>
          </w:tcPr>
          <w:p w:rsidR="00671D96" w:rsidRDefault="00671D96" w:rsidP="00A853D8">
            <w:pPr>
              <w:rPr>
                <w:rFonts w:ascii="Times New Roman" w:hAnsi="Times New Roman" w:cs="Times New Roman"/>
                <w:sz w:val="24"/>
                <w:szCs w:val="24"/>
                <w:lang w:val="uk-UA"/>
              </w:rPr>
            </w:pPr>
          </w:p>
        </w:tc>
      </w:tr>
    </w:tbl>
    <w:p w:rsidR="0035601E" w:rsidRDefault="0035601E" w:rsidP="00671D96">
      <w:pPr>
        <w:spacing w:after="0" w:line="240" w:lineRule="auto"/>
        <w:ind w:firstLine="708"/>
        <w:rPr>
          <w:rFonts w:ascii="Times New Roman" w:hAnsi="Times New Roman" w:cs="Times New Roman"/>
          <w:b/>
          <w:sz w:val="24"/>
          <w:szCs w:val="24"/>
          <w:lang w:val="uk-UA"/>
        </w:rPr>
      </w:pPr>
      <w:r>
        <w:rPr>
          <w:rFonts w:ascii="Times New Roman" w:hAnsi="Times New Roman" w:cs="Times New Roman"/>
          <w:b/>
          <w:sz w:val="24"/>
          <w:szCs w:val="24"/>
          <w:lang w:val="uk-UA"/>
        </w:rPr>
        <w:t>Отримання повної загальної  середньої освіти випускниками 11-го класів</w:t>
      </w:r>
    </w:p>
    <w:tbl>
      <w:tblPr>
        <w:tblStyle w:val="a3"/>
        <w:tblW w:w="0" w:type="auto"/>
        <w:tblLook w:val="04A0"/>
      </w:tblPr>
      <w:tblGrid>
        <w:gridCol w:w="1352"/>
        <w:gridCol w:w="1365"/>
        <w:gridCol w:w="1644"/>
        <w:gridCol w:w="1843"/>
        <w:gridCol w:w="1808"/>
        <w:gridCol w:w="1594"/>
      </w:tblGrid>
      <w:tr w:rsidR="0035601E" w:rsidTr="0035601E">
        <w:tc>
          <w:tcPr>
            <w:tcW w:w="1352" w:type="dxa"/>
          </w:tcPr>
          <w:p w:rsidR="0035601E" w:rsidRDefault="0035601E" w:rsidP="008C5C87">
            <w:pPr>
              <w:rPr>
                <w:rFonts w:ascii="Times New Roman" w:hAnsi="Times New Roman" w:cs="Times New Roman"/>
                <w:sz w:val="24"/>
                <w:szCs w:val="24"/>
                <w:lang w:val="uk-UA"/>
              </w:rPr>
            </w:pPr>
            <w:r>
              <w:rPr>
                <w:rFonts w:ascii="Times New Roman" w:hAnsi="Times New Roman" w:cs="Times New Roman"/>
                <w:sz w:val="24"/>
                <w:szCs w:val="24"/>
                <w:lang w:val="uk-UA"/>
              </w:rPr>
              <w:t>Клас</w:t>
            </w:r>
          </w:p>
        </w:tc>
        <w:tc>
          <w:tcPr>
            <w:tcW w:w="1365" w:type="dxa"/>
          </w:tcPr>
          <w:p w:rsidR="0035601E" w:rsidRDefault="0035601E" w:rsidP="008C5C87">
            <w:pPr>
              <w:rPr>
                <w:rFonts w:ascii="Times New Roman" w:hAnsi="Times New Roman" w:cs="Times New Roman"/>
                <w:sz w:val="24"/>
                <w:szCs w:val="24"/>
                <w:lang w:val="uk-UA"/>
              </w:rPr>
            </w:pPr>
            <w:r>
              <w:rPr>
                <w:rFonts w:ascii="Times New Roman" w:hAnsi="Times New Roman" w:cs="Times New Roman"/>
                <w:sz w:val="24"/>
                <w:szCs w:val="24"/>
                <w:lang w:val="uk-UA"/>
              </w:rPr>
              <w:t>Випущено</w:t>
            </w:r>
          </w:p>
        </w:tc>
        <w:tc>
          <w:tcPr>
            <w:tcW w:w="1644" w:type="dxa"/>
          </w:tcPr>
          <w:p w:rsidR="0035601E" w:rsidRDefault="0035601E" w:rsidP="008C5C87">
            <w:pPr>
              <w:rPr>
                <w:rFonts w:ascii="Times New Roman" w:hAnsi="Times New Roman" w:cs="Times New Roman"/>
                <w:sz w:val="24"/>
                <w:szCs w:val="24"/>
                <w:lang w:val="uk-UA"/>
              </w:rPr>
            </w:pPr>
            <w:r>
              <w:rPr>
                <w:rFonts w:ascii="Times New Roman" w:hAnsi="Times New Roman" w:cs="Times New Roman"/>
                <w:sz w:val="24"/>
                <w:szCs w:val="24"/>
                <w:lang w:val="uk-UA"/>
              </w:rPr>
              <w:t>ВНЗ І-ІІ рівня акредитації</w:t>
            </w:r>
          </w:p>
        </w:tc>
        <w:tc>
          <w:tcPr>
            <w:tcW w:w="1843" w:type="dxa"/>
          </w:tcPr>
          <w:p w:rsidR="0035601E" w:rsidRDefault="0035601E" w:rsidP="008C5C87">
            <w:pPr>
              <w:rPr>
                <w:rFonts w:ascii="Times New Roman" w:hAnsi="Times New Roman" w:cs="Times New Roman"/>
                <w:sz w:val="24"/>
                <w:szCs w:val="24"/>
                <w:lang w:val="uk-UA"/>
              </w:rPr>
            </w:pPr>
            <w:r>
              <w:rPr>
                <w:rFonts w:ascii="Times New Roman" w:hAnsi="Times New Roman" w:cs="Times New Roman"/>
                <w:sz w:val="24"/>
                <w:szCs w:val="24"/>
                <w:lang w:val="uk-UA"/>
              </w:rPr>
              <w:t>ВНЗ ІІІ-І</w:t>
            </w:r>
            <w:r>
              <w:rPr>
                <w:rFonts w:ascii="Times New Roman" w:hAnsi="Times New Roman" w:cs="Times New Roman"/>
                <w:sz w:val="24"/>
                <w:szCs w:val="24"/>
                <w:lang w:val="en-US"/>
              </w:rPr>
              <w:t>V</w:t>
            </w:r>
            <w:r>
              <w:rPr>
                <w:rFonts w:ascii="Times New Roman" w:hAnsi="Times New Roman" w:cs="Times New Roman"/>
                <w:sz w:val="24"/>
                <w:szCs w:val="24"/>
                <w:lang w:val="uk-UA"/>
              </w:rPr>
              <w:t xml:space="preserve"> рівня акредитації</w:t>
            </w:r>
          </w:p>
        </w:tc>
        <w:tc>
          <w:tcPr>
            <w:tcW w:w="1808" w:type="dxa"/>
            <w:tcBorders>
              <w:right w:val="single" w:sz="4" w:space="0" w:color="auto"/>
            </w:tcBorders>
          </w:tcPr>
          <w:p w:rsidR="0035601E" w:rsidRDefault="0035601E" w:rsidP="008C5C87">
            <w:pPr>
              <w:rPr>
                <w:rFonts w:ascii="Times New Roman" w:hAnsi="Times New Roman" w:cs="Times New Roman"/>
                <w:sz w:val="24"/>
                <w:szCs w:val="24"/>
                <w:lang w:val="uk-UA"/>
              </w:rPr>
            </w:pPr>
            <w:r>
              <w:rPr>
                <w:rFonts w:ascii="Times New Roman" w:hAnsi="Times New Roman" w:cs="Times New Roman"/>
                <w:sz w:val="24"/>
                <w:szCs w:val="24"/>
                <w:lang w:val="uk-UA"/>
              </w:rPr>
              <w:t>Коледжі</w:t>
            </w:r>
          </w:p>
        </w:tc>
        <w:tc>
          <w:tcPr>
            <w:tcW w:w="1594" w:type="dxa"/>
            <w:tcBorders>
              <w:left w:val="single" w:sz="4" w:space="0" w:color="auto"/>
            </w:tcBorders>
          </w:tcPr>
          <w:p w:rsidR="0035601E" w:rsidRDefault="0035601E" w:rsidP="0035601E">
            <w:pPr>
              <w:rPr>
                <w:rFonts w:ascii="Times New Roman" w:hAnsi="Times New Roman" w:cs="Times New Roman"/>
                <w:sz w:val="24"/>
                <w:szCs w:val="24"/>
                <w:lang w:val="uk-UA"/>
              </w:rPr>
            </w:pPr>
            <w:r>
              <w:rPr>
                <w:rFonts w:ascii="Times New Roman" w:hAnsi="Times New Roman" w:cs="Times New Roman"/>
                <w:sz w:val="24"/>
                <w:szCs w:val="24"/>
                <w:lang w:val="uk-UA"/>
              </w:rPr>
              <w:t>Працюють</w:t>
            </w:r>
          </w:p>
        </w:tc>
      </w:tr>
      <w:tr w:rsidR="0035601E" w:rsidTr="0035601E">
        <w:tc>
          <w:tcPr>
            <w:tcW w:w="1352" w:type="dxa"/>
          </w:tcPr>
          <w:p w:rsidR="0035601E" w:rsidRDefault="0035601E" w:rsidP="008C5C87">
            <w:pP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365" w:type="dxa"/>
          </w:tcPr>
          <w:p w:rsidR="0035601E" w:rsidRDefault="0035601E" w:rsidP="008C5C87">
            <w:pPr>
              <w:rPr>
                <w:rFonts w:ascii="Times New Roman" w:hAnsi="Times New Roman" w:cs="Times New Roman"/>
                <w:sz w:val="24"/>
                <w:szCs w:val="24"/>
                <w:lang w:val="uk-UA"/>
              </w:rPr>
            </w:pPr>
            <w:r>
              <w:rPr>
                <w:rFonts w:ascii="Times New Roman" w:hAnsi="Times New Roman" w:cs="Times New Roman"/>
                <w:sz w:val="24"/>
                <w:szCs w:val="24"/>
                <w:lang w:val="uk-UA"/>
              </w:rPr>
              <w:t>1</w:t>
            </w:r>
            <w:r w:rsidR="00613EE3">
              <w:rPr>
                <w:rFonts w:ascii="Times New Roman" w:hAnsi="Times New Roman" w:cs="Times New Roman"/>
                <w:sz w:val="24"/>
                <w:szCs w:val="24"/>
                <w:lang w:val="uk-UA"/>
              </w:rPr>
              <w:t>8</w:t>
            </w:r>
          </w:p>
        </w:tc>
        <w:tc>
          <w:tcPr>
            <w:tcW w:w="1644" w:type="dxa"/>
          </w:tcPr>
          <w:p w:rsidR="0035601E" w:rsidRDefault="00613EE3" w:rsidP="008C5C87">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843" w:type="dxa"/>
          </w:tcPr>
          <w:p w:rsidR="0035601E" w:rsidRDefault="00613EE3" w:rsidP="008C5C87">
            <w:pP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808" w:type="dxa"/>
            <w:tcBorders>
              <w:right w:val="single" w:sz="4" w:space="0" w:color="auto"/>
            </w:tcBorders>
          </w:tcPr>
          <w:p w:rsidR="0035601E" w:rsidRDefault="00613EE3" w:rsidP="008C5C87">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594" w:type="dxa"/>
            <w:tcBorders>
              <w:left w:val="single" w:sz="4" w:space="0" w:color="auto"/>
            </w:tcBorders>
          </w:tcPr>
          <w:p w:rsidR="0035601E" w:rsidRDefault="00613EE3" w:rsidP="008C5C87">
            <w:pPr>
              <w:rPr>
                <w:rFonts w:ascii="Times New Roman" w:hAnsi="Times New Roman" w:cs="Times New Roman"/>
                <w:sz w:val="24"/>
                <w:szCs w:val="24"/>
                <w:lang w:val="uk-UA"/>
              </w:rPr>
            </w:pPr>
            <w:r>
              <w:rPr>
                <w:rFonts w:ascii="Times New Roman" w:hAnsi="Times New Roman" w:cs="Times New Roman"/>
                <w:sz w:val="24"/>
                <w:szCs w:val="24"/>
                <w:lang w:val="uk-UA"/>
              </w:rPr>
              <w:t>3</w:t>
            </w:r>
          </w:p>
        </w:tc>
      </w:tr>
    </w:tbl>
    <w:p w:rsidR="00485BBD" w:rsidRDefault="00685E49" w:rsidP="00DE4980">
      <w:pPr>
        <w:spacing w:after="0" w:line="240" w:lineRule="auto"/>
        <w:jc w:val="center"/>
        <w:rPr>
          <w:rFonts w:ascii="Times New Roman" w:hAnsi="Times New Roman" w:cs="Times New Roman"/>
          <w:b/>
          <w:sz w:val="24"/>
          <w:szCs w:val="24"/>
          <w:lang w:val="uk-UA"/>
        </w:rPr>
      </w:pPr>
      <w:r w:rsidRPr="00685E49">
        <w:rPr>
          <w:rFonts w:ascii="Times New Roman" w:hAnsi="Times New Roman" w:cs="Times New Roman"/>
          <w:b/>
          <w:sz w:val="24"/>
          <w:szCs w:val="24"/>
          <w:lang w:val="uk-UA"/>
        </w:rPr>
        <w:lastRenderedPageBreak/>
        <w:t>Виконання ст.10 Конституції України, Закону України «Про мови»</w:t>
      </w:r>
    </w:p>
    <w:p w:rsidR="00685E49" w:rsidRDefault="00685E49" w:rsidP="009A53B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Реалізовані практичні заходи щодо впровадження в школі мовного законодавства, закріплення статусу української мови як державної.</w:t>
      </w:r>
      <w:r w:rsidR="00DB767E">
        <w:rPr>
          <w:rFonts w:ascii="Times New Roman" w:hAnsi="Times New Roman" w:cs="Times New Roman"/>
          <w:sz w:val="24"/>
          <w:szCs w:val="24"/>
          <w:lang w:val="uk-UA"/>
        </w:rPr>
        <w:t xml:space="preserve"> </w:t>
      </w:r>
      <w:r>
        <w:rPr>
          <w:rFonts w:ascii="Times New Roman" w:hAnsi="Times New Roman" w:cs="Times New Roman"/>
          <w:sz w:val="24"/>
          <w:szCs w:val="24"/>
          <w:lang w:val="uk-UA"/>
        </w:rPr>
        <w:t>Навчально-виховний процес здійснюється українською мовою.</w:t>
      </w:r>
    </w:p>
    <w:p w:rsidR="00685E49" w:rsidRDefault="00685E49" w:rsidP="00704836">
      <w:pPr>
        <w:pStyle w:val="ab"/>
        <w:ind w:firstLine="708"/>
        <w:jc w:val="both"/>
        <w:rPr>
          <w:lang w:val="uk-UA"/>
        </w:rPr>
      </w:pPr>
      <w:r>
        <w:rPr>
          <w:lang w:val="uk-UA"/>
        </w:rPr>
        <w:t>Щодо виконання Закону України «Про мови» слід зазначити, що ЗОШ №6 -  школа з українською</w:t>
      </w:r>
      <w:r w:rsidR="009A53B4">
        <w:rPr>
          <w:lang w:val="uk-UA"/>
        </w:rPr>
        <w:t xml:space="preserve">  </w:t>
      </w:r>
      <w:r>
        <w:rPr>
          <w:lang w:val="uk-UA"/>
        </w:rPr>
        <w:t>мовою навчання.</w:t>
      </w:r>
      <w:r w:rsidR="00DB767E">
        <w:rPr>
          <w:lang w:val="uk-UA"/>
        </w:rPr>
        <w:t xml:space="preserve"> </w:t>
      </w:r>
      <w:r>
        <w:rPr>
          <w:lang w:val="uk-UA"/>
        </w:rPr>
        <w:t xml:space="preserve">Протягом року проводилася </w:t>
      </w:r>
      <w:r w:rsidR="00DB767E">
        <w:rPr>
          <w:lang w:val="uk-UA"/>
        </w:rPr>
        <w:t>роз’яснювальна</w:t>
      </w:r>
      <w:r>
        <w:rPr>
          <w:lang w:val="uk-UA"/>
        </w:rPr>
        <w:t xml:space="preserve"> робота серед батьків, учнів та вчителів щодо</w:t>
      </w:r>
      <w:r w:rsidRPr="00685E49">
        <w:rPr>
          <w:lang w:val="uk-UA"/>
        </w:rPr>
        <w:t xml:space="preserve"> </w:t>
      </w:r>
      <w:r>
        <w:rPr>
          <w:lang w:val="uk-UA"/>
        </w:rPr>
        <w:t>Закону України «Про мови».</w:t>
      </w:r>
      <w:r w:rsidR="00DB767E">
        <w:rPr>
          <w:lang w:val="uk-UA"/>
        </w:rPr>
        <w:t xml:space="preserve"> </w:t>
      </w:r>
      <w:r>
        <w:rPr>
          <w:lang w:val="uk-UA"/>
        </w:rPr>
        <w:t>Щорічно перевіряється виконання цього Закону та статті 10</w:t>
      </w:r>
      <w:r w:rsidR="00DB767E">
        <w:rPr>
          <w:lang w:val="uk-UA"/>
        </w:rPr>
        <w:t xml:space="preserve"> </w:t>
      </w:r>
      <w:r>
        <w:rPr>
          <w:lang w:val="uk-UA"/>
        </w:rPr>
        <w:t>Конституції України,</w:t>
      </w:r>
      <w:r w:rsidR="00704836">
        <w:rPr>
          <w:lang w:val="uk-UA"/>
        </w:rPr>
        <w:t xml:space="preserve"> </w:t>
      </w:r>
      <w:r>
        <w:rPr>
          <w:lang w:val="uk-UA"/>
        </w:rPr>
        <w:t>стан викладання української мови та літератури. Документація школи ведеться українською мовою. У кожному класі оформлені куточки державної символіки. Усі виховні заходи проводяться українською мовою. Учні школи брали участь у конкурсах</w:t>
      </w:r>
      <w:r w:rsidR="009A53B4">
        <w:rPr>
          <w:lang w:val="uk-UA"/>
        </w:rPr>
        <w:t xml:space="preserve"> </w:t>
      </w:r>
      <w:r>
        <w:rPr>
          <w:lang w:val="uk-UA"/>
        </w:rPr>
        <w:t>ораторського мистецтва, імені Петра Яцика, Т.Шевченкка, олімпіадах з</w:t>
      </w:r>
      <w:r w:rsidR="009A53B4">
        <w:rPr>
          <w:lang w:val="uk-UA"/>
        </w:rPr>
        <w:t xml:space="preserve"> української мови та літератури</w:t>
      </w:r>
      <w:r>
        <w:rPr>
          <w:lang w:val="uk-UA"/>
        </w:rPr>
        <w:t xml:space="preserve">. </w:t>
      </w:r>
      <w:r w:rsidR="00DE4980">
        <w:rPr>
          <w:lang w:val="uk-UA"/>
        </w:rPr>
        <w:t>85</w:t>
      </w:r>
      <w:r w:rsidR="009A53B4">
        <w:rPr>
          <w:lang w:val="uk-UA"/>
        </w:rPr>
        <w:t xml:space="preserve"> учнів школи були учасниками Всеукраїнс</w:t>
      </w:r>
      <w:r w:rsidR="00704836">
        <w:rPr>
          <w:lang w:val="uk-UA"/>
        </w:rPr>
        <w:t>ької мовознавчої гри «Соняшник»(</w:t>
      </w:r>
      <w:r w:rsidR="00704836" w:rsidRPr="00704836">
        <w:rPr>
          <w:lang w:val="uk-UA"/>
        </w:rPr>
        <w:t xml:space="preserve"> </w:t>
      </w:r>
      <w:r w:rsidR="00DE4980" w:rsidRPr="00853225">
        <w:rPr>
          <w:lang w:val="uk-UA"/>
        </w:rPr>
        <w:t>за результатами маємо</w:t>
      </w:r>
      <w:r w:rsidR="00DE4980" w:rsidRPr="00853225">
        <w:rPr>
          <w:color w:val="FF0000"/>
          <w:lang w:val="uk-UA"/>
        </w:rPr>
        <w:t xml:space="preserve"> </w:t>
      </w:r>
      <w:r w:rsidR="00DE4980">
        <w:rPr>
          <w:lang w:val="uk-UA"/>
        </w:rPr>
        <w:t>51</w:t>
      </w:r>
      <w:r w:rsidR="00DE4980" w:rsidRPr="00853225">
        <w:rPr>
          <w:lang w:val="uk-UA"/>
        </w:rPr>
        <w:t xml:space="preserve"> диплом</w:t>
      </w:r>
      <w:r w:rsidR="00DE4980">
        <w:rPr>
          <w:lang w:val="uk-UA"/>
        </w:rPr>
        <w:t xml:space="preserve"> переможця, 2</w:t>
      </w:r>
      <w:r w:rsidR="00DE4980" w:rsidRPr="00853225">
        <w:rPr>
          <w:lang w:val="uk-UA"/>
        </w:rPr>
        <w:t xml:space="preserve"> диплом Всеукраїнського рівня, </w:t>
      </w:r>
      <w:r w:rsidR="00DE4980">
        <w:rPr>
          <w:lang w:val="uk-UA"/>
        </w:rPr>
        <w:t>12</w:t>
      </w:r>
      <w:r w:rsidR="00DE4980" w:rsidRPr="00853225">
        <w:rPr>
          <w:lang w:val="uk-UA"/>
        </w:rPr>
        <w:t xml:space="preserve"> дипломів регіонального рівня І-ІІІ ступенів</w:t>
      </w:r>
      <w:r w:rsidR="00F77CB8">
        <w:rPr>
          <w:lang w:val="uk-UA"/>
        </w:rPr>
        <w:t>).</w:t>
      </w:r>
      <w:r w:rsidR="00DE4980" w:rsidRPr="00853225">
        <w:rPr>
          <w:lang w:val="uk-UA"/>
        </w:rPr>
        <w:t xml:space="preserve"> </w:t>
      </w:r>
      <w:r w:rsidR="00B36E65">
        <w:rPr>
          <w:lang w:val="uk-UA"/>
        </w:rPr>
        <w:t>У порівнянні з минулим навчальним роком кількість учасників конкурсів з</w:t>
      </w:r>
      <w:r w:rsidR="00F77CB8">
        <w:rPr>
          <w:lang w:val="uk-UA"/>
        </w:rPr>
        <w:t xml:space="preserve">росла </w:t>
      </w:r>
      <w:r w:rsidR="00B36E65">
        <w:rPr>
          <w:lang w:val="uk-UA"/>
        </w:rPr>
        <w:t xml:space="preserve"> майже на </w:t>
      </w:r>
      <w:r w:rsidR="00F77CB8">
        <w:rPr>
          <w:lang w:val="uk-UA"/>
        </w:rPr>
        <w:t>11</w:t>
      </w:r>
      <w:r w:rsidR="00B36E65">
        <w:rPr>
          <w:lang w:val="uk-UA"/>
        </w:rPr>
        <w:t xml:space="preserve"> %</w:t>
      </w:r>
      <w:r w:rsidR="00C8686D">
        <w:rPr>
          <w:lang w:val="uk-UA"/>
        </w:rPr>
        <w:t>.</w:t>
      </w:r>
      <w:r w:rsidR="00704836">
        <w:rPr>
          <w:lang w:val="uk-UA"/>
        </w:rPr>
        <w:t xml:space="preserve"> </w:t>
      </w:r>
      <w:r>
        <w:rPr>
          <w:lang w:val="uk-UA"/>
        </w:rPr>
        <w:t>У березні проведений тиждень української мови та літератури,</w:t>
      </w:r>
      <w:r w:rsidR="00B36E65">
        <w:rPr>
          <w:lang w:val="uk-UA"/>
        </w:rPr>
        <w:t xml:space="preserve"> </w:t>
      </w:r>
      <w:r>
        <w:rPr>
          <w:lang w:val="uk-UA"/>
        </w:rPr>
        <w:t>присвячений Т.Г.Шевченку.</w:t>
      </w:r>
    </w:p>
    <w:p w:rsidR="000F484A" w:rsidRPr="000F484A" w:rsidRDefault="000F484A" w:rsidP="000F484A">
      <w:pPr>
        <w:spacing w:after="0" w:line="240" w:lineRule="auto"/>
        <w:jc w:val="center"/>
        <w:rPr>
          <w:rFonts w:ascii="Times New Roman" w:hAnsi="Times New Roman" w:cs="Times New Roman"/>
          <w:b/>
          <w:sz w:val="24"/>
          <w:szCs w:val="24"/>
          <w:lang w:val="uk-UA"/>
        </w:rPr>
      </w:pPr>
      <w:r w:rsidRPr="000F484A">
        <w:rPr>
          <w:rFonts w:ascii="Times New Roman" w:hAnsi="Times New Roman" w:cs="Times New Roman"/>
          <w:b/>
          <w:sz w:val="24"/>
          <w:szCs w:val="24"/>
          <w:lang w:val="uk-UA"/>
        </w:rPr>
        <w:t>Кадрове забезпечення</w:t>
      </w:r>
    </w:p>
    <w:p w:rsidR="00485BBD" w:rsidRDefault="00C545A5" w:rsidP="00C545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У 201</w:t>
      </w:r>
      <w:r w:rsidR="00F77CB8">
        <w:rPr>
          <w:rFonts w:ascii="Times New Roman" w:hAnsi="Times New Roman" w:cs="Times New Roman"/>
          <w:sz w:val="24"/>
          <w:szCs w:val="24"/>
          <w:lang w:val="uk-UA"/>
        </w:rPr>
        <w:t>6</w:t>
      </w:r>
      <w:r w:rsidR="000F484A">
        <w:rPr>
          <w:rFonts w:ascii="Times New Roman" w:hAnsi="Times New Roman" w:cs="Times New Roman"/>
          <w:sz w:val="24"/>
          <w:szCs w:val="24"/>
          <w:lang w:val="uk-UA"/>
        </w:rPr>
        <w:t>-</w:t>
      </w:r>
      <w:r w:rsidR="00F77CB8">
        <w:rPr>
          <w:rFonts w:ascii="Times New Roman" w:hAnsi="Times New Roman" w:cs="Times New Roman"/>
          <w:sz w:val="24"/>
          <w:szCs w:val="24"/>
          <w:lang w:val="uk-UA"/>
        </w:rPr>
        <w:t>2017</w:t>
      </w:r>
      <w:r w:rsidR="000F484A">
        <w:rPr>
          <w:rFonts w:ascii="Times New Roman" w:hAnsi="Times New Roman" w:cs="Times New Roman"/>
          <w:sz w:val="24"/>
          <w:szCs w:val="24"/>
          <w:lang w:val="uk-UA"/>
        </w:rPr>
        <w:t xml:space="preserve"> навчальному році в школі працювало </w:t>
      </w:r>
      <w:r w:rsidR="000F484A" w:rsidRPr="001D1ECB">
        <w:rPr>
          <w:rFonts w:ascii="Times New Roman" w:hAnsi="Times New Roman" w:cs="Times New Roman"/>
          <w:sz w:val="24"/>
          <w:szCs w:val="24"/>
          <w:lang w:val="uk-UA"/>
        </w:rPr>
        <w:t>3</w:t>
      </w:r>
      <w:r w:rsidR="00C8686D">
        <w:rPr>
          <w:rFonts w:ascii="Times New Roman" w:hAnsi="Times New Roman" w:cs="Times New Roman"/>
          <w:sz w:val="24"/>
          <w:szCs w:val="24"/>
          <w:lang w:val="uk-UA"/>
        </w:rPr>
        <w:t xml:space="preserve">5 педагогічних працівників </w:t>
      </w:r>
      <w:r w:rsidR="00F77CB8">
        <w:rPr>
          <w:rFonts w:ascii="Times New Roman" w:hAnsi="Times New Roman" w:cs="Times New Roman"/>
          <w:sz w:val="24"/>
          <w:szCs w:val="24"/>
          <w:lang w:val="uk-UA"/>
        </w:rPr>
        <w:t>, у тому числі директор, 2</w:t>
      </w:r>
      <w:r w:rsidR="000F484A">
        <w:rPr>
          <w:rFonts w:ascii="Times New Roman" w:hAnsi="Times New Roman" w:cs="Times New Roman"/>
          <w:sz w:val="24"/>
          <w:szCs w:val="24"/>
          <w:lang w:val="uk-UA"/>
        </w:rPr>
        <w:t xml:space="preserve"> заступника директора з НВР, 2 вихователя ГПД, 1 педагог-організатор, 1 практичний психолог, 1 соціальний педагог, 1 бібліотекар.</w:t>
      </w:r>
    </w:p>
    <w:p w:rsidR="000F484A" w:rsidRPr="001D1ECB" w:rsidRDefault="000F484A" w:rsidP="00C545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1D1ECB">
        <w:rPr>
          <w:rFonts w:ascii="Times New Roman" w:hAnsi="Times New Roman" w:cs="Times New Roman"/>
          <w:sz w:val="24"/>
          <w:szCs w:val="24"/>
          <w:lang w:val="uk-UA"/>
        </w:rPr>
        <w:t>3</w:t>
      </w:r>
      <w:r w:rsidR="005570A8">
        <w:rPr>
          <w:rFonts w:ascii="Times New Roman" w:hAnsi="Times New Roman" w:cs="Times New Roman"/>
          <w:sz w:val="24"/>
          <w:szCs w:val="24"/>
          <w:lang w:val="uk-UA"/>
        </w:rPr>
        <w:t>3</w:t>
      </w:r>
      <w:r w:rsidR="001D1ECB" w:rsidRPr="001D1ECB">
        <w:rPr>
          <w:rFonts w:ascii="Times New Roman" w:hAnsi="Times New Roman" w:cs="Times New Roman"/>
          <w:sz w:val="24"/>
          <w:szCs w:val="24"/>
          <w:lang w:val="uk-UA"/>
        </w:rPr>
        <w:t xml:space="preserve"> вчителі мають</w:t>
      </w:r>
      <w:r w:rsidRPr="001D1ECB">
        <w:rPr>
          <w:rFonts w:ascii="Times New Roman" w:hAnsi="Times New Roman" w:cs="Times New Roman"/>
          <w:sz w:val="24"/>
          <w:szCs w:val="24"/>
          <w:lang w:val="uk-UA"/>
        </w:rPr>
        <w:t xml:space="preserve"> вищ</w:t>
      </w:r>
      <w:r w:rsidR="001D1ECB" w:rsidRPr="001D1ECB">
        <w:rPr>
          <w:rFonts w:ascii="Times New Roman" w:hAnsi="Times New Roman" w:cs="Times New Roman"/>
          <w:sz w:val="24"/>
          <w:szCs w:val="24"/>
          <w:lang w:val="uk-UA"/>
        </w:rPr>
        <w:t>у освіту на рівні спеціаліста, 2 вчитель мають</w:t>
      </w:r>
      <w:r w:rsidRPr="001D1ECB">
        <w:rPr>
          <w:rFonts w:ascii="Times New Roman" w:hAnsi="Times New Roman" w:cs="Times New Roman"/>
          <w:sz w:val="24"/>
          <w:szCs w:val="24"/>
          <w:lang w:val="uk-UA"/>
        </w:rPr>
        <w:t xml:space="preserve"> незакінчену вищу освіту на рівні бакалавра.</w:t>
      </w:r>
    </w:p>
    <w:p w:rsidR="000F484A" w:rsidRPr="001D1ECB" w:rsidRDefault="000F484A" w:rsidP="00C545A5">
      <w:pPr>
        <w:spacing w:after="0" w:line="240" w:lineRule="auto"/>
        <w:jc w:val="both"/>
        <w:rPr>
          <w:rFonts w:ascii="Times New Roman" w:hAnsi="Times New Roman" w:cs="Times New Roman"/>
          <w:sz w:val="24"/>
          <w:szCs w:val="24"/>
          <w:lang w:val="uk-UA"/>
        </w:rPr>
      </w:pPr>
      <w:r w:rsidRPr="001D1ECB">
        <w:rPr>
          <w:rFonts w:ascii="Times New Roman" w:hAnsi="Times New Roman" w:cs="Times New Roman"/>
          <w:sz w:val="24"/>
          <w:szCs w:val="24"/>
          <w:lang w:val="uk-UA"/>
        </w:rPr>
        <w:tab/>
        <w:t>Протягом року навчальний заклад був забезпечений кадрами. У школі працювало:</w:t>
      </w:r>
    </w:p>
    <w:p w:rsidR="000F484A" w:rsidRDefault="000F484A" w:rsidP="000F484A">
      <w:pPr>
        <w:pStyle w:val="a4"/>
        <w:numPr>
          <w:ilvl w:val="0"/>
          <w:numId w:val="1"/>
        </w:numPr>
        <w:spacing w:after="0" w:line="240" w:lineRule="auto"/>
        <w:rPr>
          <w:rFonts w:ascii="Times New Roman" w:hAnsi="Times New Roman" w:cs="Times New Roman"/>
          <w:sz w:val="24"/>
          <w:szCs w:val="24"/>
          <w:lang w:val="uk-UA"/>
        </w:rPr>
      </w:pPr>
      <w:r w:rsidRPr="001D1ECB">
        <w:rPr>
          <w:rFonts w:ascii="Times New Roman" w:hAnsi="Times New Roman" w:cs="Times New Roman"/>
          <w:sz w:val="24"/>
          <w:szCs w:val="24"/>
          <w:lang w:val="uk-UA"/>
        </w:rPr>
        <w:t>Учителів – 3</w:t>
      </w:r>
      <w:r w:rsidR="00C8686D">
        <w:rPr>
          <w:rFonts w:ascii="Times New Roman" w:hAnsi="Times New Roman" w:cs="Times New Roman"/>
          <w:sz w:val="24"/>
          <w:szCs w:val="24"/>
          <w:lang w:val="uk-UA"/>
        </w:rPr>
        <w:t>5</w:t>
      </w:r>
      <w:r w:rsidR="00C545A5">
        <w:rPr>
          <w:rFonts w:ascii="Times New Roman" w:hAnsi="Times New Roman" w:cs="Times New Roman"/>
          <w:sz w:val="24"/>
          <w:szCs w:val="24"/>
          <w:lang w:val="uk-UA"/>
        </w:rPr>
        <w:t xml:space="preserve"> осіб</w:t>
      </w:r>
      <w:r>
        <w:rPr>
          <w:rFonts w:ascii="Times New Roman" w:hAnsi="Times New Roman" w:cs="Times New Roman"/>
          <w:sz w:val="24"/>
          <w:szCs w:val="24"/>
          <w:lang w:val="uk-UA"/>
        </w:rPr>
        <w:t>;</w:t>
      </w:r>
    </w:p>
    <w:p w:rsidR="000F484A" w:rsidRDefault="000F484A" w:rsidP="000F484A">
      <w:pPr>
        <w:pStyle w:val="a4"/>
        <w:numPr>
          <w:ilvl w:val="0"/>
          <w:numId w:val="1"/>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Обслуг</w:t>
      </w:r>
      <w:r w:rsidR="00C545A5">
        <w:rPr>
          <w:rFonts w:ascii="Times New Roman" w:hAnsi="Times New Roman" w:cs="Times New Roman"/>
          <w:sz w:val="24"/>
          <w:szCs w:val="24"/>
          <w:lang w:val="uk-UA"/>
        </w:rPr>
        <w:t xml:space="preserve">овуючого персоналу -  22 </w:t>
      </w:r>
      <w:r>
        <w:rPr>
          <w:rFonts w:ascii="Times New Roman" w:hAnsi="Times New Roman" w:cs="Times New Roman"/>
          <w:sz w:val="24"/>
          <w:szCs w:val="24"/>
          <w:lang w:val="uk-UA"/>
        </w:rPr>
        <w:t>особи.</w:t>
      </w:r>
    </w:p>
    <w:p w:rsidR="000F484A" w:rsidRDefault="000F484A" w:rsidP="000F484A">
      <w:pPr>
        <w:pStyle w:val="a4"/>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Педагогічні працівники мають:</w:t>
      </w:r>
    </w:p>
    <w:p w:rsidR="000F484A" w:rsidRDefault="000F484A" w:rsidP="009C1405">
      <w:pPr>
        <w:pStyle w:val="a4"/>
        <w:numPr>
          <w:ilvl w:val="0"/>
          <w:numId w:val="2"/>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Кваліфікаційні категорії:</w:t>
      </w:r>
    </w:p>
    <w:p w:rsidR="000F484A" w:rsidRDefault="000F484A" w:rsidP="000F484A">
      <w:pPr>
        <w:pStyle w:val="a4"/>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«спеціал</w:t>
      </w:r>
      <w:r w:rsidR="00345EB7">
        <w:rPr>
          <w:rFonts w:ascii="Times New Roman" w:hAnsi="Times New Roman" w:cs="Times New Roman"/>
          <w:sz w:val="24"/>
          <w:szCs w:val="24"/>
          <w:lang w:val="uk-UA"/>
        </w:rPr>
        <w:t>іст вищої категорії» -  12</w:t>
      </w:r>
      <w:r w:rsidR="00C545A5">
        <w:rPr>
          <w:rFonts w:ascii="Times New Roman" w:hAnsi="Times New Roman" w:cs="Times New Roman"/>
          <w:sz w:val="24"/>
          <w:szCs w:val="24"/>
          <w:lang w:val="uk-UA"/>
        </w:rPr>
        <w:t xml:space="preserve"> </w:t>
      </w:r>
      <w:r>
        <w:rPr>
          <w:rFonts w:ascii="Times New Roman" w:hAnsi="Times New Roman" w:cs="Times New Roman"/>
          <w:sz w:val="24"/>
          <w:szCs w:val="24"/>
          <w:lang w:val="uk-UA"/>
        </w:rPr>
        <w:t>осіб;</w:t>
      </w:r>
    </w:p>
    <w:p w:rsidR="000F484A" w:rsidRPr="000F484A" w:rsidRDefault="000F484A" w:rsidP="000F484A">
      <w:pPr>
        <w:pStyle w:val="a4"/>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«спеціалі</w:t>
      </w:r>
      <w:r w:rsidR="00C8686D">
        <w:rPr>
          <w:rFonts w:ascii="Times New Roman" w:hAnsi="Times New Roman" w:cs="Times New Roman"/>
          <w:sz w:val="24"/>
          <w:szCs w:val="24"/>
          <w:lang w:val="uk-UA"/>
        </w:rPr>
        <w:t>ст першої категорії» - 10</w:t>
      </w:r>
      <w:r w:rsidR="00C545A5">
        <w:rPr>
          <w:rFonts w:ascii="Times New Roman" w:hAnsi="Times New Roman" w:cs="Times New Roman"/>
          <w:sz w:val="24"/>
          <w:szCs w:val="24"/>
          <w:lang w:val="uk-UA"/>
        </w:rPr>
        <w:t xml:space="preserve"> </w:t>
      </w:r>
      <w:r>
        <w:rPr>
          <w:rFonts w:ascii="Times New Roman" w:hAnsi="Times New Roman" w:cs="Times New Roman"/>
          <w:sz w:val="24"/>
          <w:szCs w:val="24"/>
          <w:lang w:val="uk-UA"/>
        </w:rPr>
        <w:t>осіб;</w:t>
      </w:r>
    </w:p>
    <w:p w:rsidR="000F484A" w:rsidRDefault="000F484A" w:rsidP="000F484A">
      <w:pPr>
        <w:pStyle w:val="a4"/>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«спеціалі</w:t>
      </w:r>
      <w:r w:rsidR="00F77CB8">
        <w:rPr>
          <w:rFonts w:ascii="Times New Roman" w:hAnsi="Times New Roman" w:cs="Times New Roman"/>
          <w:sz w:val="24"/>
          <w:szCs w:val="24"/>
          <w:lang w:val="uk-UA"/>
        </w:rPr>
        <w:t>ст другої категорії» -  5</w:t>
      </w:r>
      <w:r w:rsidR="00C545A5">
        <w:rPr>
          <w:rFonts w:ascii="Times New Roman" w:hAnsi="Times New Roman" w:cs="Times New Roman"/>
          <w:sz w:val="24"/>
          <w:szCs w:val="24"/>
          <w:lang w:val="uk-UA"/>
        </w:rPr>
        <w:t xml:space="preserve"> </w:t>
      </w:r>
      <w:r w:rsidR="00F77CB8">
        <w:rPr>
          <w:rFonts w:ascii="Times New Roman" w:hAnsi="Times New Roman" w:cs="Times New Roman"/>
          <w:sz w:val="24"/>
          <w:szCs w:val="24"/>
          <w:lang w:val="uk-UA"/>
        </w:rPr>
        <w:t>осіб</w:t>
      </w:r>
      <w:r>
        <w:rPr>
          <w:rFonts w:ascii="Times New Roman" w:hAnsi="Times New Roman" w:cs="Times New Roman"/>
          <w:sz w:val="24"/>
          <w:szCs w:val="24"/>
          <w:lang w:val="uk-UA"/>
        </w:rPr>
        <w:t>;</w:t>
      </w:r>
    </w:p>
    <w:p w:rsidR="000F484A" w:rsidRDefault="00F77CB8" w:rsidP="000F484A">
      <w:pPr>
        <w:pStyle w:val="a4"/>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«спеціаліст» - 6</w:t>
      </w:r>
      <w:r w:rsidR="00C545A5">
        <w:rPr>
          <w:rFonts w:ascii="Times New Roman" w:hAnsi="Times New Roman" w:cs="Times New Roman"/>
          <w:sz w:val="24"/>
          <w:szCs w:val="24"/>
          <w:lang w:val="uk-UA"/>
        </w:rPr>
        <w:t xml:space="preserve"> </w:t>
      </w:r>
      <w:r w:rsidR="000F484A">
        <w:rPr>
          <w:rFonts w:ascii="Times New Roman" w:hAnsi="Times New Roman" w:cs="Times New Roman"/>
          <w:sz w:val="24"/>
          <w:szCs w:val="24"/>
          <w:lang w:val="uk-UA"/>
        </w:rPr>
        <w:t>осіб;</w:t>
      </w:r>
    </w:p>
    <w:p w:rsidR="00C8686D" w:rsidRDefault="00C8686D" w:rsidP="000F484A">
      <w:pPr>
        <w:pStyle w:val="a4"/>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8 тарифний розряд – 1 особа, </w:t>
      </w:r>
    </w:p>
    <w:p w:rsidR="00C8686D" w:rsidRDefault="00C8686D" w:rsidP="000F484A">
      <w:pPr>
        <w:pStyle w:val="a4"/>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9 тарифний розряд – 1 особа.</w:t>
      </w:r>
    </w:p>
    <w:p w:rsidR="000F484A" w:rsidRDefault="000F484A" w:rsidP="009C1405">
      <w:pPr>
        <w:pStyle w:val="a4"/>
        <w:numPr>
          <w:ilvl w:val="0"/>
          <w:numId w:val="2"/>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Педагогічні звання:</w:t>
      </w:r>
    </w:p>
    <w:p w:rsidR="000F484A" w:rsidRDefault="000F484A" w:rsidP="000F484A">
      <w:pPr>
        <w:pStyle w:val="a4"/>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«вчитель-методист»- 4 особи;</w:t>
      </w:r>
    </w:p>
    <w:p w:rsidR="000F484A" w:rsidRDefault="000F484A" w:rsidP="000F484A">
      <w:pPr>
        <w:pStyle w:val="a4"/>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«старший вчитель» - 4 особи.</w:t>
      </w:r>
    </w:p>
    <w:p w:rsidR="000F484A" w:rsidRDefault="000F484A" w:rsidP="000F484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ab/>
        <w:t>У шко</w:t>
      </w:r>
      <w:r w:rsidR="00C8686D">
        <w:rPr>
          <w:rFonts w:ascii="Times New Roman" w:hAnsi="Times New Roman" w:cs="Times New Roman"/>
          <w:sz w:val="24"/>
          <w:szCs w:val="24"/>
          <w:lang w:val="uk-UA"/>
        </w:rPr>
        <w:t>лі протягом 201</w:t>
      </w:r>
      <w:r w:rsidR="00F77CB8">
        <w:rPr>
          <w:rFonts w:ascii="Times New Roman" w:hAnsi="Times New Roman" w:cs="Times New Roman"/>
          <w:sz w:val="24"/>
          <w:szCs w:val="24"/>
          <w:lang w:val="uk-UA"/>
        </w:rPr>
        <w:t>6-2017</w:t>
      </w:r>
      <w:r>
        <w:rPr>
          <w:rFonts w:ascii="Times New Roman" w:hAnsi="Times New Roman" w:cs="Times New Roman"/>
          <w:sz w:val="24"/>
          <w:szCs w:val="24"/>
          <w:lang w:val="uk-UA"/>
        </w:rPr>
        <w:t xml:space="preserve"> навчального року працювало:</w:t>
      </w:r>
    </w:p>
    <w:p w:rsidR="000F484A" w:rsidRDefault="000F484A" w:rsidP="009C1405">
      <w:pPr>
        <w:pStyle w:val="a4"/>
        <w:numPr>
          <w:ilvl w:val="0"/>
          <w:numId w:val="2"/>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педагогів пенсійного віку – 4 особи;</w:t>
      </w:r>
    </w:p>
    <w:p w:rsidR="000F484A" w:rsidRDefault="000F484A" w:rsidP="009C1405">
      <w:pPr>
        <w:pStyle w:val="a4"/>
        <w:numPr>
          <w:ilvl w:val="0"/>
          <w:numId w:val="2"/>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технічних працівників та </w:t>
      </w:r>
      <w:r w:rsidR="00C8686D">
        <w:rPr>
          <w:rFonts w:ascii="Times New Roman" w:hAnsi="Times New Roman" w:cs="Times New Roman"/>
          <w:sz w:val="24"/>
          <w:szCs w:val="24"/>
          <w:lang w:val="uk-UA"/>
        </w:rPr>
        <w:t>спеціалістів пенсійного віку – 5 осі</w:t>
      </w:r>
      <w:r>
        <w:rPr>
          <w:rFonts w:ascii="Times New Roman" w:hAnsi="Times New Roman" w:cs="Times New Roman"/>
          <w:sz w:val="24"/>
          <w:szCs w:val="24"/>
          <w:lang w:val="uk-UA"/>
        </w:rPr>
        <w:t>б.</w:t>
      </w:r>
    </w:p>
    <w:p w:rsidR="000F484A" w:rsidRDefault="000F484A" w:rsidP="000F484A">
      <w:pPr>
        <w:spacing w:after="0" w:line="240" w:lineRule="auto"/>
        <w:ind w:left="360"/>
        <w:rPr>
          <w:rFonts w:ascii="Times New Roman" w:hAnsi="Times New Roman" w:cs="Times New Roman"/>
          <w:sz w:val="24"/>
          <w:szCs w:val="24"/>
          <w:lang w:val="uk-UA"/>
        </w:rPr>
      </w:pPr>
      <w:r>
        <w:rPr>
          <w:rFonts w:ascii="Times New Roman" w:hAnsi="Times New Roman" w:cs="Times New Roman"/>
          <w:sz w:val="24"/>
          <w:szCs w:val="24"/>
          <w:lang w:val="uk-UA"/>
        </w:rPr>
        <w:t>Таким чином, якісний склад педагогічного колективу ЗОШ №6 на кінець навчального року становив:</w:t>
      </w:r>
    </w:p>
    <w:tbl>
      <w:tblPr>
        <w:tblStyle w:val="a3"/>
        <w:tblW w:w="0" w:type="auto"/>
        <w:tblInd w:w="360" w:type="dxa"/>
        <w:tblLook w:val="04A0"/>
      </w:tblPr>
      <w:tblGrid>
        <w:gridCol w:w="5984"/>
        <w:gridCol w:w="1560"/>
        <w:gridCol w:w="8"/>
        <w:gridCol w:w="1658"/>
      </w:tblGrid>
      <w:tr w:rsidR="000F484A" w:rsidTr="005570A8">
        <w:tc>
          <w:tcPr>
            <w:tcW w:w="5984" w:type="dxa"/>
          </w:tcPr>
          <w:p w:rsidR="000F484A" w:rsidRDefault="000F484A" w:rsidP="000F484A">
            <w:pPr>
              <w:rPr>
                <w:rFonts w:ascii="Times New Roman" w:hAnsi="Times New Roman" w:cs="Times New Roman"/>
                <w:sz w:val="24"/>
                <w:szCs w:val="24"/>
                <w:lang w:val="uk-UA"/>
              </w:rPr>
            </w:pPr>
            <w:r>
              <w:rPr>
                <w:rFonts w:ascii="Times New Roman" w:hAnsi="Times New Roman" w:cs="Times New Roman"/>
                <w:sz w:val="24"/>
                <w:szCs w:val="24"/>
                <w:lang w:val="uk-UA"/>
              </w:rPr>
              <w:t>Педагогічне звання, кваліфікація</w:t>
            </w:r>
          </w:p>
        </w:tc>
        <w:tc>
          <w:tcPr>
            <w:tcW w:w="1560" w:type="dxa"/>
          </w:tcPr>
          <w:p w:rsidR="000F484A" w:rsidRDefault="000F484A" w:rsidP="000F484A">
            <w:pPr>
              <w:rPr>
                <w:rFonts w:ascii="Times New Roman" w:hAnsi="Times New Roman" w:cs="Times New Roman"/>
                <w:sz w:val="24"/>
                <w:szCs w:val="24"/>
                <w:lang w:val="uk-UA"/>
              </w:rPr>
            </w:pPr>
            <w:r>
              <w:rPr>
                <w:rFonts w:ascii="Times New Roman" w:hAnsi="Times New Roman" w:cs="Times New Roman"/>
                <w:sz w:val="24"/>
                <w:szCs w:val="24"/>
                <w:lang w:val="uk-UA"/>
              </w:rPr>
              <w:t>Кількість</w:t>
            </w:r>
          </w:p>
        </w:tc>
        <w:tc>
          <w:tcPr>
            <w:tcW w:w="1666" w:type="dxa"/>
            <w:gridSpan w:val="2"/>
          </w:tcPr>
          <w:p w:rsidR="000F484A" w:rsidRDefault="000F484A" w:rsidP="000F484A">
            <w:pP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0F484A" w:rsidTr="005570A8">
        <w:tc>
          <w:tcPr>
            <w:tcW w:w="5984" w:type="dxa"/>
          </w:tcPr>
          <w:p w:rsidR="000F484A" w:rsidRDefault="000F484A" w:rsidP="000F484A">
            <w:pPr>
              <w:rPr>
                <w:rFonts w:ascii="Times New Roman" w:hAnsi="Times New Roman" w:cs="Times New Roman"/>
                <w:sz w:val="24"/>
                <w:szCs w:val="24"/>
                <w:lang w:val="uk-UA"/>
              </w:rPr>
            </w:pPr>
            <w:r>
              <w:rPr>
                <w:rFonts w:ascii="Times New Roman" w:hAnsi="Times New Roman" w:cs="Times New Roman"/>
                <w:sz w:val="24"/>
                <w:szCs w:val="24"/>
                <w:lang w:val="uk-UA"/>
              </w:rPr>
              <w:t>вчитель-методист</w:t>
            </w:r>
          </w:p>
        </w:tc>
        <w:tc>
          <w:tcPr>
            <w:tcW w:w="1560" w:type="dxa"/>
          </w:tcPr>
          <w:p w:rsidR="000F484A" w:rsidRDefault="00C545A5" w:rsidP="000F484A">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666" w:type="dxa"/>
            <w:gridSpan w:val="2"/>
          </w:tcPr>
          <w:p w:rsidR="000F484A" w:rsidRPr="00397A7B" w:rsidRDefault="005570A8" w:rsidP="000F484A">
            <w:pPr>
              <w:rPr>
                <w:rFonts w:ascii="Times New Roman" w:hAnsi="Times New Roman" w:cs="Times New Roman"/>
                <w:sz w:val="24"/>
                <w:szCs w:val="24"/>
                <w:lang w:val="uk-UA"/>
              </w:rPr>
            </w:pPr>
            <w:r>
              <w:rPr>
                <w:rFonts w:ascii="Times New Roman" w:hAnsi="Times New Roman" w:cs="Times New Roman"/>
                <w:sz w:val="24"/>
                <w:szCs w:val="24"/>
                <w:lang w:val="uk-UA"/>
              </w:rPr>
              <w:t>11.</w:t>
            </w:r>
            <w:r w:rsidR="00C8686D">
              <w:rPr>
                <w:rFonts w:ascii="Times New Roman" w:hAnsi="Times New Roman" w:cs="Times New Roman"/>
                <w:sz w:val="24"/>
                <w:szCs w:val="24"/>
                <w:lang w:val="uk-UA"/>
              </w:rPr>
              <w:t>4</w:t>
            </w:r>
          </w:p>
        </w:tc>
      </w:tr>
      <w:tr w:rsidR="000F484A" w:rsidTr="005570A8">
        <w:tc>
          <w:tcPr>
            <w:tcW w:w="5984" w:type="dxa"/>
          </w:tcPr>
          <w:p w:rsidR="000F484A" w:rsidRDefault="000F484A" w:rsidP="000F484A">
            <w:pPr>
              <w:rPr>
                <w:rFonts w:ascii="Times New Roman" w:hAnsi="Times New Roman" w:cs="Times New Roman"/>
                <w:sz w:val="24"/>
                <w:szCs w:val="24"/>
                <w:lang w:val="uk-UA"/>
              </w:rPr>
            </w:pPr>
            <w:r>
              <w:rPr>
                <w:rFonts w:ascii="Times New Roman" w:hAnsi="Times New Roman" w:cs="Times New Roman"/>
                <w:sz w:val="24"/>
                <w:szCs w:val="24"/>
                <w:lang w:val="uk-UA"/>
              </w:rPr>
              <w:t>старший вчитель</w:t>
            </w:r>
          </w:p>
        </w:tc>
        <w:tc>
          <w:tcPr>
            <w:tcW w:w="1560" w:type="dxa"/>
          </w:tcPr>
          <w:p w:rsidR="000F484A" w:rsidRDefault="00C545A5" w:rsidP="000F484A">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666" w:type="dxa"/>
            <w:gridSpan w:val="2"/>
          </w:tcPr>
          <w:p w:rsidR="000F484A" w:rsidRDefault="005570A8" w:rsidP="000F484A">
            <w:pPr>
              <w:rPr>
                <w:rFonts w:ascii="Times New Roman" w:hAnsi="Times New Roman" w:cs="Times New Roman"/>
                <w:sz w:val="24"/>
                <w:szCs w:val="24"/>
                <w:lang w:val="uk-UA"/>
              </w:rPr>
            </w:pPr>
            <w:r>
              <w:rPr>
                <w:rFonts w:ascii="Times New Roman" w:hAnsi="Times New Roman" w:cs="Times New Roman"/>
                <w:sz w:val="24"/>
                <w:szCs w:val="24"/>
                <w:lang w:val="uk-UA"/>
              </w:rPr>
              <w:t>11.</w:t>
            </w:r>
            <w:r w:rsidR="00C8686D">
              <w:rPr>
                <w:rFonts w:ascii="Times New Roman" w:hAnsi="Times New Roman" w:cs="Times New Roman"/>
                <w:sz w:val="24"/>
                <w:szCs w:val="24"/>
                <w:lang w:val="uk-UA"/>
              </w:rPr>
              <w:t>4</w:t>
            </w:r>
          </w:p>
        </w:tc>
      </w:tr>
      <w:tr w:rsidR="000F484A" w:rsidTr="005570A8">
        <w:tc>
          <w:tcPr>
            <w:tcW w:w="5984" w:type="dxa"/>
          </w:tcPr>
          <w:p w:rsidR="000F484A" w:rsidRDefault="000F484A" w:rsidP="000F484A">
            <w:pPr>
              <w:rPr>
                <w:rFonts w:ascii="Times New Roman" w:hAnsi="Times New Roman" w:cs="Times New Roman"/>
                <w:sz w:val="24"/>
                <w:szCs w:val="24"/>
                <w:lang w:val="uk-UA"/>
              </w:rPr>
            </w:pPr>
            <w:r>
              <w:rPr>
                <w:rFonts w:ascii="Times New Roman" w:hAnsi="Times New Roman" w:cs="Times New Roman"/>
                <w:sz w:val="24"/>
                <w:szCs w:val="24"/>
                <w:lang w:val="uk-UA"/>
              </w:rPr>
              <w:t>спеціаліст вищої категорії</w:t>
            </w:r>
          </w:p>
        </w:tc>
        <w:tc>
          <w:tcPr>
            <w:tcW w:w="1560" w:type="dxa"/>
          </w:tcPr>
          <w:p w:rsidR="000F484A" w:rsidRDefault="00C545A5" w:rsidP="000F484A">
            <w:pPr>
              <w:rPr>
                <w:rFonts w:ascii="Times New Roman" w:hAnsi="Times New Roman" w:cs="Times New Roman"/>
                <w:sz w:val="24"/>
                <w:szCs w:val="24"/>
                <w:lang w:val="uk-UA"/>
              </w:rPr>
            </w:pPr>
            <w:r>
              <w:rPr>
                <w:rFonts w:ascii="Times New Roman" w:hAnsi="Times New Roman" w:cs="Times New Roman"/>
                <w:sz w:val="24"/>
                <w:szCs w:val="24"/>
                <w:lang w:val="uk-UA"/>
              </w:rPr>
              <w:t>1</w:t>
            </w:r>
            <w:r w:rsidR="00C8686D">
              <w:rPr>
                <w:rFonts w:ascii="Times New Roman" w:hAnsi="Times New Roman" w:cs="Times New Roman"/>
                <w:sz w:val="24"/>
                <w:szCs w:val="24"/>
                <w:lang w:val="uk-UA"/>
              </w:rPr>
              <w:t>2</w:t>
            </w:r>
          </w:p>
        </w:tc>
        <w:tc>
          <w:tcPr>
            <w:tcW w:w="1666" w:type="dxa"/>
            <w:gridSpan w:val="2"/>
          </w:tcPr>
          <w:p w:rsidR="000F484A" w:rsidRDefault="00C8686D" w:rsidP="000F484A">
            <w:pPr>
              <w:rPr>
                <w:rFonts w:ascii="Times New Roman" w:hAnsi="Times New Roman" w:cs="Times New Roman"/>
                <w:sz w:val="24"/>
                <w:szCs w:val="24"/>
                <w:lang w:val="uk-UA"/>
              </w:rPr>
            </w:pPr>
            <w:r>
              <w:rPr>
                <w:rFonts w:ascii="Times New Roman" w:hAnsi="Times New Roman" w:cs="Times New Roman"/>
                <w:sz w:val="24"/>
                <w:szCs w:val="24"/>
                <w:lang w:val="uk-UA"/>
              </w:rPr>
              <w:t>34</w:t>
            </w:r>
            <w:r w:rsidR="005570A8">
              <w:rPr>
                <w:rFonts w:ascii="Times New Roman" w:hAnsi="Times New Roman" w:cs="Times New Roman"/>
                <w:sz w:val="24"/>
                <w:szCs w:val="24"/>
                <w:lang w:val="uk-UA"/>
              </w:rPr>
              <w:t>.3</w:t>
            </w:r>
          </w:p>
        </w:tc>
      </w:tr>
      <w:tr w:rsidR="000F484A" w:rsidTr="005570A8">
        <w:tc>
          <w:tcPr>
            <w:tcW w:w="5984" w:type="dxa"/>
          </w:tcPr>
          <w:p w:rsidR="000F484A" w:rsidRDefault="000F484A" w:rsidP="000F484A">
            <w:pPr>
              <w:rPr>
                <w:rFonts w:ascii="Times New Roman" w:hAnsi="Times New Roman" w:cs="Times New Roman"/>
                <w:sz w:val="24"/>
                <w:szCs w:val="24"/>
                <w:lang w:val="uk-UA"/>
              </w:rPr>
            </w:pPr>
            <w:r>
              <w:rPr>
                <w:rFonts w:ascii="Times New Roman" w:hAnsi="Times New Roman" w:cs="Times New Roman"/>
                <w:sz w:val="24"/>
                <w:szCs w:val="24"/>
                <w:lang w:val="uk-UA"/>
              </w:rPr>
              <w:t>спеціаліст першої категорії</w:t>
            </w:r>
          </w:p>
        </w:tc>
        <w:tc>
          <w:tcPr>
            <w:tcW w:w="1560" w:type="dxa"/>
          </w:tcPr>
          <w:p w:rsidR="000F484A" w:rsidRDefault="00C8686D" w:rsidP="000F484A">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666" w:type="dxa"/>
            <w:gridSpan w:val="2"/>
          </w:tcPr>
          <w:p w:rsidR="000F484A" w:rsidRDefault="005570A8" w:rsidP="000F484A">
            <w:pPr>
              <w:rPr>
                <w:rFonts w:ascii="Times New Roman" w:hAnsi="Times New Roman" w:cs="Times New Roman"/>
                <w:sz w:val="24"/>
                <w:szCs w:val="24"/>
                <w:lang w:val="uk-UA"/>
              </w:rPr>
            </w:pPr>
            <w:r>
              <w:rPr>
                <w:rFonts w:ascii="Times New Roman" w:hAnsi="Times New Roman" w:cs="Times New Roman"/>
                <w:sz w:val="24"/>
                <w:szCs w:val="24"/>
                <w:lang w:val="uk-UA"/>
              </w:rPr>
              <w:t>2</w:t>
            </w:r>
            <w:r w:rsidR="00C8686D">
              <w:rPr>
                <w:rFonts w:ascii="Times New Roman" w:hAnsi="Times New Roman" w:cs="Times New Roman"/>
                <w:sz w:val="24"/>
                <w:szCs w:val="24"/>
                <w:lang w:val="uk-UA"/>
              </w:rPr>
              <w:t>8,6</w:t>
            </w:r>
          </w:p>
        </w:tc>
      </w:tr>
      <w:tr w:rsidR="000F484A" w:rsidTr="005570A8">
        <w:tc>
          <w:tcPr>
            <w:tcW w:w="5984" w:type="dxa"/>
          </w:tcPr>
          <w:p w:rsidR="000F484A" w:rsidRDefault="000F484A" w:rsidP="000F484A">
            <w:pPr>
              <w:rPr>
                <w:rFonts w:ascii="Times New Roman" w:hAnsi="Times New Roman" w:cs="Times New Roman"/>
                <w:sz w:val="24"/>
                <w:szCs w:val="24"/>
                <w:lang w:val="uk-UA"/>
              </w:rPr>
            </w:pPr>
            <w:r>
              <w:rPr>
                <w:rFonts w:ascii="Times New Roman" w:hAnsi="Times New Roman" w:cs="Times New Roman"/>
                <w:sz w:val="24"/>
                <w:szCs w:val="24"/>
                <w:lang w:val="uk-UA"/>
              </w:rPr>
              <w:t>спеціаліст другої категорії</w:t>
            </w:r>
          </w:p>
        </w:tc>
        <w:tc>
          <w:tcPr>
            <w:tcW w:w="1560" w:type="dxa"/>
          </w:tcPr>
          <w:p w:rsidR="000F484A" w:rsidRDefault="00F77CB8" w:rsidP="000F484A">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666" w:type="dxa"/>
            <w:gridSpan w:val="2"/>
          </w:tcPr>
          <w:p w:rsidR="000F484A" w:rsidRDefault="005570A8" w:rsidP="000F484A">
            <w:pPr>
              <w:rPr>
                <w:rFonts w:ascii="Times New Roman" w:hAnsi="Times New Roman" w:cs="Times New Roman"/>
                <w:sz w:val="24"/>
                <w:szCs w:val="24"/>
                <w:lang w:val="uk-UA"/>
              </w:rPr>
            </w:pPr>
            <w:r>
              <w:rPr>
                <w:rFonts w:ascii="Times New Roman" w:hAnsi="Times New Roman" w:cs="Times New Roman"/>
                <w:sz w:val="24"/>
                <w:szCs w:val="24"/>
                <w:lang w:val="uk-UA"/>
              </w:rPr>
              <w:t>1</w:t>
            </w:r>
            <w:r w:rsidR="00F77CB8">
              <w:rPr>
                <w:rFonts w:ascii="Times New Roman" w:hAnsi="Times New Roman" w:cs="Times New Roman"/>
                <w:sz w:val="24"/>
                <w:szCs w:val="24"/>
                <w:lang w:val="uk-UA"/>
              </w:rPr>
              <w:t>4,3</w:t>
            </w:r>
          </w:p>
        </w:tc>
      </w:tr>
      <w:tr w:rsidR="000F484A" w:rsidTr="005570A8">
        <w:tc>
          <w:tcPr>
            <w:tcW w:w="5984" w:type="dxa"/>
          </w:tcPr>
          <w:p w:rsidR="000F484A" w:rsidRDefault="000F484A" w:rsidP="000F484A">
            <w:pPr>
              <w:rPr>
                <w:rFonts w:ascii="Times New Roman" w:hAnsi="Times New Roman" w:cs="Times New Roman"/>
                <w:sz w:val="24"/>
                <w:szCs w:val="24"/>
                <w:lang w:val="uk-UA"/>
              </w:rPr>
            </w:pPr>
            <w:r>
              <w:rPr>
                <w:rFonts w:ascii="Times New Roman" w:hAnsi="Times New Roman" w:cs="Times New Roman"/>
                <w:sz w:val="24"/>
                <w:szCs w:val="24"/>
                <w:lang w:val="uk-UA"/>
              </w:rPr>
              <w:t>спеціаліст</w:t>
            </w:r>
          </w:p>
        </w:tc>
        <w:tc>
          <w:tcPr>
            <w:tcW w:w="1560" w:type="dxa"/>
          </w:tcPr>
          <w:p w:rsidR="000F484A" w:rsidRDefault="00F77CB8" w:rsidP="000F484A">
            <w:pP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666" w:type="dxa"/>
            <w:gridSpan w:val="2"/>
          </w:tcPr>
          <w:p w:rsidR="000F484A" w:rsidRDefault="00F77CB8" w:rsidP="000F484A">
            <w:pPr>
              <w:rPr>
                <w:rFonts w:ascii="Times New Roman" w:hAnsi="Times New Roman" w:cs="Times New Roman"/>
                <w:sz w:val="24"/>
                <w:szCs w:val="24"/>
                <w:lang w:val="uk-UA"/>
              </w:rPr>
            </w:pPr>
            <w:r>
              <w:rPr>
                <w:rFonts w:ascii="Times New Roman" w:hAnsi="Times New Roman" w:cs="Times New Roman"/>
                <w:sz w:val="24"/>
                <w:szCs w:val="24"/>
                <w:lang w:val="uk-UA"/>
              </w:rPr>
              <w:t>17,1</w:t>
            </w:r>
          </w:p>
        </w:tc>
      </w:tr>
      <w:tr w:rsidR="005570A8" w:rsidTr="005570A8">
        <w:tc>
          <w:tcPr>
            <w:tcW w:w="5984" w:type="dxa"/>
          </w:tcPr>
          <w:p w:rsidR="005570A8" w:rsidRPr="005570A8" w:rsidRDefault="005570A8" w:rsidP="00A853D8">
            <w:pPr>
              <w:rPr>
                <w:rFonts w:ascii="Times New Roman" w:hAnsi="Times New Roman" w:cs="Times New Roman"/>
                <w:color w:val="000000"/>
                <w:lang w:val="uk-UA"/>
              </w:rPr>
            </w:pPr>
            <w:r w:rsidRPr="005570A8">
              <w:rPr>
                <w:rFonts w:ascii="Times New Roman" w:hAnsi="Times New Roman" w:cs="Times New Roman"/>
                <w:color w:val="000000"/>
                <w:lang w:val="uk-UA"/>
              </w:rPr>
              <w:t>9 тариф. розр.</w:t>
            </w:r>
          </w:p>
        </w:tc>
        <w:tc>
          <w:tcPr>
            <w:tcW w:w="1560" w:type="dxa"/>
          </w:tcPr>
          <w:p w:rsidR="005570A8" w:rsidRDefault="00C8686D" w:rsidP="000F484A">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666" w:type="dxa"/>
            <w:gridSpan w:val="2"/>
          </w:tcPr>
          <w:p w:rsidR="005570A8" w:rsidRDefault="00781D17" w:rsidP="000F484A">
            <w:pPr>
              <w:rPr>
                <w:rFonts w:ascii="Times New Roman" w:hAnsi="Times New Roman" w:cs="Times New Roman"/>
                <w:sz w:val="24"/>
                <w:szCs w:val="24"/>
                <w:lang w:val="uk-UA"/>
              </w:rPr>
            </w:pPr>
            <w:r>
              <w:rPr>
                <w:rFonts w:ascii="Times New Roman" w:hAnsi="Times New Roman" w:cs="Times New Roman"/>
                <w:sz w:val="24"/>
                <w:szCs w:val="24"/>
                <w:lang w:val="uk-UA"/>
              </w:rPr>
              <w:t>2,9</w:t>
            </w:r>
          </w:p>
        </w:tc>
      </w:tr>
      <w:tr w:rsidR="005570A8" w:rsidTr="005570A8">
        <w:tc>
          <w:tcPr>
            <w:tcW w:w="5984" w:type="dxa"/>
          </w:tcPr>
          <w:p w:rsidR="005570A8" w:rsidRPr="005570A8" w:rsidRDefault="005570A8" w:rsidP="00A853D8">
            <w:pPr>
              <w:rPr>
                <w:rFonts w:ascii="Times New Roman" w:hAnsi="Times New Roman" w:cs="Times New Roman"/>
                <w:color w:val="000000"/>
                <w:lang w:val="uk-UA"/>
              </w:rPr>
            </w:pPr>
            <w:r w:rsidRPr="005570A8">
              <w:rPr>
                <w:rFonts w:ascii="Times New Roman" w:hAnsi="Times New Roman" w:cs="Times New Roman"/>
                <w:color w:val="000000"/>
                <w:lang w:val="uk-UA"/>
              </w:rPr>
              <w:t>8 тарифний розряд</w:t>
            </w:r>
          </w:p>
        </w:tc>
        <w:tc>
          <w:tcPr>
            <w:tcW w:w="1560" w:type="dxa"/>
          </w:tcPr>
          <w:p w:rsidR="005570A8" w:rsidRDefault="005570A8" w:rsidP="000F484A">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666" w:type="dxa"/>
            <w:gridSpan w:val="2"/>
          </w:tcPr>
          <w:p w:rsidR="005570A8" w:rsidRDefault="005570A8" w:rsidP="000F484A">
            <w:pPr>
              <w:rPr>
                <w:rFonts w:ascii="Times New Roman" w:hAnsi="Times New Roman" w:cs="Times New Roman"/>
                <w:sz w:val="24"/>
                <w:szCs w:val="24"/>
                <w:lang w:val="uk-UA"/>
              </w:rPr>
            </w:pPr>
            <w:r>
              <w:rPr>
                <w:rFonts w:ascii="Times New Roman" w:hAnsi="Times New Roman" w:cs="Times New Roman"/>
                <w:sz w:val="24"/>
                <w:szCs w:val="24"/>
                <w:lang w:val="uk-UA"/>
              </w:rPr>
              <w:t>2.</w:t>
            </w:r>
            <w:r w:rsidR="00781D17">
              <w:rPr>
                <w:rFonts w:ascii="Times New Roman" w:hAnsi="Times New Roman" w:cs="Times New Roman"/>
                <w:sz w:val="24"/>
                <w:szCs w:val="24"/>
                <w:lang w:val="uk-UA"/>
              </w:rPr>
              <w:t>9</w:t>
            </w:r>
          </w:p>
        </w:tc>
      </w:tr>
      <w:tr w:rsidR="005570A8" w:rsidTr="005570A8">
        <w:tc>
          <w:tcPr>
            <w:tcW w:w="5984" w:type="dxa"/>
          </w:tcPr>
          <w:p w:rsidR="005570A8" w:rsidRDefault="005570A8" w:rsidP="000F484A">
            <w:pPr>
              <w:rPr>
                <w:rFonts w:ascii="Times New Roman" w:hAnsi="Times New Roman" w:cs="Times New Roman"/>
                <w:sz w:val="24"/>
                <w:szCs w:val="24"/>
                <w:lang w:val="uk-UA"/>
              </w:rPr>
            </w:pPr>
            <w:r>
              <w:rPr>
                <w:rFonts w:ascii="Times New Roman" w:hAnsi="Times New Roman" w:cs="Times New Roman"/>
                <w:sz w:val="24"/>
                <w:szCs w:val="24"/>
                <w:lang w:val="uk-UA"/>
              </w:rPr>
              <w:t>Всього:</w:t>
            </w:r>
          </w:p>
        </w:tc>
        <w:tc>
          <w:tcPr>
            <w:tcW w:w="1568" w:type="dxa"/>
            <w:gridSpan w:val="2"/>
            <w:tcBorders>
              <w:right w:val="single" w:sz="4" w:space="0" w:color="auto"/>
            </w:tcBorders>
          </w:tcPr>
          <w:p w:rsidR="005570A8" w:rsidRDefault="005570A8" w:rsidP="000F484A">
            <w:pPr>
              <w:rPr>
                <w:rFonts w:ascii="Times New Roman" w:hAnsi="Times New Roman" w:cs="Times New Roman"/>
                <w:sz w:val="24"/>
                <w:szCs w:val="24"/>
                <w:lang w:val="uk-UA"/>
              </w:rPr>
            </w:pPr>
            <w:r>
              <w:rPr>
                <w:rFonts w:ascii="Times New Roman" w:hAnsi="Times New Roman" w:cs="Times New Roman"/>
                <w:sz w:val="24"/>
                <w:szCs w:val="24"/>
                <w:lang w:val="uk-UA"/>
              </w:rPr>
              <w:t>3</w:t>
            </w:r>
            <w:r w:rsidR="00C8686D">
              <w:rPr>
                <w:rFonts w:ascii="Times New Roman" w:hAnsi="Times New Roman" w:cs="Times New Roman"/>
                <w:sz w:val="24"/>
                <w:szCs w:val="24"/>
                <w:lang w:val="uk-UA"/>
              </w:rPr>
              <w:t>5</w:t>
            </w:r>
          </w:p>
        </w:tc>
        <w:tc>
          <w:tcPr>
            <w:tcW w:w="1658" w:type="dxa"/>
            <w:tcBorders>
              <w:left w:val="single" w:sz="4" w:space="0" w:color="auto"/>
            </w:tcBorders>
          </w:tcPr>
          <w:p w:rsidR="005570A8" w:rsidRDefault="005570A8" w:rsidP="005570A8">
            <w:pPr>
              <w:rPr>
                <w:rFonts w:ascii="Times New Roman" w:hAnsi="Times New Roman" w:cs="Times New Roman"/>
                <w:sz w:val="24"/>
                <w:szCs w:val="24"/>
                <w:lang w:val="uk-UA"/>
              </w:rPr>
            </w:pPr>
            <w:r>
              <w:rPr>
                <w:rFonts w:ascii="Times New Roman" w:hAnsi="Times New Roman" w:cs="Times New Roman"/>
                <w:sz w:val="24"/>
                <w:szCs w:val="24"/>
                <w:lang w:val="uk-UA"/>
              </w:rPr>
              <w:t>100</w:t>
            </w:r>
          </w:p>
        </w:tc>
      </w:tr>
    </w:tbl>
    <w:p w:rsidR="008C5C87" w:rsidRPr="00F77CB8" w:rsidRDefault="00EC3F5C" w:rsidP="00F77CB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ab/>
        <w:t>П</w:t>
      </w:r>
      <w:r w:rsidR="00F77CB8">
        <w:rPr>
          <w:rFonts w:ascii="Times New Roman" w:hAnsi="Times New Roman" w:cs="Times New Roman"/>
          <w:sz w:val="24"/>
          <w:szCs w:val="24"/>
          <w:lang w:val="uk-UA"/>
        </w:rPr>
        <w:t>линність кадрів у школі за 2016-2017</w:t>
      </w:r>
      <w:r>
        <w:rPr>
          <w:rFonts w:ascii="Times New Roman" w:hAnsi="Times New Roman" w:cs="Times New Roman"/>
          <w:sz w:val="24"/>
          <w:szCs w:val="24"/>
          <w:lang w:val="uk-UA"/>
        </w:rPr>
        <w:t xml:space="preserve"> навчальний рік складає 0%.</w:t>
      </w:r>
    </w:p>
    <w:p w:rsidR="00EC3F5C" w:rsidRDefault="00EC3F5C" w:rsidP="00EC3F5C">
      <w:pPr>
        <w:spacing w:after="0" w:line="240" w:lineRule="auto"/>
        <w:jc w:val="center"/>
        <w:rPr>
          <w:rFonts w:ascii="Times New Roman" w:hAnsi="Times New Roman" w:cs="Times New Roman"/>
          <w:b/>
          <w:sz w:val="24"/>
          <w:szCs w:val="24"/>
          <w:lang w:val="uk-UA"/>
        </w:rPr>
      </w:pPr>
      <w:r w:rsidRPr="00EC3F5C">
        <w:rPr>
          <w:rFonts w:ascii="Times New Roman" w:hAnsi="Times New Roman" w:cs="Times New Roman"/>
          <w:b/>
          <w:sz w:val="24"/>
          <w:szCs w:val="24"/>
          <w:lang w:val="uk-UA"/>
        </w:rPr>
        <w:lastRenderedPageBreak/>
        <w:t>Цивільний захист</w:t>
      </w:r>
    </w:p>
    <w:p w:rsidR="00DD76A9" w:rsidRDefault="00EC3F5C" w:rsidP="000F773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На виконання вимог Закону України «Про цивільну оборону України», Постанов Кабінету Міністрів України з питань надзвичайних ситуацій та цивільного захисту населення, Положення про функціональну підсистему «Освіта і наука України», Єдиної державної системи запобігання та реагування на надзвичайні ситуації техногенного та природного характеру, затвердженої наказом Начальника цивільної</w:t>
      </w:r>
      <w:r w:rsidR="000F7734">
        <w:rPr>
          <w:rFonts w:ascii="Times New Roman" w:hAnsi="Times New Roman" w:cs="Times New Roman"/>
          <w:sz w:val="24"/>
          <w:szCs w:val="24"/>
          <w:lang w:val="uk-UA"/>
        </w:rPr>
        <w:t xml:space="preserve"> </w:t>
      </w:r>
      <w:r>
        <w:rPr>
          <w:rFonts w:ascii="Times New Roman" w:hAnsi="Times New Roman" w:cs="Times New Roman"/>
          <w:sz w:val="24"/>
          <w:szCs w:val="24"/>
          <w:lang w:val="uk-UA"/>
        </w:rPr>
        <w:t>оборони Міністерства освіти і науки України</w:t>
      </w:r>
      <w:r w:rsidR="00E01549">
        <w:rPr>
          <w:rFonts w:ascii="Times New Roman" w:hAnsi="Times New Roman" w:cs="Times New Roman"/>
          <w:sz w:val="24"/>
          <w:szCs w:val="24"/>
          <w:lang w:val="uk-UA"/>
        </w:rPr>
        <w:t xml:space="preserve"> від 03.09.2009 № 814, наказу управління освіти і науки від</w:t>
      </w:r>
      <w:r w:rsidR="00F77CB8">
        <w:rPr>
          <w:rFonts w:ascii="Times New Roman" w:hAnsi="Times New Roman" w:cs="Times New Roman"/>
          <w:sz w:val="24"/>
          <w:szCs w:val="24"/>
          <w:lang w:val="uk-UA"/>
        </w:rPr>
        <w:t xml:space="preserve"> 03.03.16</w:t>
      </w:r>
      <w:r w:rsidR="00DD76A9">
        <w:rPr>
          <w:rFonts w:ascii="Times New Roman" w:hAnsi="Times New Roman" w:cs="Times New Roman"/>
          <w:sz w:val="24"/>
          <w:szCs w:val="24"/>
          <w:lang w:val="uk-UA"/>
        </w:rPr>
        <w:t xml:space="preserve"> № 105/01-06</w:t>
      </w:r>
      <w:r w:rsidR="00E01549">
        <w:rPr>
          <w:rFonts w:ascii="Times New Roman" w:hAnsi="Times New Roman" w:cs="Times New Roman"/>
          <w:sz w:val="24"/>
          <w:szCs w:val="24"/>
          <w:lang w:val="uk-UA"/>
        </w:rPr>
        <w:t xml:space="preserve"> «Про підсумки роботи управління ос</w:t>
      </w:r>
      <w:r w:rsidR="00DD76A9">
        <w:rPr>
          <w:rFonts w:ascii="Times New Roman" w:hAnsi="Times New Roman" w:cs="Times New Roman"/>
          <w:sz w:val="24"/>
          <w:szCs w:val="24"/>
          <w:lang w:val="uk-UA"/>
        </w:rPr>
        <w:t xml:space="preserve">віти </w:t>
      </w:r>
      <w:r w:rsidR="00F77CB8">
        <w:rPr>
          <w:rFonts w:ascii="Times New Roman" w:hAnsi="Times New Roman" w:cs="Times New Roman"/>
          <w:sz w:val="24"/>
          <w:szCs w:val="24"/>
          <w:lang w:val="uk-UA"/>
        </w:rPr>
        <w:t>з цивільної оборони в 2016 році та завдання на 2017</w:t>
      </w:r>
      <w:r w:rsidR="00E01549">
        <w:rPr>
          <w:rFonts w:ascii="Times New Roman" w:hAnsi="Times New Roman" w:cs="Times New Roman"/>
          <w:sz w:val="24"/>
          <w:szCs w:val="24"/>
          <w:lang w:val="uk-UA"/>
        </w:rPr>
        <w:t xml:space="preserve"> рік», плану підг</w:t>
      </w:r>
      <w:r w:rsidR="008C5C87">
        <w:rPr>
          <w:rFonts w:ascii="Times New Roman" w:hAnsi="Times New Roman" w:cs="Times New Roman"/>
          <w:sz w:val="24"/>
          <w:szCs w:val="24"/>
          <w:lang w:val="uk-UA"/>
        </w:rPr>
        <w:t>отовки цивільного</w:t>
      </w:r>
      <w:r w:rsidR="000F7734">
        <w:rPr>
          <w:rFonts w:ascii="Times New Roman" w:hAnsi="Times New Roman" w:cs="Times New Roman"/>
          <w:sz w:val="24"/>
          <w:szCs w:val="24"/>
          <w:lang w:val="uk-UA"/>
        </w:rPr>
        <w:t xml:space="preserve"> </w:t>
      </w:r>
      <w:r w:rsidR="00F77CB8">
        <w:rPr>
          <w:rFonts w:ascii="Times New Roman" w:hAnsi="Times New Roman" w:cs="Times New Roman"/>
          <w:sz w:val="24"/>
          <w:szCs w:val="24"/>
          <w:lang w:val="uk-UA"/>
        </w:rPr>
        <w:t>захисту на 2016</w:t>
      </w:r>
      <w:r w:rsidR="00E01549">
        <w:rPr>
          <w:rFonts w:ascii="Times New Roman" w:hAnsi="Times New Roman" w:cs="Times New Roman"/>
          <w:sz w:val="24"/>
          <w:szCs w:val="24"/>
          <w:lang w:val="uk-UA"/>
        </w:rPr>
        <w:t xml:space="preserve"> рік у ЗОШ №6 у школі проводилася відповідна робота.</w:t>
      </w:r>
    </w:p>
    <w:p w:rsidR="00E01549" w:rsidRDefault="00E01549" w:rsidP="00DD76A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Основні зав</w:t>
      </w:r>
      <w:r w:rsidR="008C5C87">
        <w:rPr>
          <w:rFonts w:ascii="Times New Roman" w:hAnsi="Times New Roman" w:cs="Times New Roman"/>
          <w:sz w:val="24"/>
          <w:szCs w:val="24"/>
          <w:lang w:val="uk-UA"/>
        </w:rPr>
        <w:t xml:space="preserve">дання щодо підготовки ЦЗ </w:t>
      </w:r>
      <w:r w:rsidR="00D32947">
        <w:rPr>
          <w:rFonts w:ascii="Times New Roman" w:hAnsi="Times New Roman" w:cs="Times New Roman"/>
          <w:sz w:val="24"/>
          <w:szCs w:val="24"/>
          <w:lang w:val="uk-UA"/>
        </w:rPr>
        <w:t>на 2016</w:t>
      </w:r>
      <w:r>
        <w:rPr>
          <w:rFonts w:ascii="Times New Roman" w:hAnsi="Times New Roman" w:cs="Times New Roman"/>
          <w:sz w:val="24"/>
          <w:szCs w:val="24"/>
          <w:lang w:val="uk-UA"/>
        </w:rPr>
        <w:t xml:space="preserve"> рік школою в</w:t>
      </w:r>
      <w:r w:rsidR="000F7734">
        <w:rPr>
          <w:rFonts w:ascii="Times New Roman" w:hAnsi="Times New Roman" w:cs="Times New Roman"/>
          <w:sz w:val="24"/>
          <w:szCs w:val="24"/>
          <w:lang w:val="uk-UA"/>
        </w:rPr>
        <w:t xml:space="preserve"> </w:t>
      </w:r>
      <w:r>
        <w:rPr>
          <w:rFonts w:ascii="Times New Roman" w:hAnsi="Times New Roman" w:cs="Times New Roman"/>
          <w:sz w:val="24"/>
          <w:szCs w:val="24"/>
          <w:lang w:val="uk-UA"/>
        </w:rPr>
        <w:t>цілому виконані.</w:t>
      </w:r>
    </w:p>
    <w:p w:rsidR="00EC3F5C" w:rsidRDefault="00DD76A9" w:rsidP="000F773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У школі з </w:t>
      </w:r>
      <w:r w:rsidR="00D32947">
        <w:rPr>
          <w:rFonts w:ascii="Times New Roman" w:hAnsi="Times New Roman" w:cs="Times New Roman"/>
          <w:sz w:val="24"/>
          <w:szCs w:val="24"/>
          <w:lang w:val="uk-UA"/>
        </w:rPr>
        <w:t>17.03 по 17.03</w:t>
      </w:r>
      <w:r w:rsidR="000F7734">
        <w:rPr>
          <w:rFonts w:ascii="Times New Roman" w:hAnsi="Times New Roman" w:cs="Times New Roman"/>
          <w:sz w:val="24"/>
          <w:szCs w:val="24"/>
          <w:lang w:val="uk-UA"/>
        </w:rPr>
        <w:t xml:space="preserve"> </w:t>
      </w:r>
      <w:r w:rsidR="00E01549">
        <w:rPr>
          <w:rFonts w:ascii="Times New Roman" w:hAnsi="Times New Roman" w:cs="Times New Roman"/>
          <w:sz w:val="24"/>
          <w:szCs w:val="24"/>
          <w:lang w:val="uk-UA"/>
        </w:rPr>
        <w:t>відбулася контрольна перевірка реалізації заходів державної політики у сфері захисту населення і територій від надзвичайних ситуацій техногенного та природного характеру, цивільного захисту,</w:t>
      </w:r>
      <w:r w:rsidR="00A55A5D">
        <w:rPr>
          <w:rFonts w:ascii="Times New Roman" w:hAnsi="Times New Roman" w:cs="Times New Roman"/>
          <w:sz w:val="24"/>
          <w:szCs w:val="24"/>
          <w:lang w:val="uk-UA"/>
        </w:rPr>
        <w:t xml:space="preserve"> </w:t>
      </w:r>
      <w:r w:rsidR="00E01549">
        <w:rPr>
          <w:rFonts w:ascii="Times New Roman" w:hAnsi="Times New Roman" w:cs="Times New Roman"/>
          <w:sz w:val="24"/>
          <w:szCs w:val="24"/>
          <w:lang w:val="uk-UA"/>
        </w:rPr>
        <w:t>стану організації роботи з</w:t>
      </w:r>
      <w:r w:rsidR="000F7734">
        <w:rPr>
          <w:rFonts w:ascii="Times New Roman" w:hAnsi="Times New Roman" w:cs="Times New Roman"/>
          <w:sz w:val="24"/>
          <w:szCs w:val="24"/>
          <w:lang w:val="uk-UA"/>
        </w:rPr>
        <w:t xml:space="preserve"> </w:t>
      </w:r>
      <w:r w:rsidR="00E01549">
        <w:rPr>
          <w:rFonts w:ascii="Times New Roman" w:hAnsi="Times New Roman" w:cs="Times New Roman"/>
          <w:sz w:val="24"/>
          <w:szCs w:val="24"/>
          <w:lang w:val="uk-UA"/>
        </w:rPr>
        <w:t>питань пожежної безпеки, готовності школи з питань техногенно-екологічної б</w:t>
      </w:r>
      <w:r w:rsidR="00D32947">
        <w:rPr>
          <w:rFonts w:ascii="Times New Roman" w:hAnsi="Times New Roman" w:cs="Times New Roman"/>
          <w:sz w:val="24"/>
          <w:szCs w:val="24"/>
          <w:lang w:val="uk-UA"/>
        </w:rPr>
        <w:t>езпеки та надзвичайних ситуацій за участю  представників навчального центру ЦЗ м. Бердичева О.О. Ануфрієва та представників пожежної частини. Матеріали проведення висвітлені місцевою ТРК «Вік».</w:t>
      </w:r>
    </w:p>
    <w:p w:rsidR="00E01549" w:rsidRDefault="00E01549" w:rsidP="00055FF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Під час перевірки була надана практична та організаційно-методична допомога начальнику</w:t>
      </w:r>
      <w:r w:rsidR="00055FF4">
        <w:rPr>
          <w:rFonts w:ascii="Times New Roman" w:hAnsi="Times New Roman" w:cs="Times New Roman"/>
          <w:sz w:val="24"/>
          <w:szCs w:val="24"/>
          <w:lang w:val="uk-UA"/>
        </w:rPr>
        <w:t xml:space="preserve"> </w:t>
      </w:r>
      <w:r>
        <w:rPr>
          <w:rFonts w:ascii="Times New Roman" w:hAnsi="Times New Roman" w:cs="Times New Roman"/>
          <w:sz w:val="24"/>
          <w:szCs w:val="24"/>
          <w:lang w:val="uk-UA"/>
        </w:rPr>
        <w:t>ЦЗ, начальнику штаба у виконанні покладених на них</w:t>
      </w:r>
      <w:r w:rsidR="00055FF4">
        <w:rPr>
          <w:rFonts w:ascii="Times New Roman" w:hAnsi="Times New Roman" w:cs="Times New Roman"/>
          <w:sz w:val="24"/>
          <w:szCs w:val="24"/>
          <w:lang w:val="uk-UA"/>
        </w:rPr>
        <w:t xml:space="preserve"> </w:t>
      </w:r>
      <w:r>
        <w:rPr>
          <w:rFonts w:ascii="Times New Roman" w:hAnsi="Times New Roman" w:cs="Times New Roman"/>
          <w:sz w:val="24"/>
          <w:szCs w:val="24"/>
          <w:lang w:val="uk-UA"/>
        </w:rPr>
        <w:t>завдань у сфері цивільного</w:t>
      </w:r>
      <w:r w:rsidR="00055FF4">
        <w:rPr>
          <w:rFonts w:ascii="Times New Roman" w:hAnsi="Times New Roman" w:cs="Times New Roman"/>
          <w:sz w:val="24"/>
          <w:szCs w:val="24"/>
          <w:lang w:val="uk-UA"/>
        </w:rPr>
        <w:t xml:space="preserve"> </w:t>
      </w:r>
      <w:r>
        <w:rPr>
          <w:rFonts w:ascii="Times New Roman" w:hAnsi="Times New Roman" w:cs="Times New Roman"/>
          <w:sz w:val="24"/>
          <w:szCs w:val="24"/>
          <w:lang w:val="uk-UA"/>
        </w:rPr>
        <w:t>захисту населення і територій від надзвичайних ситуацій техногенного та природного характеру.</w:t>
      </w:r>
    </w:p>
    <w:p w:rsidR="00E01549" w:rsidRDefault="00E01549" w:rsidP="00055FF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38186C">
        <w:rPr>
          <w:rFonts w:ascii="Times New Roman" w:hAnsi="Times New Roman" w:cs="Times New Roman"/>
          <w:sz w:val="24"/>
          <w:szCs w:val="24"/>
          <w:lang w:val="uk-UA"/>
        </w:rPr>
        <w:t>Рекомендації даної перевірки взяті до виконання.</w:t>
      </w:r>
    </w:p>
    <w:p w:rsidR="0038186C" w:rsidRDefault="0038186C" w:rsidP="00D32947">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Проводилося навчання керівного, особового складу формувань</w:t>
      </w:r>
      <w:r w:rsidR="008C5C87">
        <w:rPr>
          <w:rFonts w:ascii="Times New Roman" w:hAnsi="Times New Roman" w:cs="Times New Roman"/>
          <w:sz w:val="24"/>
          <w:szCs w:val="24"/>
          <w:lang w:val="uk-UA"/>
        </w:rPr>
        <w:t xml:space="preserve"> ЦЗ</w:t>
      </w:r>
      <w:r>
        <w:rPr>
          <w:rFonts w:ascii="Times New Roman" w:hAnsi="Times New Roman" w:cs="Times New Roman"/>
          <w:sz w:val="24"/>
          <w:szCs w:val="24"/>
          <w:lang w:val="uk-UA"/>
        </w:rPr>
        <w:t>, працівників школи відповідно до Типової програми навчання працівників навчальних закладів у галузі, затвердженої наказ</w:t>
      </w:r>
      <w:r w:rsidR="00A55A5D">
        <w:rPr>
          <w:rFonts w:ascii="Times New Roman" w:hAnsi="Times New Roman" w:cs="Times New Roman"/>
          <w:sz w:val="24"/>
          <w:szCs w:val="24"/>
          <w:lang w:val="uk-UA"/>
        </w:rPr>
        <w:t>ом начальника штабу ЦЗ</w:t>
      </w:r>
      <w:r>
        <w:rPr>
          <w:rFonts w:ascii="Times New Roman" w:hAnsi="Times New Roman" w:cs="Times New Roman"/>
          <w:sz w:val="24"/>
          <w:szCs w:val="24"/>
          <w:lang w:val="uk-UA"/>
        </w:rPr>
        <w:t xml:space="preserve"> Державного секретаря Міністерства освіти і науки України від 17 січня 2002 року № 28.</w:t>
      </w:r>
    </w:p>
    <w:p w:rsidR="0038186C" w:rsidRDefault="0038186C" w:rsidP="0068725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Згідно з</w:t>
      </w:r>
      <w:r w:rsidR="00D32947">
        <w:rPr>
          <w:rFonts w:ascii="Times New Roman" w:hAnsi="Times New Roman" w:cs="Times New Roman"/>
          <w:sz w:val="24"/>
          <w:szCs w:val="24"/>
          <w:lang w:val="uk-UA"/>
        </w:rPr>
        <w:t xml:space="preserve"> планом показового Дня ЦЗ 17</w:t>
      </w:r>
      <w:r w:rsidR="00A55A5D">
        <w:rPr>
          <w:rFonts w:ascii="Times New Roman" w:hAnsi="Times New Roman" w:cs="Times New Roman"/>
          <w:sz w:val="24"/>
          <w:szCs w:val="24"/>
          <w:lang w:val="uk-UA"/>
        </w:rPr>
        <w:t xml:space="preserve"> </w:t>
      </w:r>
      <w:r w:rsidR="00D32947">
        <w:rPr>
          <w:rFonts w:ascii="Times New Roman" w:hAnsi="Times New Roman" w:cs="Times New Roman"/>
          <w:sz w:val="24"/>
          <w:szCs w:val="24"/>
          <w:lang w:val="uk-UA"/>
        </w:rPr>
        <w:t xml:space="preserve">березня </w:t>
      </w:r>
      <w:r w:rsidR="00A55A5D">
        <w:rPr>
          <w:rFonts w:ascii="Times New Roman" w:hAnsi="Times New Roman" w:cs="Times New Roman"/>
          <w:sz w:val="24"/>
          <w:szCs w:val="24"/>
          <w:lang w:val="uk-UA"/>
        </w:rPr>
        <w:t xml:space="preserve"> 201</w:t>
      </w:r>
      <w:r w:rsidR="00D32947">
        <w:rPr>
          <w:rFonts w:ascii="Times New Roman" w:hAnsi="Times New Roman" w:cs="Times New Roman"/>
          <w:sz w:val="24"/>
          <w:szCs w:val="24"/>
          <w:lang w:val="uk-UA"/>
        </w:rPr>
        <w:t>7</w:t>
      </w:r>
      <w:r>
        <w:rPr>
          <w:rFonts w:ascii="Times New Roman" w:hAnsi="Times New Roman" w:cs="Times New Roman"/>
          <w:sz w:val="24"/>
          <w:szCs w:val="24"/>
          <w:lang w:val="uk-UA"/>
        </w:rPr>
        <w:t xml:space="preserve"> року проведено теоретичні та пр</w:t>
      </w:r>
      <w:r w:rsidR="008C5C87">
        <w:rPr>
          <w:rFonts w:ascii="Times New Roman" w:hAnsi="Times New Roman" w:cs="Times New Roman"/>
          <w:sz w:val="24"/>
          <w:szCs w:val="24"/>
          <w:lang w:val="uk-UA"/>
        </w:rPr>
        <w:t>актичні заняття з учнями 1-</w:t>
      </w:r>
      <w:r w:rsidR="00D32947">
        <w:rPr>
          <w:rFonts w:ascii="Times New Roman" w:hAnsi="Times New Roman" w:cs="Times New Roman"/>
          <w:sz w:val="24"/>
          <w:szCs w:val="24"/>
          <w:lang w:val="uk-UA"/>
        </w:rPr>
        <w:t xml:space="preserve">9, </w:t>
      </w:r>
      <w:r w:rsidR="008C5C87">
        <w:rPr>
          <w:rFonts w:ascii="Times New Roman" w:hAnsi="Times New Roman" w:cs="Times New Roman"/>
          <w:sz w:val="24"/>
          <w:szCs w:val="24"/>
          <w:lang w:val="uk-UA"/>
        </w:rPr>
        <w:t>11</w:t>
      </w:r>
      <w:r>
        <w:rPr>
          <w:rFonts w:ascii="Times New Roman" w:hAnsi="Times New Roman" w:cs="Times New Roman"/>
          <w:sz w:val="24"/>
          <w:szCs w:val="24"/>
          <w:lang w:val="uk-UA"/>
        </w:rPr>
        <w:t xml:space="preserve"> класів</w:t>
      </w:r>
      <w:r w:rsidR="003D70E1">
        <w:rPr>
          <w:rFonts w:ascii="Times New Roman" w:hAnsi="Times New Roman" w:cs="Times New Roman"/>
          <w:sz w:val="24"/>
          <w:szCs w:val="24"/>
          <w:lang w:val="uk-UA"/>
        </w:rPr>
        <w:t xml:space="preserve"> </w:t>
      </w:r>
      <w:r>
        <w:rPr>
          <w:rFonts w:ascii="Times New Roman" w:hAnsi="Times New Roman" w:cs="Times New Roman"/>
          <w:sz w:val="24"/>
          <w:szCs w:val="24"/>
          <w:lang w:val="uk-UA"/>
        </w:rPr>
        <w:t>школи.</w:t>
      </w:r>
    </w:p>
    <w:p w:rsidR="003D70E1" w:rsidRDefault="003D70E1" w:rsidP="0068725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Умілі навички показали старшокласники з питань надання першої медичної допомоги. На відкритих виховних годинах, естафетах, вік</w:t>
      </w:r>
      <w:r w:rsidR="00687251">
        <w:rPr>
          <w:rFonts w:ascii="Times New Roman" w:hAnsi="Times New Roman" w:cs="Times New Roman"/>
          <w:sz w:val="24"/>
          <w:szCs w:val="24"/>
          <w:lang w:val="uk-UA"/>
        </w:rPr>
        <w:t>торинах узяли участь учні 1-9,</w:t>
      </w:r>
      <w:r w:rsidR="00A55A5D">
        <w:rPr>
          <w:rFonts w:ascii="Times New Roman" w:hAnsi="Times New Roman" w:cs="Times New Roman"/>
          <w:sz w:val="24"/>
          <w:szCs w:val="24"/>
          <w:lang w:val="uk-UA"/>
        </w:rPr>
        <w:t xml:space="preserve"> </w:t>
      </w:r>
      <w:r w:rsidR="00D32947">
        <w:rPr>
          <w:rFonts w:ascii="Times New Roman" w:hAnsi="Times New Roman" w:cs="Times New Roman"/>
          <w:sz w:val="24"/>
          <w:szCs w:val="24"/>
          <w:lang w:val="uk-UA"/>
        </w:rPr>
        <w:t>11</w:t>
      </w:r>
      <w:r>
        <w:rPr>
          <w:rFonts w:ascii="Times New Roman" w:hAnsi="Times New Roman" w:cs="Times New Roman"/>
          <w:sz w:val="24"/>
          <w:szCs w:val="24"/>
          <w:lang w:val="uk-UA"/>
        </w:rPr>
        <w:t xml:space="preserve"> класів.</w:t>
      </w:r>
    </w:p>
    <w:p w:rsidR="003D70E1" w:rsidRDefault="003D70E1" w:rsidP="0068725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Проведення евакуації показало здатність колективу швидко й організовано вивести дітей з приміщення школи.</w:t>
      </w:r>
    </w:p>
    <w:p w:rsidR="003D70E1" w:rsidRDefault="003D70E1" w:rsidP="0068725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Навчання учнів проходить за програмами «Основи здоров</w:t>
      </w:r>
      <w:r w:rsidRPr="0028407E">
        <w:rPr>
          <w:rFonts w:ascii="Times New Roman" w:hAnsi="Times New Roman" w:cs="Times New Roman"/>
          <w:sz w:val="24"/>
          <w:szCs w:val="24"/>
        </w:rPr>
        <w:t>`</w:t>
      </w:r>
      <w:r>
        <w:rPr>
          <w:rFonts w:ascii="Times New Roman" w:hAnsi="Times New Roman" w:cs="Times New Roman"/>
          <w:sz w:val="24"/>
          <w:szCs w:val="24"/>
          <w:lang w:val="uk-UA"/>
        </w:rPr>
        <w:t>я», «Захист Вітчизни»</w:t>
      </w:r>
      <w:r w:rsidR="00A55A5D">
        <w:rPr>
          <w:rFonts w:ascii="Times New Roman" w:hAnsi="Times New Roman" w:cs="Times New Roman"/>
          <w:sz w:val="24"/>
          <w:szCs w:val="24"/>
          <w:lang w:val="uk-UA"/>
        </w:rPr>
        <w:t>, «Медико-санітарна підготовка»</w:t>
      </w:r>
      <w:r>
        <w:rPr>
          <w:rFonts w:ascii="Times New Roman" w:hAnsi="Times New Roman" w:cs="Times New Roman"/>
          <w:sz w:val="24"/>
          <w:szCs w:val="24"/>
          <w:lang w:val="uk-UA"/>
        </w:rPr>
        <w:t>.</w:t>
      </w:r>
    </w:p>
    <w:p w:rsidR="003D70E1" w:rsidRDefault="003D70E1" w:rsidP="0068725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У школі з урахуванням надходження нових документів поновлені куточки ЦЗ, «</w:t>
      </w:r>
      <w:r w:rsidR="00A55A5D">
        <w:rPr>
          <w:rFonts w:ascii="Times New Roman" w:hAnsi="Times New Roman" w:cs="Times New Roman"/>
          <w:sz w:val="24"/>
          <w:szCs w:val="24"/>
          <w:lang w:val="uk-UA"/>
        </w:rPr>
        <w:t>Основи безпеки життєдіяльності», розміщені пам’ятки про поводження з вибухонебезпечними речовинами та незнайомими предметами.</w:t>
      </w:r>
    </w:p>
    <w:p w:rsidR="003D70E1" w:rsidRPr="00370244" w:rsidRDefault="003D70E1" w:rsidP="0068725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ab/>
        <w:t>Навчально-матеріальна база школи на задовільному рівні,  відповідає нормативним документам і дозволяє проводити роботу з</w:t>
      </w:r>
      <w:r w:rsidR="0068725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питань захисту життя і </w:t>
      </w:r>
      <w:r w:rsidR="00687251">
        <w:rPr>
          <w:rFonts w:ascii="Times New Roman" w:hAnsi="Times New Roman" w:cs="Times New Roman"/>
          <w:sz w:val="24"/>
          <w:szCs w:val="24"/>
          <w:lang w:val="uk-UA"/>
        </w:rPr>
        <w:t xml:space="preserve">здоров’я </w:t>
      </w:r>
      <w:r>
        <w:rPr>
          <w:rFonts w:ascii="Times New Roman" w:hAnsi="Times New Roman" w:cs="Times New Roman"/>
          <w:sz w:val="24"/>
          <w:szCs w:val="24"/>
          <w:lang w:val="uk-UA"/>
        </w:rPr>
        <w:t xml:space="preserve"> в надзвичайних ситуаціях на належному рівні.</w:t>
      </w:r>
      <w:r w:rsidR="00370244">
        <w:rPr>
          <w:rFonts w:ascii="Times New Roman" w:hAnsi="Times New Roman" w:cs="Times New Roman"/>
          <w:sz w:val="24"/>
          <w:szCs w:val="24"/>
          <w:lang w:val="uk-UA"/>
        </w:rPr>
        <w:t xml:space="preserve"> Проте, потрібно наголосити на тому, що потребує оновлення та доукомплектув</w:t>
      </w:r>
      <w:r w:rsidR="00A55A5D">
        <w:rPr>
          <w:rFonts w:ascii="Times New Roman" w:hAnsi="Times New Roman" w:cs="Times New Roman"/>
          <w:sz w:val="24"/>
          <w:szCs w:val="24"/>
          <w:lang w:val="uk-UA"/>
        </w:rPr>
        <w:t>ання навчально-матеріальна база засобами індивідуального захисту учасників навчально-виховного процесу.</w:t>
      </w:r>
    </w:p>
    <w:p w:rsidR="003A0575" w:rsidRDefault="00D82549" w:rsidP="00A443B4">
      <w:pPr>
        <w:spacing w:after="0" w:line="240" w:lineRule="auto"/>
        <w:jc w:val="center"/>
        <w:rPr>
          <w:rFonts w:ascii="Times New Roman" w:hAnsi="Times New Roman" w:cs="Times New Roman"/>
          <w:b/>
          <w:sz w:val="24"/>
          <w:szCs w:val="24"/>
          <w:lang w:val="uk-UA"/>
        </w:rPr>
      </w:pPr>
      <w:r w:rsidRPr="00D82549">
        <w:rPr>
          <w:rFonts w:ascii="Times New Roman" w:hAnsi="Times New Roman" w:cs="Times New Roman"/>
          <w:b/>
          <w:sz w:val="24"/>
          <w:szCs w:val="24"/>
          <w:lang w:val="uk-UA"/>
        </w:rPr>
        <w:t>Охорона праці</w:t>
      </w:r>
    </w:p>
    <w:p w:rsidR="00D82549" w:rsidRDefault="00D82549" w:rsidP="0093309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З метою створення безпечних умов роботи та охорони праці було здійснено:</w:t>
      </w:r>
    </w:p>
    <w:p w:rsidR="00D82549" w:rsidRDefault="00D82549" w:rsidP="009C1405">
      <w:pPr>
        <w:pStyle w:val="a4"/>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перевірку електричного обладнання на заземлення,</w:t>
      </w:r>
    </w:p>
    <w:p w:rsidR="00D82549" w:rsidRDefault="00D82549" w:rsidP="009C1405">
      <w:pPr>
        <w:pStyle w:val="a4"/>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розроблені функціональні обов</w:t>
      </w:r>
      <w:r w:rsidRPr="0028407E">
        <w:rPr>
          <w:rFonts w:ascii="Times New Roman" w:hAnsi="Times New Roman" w:cs="Times New Roman"/>
          <w:sz w:val="24"/>
          <w:szCs w:val="24"/>
        </w:rPr>
        <w:t>`</w:t>
      </w:r>
      <w:r>
        <w:rPr>
          <w:rFonts w:ascii="Times New Roman" w:hAnsi="Times New Roman" w:cs="Times New Roman"/>
          <w:sz w:val="24"/>
          <w:szCs w:val="24"/>
          <w:lang w:val="uk-UA"/>
        </w:rPr>
        <w:t>язки з питань охорони праці для всіх категорій працівників;</w:t>
      </w:r>
    </w:p>
    <w:p w:rsidR="00D82549" w:rsidRDefault="00D82549" w:rsidP="009C1405">
      <w:pPr>
        <w:pStyle w:val="a4"/>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розроблені та затверджені правила техніки безпеки під час організації навчально-виховного процесу в кабінетах фізики, хімії, біології, спортивній кімнаті.</w:t>
      </w:r>
    </w:p>
    <w:p w:rsidR="00D82549" w:rsidRDefault="00D82549" w:rsidP="0093309D">
      <w:pPr>
        <w:spacing w:after="0" w:line="240" w:lineRule="auto"/>
        <w:ind w:left="360" w:firstLine="34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Своєчасно проводилися вступні інструктажі та інструктажі на робочому місці працівників школи, учнів. </w:t>
      </w:r>
    </w:p>
    <w:p w:rsidR="0093309D" w:rsidRDefault="0093309D" w:rsidP="0093309D">
      <w:pPr>
        <w:spacing w:after="0" w:line="240" w:lineRule="auto"/>
        <w:ind w:left="360" w:firstLine="348"/>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Відповідно до графік</w:t>
      </w:r>
      <w:r w:rsidR="008C5C87">
        <w:rPr>
          <w:rFonts w:ascii="Times New Roman" w:hAnsi="Times New Roman" w:cs="Times New Roman"/>
          <w:sz w:val="24"/>
          <w:szCs w:val="24"/>
          <w:lang w:val="uk-UA"/>
        </w:rPr>
        <w:t>а проходження курсів з ОП в 201</w:t>
      </w:r>
      <w:r w:rsidR="00D32947">
        <w:rPr>
          <w:rFonts w:ascii="Times New Roman" w:hAnsi="Times New Roman" w:cs="Times New Roman"/>
          <w:sz w:val="24"/>
          <w:szCs w:val="24"/>
          <w:lang w:val="uk-UA"/>
        </w:rPr>
        <w:t>6-2017</w:t>
      </w:r>
      <w:r>
        <w:rPr>
          <w:rFonts w:ascii="Times New Roman" w:hAnsi="Times New Roman" w:cs="Times New Roman"/>
          <w:sz w:val="24"/>
          <w:szCs w:val="24"/>
          <w:lang w:val="uk-UA"/>
        </w:rPr>
        <w:t xml:space="preserve"> н.</w:t>
      </w:r>
      <w:r w:rsidR="006938E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р. </w:t>
      </w:r>
      <w:r w:rsidR="00D32947">
        <w:rPr>
          <w:rFonts w:ascii="Times New Roman" w:hAnsi="Times New Roman" w:cs="Times New Roman"/>
          <w:sz w:val="24"/>
          <w:szCs w:val="24"/>
          <w:lang w:val="uk-UA"/>
        </w:rPr>
        <w:t xml:space="preserve">адміністрація  школи </w:t>
      </w:r>
      <w:r>
        <w:rPr>
          <w:rFonts w:ascii="Times New Roman" w:hAnsi="Times New Roman" w:cs="Times New Roman"/>
          <w:sz w:val="24"/>
          <w:szCs w:val="24"/>
          <w:lang w:val="uk-UA"/>
        </w:rPr>
        <w:t>в навчально-методичному центрі</w:t>
      </w:r>
      <w:r w:rsidR="00D32947">
        <w:rPr>
          <w:rFonts w:ascii="Times New Roman" w:hAnsi="Times New Roman" w:cs="Times New Roman"/>
          <w:sz w:val="24"/>
          <w:szCs w:val="24"/>
          <w:lang w:val="uk-UA"/>
        </w:rPr>
        <w:t xml:space="preserve"> не проходила підготовку.</w:t>
      </w:r>
      <w:r>
        <w:rPr>
          <w:rFonts w:ascii="Times New Roman" w:hAnsi="Times New Roman" w:cs="Times New Roman"/>
          <w:sz w:val="24"/>
          <w:szCs w:val="24"/>
          <w:lang w:val="uk-UA"/>
        </w:rPr>
        <w:t xml:space="preserve"> </w:t>
      </w:r>
    </w:p>
    <w:p w:rsidR="008C5C87" w:rsidRPr="00D32947" w:rsidRDefault="00D82549" w:rsidP="00D32947">
      <w:pPr>
        <w:spacing w:after="0" w:line="240" w:lineRule="auto"/>
        <w:ind w:left="360" w:firstLine="34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Випадків травмування учнів </w:t>
      </w:r>
      <w:r w:rsidR="006938EC">
        <w:rPr>
          <w:rFonts w:ascii="Times New Roman" w:hAnsi="Times New Roman" w:cs="Times New Roman"/>
          <w:sz w:val="24"/>
          <w:szCs w:val="24"/>
          <w:lang w:val="uk-UA"/>
        </w:rPr>
        <w:t xml:space="preserve"> -</w:t>
      </w:r>
      <w:r w:rsidR="00D32947">
        <w:rPr>
          <w:rFonts w:ascii="Times New Roman" w:hAnsi="Times New Roman" w:cs="Times New Roman"/>
          <w:sz w:val="24"/>
          <w:szCs w:val="24"/>
          <w:lang w:val="uk-UA"/>
        </w:rPr>
        <w:t xml:space="preserve"> 0</w:t>
      </w:r>
      <w:r w:rsidR="008C5C87">
        <w:rPr>
          <w:rFonts w:ascii="Times New Roman" w:hAnsi="Times New Roman" w:cs="Times New Roman"/>
          <w:sz w:val="24"/>
          <w:szCs w:val="24"/>
          <w:lang w:val="uk-UA"/>
        </w:rPr>
        <w:t xml:space="preserve"> випадки шкільного травматизму</w:t>
      </w:r>
      <w:r w:rsidR="00D32947">
        <w:rPr>
          <w:rFonts w:ascii="Times New Roman" w:hAnsi="Times New Roman" w:cs="Times New Roman"/>
          <w:sz w:val="24"/>
          <w:szCs w:val="24"/>
          <w:lang w:val="uk-UA"/>
        </w:rPr>
        <w:t>(у порівнянні з минулим навчальним роком було 4 випадки )</w:t>
      </w:r>
      <w:r w:rsidR="00813A82">
        <w:rPr>
          <w:rFonts w:ascii="Times New Roman" w:hAnsi="Times New Roman" w:cs="Times New Roman"/>
          <w:sz w:val="24"/>
          <w:szCs w:val="24"/>
          <w:lang w:val="uk-UA"/>
        </w:rPr>
        <w:t xml:space="preserve"> і 11</w:t>
      </w:r>
      <w:r w:rsidR="008C5C87">
        <w:rPr>
          <w:rFonts w:ascii="Times New Roman" w:hAnsi="Times New Roman" w:cs="Times New Roman"/>
          <w:sz w:val="24"/>
          <w:szCs w:val="24"/>
          <w:lang w:val="uk-UA"/>
        </w:rPr>
        <w:t xml:space="preserve"> випадків</w:t>
      </w:r>
      <w:r w:rsidR="006938EC">
        <w:rPr>
          <w:rFonts w:ascii="Times New Roman" w:hAnsi="Times New Roman" w:cs="Times New Roman"/>
          <w:sz w:val="24"/>
          <w:szCs w:val="24"/>
          <w:lang w:val="uk-UA"/>
        </w:rPr>
        <w:t xml:space="preserve"> </w:t>
      </w:r>
      <w:r w:rsidR="00D32947">
        <w:rPr>
          <w:rFonts w:ascii="Times New Roman" w:hAnsi="Times New Roman" w:cs="Times New Roman"/>
          <w:sz w:val="24"/>
          <w:szCs w:val="24"/>
          <w:lang w:val="uk-UA"/>
        </w:rPr>
        <w:t>–</w:t>
      </w:r>
      <w:r w:rsidR="006938EC">
        <w:rPr>
          <w:rFonts w:ascii="Times New Roman" w:hAnsi="Times New Roman" w:cs="Times New Roman"/>
          <w:sz w:val="24"/>
          <w:szCs w:val="24"/>
          <w:lang w:val="uk-UA"/>
        </w:rPr>
        <w:t xml:space="preserve"> </w:t>
      </w:r>
      <w:r w:rsidR="008C5C87">
        <w:rPr>
          <w:rFonts w:ascii="Times New Roman" w:hAnsi="Times New Roman" w:cs="Times New Roman"/>
          <w:sz w:val="24"/>
          <w:szCs w:val="24"/>
          <w:lang w:val="uk-UA"/>
        </w:rPr>
        <w:t>побутового</w:t>
      </w:r>
      <w:r w:rsidR="00D32947">
        <w:rPr>
          <w:rFonts w:ascii="Times New Roman" w:hAnsi="Times New Roman" w:cs="Times New Roman"/>
          <w:sz w:val="24"/>
          <w:szCs w:val="24"/>
          <w:lang w:val="uk-UA"/>
        </w:rPr>
        <w:t xml:space="preserve"> (у порівнянні з минулим навчальним роком</w:t>
      </w:r>
      <w:r w:rsidR="00813A82">
        <w:rPr>
          <w:rFonts w:ascii="Times New Roman" w:hAnsi="Times New Roman" w:cs="Times New Roman"/>
          <w:sz w:val="24"/>
          <w:szCs w:val="24"/>
          <w:lang w:val="uk-UA"/>
        </w:rPr>
        <w:t xml:space="preserve"> – 5 випадків</w:t>
      </w:r>
      <w:r w:rsidR="00D32947">
        <w:rPr>
          <w:rFonts w:ascii="Times New Roman" w:hAnsi="Times New Roman" w:cs="Times New Roman"/>
          <w:sz w:val="24"/>
          <w:szCs w:val="24"/>
          <w:lang w:val="uk-UA"/>
        </w:rPr>
        <w:t xml:space="preserve"> )</w:t>
      </w:r>
      <w:r w:rsidR="0093309D">
        <w:rPr>
          <w:rFonts w:ascii="Times New Roman" w:hAnsi="Times New Roman" w:cs="Times New Roman"/>
          <w:sz w:val="24"/>
          <w:szCs w:val="24"/>
          <w:lang w:val="uk-UA"/>
        </w:rPr>
        <w:t xml:space="preserve">, травмування </w:t>
      </w:r>
      <w:r>
        <w:rPr>
          <w:rFonts w:ascii="Times New Roman" w:hAnsi="Times New Roman" w:cs="Times New Roman"/>
          <w:sz w:val="24"/>
          <w:szCs w:val="24"/>
          <w:lang w:val="uk-UA"/>
        </w:rPr>
        <w:t xml:space="preserve"> працівників школи не було.</w:t>
      </w:r>
    </w:p>
    <w:p w:rsidR="003A0575" w:rsidRDefault="00D82549" w:rsidP="00A443B4">
      <w:pPr>
        <w:spacing w:after="0" w:line="240" w:lineRule="auto"/>
        <w:ind w:left="360" w:firstLine="348"/>
        <w:jc w:val="center"/>
        <w:rPr>
          <w:rFonts w:ascii="Times New Roman" w:hAnsi="Times New Roman" w:cs="Times New Roman"/>
          <w:b/>
          <w:sz w:val="24"/>
          <w:szCs w:val="24"/>
          <w:lang w:val="uk-UA"/>
        </w:rPr>
      </w:pPr>
      <w:r w:rsidRPr="00D82549">
        <w:rPr>
          <w:rFonts w:ascii="Times New Roman" w:hAnsi="Times New Roman" w:cs="Times New Roman"/>
          <w:b/>
          <w:sz w:val="24"/>
          <w:szCs w:val="24"/>
          <w:lang w:val="uk-UA"/>
        </w:rPr>
        <w:t>Реалізація програми «Обдарована молодь»</w:t>
      </w:r>
    </w:p>
    <w:p w:rsidR="005B0FCD" w:rsidRDefault="005B0FCD" w:rsidP="005B0FC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Одним із основних</w:t>
      </w:r>
      <w:r w:rsidR="002E0C51">
        <w:rPr>
          <w:rFonts w:ascii="Times New Roman" w:hAnsi="Times New Roman" w:cs="Times New Roman"/>
          <w:sz w:val="24"/>
          <w:szCs w:val="24"/>
          <w:lang w:val="uk-UA"/>
        </w:rPr>
        <w:t xml:space="preserve"> </w:t>
      </w:r>
      <w:r>
        <w:rPr>
          <w:rFonts w:ascii="Times New Roman" w:hAnsi="Times New Roman" w:cs="Times New Roman"/>
          <w:sz w:val="24"/>
          <w:szCs w:val="24"/>
          <w:lang w:val="uk-UA"/>
        </w:rPr>
        <w:t>принципів роботи школи є</w:t>
      </w:r>
      <w:r w:rsidR="002E0C51">
        <w:rPr>
          <w:rFonts w:ascii="Times New Roman" w:hAnsi="Times New Roman" w:cs="Times New Roman"/>
          <w:sz w:val="24"/>
          <w:szCs w:val="24"/>
          <w:lang w:val="uk-UA"/>
        </w:rPr>
        <w:t xml:space="preserve"> </w:t>
      </w:r>
      <w:r>
        <w:rPr>
          <w:rFonts w:ascii="Times New Roman" w:hAnsi="Times New Roman" w:cs="Times New Roman"/>
          <w:sz w:val="24"/>
          <w:szCs w:val="24"/>
          <w:lang w:val="uk-UA"/>
        </w:rPr>
        <w:t>розкриття в процесі навчання дитячої</w:t>
      </w:r>
      <w:r w:rsidR="002E0C51">
        <w:rPr>
          <w:rFonts w:ascii="Times New Roman" w:hAnsi="Times New Roman" w:cs="Times New Roman"/>
          <w:sz w:val="24"/>
          <w:szCs w:val="24"/>
          <w:lang w:val="uk-UA"/>
        </w:rPr>
        <w:t xml:space="preserve"> </w:t>
      </w:r>
      <w:r>
        <w:rPr>
          <w:rFonts w:ascii="Times New Roman" w:hAnsi="Times New Roman" w:cs="Times New Roman"/>
          <w:sz w:val="24"/>
          <w:szCs w:val="24"/>
          <w:lang w:val="uk-UA"/>
        </w:rPr>
        <w:t>обдарованості. Упровадженню в життя цього принципу сприяє спільна діяльність практичного психолога школи та педагогів. Зміст роботи з обдарованими дітьми включає низку завдань, а саме: виявлення обдарованості дітей та максимальне сприяння їхньому розвитку.</w:t>
      </w:r>
    </w:p>
    <w:p w:rsidR="005B0FCD" w:rsidRDefault="005B0FCD" w:rsidP="005B0FC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З цією метою щорічно поповнюється  інформаційно-аналітичний </w:t>
      </w:r>
      <w:r w:rsidR="002E0C51">
        <w:rPr>
          <w:rFonts w:ascii="Times New Roman" w:hAnsi="Times New Roman" w:cs="Times New Roman"/>
          <w:sz w:val="24"/>
          <w:szCs w:val="24"/>
          <w:lang w:val="uk-UA"/>
        </w:rPr>
        <w:t>банк «Обдарована молодь». У 201</w:t>
      </w:r>
      <w:r w:rsidR="00D32947">
        <w:rPr>
          <w:rFonts w:ascii="Times New Roman" w:hAnsi="Times New Roman" w:cs="Times New Roman"/>
          <w:sz w:val="24"/>
          <w:szCs w:val="24"/>
          <w:lang w:val="uk-UA"/>
        </w:rPr>
        <w:t>6</w:t>
      </w:r>
      <w:r w:rsidR="002E0C51">
        <w:rPr>
          <w:rFonts w:ascii="Times New Roman" w:hAnsi="Times New Roman" w:cs="Times New Roman"/>
          <w:sz w:val="24"/>
          <w:szCs w:val="24"/>
          <w:lang w:val="uk-UA"/>
        </w:rPr>
        <w:t>-201</w:t>
      </w:r>
      <w:r w:rsidR="00D32947">
        <w:rPr>
          <w:rFonts w:ascii="Times New Roman" w:hAnsi="Times New Roman" w:cs="Times New Roman"/>
          <w:sz w:val="24"/>
          <w:szCs w:val="24"/>
          <w:lang w:val="uk-UA"/>
        </w:rPr>
        <w:t>7</w:t>
      </w:r>
      <w:r>
        <w:rPr>
          <w:rFonts w:ascii="Times New Roman" w:hAnsi="Times New Roman" w:cs="Times New Roman"/>
          <w:sz w:val="24"/>
          <w:szCs w:val="24"/>
          <w:lang w:val="uk-UA"/>
        </w:rPr>
        <w:t xml:space="preserve"> н.</w:t>
      </w:r>
      <w:r w:rsidR="006938EC">
        <w:rPr>
          <w:rFonts w:ascii="Times New Roman" w:hAnsi="Times New Roman" w:cs="Times New Roman"/>
          <w:sz w:val="24"/>
          <w:szCs w:val="24"/>
          <w:lang w:val="uk-UA"/>
        </w:rPr>
        <w:t xml:space="preserve"> </w:t>
      </w:r>
      <w:r w:rsidR="00813A82">
        <w:rPr>
          <w:rFonts w:ascii="Times New Roman" w:hAnsi="Times New Roman" w:cs="Times New Roman"/>
          <w:sz w:val="24"/>
          <w:szCs w:val="24"/>
          <w:lang w:val="uk-UA"/>
        </w:rPr>
        <w:t>р. він нараховував   42</w:t>
      </w:r>
      <w:r>
        <w:rPr>
          <w:rFonts w:ascii="Times New Roman" w:hAnsi="Times New Roman" w:cs="Times New Roman"/>
          <w:sz w:val="24"/>
          <w:szCs w:val="24"/>
          <w:lang w:val="uk-UA"/>
        </w:rPr>
        <w:t xml:space="preserve"> учня, з них:</w:t>
      </w:r>
    </w:p>
    <w:p w:rsidR="005B0FCD" w:rsidRDefault="005B0FCD" w:rsidP="009C1405">
      <w:pPr>
        <w:pStyle w:val="a4"/>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ак</w:t>
      </w:r>
      <w:r w:rsidR="00813A82">
        <w:rPr>
          <w:rFonts w:ascii="Times New Roman" w:hAnsi="Times New Roman" w:cs="Times New Roman"/>
          <w:sz w:val="24"/>
          <w:szCs w:val="24"/>
          <w:lang w:val="uk-UA"/>
        </w:rPr>
        <w:t>адемічної обдарованості -  22 учні</w:t>
      </w:r>
      <w:r>
        <w:rPr>
          <w:rFonts w:ascii="Times New Roman" w:hAnsi="Times New Roman" w:cs="Times New Roman"/>
          <w:sz w:val="24"/>
          <w:szCs w:val="24"/>
          <w:lang w:val="uk-UA"/>
        </w:rPr>
        <w:t>;</w:t>
      </w:r>
    </w:p>
    <w:p w:rsidR="005B0FCD" w:rsidRDefault="005B0FCD" w:rsidP="009C1405">
      <w:pPr>
        <w:pStyle w:val="a4"/>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w:t>
      </w:r>
      <w:r w:rsidR="00813A82">
        <w:rPr>
          <w:rFonts w:ascii="Times New Roman" w:hAnsi="Times New Roman" w:cs="Times New Roman"/>
          <w:sz w:val="24"/>
          <w:szCs w:val="24"/>
          <w:lang w:val="uk-UA"/>
        </w:rPr>
        <w:t xml:space="preserve">пеціальної обдарованості    20 </w:t>
      </w:r>
      <w:r>
        <w:rPr>
          <w:rFonts w:ascii="Times New Roman" w:hAnsi="Times New Roman" w:cs="Times New Roman"/>
          <w:sz w:val="24"/>
          <w:szCs w:val="24"/>
          <w:lang w:val="uk-UA"/>
        </w:rPr>
        <w:t>учнів.</w:t>
      </w:r>
    </w:p>
    <w:p w:rsidR="005B0FCD" w:rsidRDefault="005B0FCD" w:rsidP="00793F8E">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У школі  створені відповідні умови для розвитку творчої обдарованості учнів.</w:t>
      </w:r>
    </w:p>
    <w:p w:rsidR="005B0FCD" w:rsidRDefault="005B0FCD" w:rsidP="00793F8E">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Робота направлена на виконання комплексної програми «Обдарована молодь». Програмою передбачено розвиток творчих здібностей школярів, формування інтелектуа</w:t>
      </w:r>
      <w:r w:rsidR="002E0C51">
        <w:rPr>
          <w:rFonts w:ascii="Times New Roman" w:hAnsi="Times New Roman" w:cs="Times New Roman"/>
          <w:sz w:val="24"/>
          <w:szCs w:val="24"/>
          <w:lang w:val="uk-UA"/>
        </w:rPr>
        <w:t>л</w:t>
      </w:r>
      <w:r>
        <w:rPr>
          <w:rFonts w:ascii="Times New Roman" w:hAnsi="Times New Roman" w:cs="Times New Roman"/>
          <w:sz w:val="24"/>
          <w:szCs w:val="24"/>
          <w:lang w:val="uk-UA"/>
        </w:rPr>
        <w:t>ьної еліти в школі, створення умов для стимуляції та самореалізації учнів.</w:t>
      </w:r>
    </w:p>
    <w:p w:rsidR="005B0FCD" w:rsidRDefault="005B0FCD" w:rsidP="002E0C51">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Психологом школи Волинець О.В. проводиться дослідження рівня сформованості теоретичного мислення випускників школи І ступеня. Розроблена пам</w:t>
      </w:r>
      <w:r w:rsidRPr="0028407E">
        <w:rPr>
          <w:rFonts w:ascii="Times New Roman" w:hAnsi="Times New Roman" w:cs="Times New Roman"/>
          <w:sz w:val="24"/>
          <w:szCs w:val="24"/>
        </w:rPr>
        <w:t>`</w:t>
      </w:r>
      <w:r>
        <w:rPr>
          <w:rFonts w:ascii="Times New Roman" w:hAnsi="Times New Roman" w:cs="Times New Roman"/>
          <w:sz w:val="24"/>
          <w:szCs w:val="24"/>
          <w:lang w:val="uk-UA"/>
        </w:rPr>
        <w:t xml:space="preserve">ятка для вчителів і батьків, які працюють з обдарованими учнями. </w:t>
      </w:r>
    </w:p>
    <w:p w:rsidR="005B0FCD" w:rsidRDefault="005B0FCD" w:rsidP="005B0FCD">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Зібрано нормативні документи, що регламентують роботу з обдарованими учнями. Документи зберігаються в методкабінеті. </w:t>
      </w:r>
    </w:p>
    <w:p w:rsidR="005B0FCD" w:rsidRDefault="005B0FCD" w:rsidP="00D639E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З метою розвитку творчих</w:t>
      </w:r>
      <w:r w:rsidR="002E0C51">
        <w:rPr>
          <w:rFonts w:ascii="Times New Roman" w:hAnsi="Times New Roman" w:cs="Times New Roman"/>
          <w:sz w:val="24"/>
          <w:szCs w:val="24"/>
          <w:lang w:val="uk-UA"/>
        </w:rPr>
        <w:t xml:space="preserve"> </w:t>
      </w:r>
      <w:r>
        <w:rPr>
          <w:rFonts w:ascii="Times New Roman" w:hAnsi="Times New Roman" w:cs="Times New Roman"/>
          <w:sz w:val="24"/>
          <w:szCs w:val="24"/>
          <w:lang w:val="uk-UA"/>
        </w:rPr>
        <w:t>здібностей учнів щороку проводиться розробка варіативної частини навчального плану. Певна</w:t>
      </w:r>
      <w:r w:rsidR="00D639E4">
        <w:rPr>
          <w:rFonts w:ascii="Times New Roman" w:hAnsi="Times New Roman" w:cs="Times New Roman"/>
          <w:sz w:val="24"/>
          <w:szCs w:val="24"/>
          <w:lang w:val="uk-UA"/>
        </w:rPr>
        <w:t xml:space="preserve"> частина годин використовується для проведення додаткових, індивідуально-групових занять за кожним пре</w:t>
      </w:r>
      <w:r w:rsidR="00D32947">
        <w:rPr>
          <w:rFonts w:ascii="Times New Roman" w:hAnsi="Times New Roman" w:cs="Times New Roman"/>
          <w:sz w:val="24"/>
          <w:szCs w:val="24"/>
          <w:lang w:val="uk-UA"/>
        </w:rPr>
        <w:t>дметом навчального плану. У 2016-2017</w:t>
      </w:r>
      <w:r w:rsidR="00D639E4">
        <w:rPr>
          <w:rFonts w:ascii="Times New Roman" w:hAnsi="Times New Roman" w:cs="Times New Roman"/>
          <w:sz w:val="24"/>
          <w:szCs w:val="24"/>
          <w:lang w:val="uk-UA"/>
        </w:rPr>
        <w:t xml:space="preserve"> н.</w:t>
      </w:r>
      <w:r w:rsidR="006938EC">
        <w:rPr>
          <w:rFonts w:ascii="Times New Roman" w:hAnsi="Times New Roman" w:cs="Times New Roman"/>
          <w:sz w:val="24"/>
          <w:szCs w:val="24"/>
          <w:lang w:val="uk-UA"/>
        </w:rPr>
        <w:t xml:space="preserve"> </w:t>
      </w:r>
      <w:r w:rsidR="00D639E4">
        <w:rPr>
          <w:rFonts w:ascii="Times New Roman" w:hAnsi="Times New Roman" w:cs="Times New Roman"/>
          <w:sz w:val="24"/>
          <w:szCs w:val="24"/>
          <w:lang w:val="uk-UA"/>
        </w:rPr>
        <w:t>р. учителі школи проводили індивідуально-групові заняття,</w:t>
      </w:r>
      <w:r w:rsidR="002E0C51">
        <w:rPr>
          <w:rFonts w:ascii="Times New Roman" w:hAnsi="Times New Roman" w:cs="Times New Roman"/>
          <w:sz w:val="24"/>
          <w:szCs w:val="24"/>
          <w:lang w:val="uk-UA"/>
        </w:rPr>
        <w:t xml:space="preserve"> працювали спецкурс</w:t>
      </w:r>
      <w:r w:rsidR="00D639E4">
        <w:rPr>
          <w:rFonts w:ascii="Times New Roman" w:hAnsi="Times New Roman" w:cs="Times New Roman"/>
          <w:sz w:val="24"/>
          <w:szCs w:val="24"/>
          <w:lang w:val="uk-UA"/>
        </w:rPr>
        <w:t xml:space="preserve">и, курси за вибором, </w:t>
      </w:r>
      <w:r w:rsidR="002E0C51">
        <w:rPr>
          <w:rFonts w:ascii="Times New Roman" w:hAnsi="Times New Roman" w:cs="Times New Roman"/>
          <w:sz w:val="24"/>
          <w:szCs w:val="24"/>
          <w:lang w:val="uk-UA"/>
        </w:rPr>
        <w:t>такі як: «Мій Б</w:t>
      </w:r>
      <w:r w:rsidR="00D639E4">
        <w:rPr>
          <w:rFonts w:ascii="Times New Roman" w:hAnsi="Times New Roman" w:cs="Times New Roman"/>
          <w:sz w:val="24"/>
          <w:szCs w:val="24"/>
          <w:lang w:val="uk-UA"/>
        </w:rPr>
        <w:t>ердичів», «Економіка», «Фінансова грамотність», «Уроки для стійкого</w:t>
      </w:r>
      <w:r w:rsidR="002E0C51">
        <w:rPr>
          <w:rFonts w:ascii="Times New Roman" w:hAnsi="Times New Roman" w:cs="Times New Roman"/>
          <w:sz w:val="24"/>
          <w:szCs w:val="24"/>
          <w:lang w:val="uk-UA"/>
        </w:rPr>
        <w:t xml:space="preserve"> </w:t>
      </w:r>
      <w:r w:rsidR="00D639E4">
        <w:rPr>
          <w:rFonts w:ascii="Times New Roman" w:hAnsi="Times New Roman" w:cs="Times New Roman"/>
          <w:sz w:val="24"/>
          <w:szCs w:val="24"/>
          <w:lang w:val="uk-UA"/>
        </w:rPr>
        <w:t>розвитку», «Фізична географія Житомирської області», - робота яких була спрямована на розвиток творчих здібностей учнів.</w:t>
      </w:r>
    </w:p>
    <w:p w:rsidR="00174542" w:rsidRDefault="00D639E4" w:rsidP="00D639E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Цікавими були предметні тижні з географії, математики,</w:t>
      </w:r>
      <w:r w:rsidR="002E0C5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української мови та літератури. Учні школи брали участь у міських олімпіадах з базових дисциплін, конкурсах знавців української мови імені Петра Яцика  та Т. Шевченка. </w:t>
      </w:r>
      <w:r w:rsidR="00174542">
        <w:rPr>
          <w:rFonts w:ascii="Times New Roman" w:hAnsi="Times New Roman" w:cs="Times New Roman"/>
          <w:sz w:val="24"/>
          <w:szCs w:val="24"/>
          <w:lang w:val="uk-UA"/>
        </w:rPr>
        <w:t>У школі організована постійно діюча виставка дитячих робіт, малюнків, доробок.</w:t>
      </w:r>
    </w:p>
    <w:p w:rsidR="00D32947" w:rsidRDefault="00F45BFA" w:rsidP="00D32947">
      <w:pPr>
        <w:pStyle w:val="ab"/>
        <w:ind w:firstLine="425"/>
        <w:rPr>
          <w:lang w:val="uk-UA"/>
        </w:rPr>
      </w:pPr>
      <w:r>
        <w:rPr>
          <w:lang w:val="uk-UA"/>
        </w:rPr>
        <w:t>Відповідно до наказу управ</w:t>
      </w:r>
      <w:r w:rsidR="002E0C51">
        <w:rPr>
          <w:lang w:val="uk-UA"/>
        </w:rPr>
        <w:t>ління освіти і науки виконкому Б</w:t>
      </w:r>
      <w:r>
        <w:rPr>
          <w:lang w:val="uk-UA"/>
        </w:rPr>
        <w:t>ердичівської міської</w:t>
      </w:r>
      <w:r w:rsidR="002E0C51">
        <w:rPr>
          <w:lang w:val="uk-UA"/>
        </w:rPr>
        <w:t xml:space="preserve"> </w:t>
      </w:r>
      <w:r>
        <w:rPr>
          <w:lang w:val="uk-UA"/>
        </w:rPr>
        <w:t xml:space="preserve">ради </w:t>
      </w:r>
      <w:r w:rsidR="00515A01" w:rsidRPr="000959B7">
        <w:rPr>
          <w:lang w:val="uk-UA"/>
        </w:rPr>
        <w:t xml:space="preserve">  </w:t>
      </w:r>
      <w:r w:rsidR="00D32947">
        <w:rPr>
          <w:lang w:val="uk-UA"/>
        </w:rPr>
        <w:t>від 28.09.2016</w:t>
      </w:r>
      <w:r w:rsidR="00515A01" w:rsidRPr="00515A01">
        <w:rPr>
          <w:lang w:val="uk-UA"/>
        </w:rPr>
        <w:t xml:space="preserve"> р. № 393/01-06 </w:t>
      </w:r>
      <w:r w:rsidRPr="00515A01">
        <w:rPr>
          <w:lang w:val="uk-UA"/>
        </w:rPr>
        <w:t>«Про проведення ІІ етапу Всеукраїнських учнівських олі</w:t>
      </w:r>
      <w:r w:rsidR="008B24DF" w:rsidRPr="00515A01">
        <w:rPr>
          <w:lang w:val="uk-UA"/>
        </w:rPr>
        <w:t>мпіад з базов</w:t>
      </w:r>
      <w:r w:rsidR="00D32947">
        <w:rPr>
          <w:lang w:val="uk-UA"/>
        </w:rPr>
        <w:t>их дисциплін у 2016</w:t>
      </w:r>
      <w:r w:rsidR="002E0C51">
        <w:rPr>
          <w:lang w:val="uk-UA"/>
        </w:rPr>
        <w:t>-201</w:t>
      </w:r>
      <w:r w:rsidR="00D32947">
        <w:rPr>
          <w:lang w:val="uk-UA"/>
        </w:rPr>
        <w:t>7</w:t>
      </w:r>
      <w:r>
        <w:rPr>
          <w:lang w:val="uk-UA"/>
        </w:rPr>
        <w:t xml:space="preserve"> н.</w:t>
      </w:r>
      <w:r w:rsidR="008B24DF">
        <w:rPr>
          <w:lang w:val="uk-UA"/>
        </w:rPr>
        <w:t xml:space="preserve"> </w:t>
      </w:r>
      <w:r>
        <w:rPr>
          <w:lang w:val="uk-UA"/>
        </w:rPr>
        <w:t xml:space="preserve">р.» команди учнів школи брали участь у міському етапі учнівських олімпіад за графіком управління освіти. </w:t>
      </w:r>
    </w:p>
    <w:p w:rsidR="00D32947" w:rsidRPr="00CE3D8A" w:rsidRDefault="00D32947" w:rsidP="00D32947">
      <w:pPr>
        <w:pStyle w:val="ab"/>
        <w:ind w:firstLine="425"/>
        <w:jc w:val="center"/>
        <w:rPr>
          <w:rFonts w:ascii="Palatino Linotype" w:hAnsi="Palatino Linotype"/>
          <w:b/>
        </w:rPr>
      </w:pPr>
      <w:r w:rsidRPr="00185180">
        <w:rPr>
          <w:rFonts w:ascii="Palatino Linotype" w:hAnsi="Palatino Linotype"/>
          <w:b/>
          <w:lang w:val="uk-UA"/>
        </w:rPr>
        <w:t>Кількість учасників ІІ етапу предметних олімпіад</w:t>
      </w:r>
    </w:p>
    <w:tbl>
      <w:tblPr>
        <w:tblStyle w:val="-2"/>
        <w:tblW w:w="9570" w:type="dxa"/>
        <w:tblInd w:w="55" w:type="dxa"/>
        <w:tblLook w:val="01E0"/>
      </w:tblPr>
      <w:tblGrid>
        <w:gridCol w:w="2405"/>
        <w:gridCol w:w="2381"/>
        <w:gridCol w:w="2382"/>
        <w:gridCol w:w="2402"/>
      </w:tblGrid>
      <w:tr w:rsidR="00D32947" w:rsidRPr="00185180" w:rsidTr="00813A82">
        <w:trPr>
          <w:cnfStyle w:val="100000000000"/>
        </w:trPr>
        <w:tc>
          <w:tcPr>
            <w:tcW w:w="2345" w:type="dxa"/>
            <w:shd w:val="clear" w:color="auto" w:fill="FFFFFF" w:themeFill="background1"/>
          </w:tcPr>
          <w:p w:rsidR="00D32947" w:rsidRPr="00185180" w:rsidRDefault="00D32947" w:rsidP="00D32947">
            <w:pPr>
              <w:jc w:val="center"/>
              <w:rPr>
                <w:rFonts w:ascii="Palatino Linotype" w:hAnsi="Palatino Linotype"/>
                <w:b/>
                <w:lang w:val="uk-UA"/>
              </w:rPr>
            </w:pPr>
            <w:r w:rsidRPr="00185180">
              <w:rPr>
                <w:rFonts w:ascii="Palatino Linotype" w:hAnsi="Palatino Linotype"/>
                <w:b/>
                <w:lang w:val="uk-UA"/>
              </w:rPr>
              <w:t>Навчальний заклад</w:t>
            </w:r>
          </w:p>
        </w:tc>
        <w:tc>
          <w:tcPr>
            <w:tcW w:w="2341" w:type="dxa"/>
            <w:shd w:val="clear" w:color="auto" w:fill="FFFFFF" w:themeFill="background1"/>
          </w:tcPr>
          <w:p w:rsidR="00D32947" w:rsidRPr="00185180" w:rsidRDefault="00D32947" w:rsidP="00D32947">
            <w:pPr>
              <w:pStyle w:val="ab"/>
              <w:jc w:val="center"/>
              <w:rPr>
                <w:rFonts w:ascii="Palatino Linotype" w:hAnsi="Palatino Linotype"/>
                <w:b/>
                <w:lang w:val="uk-UA"/>
              </w:rPr>
            </w:pPr>
            <w:r w:rsidRPr="00185180">
              <w:rPr>
                <w:rFonts w:ascii="Palatino Linotype" w:hAnsi="Palatino Linotype"/>
                <w:b/>
                <w:lang w:val="uk-UA"/>
              </w:rPr>
              <w:t>2014-2015 навчальний рік</w:t>
            </w:r>
          </w:p>
        </w:tc>
        <w:tc>
          <w:tcPr>
            <w:tcW w:w="2342" w:type="dxa"/>
            <w:shd w:val="clear" w:color="auto" w:fill="FFFFFF" w:themeFill="background1"/>
          </w:tcPr>
          <w:p w:rsidR="00D32947" w:rsidRPr="00185180" w:rsidRDefault="00D32947" w:rsidP="00D32947">
            <w:pPr>
              <w:jc w:val="center"/>
              <w:rPr>
                <w:rFonts w:ascii="Palatino Linotype" w:hAnsi="Palatino Linotype"/>
                <w:b/>
                <w:lang w:val="uk-UA"/>
              </w:rPr>
            </w:pPr>
            <w:r w:rsidRPr="00185180">
              <w:rPr>
                <w:rFonts w:ascii="Palatino Linotype" w:hAnsi="Palatino Linotype"/>
                <w:b/>
                <w:lang w:val="uk-UA"/>
              </w:rPr>
              <w:t>2015-2016 навчальний рік</w:t>
            </w:r>
          </w:p>
        </w:tc>
        <w:tc>
          <w:tcPr>
            <w:tcW w:w="2342" w:type="dxa"/>
            <w:shd w:val="clear" w:color="auto" w:fill="FFFFFF" w:themeFill="background1"/>
          </w:tcPr>
          <w:p w:rsidR="00D32947" w:rsidRPr="00185180" w:rsidRDefault="00D32947" w:rsidP="00D32947">
            <w:pPr>
              <w:jc w:val="center"/>
              <w:rPr>
                <w:rFonts w:ascii="Palatino Linotype" w:hAnsi="Palatino Linotype"/>
                <w:b/>
                <w:lang w:val="uk-UA"/>
              </w:rPr>
            </w:pPr>
            <w:r w:rsidRPr="00185180">
              <w:rPr>
                <w:rFonts w:ascii="Palatino Linotype" w:hAnsi="Palatino Linotype"/>
                <w:b/>
                <w:lang w:val="uk-UA"/>
              </w:rPr>
              <w:t>2016-2017 навчальний рік</w:t>
            </w:r>
          </w:p>
        </w:tc>
      </w:tr>
      <w:tr w:rsidR="00D32947" w:rsidRPr="00185180" w:rsidTr="00813A82">
        <w:trPr>
          <w:cnfStyle w:val="000000100000"/>
        </w:trPr>
        <w:tc>
          <w:tcPr>
            <w:tcW w:w="2345" w:type="dxa"/>
            <w:shd w:val="clear" w:color="auto" w:fill="FFFFFF" w:themeFill="background1"/>
          </w:tcPr>
          <w:p w:rsidR="00D32947" w:rsidRPr="00185180" w:rsidRDefault="00D32947" w:rsidP="00D32947">
            <w:pPr>
              <w:jc w:val="center"/>
              <w:rPr>
                <w:rFonts w:ascii="Palatino Linotype" w:hAnsi="Palatino Linotype"/>
                <w:lang w:val="uk-UA"/>
              </w:rPr>
            </w:pPr>
            <w:r w:rsidRPr="00185180">
              <w:rPr>
                <w:rFonts w:ascii="Palatino Linotype" w:hAnsi="Palatino Linotype"/>
                <w:lang w:val="uk-UA"/>
              </w:rPr>
              <w:t>ЗОШ№6</w:t>
            </w:r>
          </w:p>
        </w:tc>
        <w:tc>
          <w:tcPr>
            <w:tcW w:w="2341" w:type="dxa"/>
            <w:shd w:val="clear" w:color="auto" w:fill="FFFFFF" w:themeFill="background1"/>
          </w:tcPr>
          <w:p w:rsidR="00D32947" w:rsidRPr="00185180" w:rsidRDefault="00D32947" w:rsidP="00D32947">
            <w:pPr>
              <w:pStyle w:val="ab"/>
              <w:jc w:val="center"/>
              <w:rPr>
                <w:rFonts w:ascii="Palatino Linotype" w:hAnsi="Palatino Linotype"/>
                <w:lang w:val="uk-UA"/>
              </w:rPr>
            </w:pPr>
            <w:r w:rsidRPr="00185180">
              <w:rPr>
                <w:rFonts w:ascii="Palatino Linotype" w:hAnsi="Palatino Linotype"/>
                <w:lang w:val="uk-UA"/>
              </w:rPr>
              <w:t>27</w:t>
            </w:r>
          </w:p>
        </w:tc>
        <w:tc>
          <w:tcPr>
            <w:tcW w:w="2342" w:type="dxa"/>
            <w:shd w:val="clear" w:color="auto" w:fill="FFFFFF" w:themeFill="background1"/>
          </w:tcPr>
          <w:p w:rsidR="00D32947" w:rsidRPr="00185180" w:rsidRDefault="00D32947" w:rsidP="00D32947">
            <w:pPr>
              <w:pStyle w:val="ab"/>
              <w:jc w:val="center"/>
              <w:rPr>
                <w:rFonts w:ascii="Palatino Linotype" w:hAnsi="Palatino Linotype"/>
                <w:lang w:val="uk-UA"/>
              </w:rPr>
            </w:pPr>
            <w:r w:rsidRPr="00185180">
              <w:rPr>
                <w:rFonts w:ascii="Palatino Linotype" w:hAnsi="Palatino Linotype"/>
                <w:lang w:val="uk-UA"/>
              </w:rPr>
              <w:t>50</w:t>
            </w:r>
          </w:p>
        </w:tc>
        <w:tc>
          <w:tcPr>
            <w:tcW w:w="2342" w:type="dxa"/>
            <w:shd w:val="clear" w:color="auto" w:fill="FFFFFF" w:themeFill="background1"/>
          </w:tcPr>
          <w:p w:rsidR="00D32947" w:rsidRPr="00185180" w:rsidRDefault="00D32947" w:rsidP="00D32947">
            <w:pPr>
              <w:pStyle w:val="ab"/>
              <w:jc w:val="center"/>
              <w:rPr>
                <w:rFonts w:ascii="Palatino Linotype" w:hAnsi="Palatino Linotype"/>
                <w:lang w:val="uk-UA"/>
              </w:rPr>
            </w:pPr>
            <w:r w:rsidRPr="00185180">
              <w:rPr>
                <w:rFonts w:ascii="Palatino Linotype" w:hAnsi="Palatino Linotype"/>
                <w:lang w:val="uk-UA"/>
              </w:rPr>
              <w:t>32</w:t>
            </w:r>
          </w:p>
        </w:tc>
      </w:tr>
    </w:tbl>
    <w:p w:rsidR="00D32947" w:rsidRPr="00185180" w:rsidRDefault="00D32947" w:rsidP="00D32947">
      <w:pPr>
        <w:pStyle w:val="ab"/>
        <w:ind w:firstLine="425"/>
        <w:jc w:val="center"/>
        <w:rPr>
          <w:rFonts w:ascii="Palatino Linotype" w:hAnsi="Palatino Linotype"/>
          <w:b/>
          <w:color w:val="000000"/>
          <w:lang w:val="uk-UA"/>
        </w:rPr>
      </w:pPr>
      <w:r w:rsidRPr="00185180">
        <w:rPr>
          <w:rFonts w:ascii="Palatino Linotype" w:hAnsi="Palatino Linotype"/>
          <w:b/>
          <w:color w:val="000000"/>
          <w:lang w:val="uk-UA"/>
        </w:rPr>
        <w:t>Результати участі команд у ІІ етапі олімпіад у 2016-2017 навчальному році</w:t>
      </w:r>
    </w:p>
    <w:tbl>
      <w:tblPr>
        <w:tblStyle w:val="-2"/>
        <w:tblW w:w="9821" w:type="dxa"/>
        <w:tblInd w:w="-197" w:type="dxa"/>
        <w:tblLayout w:type="fixed"/>
        <w:tblLook w:val="01E0"/>
      </w:tblPr>
      <w:tblGrid>
        <w:gridCol w:w="799"/>
        <w:gridCol w:w="1289"/>
        <w:gridCol w:w="770"/>
        <w:gridCol w:w="706"/>
        <w:gridCol w:w="803"/>
        <w:gridCol w:w="887"/>
        <w:gridCol w:w="1004"/>
        <w:gridCol w:w="765"/>
        <w:gridCol w:w="873"/>
        <w:gridCol w:w="828"/>
        <w:gridCol w:w="1097"/>
      </w:tblGrid>
      <w:tr w:rsidR="00D32947" w:rsidRPr="00185180" w:rsidTr="00813A82">
        <w:trPr>
          <w:cnfStyle w:val="100000000000"/>
          <w:cantSplit/>
          <w:trHeight w:val="436"/>
        </w:trPr>
        <w:tc>
          <w:tcPr>
            <w:tcW w:w="739" w:type="dxa"/>
            <w:vMerge w:val="restart"/>
            <w:shd w:val="clear" w:color="auto" w:fill="FFFFFF" w:themeFill="background1"/>
          </w:tcPr>
          <w:p w:rsidR="00D32947" w:rsidRPr="00185180" w:rsidRDefault="00D32947" w:rsidP="00D32947">
            <w:pPr>
              <w:pStyle w:val="ab"/>
              <w:jc w:val="center"/>
              <w:rPr>
                <w:rFonts w:ascii="Palatino Linotype" w:hAnsi="Palatino Linotype"/>
                <w:b/>
                <w:color w:val="000000"/>
                <w:lang w:val="uk-UA"/>
              </w:rPr>
            </w:pPr>
            <w:r w:rsidRPr="00185180">
              <w:rPr>
                <w:rFonts w:ascii="Palatino Linotype" w:hAnsi="Palatino Linotype"/>
                <w:b/>
                <w:color w:val="000000"/>
                <w:lang w:val="uk-UA"/>
              </w:rPr>
              <w:t>№ з/п</w:t>
            </w:r>
          </w:p>
        </w:tc>
        <w:tc>
          <w:tcPr>
            <w:tcW w:w="1249" w:type="dxa"/>
            <w:vMerge w:val="restart"/>
            <w:shd w:val="clear" w:color="auto" w:fill="FFFFFF" w:themeFill="background1"/>
            <w:textDirection w:val="btLr"/>
          </w:tcPr>
          <w:p w:rsidR="00D32947" w:rsidRPr="00185180" w:rsidRDefault="00D32947" w:rsidP="00D32947">
            <w:pPr>
              <w:pStyle w:val="ab"/>
              <w:ind w:left="113" w:right="113"/>
              <w:jc w:val="center"/>
              <w:rPr>
                <w:rFonts w:ascii="Palatino Linotype" w:hAnsi="Palatino Linotype"/>
                <w:b/>
                <w:color w:val="000000"/>
                <w:lang w:val="uk-UA"/>
              </w:rPr>
            </w:pPr>
            <w:r w:rsidRPr="00185180">
              <w:rPr>
                <w:rFonts w:ascii="Palatino Linotype" w:hAnsi="Palatino Linotype"/>
                <w:b/>
                <w:color w:val="000000"/>
                <w:lang w:val="uk-UA"/>
              </w:rPr>
              <w:t>Навчальний заклад</w:t>
            </w:r>
          </w:p>
        </w:tc>
        <w:tc>
          <w:tcPr>
            <w:tcW w:w="730" w:type="dxa"/>
            <w:vMerge w:val="restart"/>
            <w:shd w:val="clear" w:color="auto" w:fill="FFFFFF" w:themeFill="background1"/>
            <w:textDirection w:val="btLr"/>
          </w:tcPr>
          <w:p w:rsidR="00D32947" w:rsidRPr="00185180" w:rsidRDefault="00D32947" w:rsidP="00D32947">
            <w:pPr>
              <w:pStyle w:val="ab"/>
              <w:ind w:left="113" w:right="113"/>
              <w:jc w:val="center"/>
              <w:rPr>
                <w:rFonts w:ascii="Palatino Linotype" w:hAnsi="Palatino Linotype"/>
                <w:b/>
                <w:color w:val="000000"/>
                <w:lang w:val="uk-UA"/>
              </w:rPr>
            </w:pPr>
            <w:r w:rsidRPr="00185180">
              <w:rPr>
                <w:rFonts w:ascii="Palatino Linotype" w:hAnsi="Palatino Linotype"/>
                <w:b/>
                <w:color w:val="000000"/>
                <w:lang w:val="uk-UA"/>
              </w:rPr>
              <w:t>учасники</w:t>
            </w:r>
          </w:p>
        </w:tc>
        <w:tc>
          <w:tcPr>
            <w:tcW w:w="2356" w:type="dxa"/>
            <w:gridSpan w:val="3"/>
            <w:tcBorders>
              <w:bottom w:val="inset" w:sz="6" w:space="0" w:color="auto"/>
            </w:tcBorders>
            <w:shd w:val="clear" w:color="auto" w:fill="FFFFFF" w:themeFill="background1"/>
          </w:tcPr>
          <w:p w:rsidR="00D32947" w:rsidRPr="00185180" w:rsidRDefault="00D32947" w:rsidP="00D32947">
            <w:pPr>
              <w:pStyle w:val="ab"/>
              <w:jc w:val="center"/>
              <w:rPr>
                <w:rFonts w:ascii="Palatino Linotype" w:hAnsi="Palatino Linotype"/>
                <w:b/>
                <w:color w:val="000000"/>
                <w:lang w:val="uk-UA"/>
              </w:rPr>
            </w:pPr>
            <w:r w:rsidRPr="00185180">
              <w:rPr>
                <w:rFonts w:ascii="Palatino Linotype" w:hAnsi="Palatino Linotype"/>
                <w:b/>
                <w:color w:val="000000"/>
                <w:lang w:val="uk-UA"/>
              </w:rPr>
              <w:t>Призові місця</w:t>
            </w:r>
          </w:p>
        </w:tc>
        <w:tc>
          <w:tcPr>
            <w:tcW w:w="964" w:type="dxa"/>
            <w:vMerge w:val="restart"/>
            <w:tcBorders>
              <w:right w:val="inset" w:sz="6" w:space="0" w:color="auto"/>
            </w:tcBorders>
            <w:shd w:val="clear" w:color="auto" w:fill="FFFFFF" w:themeFill="background1"/>
            <w:textDirection w:val="btLr"/>
          </w:tcPr>
          <w:p w:rsidR="00D32947" w:rsidRPr="00185180" w:rsidRDefault="00D32947" w:rsidP="00D32947">
            <w:pPr>
              <w:pStyle w:val="ab"/>
              <w:ind w:left="113" w:right="113"/>
              <w:jc w:val="center"/>
              <w:rPr>
                <w:rFonts w:ascii="Palatino Linotype" w:hAnsi="Palatino Linotype"/>
                <w:b/>
                <w:color w:val="000000"/>
                <w:lang w:val="uk-UA"/>
              </w:rPr>
            </w:pPr>
            <w:r w:rsidRPr="00185180">
              <w:rPr>
                <w:rFonts w:ascii="Palatino Linotype" w:hAnsi="Palatino Linotype"/>
                <w:b/>
                <w:color w:val="000000"/>
                <w:lang w:val="uk-UA"/>
              </w:rPr>
              <w:t>Бали переможців</w:t>
            </w:r>
          </w:p>
        </w:tc>
        <w:tc>
          <w:tcPr>
            <w:tcW w:w="725" w:type="dxa"/>
            <w:vMerge w:val="restart"/>
            <w:tcBorders>
              <w:left w:val="inset" w:sz="6" w:space="0" w:color="auto"/>
            </w:tcBorders>
            <w:shd w:val="clear" w:color="auto" w:fill="FFFFFF" w:themeFill="background1"/>
            <w:textDirection w:val="btLr"/>
          </w:tcPr>
          <w:p w:rsidR="00D32947" w:rsidRPr="00185180" w:rsidRDefault="00D32947" w:rsidP="00D32947">
            <w:pPr>
              <w:pStyle w:val="ab"/>
              <w:ind w:left="113" w:right="113"/>
              <w:jc w:val="center"/>
              <w:rPr>
                <w:rFonts w:ascii="Palatino Linotype" w:hAnsi="Palatino Linotype"/>
                <w:b/>
                <w:color w:val="000000"/>
                <w:lang w:val="uk-UA"/>
              </w:rPr>
            </w:pPr>
            <w:r w:rsidRPr="00185180">
              <w:rPr>
                <w:rFonts w:ascii="Palatino Linotype" w:hAnsi="Palatino Linotype"/>
                <w:b/>
                <w:color w:val="000000"/>
                <w:lang w:val="uk-UA"/>
              </w:rPr>
              <w:t>Рейтинг</w:t>
            </w:r>
          </w:p>
        </w:tc>
        <w:tc>
          <w:tcPr>
            <w:tcW w:w="833" w:type="dxa"/>
            <w:vMerge w:val="restart"/>
            <w:shd w:val="clear" w:color="auto" w:fill="FFFFFF" w:themeFill="background1"/>
            <w:textDirection w:val="btLr"/>
          </w:tcPr>
          <w:p w:rsidR="00D32947" w:rsidRPr="00185180" w:rsidRDefault="00D32947" w:rsidP="00D32947">
            <w:pPr>
              <w:pStyle w:val="ab"/>
              <w:ind w:left="113" w:right="113"/>
              <w:jc w:val="center"/>
              <w:rPr>
                <w:rFonts w:ascii="Palatino Linotype" w:hAnsi="Palatino Linotype"/>
                <w:b/>
                <w:color w:val="000000"/>
                <w:lang w:val="uk-UA"/>
              </w:rPr>
            </w:pPr>
            <w:r w:rsidRPr="00185180">
              <w:rPr>
                <w:rFonts w:ascii="Palatino Linotype" w:hAnsi="Palatino Linotype"/>
                <w:b/>
                <w:color w:val="000000"/>
                <w:lang w:val="uk-UA"/>
              </w:rPr>
              <w:t>Місце по рейтингу</w:t>
            </w:r>
          </w:p>
        </w:tc>
        <w:tc>
          <w:tcPr>
            <w:tcW w:w="788" w:type="dxa"/>
            <w:vMerge w:val="restart"/>
            <w:shd w:val="clear" w:color="auto" w:fill="FFFFFF" w:themeFill="background1"/>
            <w:textDirection w:val="btLr"/>
          </w:tcPr>
          <w:p w:rsidR="00D32947" w:rsidRPr="00185180" w:rsidRDefault="00D32947" w:rsidP="00D32947">
            <w:pPr>
              <w:pStyle w:val="ab"/>
              <w:ind w:left="113" w:right="113"/>
              <w:jc w:val="center"/>
              <w:rPr>
                <w:rFonts w:ascii="Palatino Linotype" w:hAnsi="Palatino Linotype"/>
                <w:b/>
                <w:color w:val="000000"/>
                <w:lang w:val="uk-UA"/>
              </w:rPr>
            </w:pPr>
            <w:r>
              <w:rPr>
                <w:rFonts w:ascii="Palatino Linotype" w:hAnsi="Palatino Linotype"/>
                <w:b/>
                <w:color w:val="000000"/>
                <w:lang w:val="uk-UA"/>
              </w:rPr>
              <w:t>Кваліметрі</w:t>
            </w:r>
            <w:r w:rsidRPr="00185180">
              <w:rPr>
                <w:rFonts w:ascii="Palatino Linotype" w:hAnsi="Palatino Linotype"/>
                <w:b/>
                <w:color w:val="000000"/>
                <w:lang w:val="uk-UA"/>
              </w:rPr>
              <w:t>я</w:t>
            </w:r>
          </w:p>
        </w:tc>
        <w:tc>
          <w:tcPr>
            <w:tcW w:w="1037" w:type="dxa"/>
            <w:vMerge w:val="restart"/>
            <w:shd w:val="clear" w:color="auto" w:fill="FFFFFF" w:themeFill="background1"/>
            <w:textDirection w:val="btLr"/>
          </w:tcPr>
          <w:p w:rsidR="00D32947" w:rsidRPr="00185180" w:rsidRDefault="00D32947" w:rsidP="00D32947">
            <w:pPr>
              <w:pStyle w:val="ab"/>
              <w:ind w:left="113" w:right="113"/>
              <w:jc w:val="center"/>
              <w:rPr>
                <w:rFonts w:ascii="Palatino Linotype" w:hAnsi="Palatino Linotype"/>
                <w:b/>
                <w:color w:val="000000"/>
                <w:lang w:val="uk-UA"/>
              </w:rPr>
            </w:pPr>
            <w:r w:rsidRPr="00185180">
              <w:rPr>
                <w:rFonts w:ascii="Palatino Linotype" w:hAnsi="Palatino Linotype"/>
                <w:b/>
                <w:color w:val="000000"/>
                <w:lang w:val="uk-UA"/>
              </w:rPr>
              <w:t>Місце по кваліметрії</w:t>
            </w:r>
          </w:p>
        </w:tc>
      </w:tr>
      <w:tr w:rsidR="00D32947" w:rsidRPr="00185180" w:rsidTr="00813A82">
        <w:trPr>
          <w:cnfStyle w:val="000000100000"/>
          <w:cantSplit/>
          <w:trHeight w:val="1150"/>
        </w:trPr>
        <w:tc>
          <w:tcPr>
            <w:tcW w:w="739" w:type="dxa"/>
            <w:vMerge/>
            <w:shd w:val="clear" w:color="auto" w:fill="FFFFFF" w:themeFill="background1"/>
          </w:tcPr>
          <w:p w:rsidR="00D32947" w:rsidRPr="00185180" w:rsidRDefault="00D32947" w:rsidP="00D32947">
            <w:pPr>
              <w:pStyle w:val="ab"/>
              <w:jc w:val="center"/>
              <w:rPr>
                <w:rFonts w:ascii="Palatino Linotype" w:hAnsi="Palatino Linotype"/>
                <w:b/>
                <w:color w:val="000000"/>
                <w:lang w:val="uk-UA"/>
              </w:rPr>
            </w:pPr>
          </w:p>
        </w:tc>
        <w:tc>
          <w:tcPr>
            <w:tcW w:w="1249" w:type="dxa"/>
            <w:vMerge/>
            <w:shd w:val="clear" w:color="auto" w:fill="FFFFFF" w:themeFill="background1"/>
          </w:tcPr>
          <w:p w:rsidR="00D32947" w:rsidRPr="00185180" w:rsidRDefault="00D32947" w:rsidP="00D32947">
            <w:pPr>
              <w:pStyle w:val="ab"/>
              <w:jc w:val="center"/>
              <w:rPr>
                <w:rFonts w:ascii="Palatino Linotype" w:hAnsi="Palatino Linotype"/>
                <w:b/>
                <w:color w:val="000000"/>
                <w:lang w:val="uk-UA"/>
              </w:rPr>
            </w:pPr>
          </w:p>
        </w:tc>
        <w:tc>
          <w:tcPr>
            <w:tcW w:w="730" w:type="dxa"/>
            <w:vMerge/>
            <w:shd w:val="clear" w:color="auto" w:fill="FFFFFF" w:themeFill="background1"/>
            <w:textDirection w:val="btLr"/>
          </w:tcPr>
          <w:p w:rsidR="00D32947" w:rsidRPr="00185180" w:rsidRDefault="00D32947" w:rsidP="00D32947">
            <w:pPr>
              <w:pStyle w:val="ab"/>
              <w:ind w:left="113" w:right="113"/>
              <w:jc w:val="center"/>
              <w:rPr>
                <w:rFonts w:ascii="Palatino Linotype" w:hAnsi="Palatino Linotype"/>
                <w:b/>
                <w:color w:val="000000"/>
                <w:lang w:val="uk-UA"/>
              </w:rPr>
            </w:pPr>
          </w:p>
        </w:tc>
        <w:tc>
          <w:tcPr>
            <w:tcW w:w="666" w:type="dxa"/>
            <w:tcBorders>
              <w:top w:val="inset" w:sz="6" w:space="0" w:color="auto"/>
            </w:tcBorders>
            <w:shd w:val="clear" w:color="auto" w:fill="FFFFFF" w:themeFill="background1"/>
          </w:tcPr>
          <w:p w:rsidR="00D32947" w:rsidRPr="00185180" w:rsidRDefault="00D32947" w:rsidP="00D32947">
            <w:pPr>
              <w:pStyle w:val="ab"/>
              <w:ind w:firstLine="0"/>
              <w:rPr>
                <w:rFonts w:ascii="Palatino Linotype" w:hAnsi="Palatino Linotype"/>
                <w:b/>
                <w:color w:val="000000"/>
                <w:lang w:val="uk-UA"/>
              </w:rPr>
            </w:pPr>
            <w:r w:rsidRPr="00185180">
              <w:rPr>
                <w:rFonts w:ascii="Palatino Linotype" w:hAnsi="Palatino Linotype"/>
                <w:b/>
                <w:color w:val="000000"/>
                <w:lang w:val="uk-UA"/>
              </w:rPr>
              <w:t>І</w:t>
            </w:r>
          </w:p>
        </w:tc>
        <w:tc>
          <w:tcPr>
            <w:tcW w:w="763" w:type="dxa"/>
            <w:tcBorders>
              <w:top w:val="inset" w:sz="6" w:space="0" w:color="auto"/>
            </w:tcBorders>
            <w:shd w:val="clear" w:color="auto" w:fill="FFFFFF" w:themeFill="background1"/>
          </w:tcPr>
          <w:p w:rsidR="00D32947" w:rsidRPr="00185180" w:rsidRDefault="00D32947" w:rsidP="00D32947">
            <w:pPr>
              <w:pStyle w:val="ab"/>
              <w:ind w:firstLine="0"/>
              <w:rPr>
                <w:rFonts w:ascii="Palatino Linotype" w:hAnsi="Palatino Linotype"/>
                <w:b/>
                <w:color w:val="000000"/>
                <w:lang w:val="uk-UA"/>
              </w:rPr>
            </w:pPr>
            <w:r w:rsidRPr="00185180">
              <w:rPr>
                <w:rFonts w:ascii="Palatino Linotype" w:hAnsi="Palatino Linotype"/>
                <w:b/>
                <w:color w:val="000000"/>
                <w:lang w:val="uk-UA"/>
              </w:rPr>
              <w:t>І</w:t>
            </w:r>
            <w:r>
              <w:rPr>
                <w:rFonts w:ascii="Palatino Linotype" w:hAnsi="Palatino Linotype"/>
                <w:b/>
                <w:color w:val="000000"/>
                <w:lang w:val="uk-UA"/>
              </w:rPr>
              <w:t>І</w:t>
            </w:r>
          </w:p>
        </w:tc>
        <w:tc>
          <w:tcPr>
            <w:tcW w:w="847" w:type="dxa"/>
            <w:tcBorders>
              <w:top w:val="inset" w:sz="6" w:space="0" w:color="auto"/>
            </w:tcBorders>
            <w:shd w:val="clear" w:color="auto" w:fill="FFFFFF" w:themeFill="background1"/>
          </w:tcPr>
          <w:p w:rsidR="00D32947" w:rsidRPr="00185180" w:rsidRDefault="00D32947" w:rsidP="00D32947">
            <w:pPr>
              <w:pStyle w:val="ab"/>
              <w:ind w:firstLine="0"/>
              <w:rPr>
                <w:rFonts w:ascii="Palatino Linotype" w:hAnsi="Palatino Linotype"/>
                <w:b/>
                <w:color w:val="000000"/>
                <w:lang w:val="uk-UA"/>
              </w:rPr>
            </w:pPr>
            <w:r w:rsidRPr="00185180">
              <w:rPr>
                <w:rFonts w:ascii="Palatino Linotype" w:hAnsi="Palatino Linotype"/>
                <w:b/>
                <w:color w:val="000000"/>
                <w:lang w:val="uk-UA"/>
              </w:rPr>
              <w:t>ІІІ</w:t>
            </w:r>
          </w:p>
        </w:tc>
        <w:tc>
          <w:tcPr>
            <w:tcW w:w="964" w:type="dxa"/>
            <w:vMerge/>
            <w:tcBorders>
              <w:right w:val="inset" w:sz="6" w:space="0" w:color="auto"/>
            </w:tcBorders>
            <w:shd w:val="clear" w:color="auto" w:fill="FFFFFF" w:themeFill="background1"/>
          </w:tcPr>
          <w:p w:rsidR="00D32947" w:rsidRPr="00185180" w:rsidRDefault="00D32947" w:rsidP="00D32947">
            <w:pPr>
              <w:pStyle w:val="ab"/>
              <w:jc w:val="center"/>
              <w:rPr>
                <w:rFonts w:ascii="Palatino Linotype" w:hAnsi="Palatino Linotype"/>
                <w:b/>
                <w:color w:val="000000"/>
                <w:lang w:val="uk-UA"/>
              </w:rPr>
            </w:pPr>
          </w:p>
        </w:tc>
        <w:tc>
          <w:tcPr>
            <w:tcW w:w="725" w:type="dxa"/>
            <w:vMerge/>
            <w:tcBorders>
              <w:left w:val="inset" w:sz="6" w:space="0" w:color="auto"/>
            </w:tcBorders>
            <w:shd w:val="clear" w:color="auto" w:fill="FFFFFF" w:themeFill="background1"/>
          </w:tcPr>
          <w:p w:rsidR="00D32947" w:rsidRPr="00185180" w:rsidRDefault="00D32947" w:rsidP="00D32947">
            <w:pPr>
              <w:pStyle w:val="ab"/>
              <w:jc w:val="center"/>
              <w:rPr>
                <w:rFonts w:ascii="Palatino Linotype" w:hAnsi="Palatino Linotype"/>
                <w:b/>
                <w:color w:val="000000"/>
                <w:lang w:val="uk-UA"/>
              </w:rPr>
            </w:pPr>
          </w:p>
        </w:tc>
        <w:tc>
          <w:tcPr>
            <w:tcW w:w="833" w:type="dxa"/>
            <w:vMerge/>
            <w:shd w:val="clear" w:color="auto" w:fill="FFFFFF" w:themeFill="background1"/>
          </w:tcPr>
          <w:p w:rsidR="00D32947" w:rsidRPr="00185180" w:rsidRDefault="00D32947" w:rsidP="00D32947">
            <w:pPr>
              <w:pStyle w:val="ab"/>
              <w:jc w:val="center"/>
              <w:rPr>
                <w:rFonts w:ascii="Palatino Linotype" w:hAnsi="Palatino Linotype"/>
                <w:b/>
                <w:color w:val="000000"/>
                <w:lang w:val="uk-UA"/>
              </w:rPr>
            </w:pPr>
          </w:p>
        </w:tc>
        <w:tc>
          <w:tcPr>
            <w:tcW w:w="788" w:type="dxa"/>
            <w:vMerge/>
            <w:shd w:val="clear" w:color="auto" w:fill="FFFFFF" w:themeFill="background1"/>
          </w:tcPr>
          <w:p w:rsidR="00D32947" w:rsidRPr="00185180" w:rsidRDefault="00D32947" w:rsidP="00D32947">
            <w:pPr>
              <w:pStyle w:val="ab"/>
              <w:jc w:val="center"/>
              <w:rPr>
                <w:rFonts w:ascii="Palatino Linotype" w:hAnsi="Palatino Linotype"/>
                <w:b/>
                <w:color w:val="000000"/>
                <w:lang w:val="uk-UA"/>
              </w:rPr>
            </w:pPr>
          </w:p>
        </w:tc>
        <w:tc>
          <w:tcPr>
            <w:tcW w:w="1037" w:type="dxa"/>
            <w:vMerge/>
            <w:shd w:val="clear" w:color="auto" w:fill="FFFFFF" w:themeFill="background1"/>
          </w:tcPr>
          <w:p w:rsidR="00D32947" w:rsidRPr="00185180" w:rsidRDefault="00D32947" w:rsidP="00D32947">
            <w:pPr>
              <w:pStyle w:val="ab"/>
              <w:jc w:val="center"/>
              <w:rPr>
                <w:rFonts w:ascii="Palatino Linotype" w:hAnsi="Palatino Linotype"/>
                <w:b/>
                <w:color w:val="000000"/>
                <w:lang w:val="uk-UA"/>
              </w:rPr>
            </w:pPr>
          </w:p>
        </w:tc>
      </w:tr>
      <w:tr w:rsidR="00D32947" w:rsidRPr="00185180" w:rsidTr="00813A82">
        <w:trPr>
          <w:cnfStyle w:val="000000010000"/>
          <w:trHeight w:val="494"/>
        </w:trPr>
        <w:tc>
          <w:tcPr>
            <w:tcW w:w="739" w:type="dxa"/>
            <w:shd w:val="clear" w:color="auto" w:fill="FFFFFF" w:themeFill="background1"/>
          </w:tcPr>
          <w:p w:rsidR="00D32947" w:rsidRPr="00185180" w:rsidRDefault="00D32947" w:rsidP="006C4ED1">
            <w:pPr>
              <w:pStyle w:val="ab"/>
              <w:numPr>
                <w:ilvl w:val="0"/>
                <w:numId w:val="25"/>
              </w:numPr>
              <w:jc w:val="center"/>
              <w:rPr>
                <w:rFonts w:ascii="Palatino Linotype" w:hAnsi="Palatino Linotype"/>
                <w:color w:val="000000"/>
                <w:lang w:val="uk-UA"/>
              </w:rPr>
            </w:pPr>
          </w:p>
        </w:tc>
        <w:tc>
          <w:tcPr>
            <w:tcW w:w="1249" w:type="dxa"/>
            <w:shd w:val="clear" w:color="auto" w:fill="FFFFFF" w:themeFill="background1"/>
          </w:tcPr>
          <w:p w:rsidR="00D32947" w:rsidRPr="00185180" w:rsidRDefault="00D32947" w:rsidP="00D32947">
            <w:pPr>
              <w:jc w:val="center"/>
              <w:rPr>
                <w:rFonts w:ascii="Palatino Linotype" w:hAnsi="Palatino Linotype"/>
                <w:lang w:val="uk-UA"/>
              </w:rPr>
            </w:pPr>
            <w:r w:rsidRPr="00185180">
              <w:rPr>
                <w:rFonts w:ascii="Palatino Linotype" w:hAnsi="Palatino Linotype"/>
                <w:lang w:val="uk-UA"/>
              </w:rPr>
              <w:t>ЗОШ№6</w:t>
            </w:r>
          </w:p>
        </w:tc>
        <w:tc>
          <w:tcPr>
            <w:tcW w:w="730" w:type="dxa"/>
            <w:shd w:val="clear" w:color="auto" w:fill="FFFFFF" w:themeFill="background1"/>
          </w:tcPr>
          <w:p w:rsidR="00D32947" w:rsidRPr="00185180" w:rsidRDefault="00D32947" w:rsidP="00D32947">
            <w:pPr>
              <w:pStyle w:val="ab"/>
              <w:ind w:firstLine="0"/>
              <w:rPr>
                <w:rFonts w:ascii="Palatino Linotype" w:hAnsi="Palatino Linotype"/>
                <w:color w:val="000000"/>
                <w:lang w:val="uk-UA"/>
              </w:rPr>
            </w:pPr>
            <w:r w:rsidRPr="00185180">
              <w:rPr>
                <w:rFonts w:ascii="Palatino Linotype" w:hAnsi="Palatino Linotype"/>
                <w:color w:val="000000"/>
                <w:lang w:val="uk-UA"/>
              </w:rPr>
              <w:t>32</w:t>
            </w:r>
          </w:p>
        </w:tc>
        <w:tc>
          <w:tcPr>
            <w:tcW w:w="666" w:type="dxa"/>
            <w:shd w:val="clear" w:color="auto" w:fill="FFFFFF" w:themeFill="background1"/>
          </w:tcPr>
          <w:p w:rsidR="00D32947" w:rsidRPr="00185180" w:rsidRDefault="00D32947" w:rsidP="00D32947">
            <w:pPr>
              <w:pStyle w:val="ab"/>
              <w:jc w:val="center"/>
              <w:rPr>
                <w:rFonts w:ascii="Palatino Linotype" w:hAnsi="Palatino Linotype"/>
                <w:color w:val="000000"/>
                <w:lang w:val="uk-UA"/>
              </w:rPr>
            </w:pPr>
            <w:r w:rsidRPr="00185180">
              <w:rPr>
                <w:rFonts w:ascii="Palatino Linotype" w:hAnsi="Palatino Linotype"/>
                <w:color w:val="000000"/>
                <w:lang w:val="uk-UA"/>
              </w:rPr>
              <w:t>-</w:t>
            </w:r>
          </w:p>
        </w:tc>
        <w:tc>
          <w:tcPr>
            <w:tcW w:w="763" w:type="dxa"/>
            <w:shd w:val="clear" w:color="auto" w:fill="FFFFFF" w:themeFill="background1"/>
          </w:tcPr>
          <w:p w:rsidR="00D32947" w:rsidRPr="00185180" w:rsidRDefault="00D32947" w:rsidP="00D32947">
            <w:pPr>
              <w:pStyle w:val="ab"/>
              <w:jc w:val="center"/>
              <w:rPr>
                <w:rFonts w:ascii="Palatino Linotype" w:hAnsi="Palatino Linotype"/>
                <w:color w:val="000000"/>
                <w:lang w:val="uk-UA"/>
              </w:rPr>
            </w:pPr>
            <w:r w:rsidRPr="00185180">
              <w:rPr>
                <w:rFonts w:ascii="Palatino Linotype" w:hAnsi="Palatino Linotype"/>
                <w:color w:val="000000"/>
                <w:lang w:val="uk-UA"/>
              </w:rPr>
              <w:t>1</w:t>
            </w:r>
          </w:p>
        </w:tc>
        <w:tc>
          <w:tcPr>
            <w:tcW w:w="847" w:type="dxa"/>
            <w:shd w:val="clear" w:color="auto" w:fill="FFFFFF" w:themeFill="background1"/>
          </w:tcPr>
          <w:p w:rsidR="00D32947" w:rsidRPr="00185180" w:rsidRDefault="00D32947" w:rsidP="00D32947">
            <w:pPr>
              <w:pStyle w:val="ab"/>
              <w:ind w:firstLine="0"/>
              <w:rPr>
                <w:rFonts w:ascii="Palatino Linotype" w:hAnsi="Palatino Linotype"/>
                <w:color w:val="000000"/>
                <w:lang w:val="uk-UA"/>
              </w:rPr>
            </w:pPr>
            <w:r w:rsidRPr="00185180">
              <w:rPr>
                <w:rFonts w:ascii="Palatino Linotype" w:hAnsi="Palatino Linotype"/>
                <w:color w:val="000000"/>
                <w:lang w:val="uk-UA"/>
              </w:rPr>
              <w:t>8</w:t>
            </w:r>
          </w:p>
        </w:tc>
        <w:tc>
          <w:tcPr>
            <w:tcW w:w="964" w:type="dxa"/>
            <w:tcBorders>
              <w:right w:val="inset" w:sz="6" w:space="0" w:color="auto"/>
            </w:tcBorders>
            <w:shd w:val="clear" w:color="auto" w:fill="FFFFFF" w:themeFill="background1"/>
          </w:tcPr>
          <w:p w:rsidR="00D32947" w:rsidRPr="00185180" w:rsidRDefault="00D32947" w:rsidP="00D32947">
            <w:pPr>
              <w:pStyle w:val="ab"/>
              <w:ind w:firstLine="0"/>
              <w:rPr>
                <w:rFonts w:ascii="Palatino Linotype" w:hAnsi="Palatino Linotype"/>
                <w:color w:val="000000"/>
                <w:lang w:val="uk-UA"/>
              </w:rPr>
            </w:pPr>
            <w:r w:rsidRPr="00185180">
              <w:rPr>
                <w:rFonts w:ascii="Palatino Linotype" w:hAnsi="Palatino Linotype"/>
                <w:color w:val="000000"/>
                <w:lang w:val="uk-UA"/>
              </w:rPr>
              <w:t>11</w:t>
            </w:r>
          </w:p>
        </w:tc>
        <w:tc>
          <w:tcPr>
            <w:tcW w:w="725" w:type="dxa"/>
            <w:tcBorders>
              <w:left w:val="inset" w:sz="6" w:space="0" w:color="auto"/>
            </w:tcBorders>
            <w:shd w:val="clear" w:color="auto" w:fill="FFFFFF" w:themeFill="background1"/>
          </w:tcPr>
          <w:p w:rsidR="00D32947" w:rsidRPr="00185180" w:rsidRDefault="00D32947" w:rsidP="00D32947">
            <w:pPr>
              <w:pStyle w:val="ab"/>
              <w:ind w:firstLine="0"/>
              <w:rPr>
                <w:rFonts w:ascii="Palatino Linotype" w:hAnsi="Palatino Linotype"/>
                <w:color w:val="000000"/>
                <w:lang w:val="uk-UA"/>
              </w:rPr>
            </w:pPr>
            <w:r w:rsidRPr="00185180">
              <w:rPr>
                <w:rFonts w:ascii="Palatino Linotype" w:hAnsi="Palatino Linotype"/>
                <w:color w:val="000000"/>
                <w:lang w:val="uk-UA"/>
              </w:rPr>
              <w:t>0,34</w:t>
            </w:r>
          </w:p>
        </w:tc>
        <w:tc>
          <w:tcPr>
            <w:tcW w:w="833" w:type="dxa"/>
            <w:shd w:val="clear" w:color="auto" w:fill="FFFFFF" w:themeFill="background1"/>
          </w:tcPr>
          <w:p w:rsidR="00D32947" w:rsidRPr="00185180" w:rsidRDefault="00D32947" w:rsidP="00D32947">
            <w:pPr>
              <w:jc w:val="center"/>
              <w:rPr>
                <w:rFonts w:ascii="Palatino Linotype" w:hAnsi="Palatino Linotype" w:cs="Arial"/>
                <w:color w:val="000000"/>
              </w:rPr>
            </w:pPr>
            <w:r w:rsidRPr="00185180">
              <w:rPr>
                <w:rFonts w:ascii="Palatino Linotype" w:hAnsi="Palatino Linotype" w:cs="Arial"/>
                <w:color w:val="000000"/>
                <w:lang w:val="uk-UA"/>
              </w:rPr>
              <w:t>11</w:t>
            </w:r>
          </w:p>
        </w:tc>
        <w:tc>
          <w:tcPr>
            <w:tcW w:w="788" w:type="dxa"/>
            <w:shd w:val="clear" w:color="auto" w:fill="FFFFFF" w:themeFill="background1"/>
          </w:tcPr>
          <w:p w:rsidR="00D32947" w:rsidRPr="00185180" w:rsidRDefault="00D32947" w:rsidP="00D32947">
            <w:pPr>
              <w:pStyle w:val="ab"/>
              <w:ind w:firstLine="0"/>
              <w:rPr>
                <w:rFonts w:ascii="Palatino Linotype" w:hAnsi="Palatino Linotype"/>
                <w:color w:val="000000"/>
                <w:lang w:val="uk-UA"/>
              </w:rPr>
            </w:pPr>
            <w:r w:rsidRPr="00185180">
              <w:rPr>
                <w:rFonts w:ascii="Palatino Linotype" w:hAnsi="Palatino Linotype"/>
                <w:color w:val="000000"/>
                <w:lang w:val="uk-UA"/>
              </w:rPr>
              <w:t>31,92%</w:t>
            </w:r>
          </w:p>
        </w:tc>
        <w:tc>
          <w:tcPr>
            <w:tcW w:w="1037" w:type="dxa"/>
            <w:shd w:val="clear" w:color="auto" w:fill="FFFFFF" w:themeFill="background1"/>
          </w:tcPr>
          <w:p w:rsidR="00D32947" w:rsidRPr="00185180" w:rsidRDefault="00D32947" w:rsidP="00D32947">
            <w:pPr>
              <w:pStyle w:val="ab"/>
              <w:ind w:firstLine="0"/>
              <w:rPr>
                <w:rFonts w:ascii="Palatino Linotype" w:hAnsi="Palatino Linotype"/>
                <w:color w:val="000000"/>
                <w:lang w:val="uk-UA"/>
              </w:rPr>
            </w:pPr>
            <w:r>
              <w:rPr>
                <w:rFonts w:ascii="Palatino Linotype" w:hAnsi="Palatino Linotype"/>
                <w:color w:val="000000"/>
                <w:lang w:val="uk-UA"/>
              </w:rPr>
              <w:t xml:space="preserve">   </w:t>
            </w:r>
            <w:r w:rsidRPr="00185180">
              <w:rPr>
                <w:rFonts w:ascii="Palatino Linotype" w:hAnsi="Palatino Linotype"/>
                <w:color w:val="000000"/>
                <w:lang w:val="uk-UA"/>
              </w:rPr>
              <w:t>7</w:t>
            </w:r>
          </w:p>
        </w:tc>
      </w:tr>
    </w:tbl>
    <w:p w:rsidR="00F45BFA" w:rsidRDefault="00F45BFA" w:rsidP="00D639E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Команда школи</w:t>
      </w:r>
      <w:r w:rsidR="00515A01">
        <w:rPr>
          <w:rFonts w:ascii="Times New Roman" w:hAnsi="Times New Roman" w:cs="Times New Roman"/>
          <w:sz w:val="24"/>
          <w:szCs w:val="24"/>
          <w:lang w:val="uk-UA"/>
        </w:rPr>
        <w:t xml:space="preserve"> взяла участь в 13 олімпіадах, </w:t>
      </w:r>
      <w:r>
        <w:rPr>
          <w:rFonts w:ascii="Times New Roman" w:hAnsi="Times New Roman" w:cs="Times New Roman"/>
          <w:sz w:val="24"/>
          <w:szCs w:val="24"/>
          <w:lang w:val="uk-UA"/>
        </w:rPr>
        <w:t xml:space="preserve"> посіла </w:t>
      </w:r>
      <w:r w:rsidR="00813A82">
        <w:rPr>
          <w:rFonts w:ascii="Times New Roman" w:hAnsi="Times New Roman" w:cs="Times New Roman"/>
          <w:sz w:val="24"/>
          <w:szCs w:val="24"/>
          <w:lang w:val="uk-UA"/>
        </w:rPr>
        <w:t>11</w:t>
      </w:r>
      <w:r>
        <w:rPr>
          <w:rFonts w:ascii="Times New Roman" w:hAnsi="Times New Roman" w:cs="Times New Roman"/>
          <w:sz w:val="24"/>
          <w:szCs w:val="24"/>
          <w:lang w:val="uk-UA"/>
        </w:rPr>
        <w:t xml:space="preserve"> місце в рейтингу шкіл міста, а в минулому році - </w:t>
      </w:r>
      <w:r w:rsidR="00FF2C3F">
        <w:rPr>
          <w:rFonts w:ascii="Times New Roman" w:hAnsi="Times New Roman" w:cs="Times New Roman"/>
          <w:sz w:val="24"/>
          <w:szCs w:val="24"/>
          <w:lang w:val="uk-UA"/>
        </w:rPr>
        <w:t>12</w:t>
      </w:r>
      <w:r>
        <w:rPr>
          <w:rFonts w:ascii="Times New Roman" w:hAnsi="Times New Roman" w:cs="Times New Roman"/>
          <w:sz w:val="24"/>
          <w:szCs w:val="24"/>
          <w:lang w:val="uk-UA"/>
        </w:rPr>
        <w:t xml:space="preserve"> місце. Оже, можна зробити висновок, що підготовка учнів до олімпіад </w:t>
      </w:r>
      <w:r w:rsidR="002E0C5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покращилася, учителі школи стали залучати </w:t>
      </w:r>
      <w:r w:rsidR="00FF2C3F">
        <w:rPr>
          <w:rFonts w:ascii="Times New Roman" w:hAnsi="Times New Roman" w:cs="Times New Roman"/>
          <w:sz w:val="24"/>
          <w:szCs w:val="24"/>
          <w:lang w:val="uk-UA"/>
        </w:rPr>
        <w:t xml:space="preserve">більшу </w:t>
      </w:r>
      <w:r>
        <w:rPr>
          <w:rFonts w:ascii="Times New Roman" w:hAnsi="Times New Roman" w:cs="Times New Roman"/>
          <w:sz w:val="24"/>
          <w:szCs w:val="24"/>
          <w:lang w:val="uk-UA"/>
        </w:rPr>
        <w:t xml:space="preserve">кількість учнів, що </w:t>
      </w:r>
      <w:r w:rsidR="002E0C51">
        <w:rPr>
          <w:rFonts w:ascii="Times New Roman" w:hAnsi="Times New Roman" w:cs="Times New Roman"/>
          <w:sz w:val="24"/>
          <w:szCs w:val="24"/>
          <w:lang w:val="uk-UA"/>
        </w:rPr>
        <w:t xml:space="preserve"> дає можливісті</w:t>
      </w:r>
      <w:r>
        <w:rPr>
          <w:rFonts w:ascii="Times New Roman" w:hAnsi="Times New Roman" w:cs="Times New Roman"/>
          <w:sz w:val="24"/>
          <w:szCs w:val="24"/>
          <w:lang w:val="uk-UA"/>
        </w:rPr>
        <w:t xml:space="preserve"> усунути перевантаження учнів</w:t>
      </w:r>
      <w:r w:rsidR="002E0C51">
        <w:rPr>
          <w:rFonts w:ascii="Times New Roman" w:hAnsi="Times New Roman" w:cs="Times New Roman"/>
          <w:sz w:val="24"/>
          <w:szCs w:val="24"/>
          <w:lang w:val="uk-UA"/>
        </w:rPr>
        <w:t xml:space="preserve"> та покращити результативність.</w:t>
      </w:r>
      <w:r>
        <w:rPr>
          <w:rFonts w:ascii="Times New Roman" w:hAnsi="Times New Roman" w:cs="Times New Roman"/>
          <w:sz w:val="24"/>
          <w:szCs w:val="24"/>
          <w:lang w:val="uk-UA"/>
        </w:rPr>
        <w:t xml:space="preserve"> У ІІ етапі Всеукраїнсь</w:t>
      </w:r>
      <w:r w:rsidR="00A553ED">
        <w:rPr>
          <w:rFonts w:ascii="Times New Roman" w:hAnsi="Times New Roman" w:cs="Times New Roman"/>
          <w:sz w:val="24"/>
          <w:szCs w:val="24"/>
          <w:lang w:val="uk-UA"/>
        </w:rPr>
        <w:t xml:space="preserve">ких олімпіад брало участь </w:t>
      </w:r>
      <w:r w:rsidR="00813A82">
        <w:rPr>
          <w:rFonts w:ascii="Times New Roman" w:hAnsi="Times New Roman" w:cs="Times New Roman"/>
          <w:sz w:val="24"/>
          <w:szCs w:val="24"/>
          <w:lang w:val="uk-UA"/>
        </w:rPr>
        <w:t>32 учні</w:t>
      </w:r>
      <w:r w:rsidR="00515A01">
        <w:rPr>
          <w:rFonts w:ascii="Times New Roman" w:hAnsi="Times New Roman" w:cs="Times New Roman"/>
          <w:sz w:val="24"/>
          <w:szCs w:val="24"/>
          <w:lang w:val="uk-UA"/>
        </w:rPr>
        <w:t xml:space="preserve"> 7-</w:t>
      </w:r>
      <w:r w:rsidR="00813A82">
        <w:rPr>
          <w:rFonts w:ascii="Times New Roman" w:hAnsi="Times New Roman" w:cs="Times New Roman"/>
          <w:sz w:val="24"/>
          <w:szCs w:val="24"/>
          <w:lang w:val="uk-UA"/>
        </w:rPr>
        <w:t>9,11 класів, що на 21%(18</w:t>
      </w:r>
      <w:r w:rsidR="00515A01">
        <w:rPr>
          <w:rFonts w:ascii="Times New Roman" w:hAnsi="Times New Roman" w:cs="Times New Roman"/>
          <w:sz w:val="24"/>
          <w:szCs w:val="24"/>
          <w:lang w:val="uk-UA"/>
        </w:rPr>
        <w:t xml:space="preserve"> учнів) </w:t>
      </w:r>
      <w:r w:rsidR="00813A82">
        <w:rPr>
          <w:rFonts w:ascii="Times New Roman" w:hAnsi="Times New Roman" w:cs="Times New Roman"/>
          <w:sz w:val="24"/>
          <w:szCs w:val="24"/>
          <w:lang w:val="uk-UA"/>
        </w:rPr>
        <w:t>менше</w:t>
      </w:r>
      <w:r w:rsidR="00515A01">
        <w:rPr>
          <w:rFonts w:ascii="Times New Roman" w:hAnsi="Times New Roman" w:cs="Times New Roman"/>
          <w:sz w:val="24"/>
          <w:szCs w:val="24"/>
          <w:lang w:val="uk-UA"/>
        </w:rPr>
        <w:t>, ніж у минулому навчальному році.</w:t>
      </w:r>
      <w:r>
        <w:rPr>
          <w:rFonts w:ascii="Times New Roman" w:hAnsi="Times New Roman" w:cs="Times New Roman"/>
          <w:sz w:val="24"/>
          <w:szCs w:val="24"/>
          <w:lang w:val="uk-UA"/>
        </w:rPr>
        <w:t xml:space="preserve"> Кількість при</w:t>
      </w:r>
      <w:r w:rsidR="00515A01">
        <w:rPr>
          <w:rFonts w:ascii="Times New Roman" w:hAnsi="Times New Roman" w:cs="Times New Roman"/>
          <w:sz w:val="24"/>
          <w:szCs w:val="24"/>
          <w:lang w:val="uk-UA"/>
        </w:rPr>
        <w:t>зових місць у</w:t>
      </w:r>
      <w:r w:rsidR="00813A82">
        <w:rPr>
          <w:rFonts w:ascii="Times New Roman" w:hAnsi="Times New Roman" w:cs="Times New Roman"/>
          <w:sz w:val="24"/>
          <w:szCs w:val="24"/>
          <w:lang w:val="uk-UA"/>
        </w:rPr>
        <w:t xml:space="preserve"> цьому році – 9 , у минулому - 7</w:t>
      </w:r>
      <w:r>
        <w:rPr>
          <w:rFonts w:ascii="Times New Roman" w:hAnsi="Times New Roman" w:cs="Times New Roman"/>
          <w:sz w:val="24"/>
          <w:szCs w:val="24"/>
          <w:lang w:val="uk-UA"/>
        </w:rPr>
        <w:t>.</w:t>
      </w:r>
    </w:p>
    <w:p w:rsidR="003A0575" w:rsidRPr="00813A82" w:rsidRDefault="00FC48B2" w:rsidP="00813A82">
      <w:pPr>
        <w:spacing w:after="0" w:line="240" w:lineRule="auto"/>
        <w:ind w:firstLine="708"/>
        <w:jc w:val="both"/>
        <w:rPr>
          <w:rFonts w:ascii="Times New Roman" w:hAnsi="Times New Roman" w:cs="Times New Roman"/>
          <w:sz w:val="24"/>
          <w:szCs w:val="24"/>
          <w:lang w:val="uk-UA"/>
        </w:rPr>
      </w:pPr>
      <w:r w:rsidRPr="00A553ED">
        <w:rPr>
          <w:rFonts w:ascii="Times New Roman" w:hAnsi="Times New Roman" w:cs="Times New Roman"/>
          <w:sz w:val="24"/>
          <w:szCs w:val="24"/>
          <w:lang w:val="uk-UA"/>
        </w:rPr>
        <w:t>Список учнів-</w:t>
      </w:r>
      <w:r w:rsidRPr="00A553ED">
        <w:rPr>
          <w:rFonts w:ascii="Times New Roman" w:hAnsi="Times New Roman" w:cs="Times New Roman"/>
          <w:sz w:val="24"/>
          <w:szCs w:val="24"/>
        </w:rPr>
        <w:t>переможц</w:t>
      </w:r>
      <w:r w:rsidRPr="00A553ED">
        <w:rPr>
          <w:rFonts w:ascii="Times New Roman" w:hAnsi="Times New Roman" w:cs="Times New Roman"/>
          <w:sz w:val="24"/>
          <w:szCs w:val="24"/>
          <w:lang w:val="uk-UA"/>
        </w:rPr>
        <w:t>і</w:t>
      </w:r>
      <w:r w:rsidRPr="00A553ED">
        <w:rPr>
          <w:rFonts w:ascii="Times New Roman" w:hAnsi="Times New Roman" w:cs="Times New Roman"/>
          <w:sz w:val="24"/>
          <w:szCs w:val="24"/>
        </w:rPr>
        <w:t xml:space="preserve">в </w:t>
      </w:r>
      <w:r w:rsidR="00A553ED" w:rsidRPr="00D5723C">
        <w:rPr>
          <w:rFonts w:ascii="Times New Roman" w:hAnsi="Times New Roman" w:cs="Times New Roman"/>
          <w:sz w:val="24"/>
          <w:szCs w:val="24"/>
          <w:lang w:val="uk-UA"/>
        </w:rPr>
        <w:t xml:space="preserve">у </w:t>
      </w:r>
      <w:r w:rsidR="006938EC">
        <w:rPr>
          <w:rFonts w:ascii="Times New Roman" w:hAnsi="Times New Roman" w:cs="Times New Roman"/>
          <w:sz w:val="24"/>
          <w:szCs w:val="24"/>
        </w:rPr>
        <w:t>201</w:t>
      </w:r>
      <w:r w:rsidR="00813A82">
        <w:rPr>
          <w:rFonts w:ascii="Times New Roman" w:hAnsi="Times New Roman" w:cs="Times New Roman"/>
          <w:sz w:val="24"/>
          <w:szCs w:val="24"/>
          <w:lang w:val="uk-UA"/>
        </w:rPr>
        <w:t>6</w:t>
      </w:r>
      <w:r w:rsidR="008B24DF">
        <w:rPr>
          <w:rFonts w:ascii="Times New Roman" w:hAnsi="Times New Roman" w:cs="Times New Roman"/>
          <w:sz w:val="24"/>
          <w:szCs w:val="24"/>
        </w:rPr>
        <w:t>-201</w:t>
      </w:r>
      <w:r w:rsidR="00813A82">
        <w:rPr>
          <w:rFonts w:ascii="Times New Roman" w:hAnsi="Times New Roman" w:cs="Times New Roman"/>
          <w:sz w:val="24"/>
          <w:szCs w:val="24"/>
          <w:lang w:val="uk-UA"/>
        </w:rPr>
        <w:t>7</w:t>
      </w:r>
      <w:r w:rsidRPr="00D5723C">
        <w:rPr>
          <w:rFonts w:ascii="Times New Roman" w:hAnsi="Times New Roman" w:cs="Times New Roman"/>
          <w:sz w:val="24"/>
          <w:szCs w:val="24"/>
        </w:rPr>
        <w:t xml:space="preserve"> н.р.</w:t>
      </w:r>
    </w:p>
    <w:p w:rsidR="00813A82" w:rsidRPr="00813A82" w:rsidRDefault="00813A82" w:rsidP="00813A82">
      <w:pPr>
        <w:pStyle w:val="23"/>
        <w:ind w:left="644" w:firstLine="0"/>
        <w:rPr>
          <w:b/>
          <w:color w:val="000000"/>
          <w:sz w:val="24"/>
          <w:szCs w:val="24"/>
          <w:lang w:val="uk-UA"/>
        </w:rPr>
      </w:pPr>
      <w:r w:rsidRPr="00813A82">
        <w:rPr>
          <w:b/>
          <w:color w:val="000000"/>
          <w:sz w:val="24"/>
          <w:szCs w:val="24"/>
          <w:lang w:val="uk-UA"/>
        </w:rPr>
        <w:t xml:space="preserve">з </w:t>
      </w:r>
      <w:r w:rsidRPr="00813A82">
        <w:rPr>
          <w:b/>
          <w:color w:val="000000"/>
          <w:sz w:val="24"/>
          <w:szCs w:val="24"/>
          <w:u w:val="single"/>
          <w:lang w:val="uk-UA"/>
        </w:rPr>
        <w:t>української мови та літератури</w:t>
      </w:r>
      <w:r w:rsidRPr="00813A82">
        <w:rPr>
          <w:b/>
          <w:color w:val="000000"/>
          <w:sz w:val="24"/>
          <w:szCs w:val="24"/>
          <w:lang w:val="uk-UA"/>
        </w:rPr>
        <w:t>:</w:t>
      </w:r>
    </w:p>
    <w:tbl>
      <w:tblPr>
        <w:tblW w:w="9786"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3"/>
        <w:gridCol w:w="1795"/>
        <w:gridCol w:w="900"/>
        <w:gridCol w:w="777"/>
        <w:gridCol w:w="1585"/>
        <w:gridCol w:w="1958"/>
        <w:gridCol w:w="1134"/>
        <w:gridCol w:w="1134"/>
      </w:tblGrid>
      <w:tr w:rsidR="00813A82" w:rsidRPr="00CB4B20" w:rsidTr="00813A82">
        <w:trPr>
          <w:trHeight w:val="255"/>
          <w:jc w:val="center"/>
        </w:trPr>
        <w:tc>
          <w:tcPr>
            <w:tcW w:w="503" w:type="dxa"/>
            <w:tcBorders>
              <w:top w:val="single" w:sz="4" w:space="0" w:color="auto"/>
              <w:left w:val="single" w:sz="4" w:space="0" w:color="auto"/>
              <w:bottom w:val="single" w:sz="4" w:space="0" w:color="auto"/>
              <w:right w:val="single" w:sz="4" w:space="0" w:color="auto"/>
            </w:tcBorders>
          </w:tcPr>
          <w:p w:rsidR="00813A82" w:rsidRPr="00CB4B20" w:rsidRDefault="00813A82" w:rsidP="00813A82">
            <w:pPr>
              <w:ind w:right="-108"/>
              <w:rPr>
                <w:rFonts w:ascii="Times New Roman" w:eastAsia="Times New Roman" w:hAnsi="Times New Roman" w:cs="Times New Roman"/>
                <w:b/>
                <w:bCs/>
                <w:color w:val="000000"/>
                <w:sz w:val="24"/>
                <w:szCs w:val="24"/>
              </w:rPr>
            </w:pPr>
            <w:r w:rsidRPr="00CB4B20">
              <w:rPr>
                <w:rFonts w:ascii="Times New Roman" w:eastAsia="Times New Roman" w:hAnsi="Times New Roman" w:cs="Times New Roman"/>
                <w:b/>
                <w:bCs/>
                <w:color w:val="000000"/>
                <w:sz w:val="24"/>
                <w:szCs w:val="24"/>
              </w:rPr>
              <w:t>№ з/</w:t>
            </w:r>
            <w:proofErr w:type="gramStart"/>
            <w:r w:rsidRPr="00CB4B20">
              <w:rPr>
                <w:rFonts w:ascii="Times New Roman" w:eastAsia="Times New Roman" w:hAnsi="Times New Roman" w:cs="Times New Roman"/>
                <w:b/>
                <w:bCs/>
                <w:color w:val="000000"/>
                <w:sz w:val="24"/>
                <w:szCs w:val="24"/>
              </w:rPr>
              <w:t>п</w:t>
            </w:r>
            <w:proofErr w:type="gramEnd"/>
          </w:p>
        </w:tc>
        <w:tc>
          <w:tcPr>
            <w:tcW w:w="1795"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rPr>
                <w:rFonts w:ascii="Times New Roman" w:eastAsia="Times New Roman" w:hAnsi="Times New Roman" w:cs="Times New Roman"/>
                <w:b/>
                <w:bCs/>
                <w:color w:val="000000"/>
                <w:sz w:val="24"/>
                <w:szCs w:val="24"/>
              </w:rPr>
            </w:pPr>
            <w:proofErr w:type="gramStart"/>
            <w:r w:rsidRPr="00CB4B20">
              <w:rPr>
                <w:rFonts w:ascii="Times New Roman" w:eastAsia="Times New Roman" w:hAnsi="Times New Roman" w:cs="Times New Roman"/>
                <w:b/>
                <w:bCs/>
                <w:color w:val="000000"/>
                <w:sz w:val="24"/>
                <w:szCs w:val="24"/>
              </w:rPr>
              <w:t>Пр</w:t>
            </w:r>
            <w:proofErr w:type="gramEnd"/>
            <w:r w:rsidRPr="00CB4B20">
              <w:rPr>
                <w:rFonts w:ascii="Times New Roman" w:eastAsia="Times New Roman" w:hAnsi="Times New Roman" w:cs="Times New Roman"/>
                <w:b/>
                <w:bCs/>
                <w:color w:val="000000"/>
                <w:sz w:val="24"/>
                <w:szCs w:val="24"/>
              </w:rPr>
              <w:t>ізвище учня</w:t>
            </w:r>
          </w:p>
        </w:tc>
        <w:tc>
          <w:tcPr>
            <w:tcW w:w="900" w:type="dxa"/>
            <w:tcBorders>
              <w:top w:val="single" w:sz="4" w:space="0" w:color="auto"/>
              <w:left w:val="single" w:sz="4" w:space="0" w:color="auto"/>
              <w:bottom w:val="single" w:sz="4" w:space="0" w:color="auto"/>
              <w:right w:val="single" w:sz="4" w:space="0" w:color="auto"/>
            </w:tcBorders>
          </w:tcPr>
          <w:p w:rsidR="00813A82" w:rsidRPr="00CB4B20" w:rsidRDefault="00813A82" w:rsidP="00813A82">
            <w:pPr>
              <w:rPr>
                <w:rFonts w:ascii="Times New Roman" w:eastAsia="Times New Roman" w:hAnsi="Times New Roman" w:cs="Times New Roman"/>
                <w:b/>
                <w:bCs/>
                <w:color w:val="000000"/>
                <w:sz w:val="24"/>
                <w:szCs w:val="24"/>
              </w:rPr>
            </w:pPr>
            <w:r w:rsidRPr="00CB4B20">
              <w:rPr>
                <w:rFonts w:ascii="Times New Roman" w:eastAsia="Times New Roman" w:hAnsi="Times New Roman" w:cs="Times New Roman"/>
                <w:b/>
                <w:bCs/>
                <w:color w:val="000000"/>
                <w:sz w:val="24"/>
                <w:szCs w:val="24"/>
              </w:rPr>
              <w:t>І</w:t>
            </w:r>
            <w:proofErr w:type="gramStart"/>
            <w:r w:rsidRPr="00CB4B20">
              <w:rPr>
                <w:rFonts w:ascii="Times New Roman" w:eastAsia="Times New Roman" w:hAnsi="Times New Roman" w:cs="Times New Roman"/>
                <w:b/>
                <w:bCs/>
                <w:color w:val="000000"/>
                <w:sz w:val="24"/>
                <w:szCs w:val="24"/>
              </w:rPr>
              <w:t>м’я</w:t>
            </w:r>
            <w:proofErr w:type="gramEnd"/>
            <w:r w:rsidRPr="00CB4B20">
              <w:rPr>
                <w:rFonts w:ascii="Times New Roman" w:eastAsia="Times New Roman" w:hAnsi="Times New Roman" w:cs="Times New Roman"/>
                <w:b/>
                <w:bCs/>
                <w:color w:val="000000"/>
                <w:sz w:val="24"/>
                <w:szCs w:val="24"/>
              </w:rPr>
              <w:t xml:space="preserve"> учня</w:t>
            </w:r>
          </w:p>
        </w:tc>
        <w:tc>
          <w:tcPr>
            <w:tcW w:w="777"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rPr>
                <w:rFonts w:ascii="Times New Roman" w:eastAsia="Times New Roman" w:hAnsi="Times New Roman" w:cs="Times New Roman"/>
                <w:b/>
                <w:bCs/>
                <w:color w:val="000000"/>
                <w:sz w:val="24"/>
                <w:szCs w:val="24"/>
              </w:rPr>
            </w:pPr>
            <w:r w:rsidRPr="00CB4B20">
              <w:rPr>
                <w:rFonts w:ascii="Times New Roman" w:eastAsia="Times New Roman" w:hAnsi="Times New Roman" w:cs="Times New Roman"/>
                <w:b/>
                <w:bCs/>
                <w:color w:val="000000"/>
                <w:sz w:val="24"/>
                <w:szCs w:val="24"/>
              </w:rPr>
              <w:t>клас</w:t>
            </w:r>
          </w:p>
        </w:tc>
        <w:tc>
          <w:tcPr>
            <w:tcW w:w="1585"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rPr>
                <w:rFonts w:ascii="Times New Roman" w:eastAsia="Times New Roman" w:hAnsi="Times New Roman" w:cs="Times New Roman"/>
                <w:b/>
                <w:bCs/>
                <w:color w:val="000000"/>
                <w:sz w:val="24"/>
                <w:szCs w:val="24"/>
              </w:rPr>
            </w:pPr>
            <w:r w:rsidRPr="00CB4B20">
              <w:rPr>
                <w:rFonts w:ascii="Times New Roman" w:eastAsia="Times New Roman" w:hAnsi="Times New Roman" w:cs="Times New Roman"/>
                <w:b/>
                <w:bCs/>
                <w:color w:val="000000"/>
                <w:sz w:val="24"/>
                <w:szCs w:val="24"/>
              </w:rPr>
              <w:t>Навчальний заклад</w:t>
            </w:r>
          </w:p>
        </w:tc>
        <w:tc>
          <w:tcPr>
            <w:tcW w:w="1958"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rPr>
                <w:rFonts w:ascii="Times New Roman" w:eastAsia="Times New Roman" w:hAnsi="Times New Roman" w:cs="Times New Roman"/>
                <w:b/>
                <w:bCs/>
                <w:color w:val="000000"/>
                <w:sz w:val="24"/>
                <w:szCs w:val="24"/>
              </w:rPr>
            </w:pPr>
            <w:r w:rsidRPr="00CB4B20">
              <w:rPr>
                <w:rFonts w:ascii="Times New Roman" w:eastAsia="Times New Roman" w:hAnsi="Times New Roman" w:cs="Times New Roman"/>
                <w:b/>
                <w:bCs/>
                <w:color w:val="000000"/>
                <w:sz w:val="24"/>
                <w:szCs w:val="24"/>
              </w:rPr>
              <w:t>Вчитель</w:t>
            </w:r>
          </w:p>
        </w:tc>
        <w:tc>
          <w:tcPr>
            <w:tcW w:w="1134" w:type="dxa"/>
            <w:tcBorders>
              <w:top w:val="single" w:sz="4" w:space="0" w:color="auto"/>
              <w:left w:val="single" w:sz="4" w:space="0" w:color="auto"/>
              <w:bottom w:val="single" w:sz="4" w:space="0" w:color="auto"/>
              <w:right w:val="single" w:sz="4" w:space="0" w:color="auto"/>
            </w:tcBorders>
          </w:tcPr>
          <w:p w:rsidR="00813A82" w:rsidRPr="00CB4B20" w:rsidRDefault="00813A82" w:rsidP="00813A82">
            <w:pPr>
              <w:rPr>
                <w:rFonts w:ascii="Times New Roman" w:eastAsia="Times New Roman" w:hAnsi="Times New Roman" w:cs="Times New Roman"/>
                <w:b/>
                <w:bCs/>
                <w:color w:val="000000"/>
                <w:sz w:val="24"/>
                <w:szCs w:val="24"/>
              </w:rPr>
            </w:pPr>
            <w:r w:rsidRPr="00CB4B20">
              <w:rPr>
                <w:rFonts w:ascii="Times New Roman" w:eastAsia="Times New Roman" w:hAnsi="Times New Roman" w:cs="Times New Roman"/>
                <w:b/>
                <w:bCs/>
                <w:color w:val="000000"/>
                <w:sz w:val="24"/>
                <w:szCs w:val="24"/>
              </w:rPr>
              <w:t>Бали</w:t>
            </w:r>
          </w:p>
        </w:tc>
        <w:tc>
          <w:tcPr>
            <w:tcW w:w="1134"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rPr>
                <w:rFonts w:ascii="Times New Roman" w:eastAsia="Times New Roman" w:hAnsi="Times New Roman" w:cs="Times New Roman"/>
                <w:b/>
                <w:bCs/>
                <w:color w:val="000000"/>
                <w:sz w:val="24"/>
                <w:szCs w:val="24"/>
              </w:rPr>
            </w:pPr>
            <w:r w:rsidRPr="00CB4B20">
              <w:rPr>
                <w:rFonts w:ascii="Times New Roman" w:eastAsia="Times New Roman" w:hAnsi="Times New Roman" w:cs="Times New Roman"/>
                <w:b/>
                <w:bCs/>
                <w:color w:val="000000"/>
                <w:sz w:val="24"/>
                <w:szCs w:val="24"/>
              </w:rPr>
              <w:t>Місце</w:t>
            </w:r>
          </w:p>
        </w:tc>
      </w:tr>
      <w:tr w:rsidR="00813A82" w:rsidRPr="00CB4B20" w:rsidTr="00813A82">
        <w:trPr>
          <w:trHeight w:val="255"/>
          <w:jc w:val="center"/>
        </w:trPr>
        <w:tc>
          <w:tcPr>
            <w:tcW w:w="503" w:type="dxa"/>
            <w:tcBorders>
              <w:top w:val="single" w:sz="4" w:space="0" w:color="auto"/>
              <w:left w:val="single" w:sz="4" w:space="0" w:color="auto"/>
              <w:bottom w:val="single" w:sz="4" w:space="0" w:color="auto"/>
              <w:right w:val="single" w:sz="4" w:space="0" w:color="auto"/>
            </w:tcBorders>
          </w:tcPr>
          <w:p w:rsidR="00813A82" w:rsidRPr="00CB4B20" w:rsidRDefault="00813A82" w:rsidP="006C4ED1">
            <w:pPr>
              <w:numPr>
                <w:ilvl w:val="0"/>
                <w:numId w:val="26"/>
              </w:numPr>
              <w:spacing w:after="0" w:line="240" w:lineRule="auto"/>
              <w:ind w:right="-108"/>
              <w:jc w:val="both"/>
              <w:rPr>
                <w:rFonts w:ascii="Times New Roman" w:eastAsia="Times New Roman" w:hAnsi="Times New Roman" w:cs="Times New Roman"/>
                <w:bCs/>
                <w:color w:val="000000"/>
                <w:sz w:val="24"/>
                <w:szCs w:val="24"/>
              </w:rPr>
            </w:pPr>
          </w:p>
        </w:tc>
        <w:tc>
          <w:tcPr>
            <w:tcW w:w="1795"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jc w:val="both"/>
              <w:rPr>
                <w:rFonts w:ascii="Times New Roman" w:eastAsia="Times New Roman" w:hAnsi="Times New Roman" w:cs="Times New Roman"/>
                <w:bCs/>
                <w:sz w:val="24"/>
                <w:szCs w:val="24"/>
              </w:rPr>
            </w:pPr>
            <w:r w:rsidRPr="00CB4B20">
              <w:rPr>
                <w:rFonts w:ascii="Times New Roman" w:eastAsia="Times New Roman" w:hAnsi="Times New Roman" w:cs="Times New Roman"/>
                <w:bCs/>
                <w:sz w:val="24"/>
                <w:szCs w:val="24"/>
              </w:rPr>
              <w:t>Магазейнова</w:t>
            </w:r>
          </w:p>
        </w:tc>
        <w:tc>
          <w:tcPr>
            <w:tcW w:w="900" w:type="dxa"/>
            <w:tcBorders>
              <w:top w:val="single" w:sz="4" w:space="0" w:color="auto"/>
              <w:left w:val="single" w:sz="4" w:space="0" w:color="auto"/>
              <w:bottom w:val="single" w:sz="4" w:space="0" w:color="auto"/>
              <w:right w:val="single" w:sz="4" w:space="0" w:color="auto"/>
            </w:tcBorders>
            <w:vAlign w:val="bottom"/>
          </w:tcPr>
          <w:p w:rsidR="00813A82" w:rsidRPr="00CB4B20" w:rsidRDefault="00813A82" w:rsidP="00813A82">
            <w:pPr>
              <w:jc w:val="both"/>
              <w:rPr>
                <w:rFonts w:ascii="Times New Roman" w:eastAsia="Times New Roman" w:hAnsi="Times New Roman" w:cs="Times New Roman"/>
                <w:bCs/>
                <w:sz w:val="24"/>
                <w:szCs w:val="24"/>
              </w:rPr>
            </w:pPr>
            <w:r w:rsidRPr="00CB4B20">
              <w:rPr>
                <w:rFonts w:ascii="Times New Roman" w:eastAsia="Times New Roman" w:hAnsi="Times New Roman" w:cs="Times New Roman"/>
                <w:bCs/>
                <w:sz w:val="24"/>
                <w:szCs w:val="24"/>
              </w:rPr>
              <w:t>Дарія</w:t>
            </w:r>
          </w:p>
        </w:tc>
        <w:tc>
          <w:tcPr>
            <w:tcW w:w="777"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jc w:val="both"/>
              <w:rPr>
                <w:rFonts w:ascii="Times New Roman" w:eastAsia="Times New Roman" w:hAnsi="Times New Roman" w:cs="Times New Roman"/>
                <w:sz w:val="24"/>
                <w:szCs w:val="24"/>
              </w:rPr>
            </w:pPr>
            <w:r w:rsidRPr="00CB4B20">
              <w:rPr>
                <w:rFonts w:ascii="Times New Roman" w:eastAsia="Times New Roman" w:hAnsi="Times New Roman" w:cs="Times New Roman"/>
                <w:sz w:val="24"/>
                <w:szCs w:val="24"/>
              </w:rPr>
              <w:t>7</w:t>
            </w:r>
          </w:p>
        </w:tc>
        <w:tc>
          <w:tcPr>
            <w:tcW w:w="1585"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jc w:val="both"/>
              <w:rPr>
                <w:rFonts w:ascii="Times New Roman" w:eastAsia="Times New Roman" w:hAnsi="Times New Roman" w:cs="Times New Roman"/>
                <w:bCs/>
                <w:sz w:val="24"/>
                <w:szCs w:val="24"/>
              </w:rPr>
            </w:pPr>
            <w:r w:rsidRPr="00CB4B20">
              <w:rPr>
                <w:rFonts w:ascii="Times New Roman" w:eastAsia="Times New Roman" w:hAnsi="Times New Roman" w:cs="Times New Roman"/>
                <w:bCs/>
                <w:sz w:val="24"/>
                <w:szCs w:val="24"/>
              </w:rPr>
              <w:t>6</w:t>
            </w:r>
          </w:p>
        </w:tc>
        <w:tc>
          <w:tcPr>
            <w:tcW w:w="1958"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jc w:val="both"/>
              <w:rPr>
                <w:rFonts w:ascii="Times New Roman" w:eastAsia="Times New Roman" w:hAnsi="Times New Roman" w:cs="Times New Roman"/>
                <w:bCs/>
                <w:sz w:val="24"/>
                <w:szCs w:val="24"/>
              </w:rPr>
            </w:pPr>
            <w:r w:rsidRPr="00CB4B20">
              <w:rPr>
                <w:rFonts w:ascii="Times New Roman" w:eastAsia="Times New Roman" w:hAnsi="Times New Roman" w:cs="Times New Roman"/>
                <w:bCs/>
                <w:sz w:val="24"/>
                <w:szCs w:val="24"/>
              </w:rPr>
              <w:t>Корбут Н.Г.</w:t>
            </w:r>
          </w:p>
        </w:tc>
        <w:tc>
          <w:tcPr>
            <w:tcW w:w="1134" w:type="dxa"/>
            <w:tcBorders>
              <w:top w:val="single" w:sz="4" w:space="0" w:color="auto"/>
              <w:left w:val="single" w:sz="4" w:space="0" w:color="auto"/>
              <w:bottom w:val="single" w:sz="4" w:space="0" w:color="auto"/>
              <w:right w:val="single" w:sz="4" w:space="0" w:color="auto"/>
            </w:tcBorders>
            <w:vAlign w:val="bottom"/>
          </w:tcPr>
          <w:p w:rsidR="00813A82" w:rsidRPr="00CB4B20" w:rsidRDefault="00813A82" w:rsidP="00813A82">
            <w:pPr>
              <w:jc w:val="both"/>
              <w:rPr>
                <w:rFonts w:ascii="Times New Roman" w:eastAsia="Times New Roman" w:hAnsi="Times New Roman" w:cs="Times New Roman"/>
                <w:bCs/>
                <w:sz w:val="24"/>
                <w:szCs w:val="24"/>
              </w:rPr>
            </w:pPr>
            <w:r w:rsidRPr="00CB4B20">
              <w:rPr>
                <w:rFonts w:ascii="Times New Roman" w:eastAsia="Times New Roman" w:hAnsi="Times New Roman" w:cs="Times New Roman"/>
                <w:bCs/>
                <w:sz w:val="24"/>
                <w:szCs w:val="24"/>
              </w:rPr>
              <w:t>41,5</w:t>
            </w:r>
          </w:p>
        </w:tc>
        <w:tc>
          <w:tcPr>
            <w:tcW w:w="1134"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jc w:val="both"/>
              <w:rPr>
                <w:rFonts w:ascii="Times New Roman" w:eastAsia="Times New Roman" w:hAnsi="Times New Roman" w:cs="Times New Roman"/>
                <w:bCs/>
                <w:sz w:val="24"/>
                <w:szCs w:val="24"/>
              </w:rPr>
            </w:pPr>
            <w:r w:rsidRPr="00CB4B20">
              <w:rPr>
                <w:rFonts w:ascii="Times New Roman" w:eastAsia="Times New Roman" w:hAnsi="Times New Roman" w:cs="Times New Roman"/>
                <w:bCs/>
                <w:sz w:val="24"/>
                <w:szCs w:val="24"/>
              </w:rPr>
              <w:t>ІІІ</w:t>
            </w:r>
          </w:p>
        </w:tc>
      </w:tr>
    </w:tbl>
    <w:p w:rsidR="00813A82" w:rsidRPr="00CB4B20" w:rsidRDefault="00813A82" w:rsidP="00CB4B20">
      <w:pPr>
        <w:pStyle w:val="23"/>
        <w:ind w:left="0" w:firstLine="0"/>
        <w:rPr>
          <w:b/>
          <w:color w:val="000000"/>
          <w:sz w:val="24"/>
          <w:szCs w:val="24"/>
          <w:u w:val="single"/>
          <w:lang w:val="uk-UA"/>
        </w:rPr>
      </w:pPr>
      <w:r w:rsidRPr="00CB4B20">
        <w:rPr>
          <w:b/>
          <w:color w:val="000000"/>
          <w:sz w:val="24"/>
          <w:szCs w:val="24"/>
          <w:u w:val="single"/>
          <w:lang w:val="uk-UA"/>
        </w:rPr>
        <w:t xml:space="preserve"> з біології:</w:t>
      </w:r>
    </w:p>
    <w:tbl>
      <w:tblPr>
        <w:tblW w:w="9817" w:type="dxa"/>
        <w:jc w:val="center"/>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0"/>
        <w:gridCol w:w="1947"/>
        <w:gridCol w:w="891"/>
        <w:gridCol w:w="784"/>
        <w:gridCol w:w="1585"/>
        <w:gridCol w:w="1843"/>
        <w:gridCol w:w="1276"/>
        <w:gridCol w:w="1081"/>
      </w:tblGrid>
      <w:tr w:rsidR="00CB4B20" w:rsidRPr="00CB4B20" w:rsidTr="00CB4B20">
        <w:trPr>
          <w:trHeight w:val="255"/>
          <w:jc w:val="center"/>
        </w:trPr>
        <w:tc>
          <w:tcPr>
            <w:tcW w:w="410" w:type="dxa"/>
            <w:tcBorders>
              <w:top w:val="single" w:sz="4" w:space="0" w:color="auto"/>
              <w:left w:val="single" w:sz="4" w:space="0" w:color="auto"/>
              <w:bottom w:val="single" w:sz="4" w:space="0" w:color="auto"/>
              <w:right w:val="single" w:sz="4" w:space="0" w:color="auto"/>
            </w:tcBorders>
          </w:tcPr>
          <w:p w:rsidR="00CB4B20" w:rsidRPr="00CB4B20" w:rsidRDefault="00CB4B20" w:rsidP="00813A82">
            <w:pPr>
              <w:ind w:right="-108"/>
              <w:rPr>
                <w:rFonts w:ascii="Times New Roman" w:eastAsia="Times New Roman" w:hAnsi="Times New Roman" w:cs="Times New Roman"/>
                <w:b/>
                <w:bCs/>
                <w:color w:val="000000"/>
                <w:sz w:val="24"/>
                <w:szCs w:val="24"/>
              </w:rPr>
            </w:pPr>
            <w:r w:rsidRPr="00CB4B20">
              <w:rPr>
                <w:rFonts w:ascii="Times New Roman" w:eastAsia="Times New Roman" w:hAnsi="Times New Roman" w:cs="Times New Roman"/>
                <w:b/>
                <w:bCs/>
                <w:color w:val="000000"/>
                <w:sz w:val="24"/>
                <w:szCs w:val="24"/>
              </w:rPr>
              <w:t>№ з/</w:t>
            </w:r>
            <w:proofErr w:type="gramStart"/>
            <w:r w:rsidRPr="00CB4B20">
              <w:rPr>
                <w:rFonts w:ascii="Times New Roman" w:eastAsia="Times New Roman" w:hAnsi="Times New Roman" w:cs="Times New Roman"/>
                <w:b/>
                <w:bCs/>
                <w:color w:val="000000"/>
                <w:sz w:val="24"/>
                <w:szCs w:val="24"/>
              </w:rPr>
              <w:t>п</w:t>
            </w:r>
            <w:proofErr w:type="gramEnd"/>
          </w:p>
        </w:tc>
        <w:tc>
          <w:tcPr>
            <w:tcW w:w="1947" w:type="dxa"/>
            <w:tcBorders>
              <w:top w:val="single" w:sz="4" w:space="0" w:color="auto"/>
              <w:left w:val="single" w:sz="4" w:space="0" w:color="auto"/>
              <w:bottom w:val="single" w:sz="4" w:space="0" w:color="auto"/>
              <w:right w:val="single" w:sz="4" w:space="0" w:color="auto"/>
            </w:tcBorders>
            <w:noWrap/>
            <w:vAlign w:val="bottom"/>
          </w:tcPr>
          <w:p w:rsidR="00CB4B20" w:rsidRPr="00CB4B20" w:rsidRDefault="00CB4B20" w:rsidP="00813A82">
            <w:pPr>
              <w:rPr>
                <w:rFonts w:ascii="Times New Roman" w:eastAsia="Times New Roman" w:hAnsi="Times New Roman" w:cs="Times New Roman"/>
                <w:b/>
                <w:bCs/>
                <w:color w:val="000000"/>
                <w:sz w:val="24"/>
                <w:szCs w:val="24"/>
              </w:rPr>
            </w:pPr>
            <w:proofErr w:type="gramStart"/>
            <w:r w:rsidRPr="00CB4B20">
              <w:rPr>
                <w:rFonts w:ascii="Times New Roman" w:eastAsia="Times New Roman" w:hAnsi="Times New Roman" w:cs="Times New Roman"/>
                <w:b/>
                <w:bCs/>
                <w:color w:val="000000"/>
                <w:sz w:val="24"/>
                <w:szCs w:val="24"/>
              </w:rPr>
              <w:t>Пр</w:t>
            </w:r>
            <w:proofErr w:type="gramEnd"/>
            <w:r w:rsidRPr="00CB4B20">
              <w:rPr>
                <w:rFonts w:ascii="Times New Roman" w:eastAsia="Times New Roman" w:hAnsi="Times New Roman" w:cs="Times New Roman"/>
                <w:b/>
                <w:bCs/>
                <w:color w:val="000000"/>
                <w:sz w:val="24"/>
                <w:szCs w:val="24"/>
              </w:rPr>
              <w:t>ізвище учня</w:t>
            </w:r>
          </w:p>
        </w:tc>
        <w:tc>
          <w:tcPr>
            <w:tcW w:w="891" w:type="dxa"/>
            <w:tcBorders>
              <w:top w:val="single" w:sz="4" w:space="0" w:color="auto"/>
              <w:left w:val="single" w:sz="4" w:space="0" w:color="auto"/>
              <w:bottom w:val="single" w:sz="4" w:space="0" w:color="auto"/>
              <w:right w:val="single" w:sz="4" w:space="0" w:color="auto"/>
            </w:tcBorders>
          </w:tcPr>
          <w:p w:rsidR="00CB4B20" w:rsidRPr="00CB4B20" w:rsidRDefault="00CB4B20" w:rsidP="00813A82">
            <w:pPr>
              <w:rPr>
                <w:rFonts w:ascii="Times New Roman" w:eastAsia="Times New Roman" w:hAnsi="Times New Roman" w:cs="Times New Roman"/>
                <w:b/>
                <w:bCs/>
                <w:color w:val="000000"/>
                <w:sz w:val="24"/>
                <w:szCs w:val="24"/>
              </w:rPr>
            </w:pPr>
            <w:r w:rsidRPr="00CB4B20">
              <w:rPr>
                <w:rFonts w:ascii="Times New Roman" w:eastAsia="Times New Roman" w:hAnsi="Times New Roman" w:cs="Times New Roman"/>
                <w:b/>
                <w:bCs/>
                <w:color w:val="000000"/>
                <w:sz w:val="24"/>
                <w:szCs w:val="24"/>
              </w:rPr>
              <w:t>І</w:t>
            </w:r>
            <w:proofErr w:type="gramStart"/>
            <w:r w:rsidRPr="00CB4B20">
              <w:rPr>
                <w:rFonts w:ascii="Times New Roman" w:eastAsia="Times New Roman" w:hAnsi="Times New Roman" w:cs="Times New Roman"/>
                <w:b/>
                <w:bCs/>
                <w:color w:val="000000"/>
                <w:sz w:val="24"/>
                <w:szCs w:val="24"/>
              </w:rPr>
              <w:t>м’я</w:t>
            </w:r>
            <w:proofErr w:type="gramEnd"/>
            <w:r w:rsidRPr="00CB4B20">
              <w:rPr>
                <w:rFonts w:ascii="Times New Roman" w:eastAsia="Times New Roman" w:hAnsi="Times New Roman" w:cs="Times New Roman"/>
                <w:b/>
                <w:bCs/>
                <w:color w:val="000000"/>
                <w:sz w:val="24"/>
                <w:szCs w:val="24"/>
              </w:rPr>
              <w:t xml:space="preserve"> учня</w:t>
            </w:r>
          </w:p>
        </w:tc>
        <w:tc>
          <w:tcPr>
            <w:tcW w:w="784" w:type="dxa"/>
            <w:tcBorders>
              <w:top w:val="single" w:sz="4" w:space="0" w:color="auto"/>
              <w:left w:val="single" w:sz="4" w:space="0" w:color="auto"/>
              <w:bottom w:val="single" w:sz="4" w:space="0" w:color="auto"/>
              <w:right w:val="single" w:sz="4" w:space="0" w:color="auto"/>
            </w:tcBorders>
            <w:noWrap/>
            <w:vAlign w:val="bottom"/>
          </w:tcPr>
          <w:p w:rsidR="00CB4B20" w:rsidRPr="00CB4B20" w:rsidRDefault="00CB4B20" w:rsidP="00813A82">
            <w:pPr>
              <w:rPr>
                <w:rFonts w:ascii="Times New Roman" w:eastAsia="Times New Roman" w:hAnsi="Times New Roman" w:cs="Times New Roman"/>
                <w:b/>
                <w:bCs/>
                <w:color w:val="000000"/>
                <w:sz w:val="24"/>
                <w:szCs w:val="24"/>
              </w:rPr>
            </w:pPr>
            <w:r w:rsidRPr="00CB4B20">
              <w:rPr>
                <w:rFonts w:ascii="Times New Roman" w:eastAsia="Times New Roman" w:hAnsi="Times New Roman" w:cs="Times New Roman"/>
                <w:b/>
                <w:bCs/>
                <w:color w:val="000000"/>
                <w:sz w:val="24"/>
                <w:szCs w:val="24"/>
              </w:rPr>
              <w:t>клас</w:t>
            </w:r>
          </w:p>
        </w:tc>
        <w:tc>
          <w:tcPr>
            <w:tcW w:w="1585" w:type="dxa"/>
            <w:tcBorders>
              <w:top w:val="single" w:sz="4" w:space="0" w:color="auto"/>
              <w:left w:val="single" w:sz="4" w:space="0" w:color="auto"/>
              <w:bottom w:val="single" w:sz="4" w:space="0" w:color="auto"/>
              <w:right w:val="single" w:sz="4" w:space="0" w:color="auto"/>
            </w:tcBorders>
            <w:noWrap/>
            <w:vAlign w:val="bottom"/>
          </w:tcPr>
          <w:p w:rsidR="00CB4B20" w:rsidRPr="00CB4B20" w:rsidRDefault="00CB4B20" w:rsidP="00813A82">
            <w:pPr>
              <w:rPr>
                <w:rFonts w:ascii="Times New Roman" w:eastAsia="Times New Roman" w:hAnsi="Times New Roman" w:cs="Times New Roman"/>
                <w:b/>
                <w:bCs/>
                <w:color w:val="000000"/>
                <w:sz w:val="24"/>
                <w:szCs w:val="24"/>
              </w:rPr>
            </w:pPr>
            <w:r w:rsidRPr="00CB4B20">
              <w:rPr>
                <w:rFonts w:ascii="Times New Roman" w:eastAsia="Times New Roman" w:hAnsi="Times New Roman" w:cs="Times New Roman"/>
                <w:b/>
                <w:bCs/>
                <w:color w:val="000000"/>
                <w:sz w:val="24"/>
                <w:szCs w:val="24"/>
              </w:rPr>
              <w:t>Навчальний заклад</w:t>
            </w:r>
          </w:p>
        </w:tc>
        <w:tc>
          <w:tcPr>
            <w:tcW w:w="1843" w:type="dxa"/>
            <w:tcBorders>
              <w:top w:val="single" w:sz="4" w:space="0" w:color="auto"/>
              <w:left w:val="single" w:sz="4" w:space="0" w:color="auto"/>
              <w:bottom w:val="single" w:sz="4" w:space="0" w:color="auto"/>
              <w:right w:val="single" w:sz="4" w:space="0" w:color="auto"/>
            </w:tcBorders>
            <w:noWrap/>
            <w:vAlign w:val="bottom"/>
          </w:tcPr>
          <w:p w:rsidR="00CB4B20" w:rsidRPr="00CB4B20" w:rsidRDefault="00CB4B20" w:rsidP="00813A82">
            <w:pPr>
              <w:rPr>
                <w:rFonts w:ascii="Times New Roman" w:eastAsia="Times New Roman" w:hAnsi="Times New Roman" w:cs="Times New Roman"/>
                <w:b/>
                <w:bCs/>
                <w:color w:val="000000"/>
                <w:sz w:val="24"/>
                <w:szCs w:val="24"/>
              </w:rPr>
            </w:pPr>
            <w:r w:rsidRPr="00CB4B20">
              <w:rPr>
                <w:rFonts w:ascii="Times New Roman" w:eastAsia="Times New Roman" w:hAnsi="Times New Roman" w:cs="Times New Roman"/>
                <w:b/>
                <w:bCs/>
                <w:color w:val="000000"/>
                <w:sz w:val="24"/>
                <w:szCs w:val="24"/>
              </w:rPr>
              <w:t>Вчитель</w:t>
            </w:r>
          </w:p>
        </w:tc>
        <w:tc>
          <w:tcPr>
            <w:tcW w:w="1276" w:type="dxa"/>
            <w:tcBorders>
              <w:top w:val="single" w:sz="4" w:space="0" w:color="auto"/>
              <w:left w:val="single" w:sz="4" w:space="0" w:color="auto"/>
              <w:bottom w:val="single" w:sz="4" w:space="0" w:color="auto"/>
              <w:right w:val="single" w:sz="4" w:space="0" w:color="auto"/>
            </w:tcBorders>
          </w:tcPr>
          <w:p w:rsidR="00CB4B20" w:rsidRPr="00CB4B20" w:rsidRDefault="00CB4B20" w:rsidP="00813A82">
            <w:pPr>
              <w:rPr>
                <w:rFonts w:ascii="Times New Roman" w:eastAsia="Times New Roman" w:hAnsi="Times New Roman" w:cs="Times New Roman"/>
                <w:b/>
                <w:bCs/>
                <w:color w:val="000000"/>
                <w:sz w:val="24"/>
                <w:szCs w:val="24"/>
              </w:rPr>
            </w:pPr>
            <w:r w:rsidRPr="00CB4B20">
              <w:rPr>
                <w:rFonts w:ascii="Times New Roman" w:eastAsia="Times New Roman" w:hAnsi="Times New Roman" w:cs="Times New Roman"/>
                <w:b/>
                <w:bCs/>
                <w:color w:val="000000"/>
                <w:sz w:val="24"/>
                <w:szCs w:val="24"/>
              </w:rPr>
              <w:t>Бали</w:t>
            </w:r>
          </w:p>
        </w:tc>
        <w:tc>
          <w:tcPr>
            <w:tcW w:w="1081" w:type="dxa"/>
            <w:tcBorders>
              <w:top w:val="single" w:sz="4" w:space="0" w:color="auto"/>
              <w:left w:val="single" w:sz="4" w:space="0" w:color="auto"/>
              <w:bottom w:val="single" w:sz="4" w:space="0" w:color="auto"/>
              <w:right w:val="single" w:sz="4" w:space="0" w:color="auto"/>
            </w:tcBorders>
            <w:noWrap/>
            <w:vAlign w:val="bottom"/>
          </w:tcPr>
          <w:p w:rsidR="00CB4B20" w:rsidRPr="00CB4B20" w:rsidRDefault="00CB4B20" w:rsidP="00813A82">
            <w:pPr>
              <w:rPr>
                <w:rFonts w:ascii="Times New Roman" w:eastAsia="Times New Roman" w:hAnsi="Times New Roman" w:cs="Times New Roman"/>
                <w:b/>
                <w:bCs/>
                <w:color w:val="000000"/>
                <w:sz w:val="24"/>
                <w:szCs w:val="24"/>
              </w:rPr>
            </w:pPr>
            <w:r w:rsidRPr="00CB4B20">
              <w:rPr>
                <w:rFonts w:ascii="Times New Roman" w:eastAsia="Times New Roman" w:hAnsi="Times New Roman" w:cs="Times New Roman"/>
                <w:b/>
                <w:bCs/>
                <w:color w:val="000000"/>
                <w:sz w:val="24"/>
                <w:szCs w:val="24"/>
              </w:rPr>
              <w:t>Місце</w:t>
            </w:r>
          </w:p>
        </w:tc>
      </w:tr>
      <w:tr w:rsidR="00CB4B20" w:rsidRPr="00CB4B20" w:rsidTr="00CB4B20">
        <w:trPr>
          <w:trHeight w:val="255"/>
          <w:jc w:val="center"/>
        </w:trPr>
        <w:tc>
          <w:tcPr>
            <w:tcW w:w="410" w:type="dxa"/>
            <w:tcBorders>
              <w:top w:val="single" w:sz="4" w:space="0" w:color="auto"/>
              <w:left w:val="single" w:sz="4" w:space="0" w:color="auto"/>
              <w:bottom w:val="single" w:sz="4" w:space="0" w:color="auto"/>
              <w:right w:val="single" w:sz="4" w:space="0" w:color="auto"/>
            </w:tcBorders>
          </w:tcPr>
          <w:p w:rsidR="00CB4B20" w:rsidRPr="00CB4B20" w:rsidRDefault="00CB4B20" w:rsidP="006C4ED1">
            <w:pPr>
              <w:numPr>
                <w:ilvl w:val="0"/>
                <w:numId w:val="31"/>
              </w:numPr>
              <w:spacing w:after="0" w:line="240" w:lineRule="auto"/>
              <w:ind w:right="-108"/>
              <w:rPr>
                <w:rFonts w:ascii="Times New Roman" w:eastAsia="Times New Roman" w:hAnsi="Times New Roman" w:cs="Times New Roman"/>
                <w:bCs/>
                <w:color w:val="000000"/>
                <w:sz w:val="24"/>
                <w:szCs w:val="24"/>
              </w:rPr>
            </w:pPr>
          </w:p>
        </w:tc>
        <w:tc>
          <w:tcPr>
            <w:tcW w:w="1947" w:type="dxa"/>
            <w:tcBorders>
              <w:top w:val="single" w:sz="4" w:space="0" w:color="auto"/>
              <w:left w:val="single" w:sz="4" w:space="0" w:color="auto"/>
              <w:bottom w:val="single" w:sz="4" w:space="0" w:color="auto"/>
              <w:right w:val="single" w:sz="4" w:space="0" w:color="auto"/>
            </w:tcBorders>
            <w:noWrap/>
            <w:vAlign w:val="bottom"/>
          </w:tcPr>
          <w:p w:rsidR="00CB4B20" w:rsidRPr="00CB4B20" w:rsidRDefault="00CB4B20" w:rsidP="00813A82">
            <w:pPr>
              <w:rPr>
                <w:rFonts w:ascii="Times New Roman" w:eastAsia="Times New Roman" w:hAnsi="Times New Roman" w:cs="Times New Roman"/>
                <w:bCs/>
                <w:sz w:val="24"/>
                <w:szCs w:val="24"/>
              </w:rPr>
            </w:pPr>
            <w:r w:rsidRPr="00CB4B20">
              <w:rPr>
                <w:rFonts w:ascii="Times New Roman" w:eastAsia="Times New Roman" w:hAnsi="Times New Roman" w:cs="Times New Roman"/>
                <w:bCs/>
                <w:sz w:val="24"/>
                <w:szCs w:val="24"/>
              </w:rPr>
              <w:t>Кондратюк</w:t>
            </w:r>
          </w:p>
        </w:tc>
        <w:tc>
          <w:tcPr>
            <w:tcW w:w="891" w:type="dxa"/>
            <w:tcBorders>
              <w:top w:val="single" w:sz="4" w:space="0" w:color="auto"/>
              <w:left w:val="single" w:sz="4" w:space="0" w:color="auto"/>
              <w:bottom w:val="single" w:sz="4" w:space="0" w:color="auto"/>
              <w:right w:val="single" w:sz="4" w:space="0" w:color="auto"/>
            </w:tcBorders>
            <w:vAlign w:val="bottom"/>
          </w:tcPr>
          <w:p w:rsidR="00CB4B20" w:rsidRPr="00CB4B20" w:rsidRDefault="00CB4B20" w:rsidP="00813A82">
            <w:pPr>
              <w:jc w:val="center"/>
              <w:rPr>
                <w:rFonts w:ascii="Times New Roman" w:eastAsia="Times New Roman" w:hAnsi="Times New Roman" w:cs="Times New Roman"/>
                <w:bCs/>
                <w:sz w:val="24"/>
                <w:szCs w:val="24"/>
              </w:rPr>
            </w:pPr>
            <w:r w:rsidRPr="00CB4B20">
              <w:rPr>
                <w:rFonts w:ascii="Times New Roman" w:eastAsia="Times New Roman" w:hAnsi="Times New Roman" w:cs="Times New Roman"/>
                <w:bCs/>
                <w:sz w:val="24"/>
                <w:szCs w:val="24"/>
              </w:rPr>
              <w:t>Ілля</w:t>
            </w:r>
          </w:p>
        </w:tc>
        <w:tc>
          <w:tcPr>
            <w:tcW w:w="784" w:type="dxa"/>
            <w:tcBorders>
              <w:top w:val="single" w:sz="4" w:space="0" w:color="auto"/>
              <w:left w:val="single" w:sz="4" w:space="0" w:color="auto"/>
              <w:bottom w:val="single" w:sz="4" w:space="0" w:color="auto"/>
              <w:right w:val="single" w:sz="4" w:space="0" w:color="auto"/>
            </w:tcBorders>
            <w:noWrap/>
            <w:vAlign w:val="bottom"/>
          </w:tcPr>
          <w:p w:rsidR="00CB4B20" w:rsidRPr="00CB4B20" w:rsidRDefault="00CB4B20" w:rsidP="00813A82">
            <w:pPr>
              <w:jc w:val="right"/>
              <w:rPr>
                <w:rFonts w:ascii="Times New Roman" w:eastAsia="Times New Roman" w:hAnsi="Times New Roman" w:cs="Times New Roman"/>
                <w:sz w:val="24"/>
                <w:szCs w:val="24"/>
              </w:rPr>
            </w:pPr>
            <w:r w:rsidRPr="00CB4B20">
              <w:rPr>
                <w:rFonts w:ascii="Times New Roman" w:eastAsia="Times New Roman" w:hAnsi="Times New Roman" w:cs="Times New Roman"/>
                <w:sz w:val="24"/>
                <w:szCs w:val="24"/>
              </w:rPr>
              <w:t>9</w:t>
            </w:r>
          </w:p>
        </w:tc>
        <w:tc>
          <w:tcPr>
            <w:tcW w:w="1585" w:type="dxa"/>
            <w:tcBorders>
              <w:top w:val="single" w:sz="4" w:space="0" w:color="auto"/>
              <w:left w:val="single" w:sz="4" w:space="0" w:color="auto"/>
              <w:bottom w:val="single" w:sz="4" w:space="0" w:color="auto"/>
              <w:right w:val="single" w:sz="4" w:space="0" w:color="auto"/>
            </w:tcBorders>
            <w:noWrap/>
            <w:vAlign w:val="bottom"/>
          </w:tcPr>
          <w:p w:rsidR="00CB4B20" w:rsidRPr="00CB4B20" w:rsidRDefault="00CB4B20" w:rsidP="00813A82">
            <w:pPr>
              <w:jc w:val="center"/>
              <w:rPr>
                <w:rFonts w:ascii="Times New Roman" w:eastAsia="Times New Roman" w:hAnsi="Times New Roman" w:cs="Times New Roman"/>
                <w:bCs/>
                <w:sz w:val="24"/>
                <w:szCs w:val="24"/>
              </w:rPr>
            </w:pPr>
            <w:r w:rsidRPr="00CB4B20">
              <w:rPr>
                <w:rFonts w:ascii="Times New Roman" w:eastAsia="Times New Roman" w:hAnsi="Times New Roman" w:cs="Times New Roman"/>
                <w:bCs/>
                <w:sz w:val="24"/>
                <w:szCs w:val="24"/>
              </w:rPr>
              <w:t>6</w:t>
            </w:r>
          </w:p>
        </w:tc>
        <w:tc>
          <w:tcPr>
            <w:tcW w:w="1843" w:type="dxa"/>
            <w:tcBorders>
              <w:top w:val="single" w:sz="4" w:space="0" w:color="auto"/>
              <w:left w:val="single" w:sz="4" w:space="0" w:color="auto"/>
              <w:bottom w:val="single" w:sz="4" w:space="0" w:color="auto"/>
              <w:right w:val="single" w:sz="4" w:space="0" w:color="auto"/>
            </w:tcBorders>
            <w:noWrap/>
            <w:vAlign w:val="bottom"/>
          </w:tcPr>
          <w:p w:rsidR="00CB4B20" w:rsidRPr="00CB4B20" w:rsidRDefault="00CB4B20" w:rsidP="00813A82">
            <w:pPr>
              <w:rPr>
                <w:rFonts w:ascii="Times New Roman" w:eastAsia="Times New Roman" w:hAnsi="Times New Roman" w:cs="Times New Roman"/>
                <w:bCs/>
                <w:sz w:val="24"/>
                <w:szCs w:val="24"/>
              </w:rPr>
            </w:pPr>
            <w:r w:rsidRPr="00CB4B20">
              <w:rPr>
                <w:rFonts w:ascii="Times New Roman" w:eastAsia="Times New Roman" w:hAnsi="Times New Roman" w:cs="Times New Roman"/>
                <w:bCs/>
                <w:sz w:val="24"/>
                <w:szCs w:val="24"/>
              </w:rPr>
              <w:t>Ткачук Т.О.</w:t>
            </w:r>
          </w:p>
        </w:tc>
        <w:tc>
          <w:tcPr>
            <w:tcW w:w="1276" w:type="dxa"/>
            <w:tcBorders>
              <w:top w:val="single" w:sz="4" w:space="0" w:color="auto"/>
              <w:left w:val="single" w:sz="4" w:space="0" w:color="auto"/>
              <w:bottom w:val="single" w:sz="4" w:space="0" w:color="auto"/>
              <w:right w:val="single" w:sz="4" w:space="0" w:color="auto"/>
            </w:tcBorders>
            <w:vAlign w:val="bottom"/>
          </w:tcPr>
          <w:p w:rsidR="00CB4B20" w:rsidRPr="00CB4B20" w:rsidRDefault="00CB4B20" w:rsidP="00813A82">
            <w:pPr>
              <w:jc w:val="center"/>
              <w:rPr>
                <w:rFonts w:ascii="Times New Roman" w:eastAsia="Times New Roman" w:hAnsi="Times New Roman" w:cs="Times New Roman"/>
                <w:sz w:val="24"/>
                <w:szCs w:val="24"/>
              </w:rPr>
            </w:pPr>
            <w:r w:rsidRPr="00CB4B20">
              <w:rPr>
                <w:rFonts w:ascii="Times New Roman" w:eastAsia="Times New Roman" w:hAnsi="Times New Roman" w:cs="Times New Roman"/>
                <w:sz w:val="24"/>
                <w:szCs w:val="24"/>
              </w:rPr>
              <w:t>67</w:t>
            </w:r>
          </w:p>
        </w:tc>
        <w:tc>
          <w:tcPr>
            <w:tcW w:w="1081" w:type="dxa"/>
            <w:tcBorders>
              <w:top w:val="single" w:sz="4" w:space="0" w:color="auto"/>
              <w:left w:val="single" w:sz="4" w:space="0" w:color="auto"/>
              <w:bottom w:val="single" w:sz="4" w:space="0" w:color="auto"/>
              <w:right w:val="single" w:sz="4" w:space="0" w:color="auto"/>
            </w:tcBorders>
            <w:noWrap/>
            <w:vAlign w:val="center"/>
          </w:tcPr>
          <w:p w:rsidR="00CB4B20" w:rsidRPr="00CB4B20" w:rsidRDefault="00CB4B20" w:rsidP="00813A82">
            <w:pPr>
              <w:jc w:val="center"/>
              <w:rPr>
                <w:rFonts w:ascii="Times New Roman" w:eastAsia="Times New Roman" w:hAnsi="Times New Roman" w:cs="Times New Roman"/>
                <w:bCs/>
                <w:sz w:val="24"/>
                <w:szCs w:val="24"/>
              </w:rPr>
            </w:pPr>
            <w:r w:rsidRPr="00CB4B20">
              <w:rPr>
                <w:rFonts w:ascii="Times New Roman" w:eastAsia="Times New Roman" w:hAnsi="Times New Roman" w:cs="Times New Roman"/>
                <w:bCs/>
                <w:sz w:val="24"/>
                <w:szCs w:val="24"/>
              </w:rPr>
              <w:t>ІІІ</w:t>
            </w:r>
          </w:p>
        </w:tc>
      </w:tr>
      <w:tr w:rsidR="00CB4B20" w:rsidRPr="00CB4B20" w:rsidTr="00CB4B20">
        <w:trPr>
          <w:trHeight w:val="255"/>
          <w:jc w:val="center"/>
        </w:trPr>
        <w:tc>
          <w:tcPr>
            <w:tcW w:w="410" w:type="dxa"/>
            <w:tcBorders>
              <w:top w:val="single" w:sz="4" w:space="0" w:color="auto"/>
              <w:left w:val="single" w:sz="4" w:space="0" w:color="auto"/>
              <w:bottom w:val="single" w:sz="4" w:space="0" w:color="auto"/>
              <w:right w:val="single" w:sz="4" w:space="0" w:color="auto"/>
            </w:tcBorders>
          </w:tcPr>
          <w:p w:rsidR="00CB4B20" w:rsidRPr="00CB4B20" w:rsidRDefault="00CB4B20" w:rsidP="006C4ED1">
            <w:pPr>
              <w:numPr>
                <w:ilvl w:val="0"/>
                <w:numId w:val="31"/>
              </w:numPr>
              <w:spacing w:after="0" w:line="240" w:lineRule="auto"/>
              <w:ind w:right="-108"/>
              <w:rPr>
                <w:rFonts w:ascii="Times New Roman" w:eastAsia="Times New Roman" w:hAnsi="Times New Roman" w:cs="Times New Roman"/>
                <w:bCs/>
                <w:color w:val="000000"/>
                <w:sz w:val="24"/>
                <w:szCs w:val="24"/>
              </w:rPr>
            </w:pPr>
          </w:p>
        </w:tc>
        <w:tc>
          <w:tcPr>
            <w:tcW w:w="1947" w:type="dxa"/>
            <w:tcBorders>
              <w:top w:val="single" w:sz="4" w:space="0" w:color="auto"/>
              <w:left w:val="single" w:sz="4" w:space="0" w:color="auto"/>
              <w:bottom w:val="single" w:sz="4" w:space="0" w:color="auto"/>
              <w:right w:val="single" w:sz="4" w:space="0" w:color="auto"/>
            </w:tcBorders>
            <w:noWrap/>
            <w:vAlign w:val="bottom"/>
          </w:tcPr>
          <w:p w:rsidR="00CB4B20" w:rsidRPr="00CB4B20" w:rsidRDefault="00CB4B20" w:rsidP="00813A82">
            <w:pPr>
              <w:rPr>
                <w:rFonts w:ascii="Times New Roman" w:eastAsia="Times New Roman" w:hAnsi="Times New Roman" w:cs="Times New Roman"/>
                <w:bCs/>
                <w:sz w:val="24"/>
                <w:szCs w:val="24"/>
              </w:rPr>
            </w:pPr>
            <w:r w:rsidRPr="00CB4B20">
              <w:rPr>
                <w:rFonts w:ascii="Times New Roman" w:eastAsia="Times New Roman" w:hAnsi="Times New Roman" w:cs="Times New Roman"/>
                <w:bCs/>
                <w:sz w:val="24"/>
                <w:szCs w:val="24"/>
              </w:rPr>
              <w:t>Калі</w:t>
            </w:r>
            <w:proofErr w:type="gramStart"/>
            <w:r w:rsidRPr="00CB4B20">
              <w:rPr>
                <w:rFonts w:ascii="Times New Roman" w:eastAsia="Times New Roman" w:hAnsi="Times New Roman" w:cs="Times New Roman"/>
                <w:bCs/>
                <w:sz w:val="24"/>
                <w:szCs w:val="24"/>
              </w:rPr>
              <w:t>н</w:t>
            </w:r>
            <w:proofErr w:type="gramEnd"/>
            <w:r w:rsidRPr="00CB4B20">
              <w:rPr>
                <w:rFonts w:ascii="Times New Roman" w:eastAsia="Times New Roman" w:hAnsi="Times New Roman" w:cs="Times New Roman"/>
                <w:bCs/>
                <w:sz w:val="24"/>
                <w:szCs w:val="24"/>
              </w:rPr>
              <w:t>іна</w:t>
            </w:r>
          </w:p>
        </w:tc>
        <w:tc>
          <w:tcPr>
            <w:tcW w:w="891" w:type="dxa"/>
            <w:tcBorders>
              <w:top w:val="single" w:sz="4" w:space="0" w:color="auto"/>
              <w:left w:val="single" w:sz="4" w:space="0" w:color="auto"/>
              <w:bottom w:val="single" w:sz="4" w:space="0" w:color="auto"/>
              <w:right w:val="single" w:sz="4" w:space="0" w:color="auto"/>
            </w:tcBorders>
            <w:vAlign w:val="bottom"/>
          </w:tcPr>
          <w:p w:rsidR="00CB4B20" w:rsidRPr="00CB4B20" w:rsidRDefault="00CB4B20" w:rsidP="00813A82">
            <w:pPr>
              <w:jc w:val="center"/>
              <w:rPr>
                <w:rFonts w:ascii="Times New Roman" w:eastAsia="Times New Roman" w:hAnsi="Times New Roman" w:cs="Times New Roman"/>
                <w:bCs/>
                <w:sz w:val="24"/>
                <w:szCs w:val="24"/>
              </w:rPr>
            </w:pPr>
            <w:r w:rsidRPr="00CB4B20">
              <w:rPr>
                <w:rFonts w:ascii="Times New Roman" w:eastAsia="Times New Roman" w:hAnsi="Times New Roman" w:cs="Times New Roman"/>
                <w:bCs/>
                <w:sz w:val="24"/>
                <w:szCs w:val="24"/>
              </w:rPr>
              <w:t>Марія</w:t>
            </w:r>
          </w:p>
        </w:tc>
        <w:tc>
          <w:tcPr>
            <w:tcW w:w="784" w:type="dxa"/>
            <w:tcBorders>
              <w:top w:val="single" w:sz="4" w:space="0" w:color="auto"/>
              <w:left w:val="single" w:sz="4" w:space="0" w:color="auto"/>
              <w:bottom w:val="single" w:sz="4" w:space="0" w:color="auto"/>
              <w:right w:val="single" w:sz="4" w:space="0" w:color="auto"/>
            </w:tcBorders>
            <w:noWrap/>
            <w:vAlign w:val="bottom"/>
          </w:tcPr>
          <w:p w:rsidR="00CB4B20" w:rsidRPr="00CB4B20" w:rsidRDefault="00CB4B20" w:rsidP="00813A82">
            <w:pPr>
              <w:jc w:val="right"/>
              <w:rPr>
                <w:rFonts w:ascii="Times New Roman" w:eastAsia="Times New Roman" w:hAnsi="Times New Roman" w:cs="Times New Roman"/>
                <w:sz w:val="24"/>
                <w:szCs w:val="24"/>
              </w:rPr>
            </w:pPr>
            <w:r w:rsidRPr="00CB4B20">
              <w:rPr>
                <w:rFonts w:ascii="Times New Roman" w:eastAsia="Times New Roman" w:hAnsi="Times New Roman" w:cs="Times New Roman"/>
                <w:sz w:val="24"/>
                <w:szCs w:val="24"/>
              </w:rPr>
              <w:t>11</w:t>
            </w:r>
          </w:p>
        </w:tc>
        <w:tc>
          <w:tcPr>
            <w:tcW w:w="1585" w:type="dxa"/>
            <w:tcBorders>
              <w:top w:val="single" w:sz="4" w:space="0" w:color="auto"/>
              <w:left w:val="single" w:sz="4" w:space="0" w:color="auto"/>
              <w:bottom w:val="single" w:sz="4" w:space="0" w:color="auto"/>
              <w:right w:val="single" w:sz="4" w:space="0" w:color="auto"/>
            </w:tcBorders>
            <w:noWrap/>
            <w:vAlign w:val="bottom"/>
          </w:tcPr>
          <w:p w:rsidR="00CB4B20" w:rsidRPr="00CB4B20" w:rsidRDefault="00CB4B20" w:rsidP="00813A82">
            <w:pPr>
              <w:jc w:val="center"/>
              <w:rPr>
                <w:rFonts w:ascii="Times New Roman" w:eastAsia="Times New Roman" w:hAnsi="Times New Roman" w:cs="Times New Roman"/>
                <w:bCs/>
                <w:sz w:val="24"/>
                <w:szCs w:val="24"/>
              </w:rPr>
            </w:pPr>
            <w:r w:rsidRPr="00CB4B20">
              <w:rPr>
                <w:rFonts w:ascii="Times New Roman" w:eastAsia="Times New Roman" w:hAnsi="Times New Roman" w:cs="Times New Roman"/>
                <w:bCs/>
                <w:sz w:val="24"/>
                <w:szCs w:val="24"/>
              </w:rPr>
              <w:t>6</w:t>
            </w:r>
          </w:p>
        </w:tc>
        <w:tc>
          <w:tcPr>
            <w:tcW w:w="1843" w:type="dxa"/>
            <w:tcBorders>
              <w:top w:val="single" w:sz="4" w:space="0" w:color="auto"/>
              <w:left w:val="single" w:sz="4" w:space="0" w:color="auto"/>
              <w:bottom w:val="single" w:sz="4" w:space="0" w:color="auto"/>
              <w:right w:val="single" w:sz="4" w:space="0" w:color="auto"/>
            </w:tcBorders>
            <w:noWrap/>
            <w:vAlign w:val="bottom"/>
          </w:tcPr>
          <w:p w:rsidR="00CB4B20" w:rsidRPr="00CB4B20" w:rsidRDefault="00CB4B20" w:rsidP="00813A82">
            <w:pPr>
              <w:jc w:val="center"/>
              <w:rPr>
                <w:rFonts w:ascii="Times New Roman" w:eastAsia="Times New Roman" w:hAnsi="Times New Roman" w:cs="Times New Roman"/>
                <w:bCs/>
                <w:sz w:val="24"/>
                <w:szCs w:val="24"/>
              </w:rPr>
            </w:pPr>
            <w:r w:rsidRPr="00CB4B20">
              <w:rPr>
                <w:rFonts w:ascii="Times New Roman" w:eastAsia="Times New Roman" w:hAnsi="Times New Roman" w:cs="Times New Roman"/>
                <w:bCs/>
                <w:sz w:val="24"/>
                <w:szCs w:val="24"/>
              </w:rPr>
              <w:t>Ткачук Т.О.</w:t>
            </w:r>
          </w:p>
        </w:tc>
        <w:tc>
          <w:tcPr>
            <w:tcW w:w="1276" w:type="dxa"/>
            <w:tcBorders>
              <w:top w:val="single" w:sz="4" w:space="0" w:color="auto"/>
              <w:left w:val="single" w:sz="4" w:space="0" w:color="auto"/>
              <w:bottom w:val="single" w:sz="4" w:space="0" w:color="auto"/>
              <w:right w:val="single" w:sz="4" w:space="0" w:color="auto"/>
            </w:tcBorders>
            <w:vAlign w:val="center"/>
          </w:tcPr>
          <w:p w:rsidR="00CB4B20" w:rsidRPr="00CB4B20" w:rsidRDefault="00CB4B20" w:rsidP="00813A82">
            <w:pPr>
              <w:jc w:val="center"/>
              <w:rPr>
                <w:rFonts w:ascii="Times New Roman" w:eastAsia="Times New Roman" w:hAnsi="Times New Roman" w:cs="Times New Roman"/>
                <w:bCs/>
                <w:sz w:val="24"/>
                <w:szCs w:val="24"/>
              </w:rPr>
            </w:pPr>
            <w:r w:rsidRPr="00CB4B20">
              <w:rPr>
                <w:rFonts w:ascii="Times New Roman" w:eastAsia="Times New Roman" w:hAnsi="Times New Roman" w:cs="Times New Roman"/>
                <w:bCs/>
                <w:sz w:val="24"/>
                <w:szCs w:val="24"/>
              </w:rPr>
              <w:t>95</w:t>
            </w:r>
          </w:p>
        </w:tc>
        <w:tc>
          <w:tcPr>
            <w:tcW w:w="1081" w:type="dxa"/>
            <w:tcBorders>
              <w:top w:val="single" w:sz="4" w:space="0" w:color="auto"/>
              <w:left w:val="single" w:sz="4" w:space="0" w:color="auto"/>
              <w:bottom w:val="single" w:sz="4" w:space="0" w:color="auto"/>
              <w:right w:val="single" w:sz="4" w:space="0" w:color="auto"/>
            </w:tcBorders>
            <w:noWrap/>
            <w:vAlign w:val="center"/>
          </w:tcPr>
          <w:p w:rsidR="00CB4B20" w:rsidRPr="00CB4B20" w:rsidRDefault="00CB4B20" w:rsidP="00813A82">
            <w:pPr>
              <w:jc w:val="center"/>
              <w:rPr>
                <w:rFonts w:ascii="Times New Roman" w:eastAsia="Times New Roman" w:hAnsi="Times New Roman" w:cs="Times New Roman"/>
                <w:bCs/>
                <w:sz w:val="24"/>
                <w:szCs w:val="24"/>
              </w:rPr>
            </w:pPr>
            <w:r w:rsidRPr="00CB4B20">
              <w:rPr>
                <w:rFonts w:ascii="Times New Roman" w:eastAsia="Times New Roman" w:hAnsi="Times New Roman" w:cs="Times New Roman"/>
                <w:bCs/>
                <w:sz w:val="24"/>
                <w:szCs w:val="24"/>
              </w:rPr>
              <w:t>ІІІ</w:t>
            </w:r>
          </w:p>
        </w:tc>
      </w:tr>
    </w:tbl>
    <w:p w:rsidR="00813A82" w:rsidRPr="00CB4B20" w:rsidRDefault="00813A82" w:rsidP="00CB4B20">
      <w:pPr>
        <w:pStyle w:val="23"/>
        <w:ind w:left="0" w:firstLine="0"/>
        <w:rPr>
          <w:b/>
          <w:color w:val="000000"/>
          <w:sz w:val="24"/>
          <w:szCs w:val="24"/>
          <w:u w:val="single"/>
          <w:lang w:val="uk-UA"/>
        </w:rPr>
      </w:pPr>
      <w:r w:rsidRPr="00CB4B20">
        <w:rPr>
          <w:b/>
          <w:color w:val="000000"/>
          <w:sz w:val="24"/>
          <w:szCs w:val="24"/>
          <w:u w:val="single"/>
          <w:lang w:val="uk-UA"/>
        </w:rPr>
        <w:t xml:space="preserve"> з математики:</w:t>
      </w:r>
    </w:p>
    <w:tbl>
      <w:tblPr>
        <w:tblW w:w="10124" w:type="dxa"/>
        <w:jc w:val="center"/>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
        <w:gridCol w:w="1923"/>
        <w:gridCol w:w="880"/>
        <w:gridCol w:w="850"/>
        <w:gridCol w:w="1585"/>
        <w:gridCol w:w="1843"/>
        <w:gridCol w:w="1276"/>
        <w:gridCol w:w="1234"/>
      </w:tblGrid>
      <w:tr w:rsidR="00813A82" w:rsidRPr="00CB4B20" w:rsidTr="00CB4B20">
        <w:trPr>
          <w:trHeight w:val="255"/>
          <w:jc w:val="center"/>
        </w:trPr>
        <w:tc>
          <w:tcPr>
            <w:tcW w:w="533" w:type="dxa"/>
            <w:tcBorders>
              <w:top w:val="single" w:sz="4" w:space="0" w:color="auto"/>
              <w:left w:val="single" w:sz="4" w:space="0" w:color="auto"/>
              <w:bottom w:val="single" w:sz="4" w:space="0" w:color="auto"/>
              <w:right w:val="single" w:sz="4" w:space="0" w:color="auto"/>
            </w:tcBorders>
          </w:tcPr>
          <w:p w:rsidR="00813A82" w:rsidRPr="00CB4B20" w:rsidRDefault="00813A82" w:rsidP="00813A82">
            <w:pPr>
              <w:ind w:right="-108"/>
              <w:rPr>
                <w:rFonts w:ascii="Times New Roman" w:eastAsia="Times New Roman" w:hAnsi="Times New Roman" w:cs="Times New Roman"/>
                <w:b/>
                <w:bCs/>
                <w:color w:val="000000"/>
                <w:sz w:val="24"/>
                <w:szCs w:val="24"/>
              </w:rPr>
            </w:pPr>
            <w:r w:rsidRPr="00CB4B20">
              <w:rPr>
                <w:rFonts w:ascii="Times New Roman" w:eastAsia="Times New Roman" w:hAnsi="Times New Roman" w:cs="Times New Roman"/>
                <w:b/>
                <w:bCs/>
                <w:color w:val="000000"/>
                <w:sz w:val="24"/>
                <w:szCs w:val="24"/>
              </w:rPr>
              <w:t>№ з/</w:t>
            </w:r>
            <w:proofErr w:type="gramStart"/>
            <w:r w:rsidRPr="00CB4B20">
              <w:rPr>
                <w:rFonts w:ascii="Times New Roman" w:eastAsia="Times New Roman" w:hAnsi="Times New Roman" w:cs="Times New Roman"/>
                <w:b/>
                <w:bCs/>
                <w:color w:val="000000"/>
                <w:sz w:val="24"/>
                <w:szCs w:val="24"/>
              </w:rPr>
              <w:t>п</w:t>
            </w:r>
            <w:proofErr w:type="gramEnd"/>
          </w:p>
        </w:tc>
        <w:tc>
          <w:tcPr>
            <w:tcW w:w="1923"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rPr>
                <w:rFonts w:ascii="Times New Roman" w:eastAsia="Times New Roman" w:hAnsi="Times New Roman" w:cs="Times New Roman"/>
                <w:b/>
                <w:bCs/>
                <w:color w:val="000000"/>
                <w:sz w:val="24"/>
                <w:szCs w:val="24"/>
              </w:rPr>
            </w:pPr>
            <w:proofErr w:type="gramStart"/>
            <w:r w:rsidRPr="00CB4B20">
              <w:rPr>
                <w:rFonts w:ascii="Times New Roman" w:eastAsia="Times New Roman" w:hAnsi="Times New Roman" w:cs="Times New Roman"/>
                <w:b/>
                <w:bCs/>
                <w:color w:val="000000"/>
                <w:sz w:val="24"/>
                <w:szCs w:val="24"/>
              </w:rPr>
              <w:t>Пр</w:t>
            </w:r>
            <w:proofErr w:type="gramEnd"/>
            <w:r w:rsidRPr="00CB4B20">
              <w:rPr>
                <w:rFonts w:ascii="Times New Roman" w:eastAsia="Times New Roman" w:hAnsi="Times New Roman" w:cs="Times New Roman"/>
                <w:b/>
                <w:bCs/>
                <w:color w:val="000000"/>
                <w:sz w:val="24"/>
                <w:szCs w:val="24"/>
              </w:rPr>
              <w:t>ізвище учня</w:t>
            </w:r>
          </w:p>
        </w:tc>
        <w:tc>
          <w:tcPr>
            <w:tcW w:w="880" w:type="dxa"/>
            <w:tcBorders>
              <w:top w:val="single" w:sz="4" w:space="0" w:color="auto"/>
              <w:left w:val="single" w:sz="4" w:space="0" w:color="auto"/>
              <w:bottom w:val="single" w:sz="4" w:space="0" w:color="auto"/>
              <w:right w:val="single" w:sz="4" w:space="0" w:color="auto"/>
            </w:tcBorders>
          </w:tcPr>
          <w:p w:rsidR="00813A82" w:rsidRPr="00CB4B20" w:rsidRDefault="00813A82" w:rsidP="00813A82">
            <w:pPr>
              <w:rPr>
                <w:rFonts w:ascii="Times New Roman" w:eastAsia="Times New Roman" w:hAnsi="Times New Roman" w:cs="Times New Roman"/>
                <w:b/>
                <w:bCs/>
                <w:color w:val="000000"/>
                <w:sz w:val="24"/>
                <w:szCs w:val="24"/>
              </w:rPr>
            </w:pPr>
            <w:r w:rsidRPr="00CB4B20">
              <w:rPr>
                <w:rFonts w:ascii="Times New Roman" w:eastAsia="Times New Roman" w:hAnsi="Times New Roman" w:cs="Times New Roman"/>
                <w:b/>
                <w:bCs/>
                <w:color w:val="000000"/>
                <w:sz w:val="24"/>
                <w:szCs w:val="24"/>
              </w:rPr>
              <w:t>І</w:t>
            </w:r>
            <w:proofErr w:type="gramStart"/>
            <w:r w:rsidRPr="00CB4B20">
              <w:rPr>
                <w:rFonts w:ascii="Times New Roman" w:eastAsia="Times New Roman" w:hAnsi="Times New Roman" w:cs="Times New Roman"/>
                <w:b/>
                <w:bCs/>
                <w:color w:val="000000"/>
                <w:sz w:val="24"/>
                <w:szCs w:val="24"/>
              </w:rPr>
              <w:t>м’я</w:t>
            </w:r>
            <w:proofErr w:type="gramEnd"/>
            <w:r w:rsidRPr="00CB4B20">
              <w:rPr>
                <w:rFonts w:ascii="Times New Roman" w:eastAsia="Times New Roman" w:hAnsi="Times New Roman" w:cs="Times New Roman"/>
                <w:b/>
                <w:bCs/>
                <w:color w:val="000000"/>
                <w:sz w:val="24"/>
                <w:szCs w:val="24"/>
              </w:rPr>
              <w:t xml:space="preserve"> учня</w:t>
            </w:r>
          </w:p>
        </w:tc>
        <w:tc>
          <w:tcPr>
            <w:tcW w:w="850"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rPr>
                <w:rFonts w:ascii="Times New Roman" w:eastAsia="Times New Roman" w:hAnsi="Times New Roman" w:cs="Times New Roman"/>
                <w:b/>
                <w:bCs/>
                <w:color w:val="000000"/>
                <w:sz w:val="24"/>
                <w:szCs w:val="24"/>
              </w:rPr>
            </w:pPr>
            <w:r w:rsidRPr="00CB4B20">
              <w:rPr>
                <w:rFonts w:ascii="Times New Roman" w:eastAsia="Times New Roman" w:hAnsi="Times New Roman" w:cs="Times New Roman"/>
                <w:b/>
                <w:bCs/>
                <w:color w:val="000000"/>
                <w:sz w:val="24"/>
                <w:szCs w:val="24"/>
              </w:rPr>
              <w:t>клас</w:t>
            </w:r>
          </w:p>
        </w:tc>
        <w:tc>
          <w:tcPr>
            <w:tcW w:w="1585"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rPr>
                <w:rFonts w:ascii="Times New Roman" w:eastAsia="Times New Roman" w:hAnsi="Times New Roman" w:cs="Times New Roman"/>
                <w:b/>
                <w:bCs/>
                <w:color w:val="000000"/>
                <w:sz w:val="24"/>
                <w:szCs w:val="24"/>
              </w:rPr>
            </w:pPr>
            <w:r w:rsidRPr="00CB4B20">
              <w:rPr>
                <w:rFonts w:ascii="Times New Roman" w:eastAsia="Times New Roman" w:hAnsi="Times New Roman" w:cs="Times New Roman"/>
                <w:b/>
                <w:bCs/>
                <w:color w:val="000000"/>
                <w:sz w:val="24"/>
                <w:szCs w:val="24"/>
              </w:rPr>
              <w:t>Навчальний заклад</w:t>
            </w:r>
          </w:p>
        </w:tc>
        <w:tc>
          <w:tcPr>
            <w:tcW w:w="1843"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rPr>
                <w:rFonts w:ascii="Times New Roman" w:eastAsia="Times New Roman" w:hAnsi="Times New Roman" w:cs="Times New Roman"/>
                <w:b/>
                <w:bCs/>
                <w:color w:val="000000"/>
                <w:sz w:val="24"/>
                <w:szCs w:val="24"/>
              </w:rPr>
            </w:pPr>
            <w:r w:rsidRPr="00CB4B20">
              <w:rPr>
                <w:rFonts w:ascii="Times New Roman" w:eastAsia="Times New Roman" w:hAnsi="Times New Roman" w:cs="Times New Roman"/>
                <w:b/>
                <w:bCs/>
                <w:color w:val="000000"/>
                <w:sz w:val="24"/>
                <w:szCs w:val="24"/>
              </w:rPr>
              <w:t>Вчитель</w:t>
            </w:r>
          </w:p>
        </w:tc>
        <w:tc>
          <w:tcPr>
            <w:tcW w:w="1276" w:type="dxa"/>
            <w:tcBorders>
              <w:top w:val="single" w:sz="4" w:space="0" w:color="auto"/>
              <w:left w:val="single" w:sz="4" w:space="0" w:color="auto"/>
              <w:bottom w:val="single" w:sz="4" w:space="0" w:color="auto"/>
              <w:right w:val="single" w:sz="4" w:space="0" w:color="auto"/>
            </w:tcBorders>
          </w:tcPr>
          <w:p w:rsidR="00813A82" w:rsidRPr="00CB4B20" w:rsidRDefault="00813A82" w:rsidP="00813A82">
            <w:pPr>
              <w:rPr>
                <w:rFonts w:ascii="Times New Roman" w:eastAsia="Times New Roman" w:hAnsi="Times New Roman" w:cs="Times New Roman"/>
                <w:b/>
                <w:bCs/>
                <w:color w:val="000000"/>
                <w:sz w:val="24"/>
                <w:szCs w:val="24"/>
              </w:rPr>
            </w:pPr>
            <w:r w:rsidRPr="00CB4B20">
              <w:rPr>
                <w:rFonts w:ascii="Times New Roman" w:eastAsia="Times New Roman" w:hAnsi="Times New Roman" w:cs="Times New Roman"/>
                <w:b/>
                <w:bCs/>
                <w:color w:val="000000"/>
                <w:sz w:val="24"/>
                <w:szCs w:val="24"/>
              </w:rPr>
              <w:t>Бали</w:t>
            </w:r>
          </w:p>
        </w:tc>
        <w:tc>
          <w:tcPr>
            <w:tcW w:w="1234"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rPr>
                <w:rFonts w:ascii="Times New Roman" w:eastAsia="Times New Roman" w:hAnsi="Times New Roman" w:cs="Times New Roman"/>
                <w:b/>
                <w:bCs/>
                <w:color w:val="000000"/>
                <w:sz w:val="24"/>
                <w:szCs w:val="24"/>
              </w:rPr>
            </w:pPr>
            <w:r w:rsidRPr="00CB4B20">
              <w:rPr>
                <w:rFonts w:ascii="Times New Roman" w:eastAsia="Times New Roman" w:hAnsi="Times New Roman" w:cs="Times New Roman"/>
                <w:b/>
                <w:bCs/>
                <w:color w:val="000000"/>
                <w:sz w:val="24"/>
                <w:szCs w:val="24"/>
              </w:rPr>
              <w:t>Місце</w:t>
            </w:r>
          </w:p>
        </w:tc>
      </w:tr>
      <w:tr w:rsidR="00813A82" w:rsidRPr="00CB4B20" w:rsidTr="00CB4B20">
        <w:trPr>
          <w:trHeight w:val="255"/>
          <w:jc w:val="center"/>
        </w:trPr>
        <w:tc>
          <w:tcPr>
            <w:tcW w:w="533" w:type="dxa"/>
            <w:tcBorders>
              <w:top w:val="single" w:sz="4" w:space="0" w:color="auto"/>
              <w:left w:val="single" w:sz="4" w:space="0" w:color="auto"/>
              <w:bottom w:val="single" w:sz="4" w:space="0" w:color="auto"/>
              <w:right w:val="single" w:sz="4" w:space="0" w:color="auto"/>
            </w:tcBorders>
          </w:tcPr>
          <w:p w:rsidR="00813A82" w:rsidRPr="00CB4B20" w:rsidRDefault="00813A82" w:rsidP="006C4ED1">
            <w:pPr>
              <w:numPr>
                <w:ilvl w:val="0"/>
                <w:numId w:val="27"/>
              </w:numPr>
              <w:spacing w:after="0" w:line="240" w:lineRule="auto"/>
              <w:ind w:right="-108"/>
              <w:rPr>
                <w:rFonts w:ascii="Times New Roman" w:eastAsia="Times New Roman" w:hAnsi="Times New Roman" w:cs="Times New Roman"/>
                <w:bCs/>
                <w:color w:val="000000"/>
                <w:sz w:val="24"/>
                <w:szCs w:val="24"/>
              </w:rPr>
            </w:pPr>
          </w:p>
        </w:tc>
        <w:tc>
          <w:tcPr>
            <w:tcW w:w="1923"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jc w:val="both"/>
              <w:rPr>
                <w:rFonts w:ascii="Times New Roman" w:eastAsia="Times New Roman" w:hAnsi="Times New Roman" w:cs="Times New Roman"/>
                <w:bCs/>
                <w:sz w:val="24"/>
                <w:szCs w:val="24"/>
              </w:rPr>
            </w:pPr>
            <w:r w:rsidRPr="00CB4B20">
              <w:rPr>
                <w:rFonts w:ascii="Times New Roman" w:eastAsia="Times New Roman" w:hAnsi="Times New Roman" w:cs="Times New Roman"/>
                <w:bCs/>
                <w:sz w:val="24"/>
                <w:szCs w:val="24"/>
              </w:rPr>
              <w:t>Коновалюк</w:t>
            </w:r>
          </w:p>
        </w:tc>
        <w:tc>
          <w:tcPr>
            <w:tcW w:w="880" w:type="dxa"/>
            <w:tcBorders>
              <w:top w:val="single" w:sz="4" w:space="0" w:color="auto"/>
              <w:left w:val="single" w:sz="4" w:space="0" w:color="auto"/>
              <w:bottom w:val="single" w:sz="4" w:space="0" w:color="auto"/>
              <w:right w:val="single" w:sz="4" w:space="0" w:color="auto"/>
            </w:tcBorders>
            <w:vAlign w:val="bottom"/>
          </w:tcPr>
          <w:p w:rsidR="00813A82" w:rsidRPr="00CB4B20" w:rsidRDefault="00813A82" w:rsidP="00813A82">
            <w:pPr>
              <w:jc w:val="both"/>
              <w:rPr>
                <w:rFonts w:ascii="Times New Roman" w:eastAsia="Times New Roman" w:hAnsi="Times New Roman" w:cs="Times New Roman"/>
                <w:bCs/>
                <w:sz w:val="24"/>
                <w:szCs w:val="24"/>
              </w:rPr>
            </w:pPr>
            <w:r w:rsidRPr="00CB4B20">
              <w:rPr>
                <w:rFonts w:ascii="Times New Roman" w:eastAsia="Times New Roman" w:hAnsi="Times New Roman" w:cs="Times New Roman"/>
                <w:bCs/>
                <w:sz w:val="24"/>
                <w:szCs w:val="24"/>
              </w:rPr>
              <w:t>Іванна</w:t>
            </w:r>
          </w:p>
        </w:tc>
        <w:tc>
          <w:tcPr>
            <w:tcW w:w="850"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jc w:val="both"/>
              <w:rPr>
                <w:rFonts w:ascii="Times New Roman" w:eastAsia="Times New Roman" w:hAnsi="Times New Roman" w:cs="Times New Roman"/>
                <w:sz w:val="24"/>
                <w:szCs w:val="24"/>
              </w:rPr>
            </w:pPr>
            <w:r w:rsidRPr="00CB4B20">
              <w:rPr>
                <w:rFonts w:ascii="Times New Roman" w:eastAsia="Times New Roman" w:hAnsi="Times New Roman" w:cs="Times New Roman"/>
                <w:sz w:val="24"/>
                <w:szCs w:val="24"/>
              </w:rPr>
              <w:t>7</w:t>
            </w:r>
          </w:p>
        </w:tc>
        <w:tc>
          <w:tcPr>
            <w:tcW w:w="1585"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jc w:val="both"/>
              <w:rPr>
                <w:rFonts w:ascii="Times New Roman" w:eastAsia="Times New Roman" w:hAnsi="Times New Roman" w:cs="Times New Roman"/>
                <w:bCs/>
                <w:sz w:val="24"/>
                <w:szCs w:val="24"/>
              </w:rPr>
            </w:pPr>
            <w:r w:rsidRPr="00CB4B20">
              <w:rPr>
                <w:rFonts w:ascii="Times New Roman" w:eastAsia="Times New Roman" w:hAnsi="Times New Roman" w:cs="Times New Roman"/>
                <w:bCs/>
                <w:sz w:val="24"/>
                <w:szCs w:val="24"/>
              </w:rPr>
              <w:t>6</w:t>
            </w:r>
          </w:p>
        </w:tc>
        <w:tc>
          <w:tcPr>
            <w:tcW w:w="1843"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jc w:val="both"/>
              <w:rPr>
                <w:rFonts w:ascii="Times New Roman" w:eastAsia="Times New Roman" w:hAnsi="Times New Roman" w:cs="Times New Roman"/>
                <w:bCs/>
                <w:sz w:val="24"/>
                <w:szCs w:val="24"/>
              </w:rPr>
            </w:pPr>
            <w:r w:rsidRPr="00CB4B20">
              <w:rPr>
                <w:rFonts w:ascii="Times New Roman" w:eastAsia="Times New Roman" w:hAnsi="Times New Roman" w:cs="Times New Roman"/>
                <w:bCs/>
                <w:sz w:val="24"/>
                <w:szCs w:val="24"/>
              </w:rPr>
              <w:t>Яремчук Я.В.</w:t>
            </w:r>
          </w:p>
        </w:tc>
        <w:tc>
          <w:tcPr>
            <w:tcW w:w="1276" w:type="dxa"/>
            <w:tcBorders>
              <w:top w:val="single" w:sz="4" w:space="0" w:color="auto"/>
              <w:left w:val="single" w:sz="4" w:space="0" w:color="auto"/>
              <w:bottom w:val="single" w:sz="4" w:space="0" w:color="auto"/>
              <w:right w:val="single" w:sz="4" w:space="0" w:color="auto"/>
            </w:tcBorders>
            <w:vAlign w:val="bottom"/>
          </w:tcPr>
          <w:p w:rsidR="00813A82" w:rsidRPr="00CB4B20" w:rsidRDefault="00813A82" w:rsidP="00813A82">
            <w:pPr>
              <w:jc w:val="both"/>
              <w:rPr>
                <w:rFonts w:ascii="Times New Roman" w:eastAsia="Times New Roman" w:hAnsi="Times New Roman" w:cs="Times New Roman"/>
                <w:bCs/>
                <w:sz w:val="24"/>
                <w:szCs w:val="24"/>
              </w:rPr>
            </w:pPr>
            <w:r w:rsidRPr="00CB4B20">
              <w:rPr>
                <w:rFonts w:ascii="Times New Roman" w:eastAsia="Times New Roman" w:hAnsi="Times New Roman" w:cs="Times New Roman"/>
                <w:bCs/>
                <w:sz w:val="24"/>
                <w:szCs w:val="24"/>
              </w:rPr>
              <w:t>9</w:t>
            </w:r>
          </w:p>
        </w:tc>
        <w:tc>
          <w:tcPr>
            <w:tcW w:w="1234"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jc w:val="both"/>
              <w:rPr>
                <w:rFonts w:ascii="Times New Roman" w:eastAsia="Times New Roman" w:hAnsi="Times New Roman" w:cs="Times New Roman"/>
                <w:bCs/>
                <w:sz w:val="24"/>
                <w:szCs w:val="24"/>
              </w:rPr>
            </w:pPr>
            <w:r w:rsidRPr="00CB4B20">
              <w:rPr>
                <w:rFonts w:ascii="Times New Roman" w:eastAsia="Times New Roman" w:hAnsi="Times New Roman" w:cs="Times New Roman"/>
                <w:bCs/>
                <w:sz w:val="24"/>
                <w:szCs w:val="24"/>
              </w:rPr>
              <w:t>ІІІ</w:t>
            </w:r>
          </w:p>
        </w:tc>
      </w:tr>
    </w:tbl>
    <w:p w:rsidR="00813A82" w:rsidRPr="00CB4B20" w:rsidRDefault="00813A82" w:rsidP="00CB4B20">
      <w:pPr>
        <w:pStyle w:val="23"/>
        <w:ind w:left="0" w:firstLine="0"/>
        <w:rPr>
          <w:b/>
          <w:color w:val="000000"/>
          <w:sz w:val="24"/>
          <w:szCs w:val="24"/>
          <w:u w:val="single"/>
          <w:lang w:val="uk-UA"/>
        </w:rPr>
      </w:pPr>
      <w:r w:rsidRPr="00CB4B20">
        <w:rPr>
          <w:b/>
          <w:color w:val="000000"/>
          <w:sz w:val="24"/>
          <w:szCs w:val="24"/>
          <w:u w:val="single"/>
          <w:lang w:val="uk-UA"/>
        </w:rPr>
        <w:t>з географії:</w:t>
      </w:r>
    </w:p>
    <w:tbl>
      <w:tblPr>
        <w:tblW w:w="10158" w:type="dxa"/>
        <w:jc w:val="center"/>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1"/>
        <w:gridCol w:w="1913"/>
        <w:gridCol w:w="849"/>
        <w:gridCol w:w="850"/>
        <w:gridCol w:w="1585"/>
        <w:gridCol w:w="1985"/>
        <w:gridCol w:w="1134"/>
        <w:gridCol w:w="1251"/>
      </w:tblGrid>
      <w:tr w:rsidR="00813A82" w:rsidRPr="00CB4B20" w:rsidTr="00CB4B20">
        <w:trPr>
          <w:trHeight w:val="255"/>
          <w:jc w:val="center"/>
        </w:trPr>
        <w:tc>
          <w:tcPr>
            <w:tcW w:w="591" w:type="dxa"/>
            <w:tcBorders>
              <w:top w:val="single" w:sz="4" w:space="0" w:color="auto"/>
              <w:left w:val="single" w:sz="4" w:space="0" w:color="auto"/>
              <w:bottom w:val="single" w:sz="4" w:space="0" w:color="auto"/>
              <w:right w:val="single" w:sz="4" w:space="0" w:color="auto"/>
            </w:tcBorders>
          </w:tcPr>
          <w:p w:rsidR="00813A82" w:rsidRPr="00CB4B20" w:rsidRDefault="00813A82" w:rsidP="00813A82">
            <w:pPr>
              <w:ind w:right="-108"/>
              <w:rPr>
                <w:rFonts w:ascii="Times New Roman" w:eastAsia="Times New Roman" w:hAnsi="Times New Roman" w:cs="Times New Roman"/>
                <w:b/>
                <w:bCs/>
                <w:color w:val="000000"/>
                <w:sz w:val="24"/>
                <w:szCs w:val="24"/>
              </w:rPr>
            </w:pPr>
            <w:r w:rsidRPr="00CB4B20">
              <w:rPr>
                <w:rFonts w:ascii="Times New Roman" w:eastAsia="Times New Roman" w:hAnsi="Times New Roman" w:cs="Times New Roman"/>
                <w:b/>
                <w:bCs/>
                <w:color w:val="000000"/>
                <w:sz w:val="24"/>
                <w:szCs w:val="24"/>
              </w:rPr>
              <w:t>№ з/</w:t>
            </w:r>
            <w:proofErr w:type="gramStart"/>
            <w:r w:rsidRPr="00CB4B20">
              <w:rPr>
                <w:rFonts w:ascii="Times New Roman" w:eastAsia="Times New Roman" w:hAnsi="Times New Roman" w:cs="Times New Roman"/>
                <w:b/>
                <w:bCs/>
                <w:color w:val="000000"/>
                <w:sz w:val="24"/>
                <w:szCs w:val="24"/>
              </w:rPr>
              <w:t>п</w:t>
            </w:r>
            <w:proofErr w:type="gramEnd"/>
          </w:p>
        </w:tc>
        <w:tc>
          <w:tcPr>
            <w:tcW w:w="1913"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rPr>
                <w:rFonts w:ascii="Times New Roman" w:eastAsia="Times New Roman" w:hAnsi="Times New Roman" w:cs="Times New Roman"/>
                <w:b/>
                <w:bCs/>
                <w:color w:val="000000"/>
                <w:sz w:val="24"/>
                <w:szCs w:val="24"/>
              </w:rPr>
            </w:pPr>
            <w:proofErr w:type="gramStart"/>
            <w:r w:rsidRPr="00CB4B20">
              <w:rPr>
                <w:rFonts w:ascii="Times New Roman" w:eastAsia="Times New Roman" w:hAnsi="Times New Roman" w:cs="Times New Roman"/>
                <w:b/>
                <w:bCs/>
                <w:color w:val="000000"/>
                <w:sz w:val="24"/>
                <w:szCs w:val="24"/>
              </w:rPr>
              <w:t>Пр</w:t>
            </w:r>
            <w:proofErr w:type="gramEnd"/>
            <w:r w:rsidRPr="00CB4B20">
              <w:rPr>
                <w:rFonts w:ascii="Times New Roman" w:eastAsia="Times New Roman" w:hAnsi="Times New Roman" w:cs="Times New Roman"/>
                <w:b/>
                <w:bCs/>
                <w:color w:val="000000"/>
                <w:sz w:val="24"/>
                <w:szCs w:val="24"/>
              </w:rPr>
              <w:t>ізвище учня</w:t>
            </w:r>
          </w:p>
        </w:tc>
        <w:tc>
          <w:tcPr>
            <w:tcW w:w="849" w:type="dxa"/>
            <w:tcBorders>
              <w:top w:val="single" w:sz="4" w:space="0" w:color="auto"/>
              <w:left w:val="single" w:sz="4" w:space="0" w:color="auto"/>
              <w:bottom w:val="single" w:sz="4" w:space="0" w:color="auto"/>
              <w:right w:val="single" w:sz="4" w:space="0" w:color="auto"/>
            </w:tcBorders>
          </w:tcPr>
          <w:p w:rsidR="00813A82" w:rsidRPr="00CB4B20" w:rsidRDefault="00813A82" w:rsidP="00813A82">
            <w:pPr>
              <w:rPr>
                <w:rFonts w:ascii="Times New Roman" w:eastAsia="Times New Roman" w:hAnsi="Times New Roman" w:cs="Times New Roman"/>
                <w:b/>
                <w:bCs/>
                <w:color w:val="000000"/>
                <w:sz w:val="24"/>
                <w:szCs w:val="24"/>
              </w:rPr>
            </w:pPr>
            <w:r w:rsidRPr="00CB4B20">
              <w:rPr>
                <w:rFonts w:ascii="Times New Roman" w:eastAsia="Times New Roman" w:hAnsi="Times New Roman" w:cs="Times New Roman"/>
                <w:b/>
                <w:bCs/>
                <w:color w:val="000000"/>
                <w:sz w:val="24"/>
                <w:szCs w:val="24"/>
              </w:rPr>
              <w:t>І</w:t>
            </w:r>
            <w:proofErr w:type="gramStart"/>
            <w:r w:rsidRPr="00CB4B20">
              <w:rPr>
                <w:rFonts w:ascii="Times New Roman" w:eastAsia="Times New Roman" w:hAnsi="Times New Roman" w:cs="Times New Roman"/>
                <w:b/>
                <w:bCs/>
                <w:color w:val="000000"/>
                <w:sz w:val="24"/>
                <w:szCs w:val="24"/>
              </w:rPr>
              <w:t>м’я</w:t>
            </w:r>
            <w:proofErr w:type="gramEnd"/>
            <w:r w:rsidRPr="00CB4B20">
              <w:rPr>
                <w:rFonts w:ascii="Times New Roman" w:eastAsia="Times New Roman" w:hAnsi="Times New Roman" w:cs="Times New Roman"/>
                <w:b/>
                <w:bCs/>
                <w:color w:val="000000"/>
                <w:sz w:val="24"/>
                <w:szCs w:val="24"/>
              </w:rPr>
              <w:t xml:space="preserve"> учня</w:t>
            </w:r>
          </w:p>
        </w:tc>
        <w:tc>
          <w:tcPr>
            <w:tcW w:w="850"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rPr>
                <w:rFonts w:ascii="Times New Roman" w:eastAsia="Times New Roman" w:hAnsi="Times New Roman" w:cs="Times New Roman"/>
                <w:b/>
                <w:bCs/>
                <w:color w:val="000000"/>
                <w:sz w:val="24"/>
                <w:szCs w:val="24"/>
              </w:rPr>
            </w:pPr>
            <w:r w:rsidRPr="00CB4B20">
              <w:rPr>
                <w:rFonts w:ascii="Times New Roman" w:eastAsia="Times New Roman" w:hAnsi="Times New Roman" w:cs="Times New Roman"/>
                <w:b/>
                <w:bCs/>
                <w:color w:val="000000"/>
                <w:sz w:val="24"/>
                <w:szCs w:val="24"/>
              </w:rPr>
              <w:t>клас</w:t>
            </w:r>
          </w:p>
        </w:tc>
        <w:tc>
          <w:tcPr>
            <w:tcW w:w="1585"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rPr>
                <w:rFonts w:ascii="Times New Roman" w:eastAsia="Times New Roman" w:hAnsi="Times New Roman" w:cs="Times New Roman"/>
                <w:b/>
                <w:bCs/>
                <w:color w:val="000000"/>
                <w:sz w:val="24"/>
                <w:szCs w:val="24"/>
              </w:rPr>
            </w:pPr>
            <w:r w:rsidRPr="00CB4B20">
              <w:rPr>
                <w:rFonts w:ascii="Times New Roman" w:eastAsia="Times New Roman" w:hAnsi="Times New Roman" w:cs="Times New Roman"/>
                <w:b/>
                <w:bCs/>
                <w:color w:val="000000"/>
                <w:sz w:val="24"/>
                <w:szCs w:val="24"/>
              </w:rPr>
              <w:t>Навчальний заклад</w:t>
            </w:r>
          </w:p>
        </w:tc>
        <w:tc>
          <w:tcPr>
            <w:tcW w:w="1985"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rPr>
                <w:rFonts w:ascii="Times New Roman" w:eastAsia="Times New Roman" w:hAnsi="Times New Roman" w:cs="Times New Roman"/>
                <w:b/>
                <w:bCs/>
                <w:color w:val="000000"/>
                <w:sz w:val="24"/>
                <w:szCs w:val="24"/>
              </w:rPr>
            </w:pPr>
            <w:r w:rsidRPr="00CB4B20">
              <w:rPr>
                <w:rFonts w:ascii="Times New Roman" w:eastAsia="Times New Roman" w:hAnsi="Times New Roman" w:cs="Times New Roman"/>
                <w:b/>
                <w:bCs/>
                <w:color w:val="000000"/>
                <w:sz w:val="24"/>
                <w:szCs w:val="24"/>
              </w:rPr>
              <w:t>Вчитель</w:t>
            </w:r>
          </w:p>
        </w:tc>
        <w:tc>
          <w:tcPr>
            <w:tcW w:w="1134" w:type="dxa"/>
            <w:tcBorders>
              <w:top w:val="single" w:sz="4" w:space="0" w:color="auto"/>
              <w:left w:val="single" w:sz="4" w:space="0" w:color="auto"/>
              <w:bottom w:val="single" w:sz="4" w:space="0" w:color="auto"/>
              <w:right w:val="single" w:sz="4" w:space="0" w:color="auto"/>
            </w:tcBorders>
          </w:tcPr>
          <w:p w:rsidR="00813A82" w:rsidRPr="00CB4B20" w:rsidRDefault="00813A82" w:rsidP="00813A82">
            <w:pPr>
              <w:rPr>
                <w:rFonts w:ascii="Times New Roman" w:eastAsia="Times New Roman" w:hAnsi="Times New Roman" w:cs="Times New Roman"/>
                <w:b/>
                <w:bCs/>
                <w:color w:val="000000"/>
                <w:sz w:val="24"/>
                <w:szCs w:val="24"/>
              </w:rPr>
            </w:pPr>
            <w:r w:rsidRPr="00CB4B20">
              <w:rPr>
                <w:rFonts w:ascii="Times New Roman" w:eastAsia="Times New Roman" w:hAnsi="Times New Roman" w:cs="Times New Roman"/>
                <w:b/>
                <w:bCs/>
                <w:color w:val="000000"/>
                <w:sz w:val="24"/>
                <w:szCs w:val="24"/>
              </w:rPr>
              <w:t>Бали</w:t>
            </w:r>
          </w:p>
        </w:tc>
        <w:tc>
          <w:tcPr>
            <w:tcW w:w="1251"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rPr>
                <w:rFonts w:ascii="Times New Roman" w:eastAsia="Times New Roman" w:hAnsi="Times New Roman" w:cs="Times New Roman"/>
                <w:b/>
                <w:bCs/>
                <w:color w:val="000000"/>
                <w:sz w:val="24"/>
                <w:szCs w:val="24"/>
              </w:rPr>
            </w:pPr>
            <w:r w:rsidRPr="00CB4B20">
              <w:rPr>
                <w:rFonts w:ascii="Times New Roman" w:eastAsia="Times New Roman" w:hAnsi="Times New Roman" w:cs="Times New Roman"/>
                <w:b/>
                <w:bCs/>
                <w:color w:val="000000"/>
                <w:sz w:val="24"/>
                <w:szCs w:val="24"/>
              </w:rPr>
              <w:t>Місце</w:t>
            </w:r>
          </w:p>
        </w:tc>
      </w:tr>
      <w:tr w:rsidR="00813A82" w:rsidRPr="00CB4B20" w:rsidTr="00CB4B20">
        <w:trPr>
          <w:trHeight w:val="255"/>
          <w:jc w:val="center"/>
        </w:trPr>
        <w:tc>
          <w:tcPr>
            <w:tcW w:w="591" w:type="dxa"/>
            <w:tcBorders>
              <w:top w:val="single" w:sz="4" w:space="0" w:color="auto"/>
              <w:left w:val="single" w:sz="4" w:space="0" w:color="auto"/>
              <w:bottom w:val="single" w:sz="4" w:space="0" w:color="auto"/>
              <w:right w:val="single" w:sz="4" w:space="0" w:color="auto"/>
            </w:tcBorders>
          </w:tcPr>
          <w:p w:rsidR="00813A82" w:rsidRPr="00CB4B20" w:rsidRDefault="00813A82" w:rsidP="006C4ED1">
            <w:pPr>
              <w:numPr>
                <w:ilvl w:val="0"/>
                <w:numId w:val="29"/>
              </w:numPr>
              <w:spacing w:after="0" w:line="240" w:lineRule="auto"/>
              <w:ind w:right="-108"/>
              <w:rPr>
                <w:rFonts w:ascii="Times New Roman" w:eastAsia="Times New Roman" w:hAnsi="Times New Roman" w:cs="Times New Roman"/>
                <w:bCs/>
                <w:color w:val="000000"/>
                <w:sz w:val="24"/>
                <w:szCs w:val="24"/>
              </w:rPr>
            </w:pPr>
          </w:p>
        </w:tc>
        <w:tc>
          <w:tcPr>
            <w:tcW w:w="1913"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rPr>
                <w:rFonts w:ascii="Times New Roman" w:eastAsia="Times New Roman" w:hAnsi="Times New Roman" w:cs="Times New Roman"/>
                <w:bCs/>
                <w:color w:val="000000"/>
                <w:sz w:val="24"/>
                <w:szCs w:val="24"/>
              </w:rPr>
            </w:pPr>
            <w:r w:rsidRPr="00CB4B20">
              <w:rPr>
                <w:rFonts w:ascii="Times New Roman" w:eastAsia="Times New Roman" w:hAnsi="Times New Roman" w:cs="Times New Roman"/>
                <w:bCs/>
                <w:color w:val="000000"/>
                <w:sz w:val="24"/>
                <w:szCs w:val="24"/>
              </w:rPr>
              <w:t>Татарі</w:t>
            </w:r>
            <w:proofErr w:type="gramStart"/>
            <w:r w:rsidRPr="00CB4B20">
              <w:rPr>
                <w:rFonts w:ascii="Times New Roman" w:eastAsia="Times New Roman" w:hAnsi="Times New Roman" w:cs="Times New Roman"/>
                <w:bCs/>
                <w:color w:val="000000"/>
                <w:sz w:val="24"/>
                <w:szCs w:val="24"/>
              </w:rPr>
              <w:t>нова</w:t>
            </w:r>
            <w:proofErr w:type="gramEnd"/>
            <w:r w:rsidRPr="00CB4B20">
              <w:rPr>
                <w:rFonts w:ascii="Times New Roman" w:eastAsia="Times New Roman" w:hAnsi="Times New Roman" w:cs="Times New Roman"/>
                <w:bCs/>
                <w:color w:val="000000"/>
                <w:sz w:val="24"/>
                <w:szCs w:val="24"/>
              </w:rPr>
              <w:t xml:space="preserve"> </w:t>
            </w:r>
          </w:p>
        </w:tc>
        <w:tc>
          <w:tcPr>
            <w:tcW w:w="849" w:type="dxa"/>
            <w:tcBorders>
              <w:top w:val="single" w:sz="4" w:space="0" w:color="auto"/>
              <w:left w:val="single" w:sz="4" w:space="0" w:color="auto"/>
              <w:bottom w:val="single" w:sz="4" w:space="0" w:color="auto"/>
              <w:right w:val="single" w:sz="4" w:space="0" w:color="auto"/>
            </w:tcBorders>
            <w:vAlign w:val="bottom"/>
          </w:tcPr>
          <w:p w:rsidR="00813A82" w:rsidRPr="00CB4B20" w:rsidRDefault="00813A82" w:rsidP="00813A82">
            <w:pPr>
              <w:rPr>
                <w:rFonts w:ascii="Times New Roman" w:eastAsia="Times New Roman" w:hAnsi="Times New Roman" w:cs="Times New Roman"/>
                <w:bCs/>
                <w:color w:val="000000"/>
                <w:sz w:val="24"/>
                <w:szCs w:val="24"/>
              </w:rPr>
            </w:pPr>
            <w:r w:rsidRPr="00CB4B20">
              <w:rPr>
                <w:rFonts w:ascii="Times New Roman" w:eastAsia="Times New Roman" w:hAnsi="Times New Roman" w:cs="Times New Roman"/>
                <w:bCs/>
                <w:color w:val="000000"/>
                <w:sz w:val="24"/>
                <w:szCs w:val="24"/>
              </w:rPr>
              <w:t>Ірина</w:t>
            </w:r>
          </w:p>
        </w:tc>
        <w:tc>
          <w:tcPr>
            <w:tcW w:w="850"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jc w:val="right"/>
              <w:rPr>
                <w:rFonts w:ascii="Times New Roman" w:eastAsia="Times New Roman" w:hAnsi="Times New Roman" w:cs="Times New Roman"/>
                <w:sz w:val="24"/>
                <w:szCs w:val="24"/>
              </w:rPr>
            </w:pPr>
            <w:r w:rsidRPr="00CB4B20">
              <w:rPr>
                <w:rFonts w:ascii="Times New Roman" w:eastAsia="Times New Roman" w:hAnsi="Times New Roman" w:cs="Times New Roman"/>
                <w:sz w:val="24"/>
                <w:szCs w:val="24"/>
              </w:rPr>
              <w:t>9</w:t>
            </w:r>
          </w:p>
        </w:tc>
        <w:tc>
          <w:tcPr>
            <w:tcW w:w="1585"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jc w:val="center"/>
              <w:rPr>
                <w:rFonts w:ascii="Times New Roman" w:eastAsia="Times New Roman" w:hAnsi="Times New Roman" w:cs="Times New Roman"/>
                <w:bCs/>
                <w:color w:val="000000"/>
                <w:sz w:val="24"/>
                <w:szCs w:val="24"/>
              </w:rPr>
            </w:pPr>
            <w:r w:rsidRPr="00CB4B20">
              <w:rPr>
                <w:rFonts w:ascii="Times New Roman" w:eastAsia="Times New Roman" w:hAnsi="Times New Roman" w:cs="Times New Roman"/>
                <w:bCs/>
                <w:color w:val="000000"/>
                <w:sz w:val="24"/>
                <w:szCs w:val="24"/>
              </w:rPr>
              <w:t>6</w:t>
            </w:r>
          </w:p>
        </w:tc>
        <w:tc>
          <w:tcPr>
            <w:tcW w:w="1985"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rPr>
                <w:rFonts w:ascii="Times New Roman" w:eastAsia="Times New Roman" w:hAnsi="Times New Roman" w:cs="Times New Roman"/>
                <w:bCs/>
                <w:color w:val="000000"/>
                <w:sz w:val="24"/>
                <w:szCs w:val="24"/>
              </w:rPr>
            </w:pPr>
            <w:proofErr w:type="gramStart"/>
            <w:r w:rsidRPr="00CB4B20">
              <w:rPr>
                <w:rFonts w:ascii="Times New Roman" w:eastAsia="Times New Roman" w:hAnsi="Times New Roman" w:cs="Times New Roman"/>
                <w:bCs/>
                <w:color w:val="000000"/>
                <w:sz w:val="24"/>
                <w:szCs w:val="24"/>
              </w:rPr>
              <w:t>Б</w:t>
            </w:r>
            <w:proofErr w:type="gramEnd"/>
            <w:r w:rsidRPr="00CB4B20">
              <w:rPr>
                <w:rFonts w:ascii="Times New Roman" w:eastAsia="Times New Roman" w:hAnsi="Times New Roman" w:cs="Times New Roman"/>
                <w:bCs/>
                <w:color w:val="000000"/>
                <w:sz w:val="24"/>
                <w:szCs w:val="24"/>
              </w:rPr>
              <w:t>ічук В.М.</w:t>
            </w:r>
          </w:p>
        </w:tc>
        <w:tc>
          <w:tcPr>
            <w:tcW w:w="1134" w:type="dxa"/>
            <w:tcBorders>
              <w:top w:val="single" w:sz="4" w:space="0" w:color="auto"/>
              <w:left w:val="single" w:sz="4" w:space="0" w:color="auto"/>
              <w:bottom w:val="single" w:sz="4" w:space="0" w:color="auto"/>
              <w:right w:val="single" w:sz="4" w:space="0" w:color="auto"/>
            </w:tcBorders>
            <w:vAlign w:val="bottom"/>
          </w:tcPr>
          <w:p w:rsidR="00813A82" w:rsidRPr="00CB4B20" w:rsidRDefault="00813A82" w:rsidP="00813A82">
            <w:pPr>
              <w:jc w:val="center"/>
              <w:rPr>
                <w:rFonts w:ascii="Times New Roman" w:eastAsia="Times New Roman" w:hAnsi="Times New Roman" w:cs="Times New Roman"/>
                <w:bCs/>
                <w:color w:val="000000"/>
                <w:sz w:val="24"/>
                <w:szCs w:val="24"/>
              </w:rPr>
            </w:pPr>
            <w:r w:rsidRPr="00CB4B20">
              <w:rPr>
                <w:rFonts w:ascii="Times New Roman" w:eastAsia="Times New Roman" w:hAnsi="Times New Roman" w:cs="Times New Roman"/>
                <w:bCs/>
                <w:color w:val="000000"/>
                <w:sz w:val="24"/>
                <w:szCs w:val="24"/>
              </w:rPr>
              <w:t>34</w:t>
            </w:r>
          </w:p>
        </w:tc>
        <w:tc>
          <w:tcPr>
            <w:tcW w:w="1251"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jc w:val="center"/>
              <w:rPr>
                <w:rFonts w:ascii="Times New Roman" w:eastAsia="Times New Roman" w:hAnsi="Times New Roman" w:cs="Times New Roman"/>
                <w:bCs/>
                <w:color w:val="000000"/>
                <w:sz w:val="24"/>
                <w:szCs w:val="24"/>
              </w:rPr>
            </w:pPr>
            <w:r w:rsidRPr="00CB4B20">
              <w:rPr>
                <w:rFonts w:ascii="Times New Roman" w:eastAsia="Times New Roman" w:hAnsi="Times New Roman" w:cs="Times New Roman"/>
                <w:bCs/>
                <w:color w:val="000000"/>
                <w:sz w:val="24"/>
                <w:szCs w:val="24"/>
              </w:rPr>
              <w:t>ІІІ</w:t>
            </w:r>
          </w:p>
        </w:tc>
      </w:tr>
      <w:tr w:rsidR="00813A82" w:rsidRPr="00CB4B20" w:rsidTr="00CB4B20">
        <w:trPr>
          <w:trHeight w:val="255"/>
          <w:jc w:val="center"/>
        </w:trPr>
        <w:tc>
          <w:tcPr>
            <w:tcW w:w="591" w:type="dxa"/>
            <w:tcBorders>
              <w:top w:val="single" w:sz="4" w:space="0" w:color="auto"/>
              <w:left w:val="single" w:sz="4" w:space="0" w:color="auto"/>
              <w:bottom w:val="single" w:sz="4" w:space="0" w:color="auto"/>
              <w:right w:val="single" w:sz="4" w:space="0" w:color="auto"/>
            </w:tcBorders>
          </w:tcPr>
          <w:p w:rsidR="00813A82" w:rsidRPr="00CB4B20" w:rsidRDefault="00813A82" w:rsidP="006C4ED1">
            <w:pPr>
              <w:numPr>
                <w:ilvl w:val="0"/>
                <w:numId w:val="29"/>
              </w:numPr>
              <w:spacing w:after="0" w:line="240" w:lineRule="auto"/>
              <w:ind w:right="-108"/>
              <w:rPr>
                <w:rFonts w:ascii="Times New Roman" w:eastAsia="Times New Roman" w:hAnsi="Times New Roman" w:cs="Times New Roman"/>
                <w:bCs/>
                <w:color w:val="000000"/>
                <w:sz w:val="24"/>
                <w:szCs w:val="24"/>
              </w:rPr>
            </w:pPr>
          </w:p>
        </w:tc>
        <w:tc>
          <w:tcPr>
            <w:tcW w:w="1913"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rPr>
                <w:rFonts w:ascii="Times New Roman" w:eastAsia="Times New Roman" w:hAnsi="Times New Roman" w:cs="Times New Roman"/>
                <w:bCs/>
                <w:color w:val="000000"/>
                <w:sz w:val="24"/>
                <w:szCs w:val="24"/>
              </w:rPr>
            </w:pPr>
            <w:r w:rsidRPr="00CB4B20">
              <w:rPr>
                <w:rFonts w:ascii="Times New Roman" w:eastAsia="Times New Roman" w:hAnsi="Times New Roman" w:cs="Times New Roman"/>
                <w:bCs/>
                <w:color w:val="000000"/>
                <w:sz w:val="24"/>
                <w:szCs w:val="24"/>
              </w:rPr>
              <w:t xml:space="preserve">Кондратюк </w:t>
            </w:r>
          </w:p>
        </w:tc>
        <w:tc>
          <w:tcPr>
            <w:tcW w:w="849" w:type="dxa"/>
            <w:tcBorders>
              <w:top w:val="single" w:sz="4" w:space="0" w:color="auto"/>
              <w:left w:val="single" w:sz="4" w:space="0" w:color="auto"/>
              <w:bottom w:val="single" w:sz="4" w:space="0" w:color="auto"/>
              <w:right w:val="single" w:sz="4" w:space="0" w:color="auto"/>
            </w:tcBorders>
            <w:vAlign w:val="bottom"/>
          </w:tcPr>
          <w:p w:rsidR="00813A82" w:rsidRPr="00CB4B20" w:rsidRDefault="00813A82" w:rsidP="00813A82">
            <w:pPr>
              <w:rPr>
                <w:rFonts w:ascii="Times New Roman" w:eastAsia="Times New Roman" w:hAnsi="Times New Roman" w:cs="Times New Roman"/>
                <w:bCs/>
                <w:color w:val="000000"/>
                <w:sz w:val="24"/>
                <w:szCs w:val="24"/>
              </w:rPr>
            </w:pPr>
            <w:r w:rsidRPr="00CB4B20">
              <w:rPr>
                <w:rFonts w:ascii="Times New Roman" w:eastAsia="Times New Roman" w:hAnsi="Times New Roman" w:cs="Times New Roman"/>
                <w:bCs/>
                <w:color w:val="000000"/>
                <w:sz w:val="24"/>
                <w:szCs w:val="24"/>
              </w:rPr>
              <w:t>Ілля</w:t>
            </w:r>
          </w:p>
        </w:tc>
        <w:tc>
          <w:tcPr>
            <w:tcW w:w="850"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jc w:val="right"/>
              <w:rPr>
                <w:rFonts w:ascii="Times New Roman" w:eastAsia="Times New Roman" w:hAnsi="Times New Roman" w:cs="Times New Roman"/>
                <w:sz w:val="24"/>
                <w:szCs w:val="24"/>
              </w:rPr>
            </w:pPr>
            <w:r w:rsidRPr="00CB4B20">
              <w:rPr>
                <w:rFonts w:ascii="Times New Roman" w:eastAsia="Times New Roman" w:hAnsi="Times New Roman" w:cs="Times New Roman"/>
                <w:sz w:val="24"/>
                <w:szCs w:val="24"/>
              </w:rPr>
              <w:t>9</w:t>
            </w:r>
          </w:p>
        </w:tc>
        <w:tc>
          <w:tcPr>
            <w:tcW w:w="1585"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jc w:val="center"/>
              <w:rPr>
                <w:rFonts w:ascii="Times New Roman" w:eastAsia="Times New Roman" w:hAnsi="Times New Roman" w:cs="Times New Roman"/>
                <w:bCs/>
                <w:color w:val="000000"/>
                <w:sz w:val="24"/>
                <w:szCs w:val="24"/>
              </w:rPr>
            </w:pPr>
            <w:r w:rsidRPr="00CB4B20">
              <w:rPr>
                <w:rFonts w:ascii="Times New Roman" w:eastAsia="Times New Roman" w:hAnsi="Times New Roman" w:cs="Times New Roman"/>
                <w:bCs/>
                <w:color w:val="000000"/>
                <w:sz w:val="24"/>
                <w:szCs w:val="24"/>
              </w:rPr>
              <w:t>6</w:t>
            </w:r>
          </w:p>
        </w:tc>
        <w:tc>
          <w:tcPr>
            <w:tcW w:w="1985"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rPr>
                <w:rFonts w:ascii="Times New Roman" w:eastAsia="Times New Roman" w:hAnsi="Times New Roman" w:cs="Times New Roman"/>
                <w:bCs/>
                <w:color w:val="000000"/>
                <w:sz w:val="24"/>
                <w:szCs w:val="24"/>
              </w:rPr>
            </w:pPr>
            <w:proofErr w:type="gramStart"/>
            <w:r w:rsidRPr="00CB4B20">
              <w:rPr>
                <w:rFonts w:ascii="Times New Roman" w:eastAsia="Times New Roman" w:hAnsi="Times New Roman" w:cs="Times New Roman"/>
                <w:bCs/>
                <w:color w:val="000000"/>
                <w:sz w:val="24"/>
                <w:szCs w:val="24"/>
              </w:rPr>
              <w:t>Б</w:t>
            </w:r>
            <w:proofErr w:type="gramEnd"/>
            <w:r w:rsidRPr="00CB4B20">
              <w:rPr>
                <w:rFonts w:ascii="Times New Roman" w:eastAsia="Times New Roman" w:hAnsi="Times New Roman" w:cs="Times New Roman"/>
                <w:bCs/>
                <w:color w:val="000000"/>
                <w:sz w:val="24"/>
                <w:szCs w:val="24"/>
              </w:rPr>
              <w:t>ічук В.М.</w:t>
            </w:r>
          </w:p>
        </w:tc>
        <w:tc>
          <w:tcPr>
            <w:tcW w:w="1134" w:type="dxa"/>
            <w:tcBorders>
              <w:top w:val="single" w:sz="4" w:space="0" w:color="auto"/>
              <w:left w:val="single" w:sz="4" w:space="0" w:color="auto"/>
              <w:bottom w:val="single" w:sz="4" w:space="0" w:color="auto"/>
              <w:right w:val="single" w:sz="4" w:space="0" w:color="auto"/>
            </w:tcBorders>
            <w:vAlign w:val="bottom"/>
          </w:tcPr>
          <w:p w:rsidR="00813A82" w:rsidRPr="00CB4B20" w:rsidRDefault="00813A82" w:rsidP="00813A82">
            <w:pPr>
              <w:jc w:val="center"/>
              <w:rPr>
                <w:rFonts w:ascii="Times New Roman" w:eastAsia="Times New Roman" w:hAnsi="Times New Roman" w:cs="Times New Roman"/>
                <w:bCs/>
                <w:color w:val="000000"/>
                <w:sz w:val="24"/>
                <w:szCs w:val="24"/>
              </w:rPr>
            </w:pPr>
            <w:r w:rsidRPr="00CB4B20">
              <w:rPr>
                <w:rFonts w:ascii="Times New Roman" w:eastAsia="Times New Roman" w:hAnsi="Times New Roman" w:cs="Times New Roman"/>
                <w:bCs/>
                <w:color w:val="000000"/>
                <w:sz w:val="24"/>
                <w:szCs w:val="24"/>
              </w:rPr>
              <w:t>23</w:t>
            </w:r>
          </w:p>
        </w:tc>
        <w:tc>
          <w:tcPr>
            <w:tcW w:w="1251"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jc w:val="center"/>
              <w:rPr>
                <w:rFonts w:ascii="Times New Roman" w:eastAsia="Times New Roman" w:hAnsi="Times New Roman" w:cs="Times New Roman"/>
                <w:bCs/>
                <w:color w:val="000000"/>
                <w:sz w:val="24"/>
                <w:szCs w:val="24"/>
              </w:rPr>
            </w:pPr>
            <w:r w:rsidRPr="00CB4B20">
              <w:rPr>
                <w:rFonts w:ascii="Times New Roman" w:eastAsia="Times New Roman" w:hAnsi="Times New Roman" w:cs="Times New Roman"/>
                <w:bCs/>
                <w:color w:val="000000"/>
                <w:sz w:val="24"/>
                <w:szCs w:val="24"/>
              </w:rPr>
              <w:t>ІІІ</w:t>
            </w:r>
          </w:p>
        </w:tc>
      </w:tr>
      <w:tr w:rsidR="00813A82" w:rsidRPr="00CB4B20" w:rsidTr="00CB4B20">
        <w:trPr>
          <w:trHeight w:val="255"/>
          <w:jc w:val="center"/>
        </w:trPr>
        <w:tc>
          <w:tcPr>
            <w:tcW w:w="591" w:type="dxa"/>
            <w:tcBorders>
              <w:top w:val="single" w:sz="4" w:space="0" w:color="auto"/>
              <w:left w:val="single" w:sz="4" w:space="0" w:color="auto"/>
              <w:bottom w:val="single" w:sz="4" w:space="0" w:color="auto"/>
              <w:right w:val="single" w:sz="4" w:space="0" w:color="auto"/>
            </w:tcBorders>
          </w:tcPr>
          <w:p w:rsidR="00813A82" w:rsidRPr="00CB4B20" w:rsidRDefault="00813A82" w:rsidP="006C4ED1">
            <w:pPr>
              <w:numPr>
                <w:ilvl w:val="0"/>
                <w:numId w:val="29"/>
              </w:numPr>
              <w:spacing w:after="0" w:line="240" w:lineRule="auto"/>
              <w:ind w:right="-108"/>
              <w:rPr>
                <w:rFonts w:ascii="Times New Roman" w:eastAsia="Times New Roman" w:hAnsi="Times New Roman" w:cs="Times New Roman"/>
                <w:bCs/>
                <w:color w:val="000000"/>
                <w:sz w:val="24"/>
                <w:szCs w:val="24"/>
              </w:rPr>
            </w:pPr>
          </w:p>
        </w:tc>
        <w:tc>
          <w:tcPr>
            <w:tcW w:w="1913"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rPr>
                <w:rFonts w:ascii="Times New Roman" w:eastAsia="Times New Roman" w:hAnsi="Times New Roman" w:cs="Times New Roman"/>
                <w:bCs/>
                <w:color w:val="000000"/>
                <w:sz w:val="24"/>
                <w:szCs w:val="24"/>
              </w:rPr>
            </w:pPr>
            <w:r w:rsidRPr="00CB4B20">
              <w:rPr>
                <w:rFonts w:ascii="Times New Roman" w:eastAsia="Times New Roman" w:hAnsi="Times New Roman" w:cs="Times New Roman"/>
                <w:bCs/>
                <w:color w:val="000000"/>
                <w:sz w:val="24"/>
                <w:szCs w:val="24"/>
              </w:rPr>
              <w:t>Калі</w:t>
            </w:r>
            <w:proofErr w:type="gramStart"/>
            <w:r w:rsidRPr="00CB4B20">
              <w:rPr>
                <w:rFonts w:ascii="Times New Roman" w:eastAsia="Times New Roman" w:hAnsi="Times New Roman" w:cs="Times New Roman"/>
                <w:bCs/>
                <w:color w:val="000000"/>
                <w:sz w:val="24"/>
                <w:szCs w:val="24"/>
              </w:rPr>
              <w:t>н</w:t>
            </w:r>
            <w:proofErr w:type="gramEnd"/>
            <w:r w:rsidRPr="00CB4B20">
              <w:rPr>
                <w:rFonts w:ascii="Times New Roman" w:eastAsia="Times New Roman" w:hAnsi="Times New Roman" w:cs="Times New Roman"/>
                <w:bCs/>
                <w:color w:val="000000"/>
                <w:sz w:val="24"/>
                <w:szCs w:val="24"/>
              </w:rPr>
              <w:t xml:space="preserve">іна  </w:t>
            </w:r>
          </w:p>
        </w:tc>
        <w:tc>
          <w:tcPr>
            <w:tcW w:w="849" w:type="dxa"/>
            <w:tcBorders>
              <w:top w:val="single" w:sz="4" w:space="0" w:color="auto"/>
              <w:left w:val="single" w:sz="4" w:space="0" w:color="auto"/>
              <w:bottom w:val="single" w:sz="4" w:space="0" w:color="auto"/>
              <w:right w:val="single" w:sz="4" w:space="0" w:color="auto"/>
            </w:tcBorders>
            <w:vAlign w:val="bottom"/>
          </w:tcPr>
          <w:p w:rsidR="00813A82" w:rsidRPr="00CB4B20" w:rsidRDefault="00813A82" w:rsidP="00813A82">
            <w:pPr>
              <w:rPr>
                <w:rFonts w:ascii="Times New Roman" w:eastAsia="Times New Roman" w:hAnsi="Times New Roman" w:cs="Times New Roman"/>
                <w:bCs/>
                <w:color w:val="000000"/>
                <w:sz w:val="24"/>
                <w:szCs w:val="24"/>
              </w:rPr>
            </w:pPr>
            <w:r w:rsidRPr="00CB4B20">
              <w:rPr>
                <w:rFonts w:ascii="Times New Roman" w:eastAsia="Times New Roman" w:hAnsi="Times New Roman" w:cs="Times New Roman"/>
                <w:bCs/>
                <w:color w:val="000000"/>
                <w:sz w:val="24"/>
                <w:szCs w:val="24"/>
              </w:rPr>
              <w:t>Марія</w:t>
            </w:r>
          </w:p>
        </w:tc>
        <w:tc>
          <w:tcPr>
            <w:tcW w:w="850"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jc w:val="right"/>
              <w:rPr>
                <w:rFonts w:ascii="Times New Roman" w:eastAsia="Times New Roman" w:hAnsi="Times New Roman" w:cs="Times New Roman"/>
                <w:sz w:val="24"/>
                <w:szCs w:val="24"/>
              </w:rPr>
            </w:pPr>
            <w:r w:rsidRPr="00CB4B20">
              <w:rPr>
                <w:rFonts w:ascii="Times New Roman" w:eastAsia="Times New Roman" w:hAnsi="Times New Roman" w:cs="Times New Roman"/>
                <w:sz w:val="24"/>
                <w:szCs w:val="24"/>
              </w:rPr>
              <w:t>11</w:t>
            </w:r>
          </w:p>
        </w:tc>
        <w:tc>
          <w:tcPr>
            <w:tcW w:w="1585"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jc w:val="center"/>
              <w:rPr>
                <w:rFonts w:ascii="Times New Roman" w:eastAsia="Times New Roman" w:hAnsi="Times New Roman" w:cs="Times New Roman"/>
                <w:bCs/>
                <w:color w:val="000000"/>
                <w:sz w:val="24"/>
                <w:szCs w:val="24"/>
              </w:rPr>
            </w:pPr>
            <w:r w:rsidRPr="00CB4B20">
              <w:rPr>
                <w:rFonts w:ascii="Times New Roman" w:eastAsia="Times New Roman" w:hAnsi="Times New Roman" w:cs="Times New Roman"/>
                <w:bCs/>
                <w:color w:val="000000"/>
                <w:sz w:val="24"/>
                <w:szCs w:val="24"/>
              </w:rPr>
              <w:t>6</w:t>
            </w:r>
          </w:p>
        </w:tc>
        <w:tc>
          <w:tcPr>
            <w:tcW w:w="1985"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rPr>
                <w:rFonts w:ascii="Times New Roman" w:eastAsia="Times New Roman" w:hAnsi="Times New Roman" w:cs="Times New Roman"/>
                <w:bCs/>
                <w:color w:val="000000"/>
                <w:sz w:val="24"/>
                <w:szCs w:val="24"/>
              </w:rPr>
            </w:pPr>
            <w:proofErr w:type="gramStart"/>
            <w:r w:rsidRPr="00CB4B20">
              <w:rPr>
                <w:rFonts w:ascii="Times New Roman" w:eastAsia="Times New Roman" w:hAnsi="Times New Roman" w:cs="Times New Roman"/>
                <w:bCs/>
                <w:color w:val="000000"/>
                <w:sz w:val="24"/>
                <w:szCs w:val="24"/>
              </w:rPr>
              <w:t>Б</w:t>
            </w:r>
            <w:proofErr w:type="gramEnd"/>
            <w:r w:rsidRPr="00CB4B20">
              <w:rPr>
                <w:rFonts w:ascii="Times New Roman" w:eastAsia="Times New Roman" w:hAnsi="Times New Roman" w:cs="Times New Roman"/>
                <w:bCs/>
                <w:color w:val="000000"/>
                <w:sz w:val="24"/>
                <w:szCs w:val="24"/>
              </w:rPr>
              <w:t>ічук В.М.</w:t>
            </w:r>
          </w:p>
        </w:tc>
        <w:tc>
          <w:tcPr>
            <w:tcW w:w="1134" w:type="dxa"/>
            <w:tcBorders>
              <w:top w:val="single" w:sz="4" w:space="0" w:color="auto"/>
              <w:left w:val="single" w:sz="4" w:space="0" w:color="auto"/>
              <w:bottom w:val="single" w:sz="4" w:space="0" w:color="auto"/>
              <w:right w:val="single" w:sz="4" w:space="0" w:color="auto"/>
            </w:tcBorders>
            <w:vAlign w:val="bottom"/>
          </w:tcPr>
          <w:p w:rsidR="00813A82" w:rsidRPr="00CB4B20" w:rsidRDefault="00813A82" w:rsidP="00813A82">
            <w:pPr>
              <w:jc w:val="center"/>
              <w:rPr>
                <w:rFonts w:ascii="Times New Roman" w:eastAsia="Times New Roman" w:hAnsi="Times New Roman" w:cs="Times New Roman"/>
                <w:bCs/>
                <w:color w:val="000000"/>
                <w:sz w:val="24"/>
                <w:szCs w:val="24"/>
              </w:rPr>
            </w:pPr>
            <w:r w:rsidRPr="00CB4B20">
              <w:rPr>
                <w:rFonts w:ascii="Times New Roman" w:eastAsia="Times New Roman" w:hAnsi="Times New Roman" w:cs="Times New Roman"/>
                <w:bCs/>
                <w:color w:val="000000"/>
                <w:sz w:val="24"/>
                <w:szCs w:val="24"/>
              </w:rPr>
              <w:t>24,5</w:t>
            </w:r>
          </w:p>
        </w:tc>
        <w:tc>
          <w:tcPr>
            <w:tcW w:w="1251"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jc w:val="center"/>
              <w:rPr>
                <w:rFonts w:ascii="Times New Roman" w:eastAsia="Times New Roman" w:hAnsi="Times New Roman" w:cs="Times New Roman"/>
                <w:bCs/>
                <w:color w:val="000000"/>
                <w:sz w:val="24"/>
                <w:szCs w:val="24"/>
              </w:rPr>
            </w:pPr>
            <w:r w:rsidRPr="00CB4B20">
              <w:rPr>
                <w:rFonts w:ascii="Times New Roman" w:eastAsia="Times New Roman" w:hAnsi="Times New Roman" w:cs="Times New Roman"/>
                <w:bCs/>
                <w:color w:val="000000"/>
                <w:sz w:val="24"/>
                <w:szCs w:val="24"/>
              </w:rPr>
              <w:t>ІІІ</w:t>
            </w:r>
          </w:p>
        </w:tc>
      </w:tr>
    </w:tbl>
    <w:p w:rsidR="00813A82" w:rsidRPr="00CB4B20" w:rsidRDefault="00813A82" w:rsidP="00CB4B20">
      <w:pPr>
        <w:pStyle w:val="23"/>
        <w:ind w:left="0" w:firstLine="0"/>
        <w:rPr>
          <w:b/>
          <w:color w:val="000000"/>
          <w:sz w:val="24"/>
          <w:szCs w:val="24"/>
          <w:u w:val="single"/>
          <w:lang w:val="uk-UA"/>
        </w:rPr>
      </w:pPr>
      <w:r w:rsidRPr="00CB4B20">
        <w:rPr>
          <w:b/>
          <w:color w:val="000000"/>
          <w:sz w:val="24"/>
          <w:szCs w:val="24"/>
          <w:u w:val="single"/>
          <w:lang w:val="uk-UA"/>
        </w:rPr>
        <w:t xml:space="preserve"> з правознавства</w:t>
      </w:r>
    </w:p>
    <w:tbl>
      <w:tblPr>
        <w:tblW w:w="10229" w:type="dxa"/>
        <w:jc w:val="center"/>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6"/>
        <w:gridCol w:w="1899"/>
        <w:gridCol w:w="832"/>
        <w:gridCol w:w="847"/>
        <w:gridCol w:w="1585"/>
        <w:gridCol w:w="2029"/>
        <w:gridCol w:w="1139"/>
        <w:gridCol w:w="1282"/>
      </w:tblGrid>
      <w:tr w:rsidR="00813A82" w:rsidRPr="00CB4B20" w:rsidTr="00CB4B20">
        <w:trPr>
          <w:trHeight w:val="255"/>
          <w:jc w:val="center"/>
        </w:trPr>
        <w:tc>
          <w:tcPr>
            <w:tcW w:w="616" w:type="dxa"/>
            <w:tcBorders>
              <w:top w:val="single" w:sz="4" w:space="0" w:color="auto"/>
              <w:left w:val="single" w:sz="4" w:space="0" w:color="auto"/>
              <w:bottom w:val="single" w:sz="4" w:space="0" w:color="auto"/>
              <w:right w:val="single" w:sz="4" w:space="0" w:color="auto"/>
            </w:tcBorders>
          </w:tcPr>
          <w:p w:rsidR="00813A82" w:rsidRPr="00CB4B20" w:rsidRDefault="00813A82" w:rsidP="00813A82">
            <w:pPr>
              <w:ind w:right="-108"/>
              <w:rPr>
                <w:rFonts w:ascii="Times New Roman" w:eastAsia="Times New Roman" w:hAnsi="Times New Roman" w:cs="Times New Roman"/>
                <w:b/>
                <w:bCs/>
                <w:color w:val="000000"/>
                <w:sz w:val="24"/>
                <w:szCs w:val="24"/>
              </w:rPr>
            </w:pPr>
            <w:r w:rsidRPr="00CB4B20">
              <w:rPr>
                <w:rFonts w:ascii="Times New Roman" w:eastAsia="Times New Roman" w:hAnsi="Times New Roman" w:cs="Times New Roman"/>
                <w:b/>
                <w:bCs/>
                <w:color w:val="000000"/>
                <w:sz w:val="24"/>
                <w:szCs w:val="24"/>
              </w:rPr>
              <w:t>№ з/</w:t>
            </w:r>
            <w:proofErr w:type="gramStart"/>
            <w:r w:rsidRPr="00CB4B20">
              <w:rPr>
                <w:rFonts w:ascii="Times New Roman" w:eastAsia="Times New Roman" w:hAnsi="Times New Roman" w:cs="Times New Roman"/>
                <w:b/>
                <w:bCs/>
                <w:color w:val="000000"/>
                <w:sz w:val="24"/>
                <w:szCs w:val="24"/>
              </w:rPr>
              <w:t>п</w:t>
            </w:r>
            <w:proofErr w:type="gramEnd"/>
          </w:p>
        </w:tc>
        <w:tc>
          <w:tcPr>
            <w:tcW w:w="1899"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rPr>
                <w:rFonts w:ascii="Times New Roman" w:eastAsia="Times New Roman" w:hAnsi="Times New Roman" w:cs="Times New Roman"/>
                <w:b/>
                <w:bCs/>
                <w:color w:val="000000"/>
                <w:sz w:val="24"/>
                <w:szCs w:val="24"/>
              </w:rPr>
            </w:pPr>
            <w:proofErr w:type="gramStart"/>
            <w:r w:rsidRPr="00CB4B20">
              <w:rPr>
                <w:rFonts w:ascii="Times New Roman" w:eastAsia="Times New Roman" w:hAnsi="Times New Roman" w:cs="Times New Roman"/>
                <w:b/>
                <w:bCs/>
                <w:color w:val="000000"/>
                <w:sz w:val="24"/>
                <w:szCs w:val="24"/>
              </w:rPr>
              <w:t>Пр</w:t>
            </w:r>
            <w:proofErr w:type="gramEnd"/>
            <w:r w:rsidRPr="00CB4B20">
              <w:rPr>
                <w:rFonts w:ascii="Times New Roman" w:eastAsia="Times New Roman" w:hAnsi="Times New Roman" w:cs="Times New Roman"/>
                <w:b/>
                <w:bCs/>
                <w:color w:val="000000"/>
                <w:sz w:val="24"/>
                <w:szCs w:val="24"/>
              </w:rPr>
              <w:t>ізвище учня</w:t>
            </w:r>
          </w:p>
        </w:tc>
        <w:tc>
          <w:tcPr>
            <w:tcW w:w="832" w:type="dxa"/>
            <w:tcBorders>
              <w:top w:val="single" w:sz="4" w:space="0" w:color="auto"/>
              <w:left w:val="single" w:sz="4" w:space="0" w:color="auto"/>
              <w:bottom w:val="single" w:sz="4" w:space="0" w:color="auto"/>
              <w:right w:val="single" w:sz="4" w:space="0" w:color="auto"/>
            </w:tcBorders>
          </w:tcPr>
          <w:p w:rsidR="00813A82" w:rsidRPr="00CB4B20" w:rsidRDefault="00813A82" w:rsidP="00813A82">
            <w:pPr>
              <w:rPr>
                <w:rFonts w:ascii="Times New Roman" w:eastAsia="Times New Roman" w:hAnsi="Times New Roman" w:cs="Times New Roman"/>
                <w:b/>
                <w:bCs/>
                <w:color w:val="000000"/>
                <w:sz w:val="24"/>
                <w:szCs w:val="24"/>
              </w:rPr>
            </w:pPr>
            <w:r w:rsidRPr="00CB4B20">
              <w:rPr>
                <w:rFonts w:ascii="Times New Roman" w:eastAsia="Times New Roman" w:hAnsi="Times New Roman" w:cs="Times New Roman"/>
                <w:b/>
                <w:bCs/>
                <w:color w:val="000000"/>
                <w:sz w:val="24"/>
                <w:szCs w:val="24"/>
              </w:rPr>
              <w:t>І</w:t>
            </w:r>
            <w:proofErr w:type="gramStart"/>
            <w:r w:rsidRPr="00CB4B20">
              <w:rPr>
                <w:rFonts w:ascii="Times New Roman" w:eastAsia="Times New Roman" w:hAnsi="Times New Roman" w:cs="Times New Roman"/>
                <w:b/>
                <w:bCs/>
                <w:color w:val="000000"/>
                <w:sz w:val="24"/>
                <w:szCs w:val="24"/>
              </w:rPr>
              <w:t>м’я</w:t>
            </w:r>
            <w:proofErr w:type="gramEnd"/>
            <w:r w:rsidRPr="00CB4B20">
              <w:rPr>
                <w:rFonts w:ascii="Times New Roman" w:eastAsia="Times New Roman" w:hAnsi="Times New Roman" w:cs="Times New Roman"/>
                <w:b/>
                <w:bCs/>
                <w:color w:val="000000"/>
                <w:sz w:val="24"/>
                <w:szCs w:val="24"/>
              </w:rPr>
              <w:t xml:space="preserve"> учня</w:t>
            </w:r>
          </w:p>
        </w:tc>
        <w:tc>
          <w:tcPr>
            <w:tcW w:w="847"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rPr>
                <w:rFonts w:ascii="Times New Roman" w:eastAsia="Times New Roman" w:hAnsi="Times New Roman" w:cs="Times New Roman"/>
                <w:b/>
                <w:bCs/>
                <w:color w:val="000000"/>
                <w:sz w:val="24"/>
                <w:szCs w:val="24"/>
              </w:rPr>
            </w:pPr>
            <w:r w:rsidRPr="00CB4B20">
              <w:rPr>
                <w:rFonts w:ascii="Times New Roman" w:eastAsia="Times New Roman" w:hAnsi="Times New Roman" w:cs="Times New Roman"/>
                <w:b/>
                <w:bCs/>
                <w:color w:val="000000"/>
                <w:sz w:val="24"/>
                <w:szCs w:val="24"/>
              </w:rPr>
              <w:t>клас</w:t>
            </w:r>
          </w:p>
        </w:tc>
        <w:tc>
          <w:tcPr>
            <w:tcW w:w="1585"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rPr>
                <w:rFonts w:ascii="Times New Roman" w:eastAsia="Times New Roman" w:hAnsi="Times New Roman" w:cs="Times New Roman"/>
                <w:b/>
                <w:bCs/>
                <w:color w:val="000000"/>
                <w:sz w:val="24"/>
                <w:szCs w:val="24"/>
              </w:rPr>
            </w:pPr>
            <w:r w:rsidRPr="00CB4B20">
              <w:rPr>
                <w:rFonts w:ascii="Times New Roman" w:eastAsia="Times New Roman" w:hAnsi="Times New Roman" w:cs="Times New Roman"/>
                <w:b/>
                <w:bCs/>
                <w:color w:val="000000"/>
                <w:sz w:val="24"/>
                <w:szCs w:val="24"/>
              </w:rPr>
              <w:t>Навчальний заклад</w:t>
            </w:r>
          </w:p>
        </w:tc>
        <w:tc>
          <w:tcPr>
            <w:tcW w:w="2029"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rPr>
                <w:rFonts w:ascii="Times New Roman" w:eastAsia="Times New Roman" w:hAnsi="Times New Roman" w:cs="Times New Roman"/>
                <w:b/>
                <w:bCs/>
                <w:color w:val="000000"/>
                <w:sz w:val="24"/>
                <w:szCs w:val="24"/>
              </w:rPr>
            </w:pPr>
            <w:r w:rsidRPr="00CB4B20">
              <w:rPr>
                <w:rFonts w:ascii="Times New Roman" w:eastAsia="Times New Roman" w:hAnsi="Times New Roman" w:cs="Times New Roman"/>
                <w:b/>
                <w:bCs/>
                <w:color w:val="000000"/>
                <w:sz w:val="24"/>
                <w:szCs w:val="24"/>
              </w:rPr>
              <w:t>Вчитель</w:t>
            </w:r>
          </w:p>
        </w:tc>
        <w:tc>
          <w:tcPr>
            <w:tcW w:w="1139" w:type="dxa"/>
            <w:tcBorders>
              <w:top w:val="single" w:sz="4" w:space="0" w:color="auto"/>
              <w:left w:val="single" w:sz="4" w:space="0" w:color="auto"/>
              <w:bottom w:val="single" w:sz="4" w:space="0" w:color="auto"/>
              <w:right w:val="single" w:sz="4" w:space="0" w:color="auto"/>
            </w:tcBorders>
          </w:tcPr>
          <w:p w:rsidR="00813A82" w:rsidRPr="00CB4B20" w:rsidRDefault="00813A82" w:rsidP="00813A82">
            <w:pPr>
              <w:rPr>
                <w:rFonts w:ascii="Times New Roman" w:eastAsia="Times New Roman" w:hAnsi="Times New Roman" w:cs="Times New Roman"/>
                <w:b/>
                <w:bCs/>
                <w:color w:val="000000"/>
                <w:sz w:val="24"/>
                <w:szCs w:val="24"/>
              </w:rPr>
            </w:pPr>
            <w:r w:rsidRPr="00CB4B20">
              <w:rPr>
                <w:rFonts w:ascii="Times New Roman" w:eastAsia="Times New Roman" w:hAnsi="Times New Roman" w:cs="Times New Roman"/>
                <w:b/>
                <w:bCs/>
                <w:color w:val="000000"/>
                <w:sz w:val="24"/>
                <w:szCs w:val="24"/>
              </w:rPr>
              <w:t>Бали</w:t>
            </w:r>
          </w:p>
        </w:tc>
        <w:tc>
          <w:tcPr>
            <w:tcW w:w="1282"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rPr>
                <w:rFonts w:ascii="Times New Roman" w:eastAsia="Times New Roman" w:hAnsi="Times New Roman" w:cs="Times New Roman"/>
                <w:b/>
                <w:bCs/>
                <w:color w:val="000000"/>
                <w:sz w:val="24"/>
                <w:szCs w:val="24"/>
              </w:rPr>
            </w:pPr>
            <w:r w:rsidRPr="00CB4B20">
              <w:rPr>
                <w:rFonts w:ascii="Times New Roman" w:eastAsia="Times New Roman" w:hAnsi="Times New Roman" w:cs="Times New Roman"/>
                <w:b/>
                <w:bCs/>
                <w:color w:val="000000"/>
                <w:sz w:val="24"/>
                <w:szCs w:val="24"/>
              </w:rPr>
              <w:t>Місце</w:t>
            </w:r>
          </w:p>
        </w:tc>
      </w:tr>
      <w:tr w:rsidR="00813A82" w:rsidRPr="00CB4B20" w:rsidTr="00CB4B20">
        <w:trPr>
          <w:trHeight w:val="255"/>
          <w:jc w:val="center"/>
        </w:trPr>
        <w:tc>
          <w:tcPr>
            <w:tcW w:w="616" w:type="dxa"/>
            <w:tcBorders>
              <w:top w:val="single" w:sz="4" w:space="0" w:color="auto"/>
              <w:left w:val="single" w:sz="4" w:space="0" w:color="auto"/>
              <w:bottom w:val="single" w:sz="4" w:space="0" w:color="auto"/>
              <w:right w:val="single" w:sz="4" w:space="0" w:color="auto"/>
            </w:tcBorders>
          </w:tcPr>
          <w:p w:rsidR="00813A82" w:rsidRPr="00CB4B20" w:rsidRDefault="00813A82" w:rsidP="006C4ED1">
            <w:pPr>
              <w:numPr>
                <w:ilvl w:val="0"/>
                <w:numId w:val="28"/>
              </w:numPr>
              <w:spacing w:after="0" w:line="240" w:lineRule="auto"/>
              <w:ind w:right="-108"/>
              <w:jc w:val="both"/>
              <w:rPr>
                <w:rFonts w:ascii="Times New Roman" w:eastAsia="Times New Roman" w:hAnsi="Times New Roman" w:cs="Times New Roman"/>
                <w:bCs/>
                <w:color w:val="000000"/>
                <w:sz w:val="24"/>
                <w:szCs w:val="24"/>
              </w:rPr>
            </w:pPr>
          </w:p>
        </w:tc>
        <w:tc>
          <w:tcPr>
            <w:tcW w:w="1899"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jc w:val="both"/>
              <w:rPr>
                <w:rFonts w:ascii="Times New Roman" w:eastAsia="Times New Roman" w:hAnsi="Times New Roman" w:cs="Times New Roman"/>
                <w:bCs/>
                <w:sz w:val="24"/>
                <w:szCs w:val="24"/>
              </w:rPr>
            </w:pPr>
            <w:r w:rsidRPr="00CB4B20">
              <w:rPr>
                <w:rFonts w:ascii="Times New Roman" w:eastAsia="Times New Roman" w:hAnsi="Times New Roman" w:cs="Times New Roman"/>
                <w:bCs/>
                <w:sz w:val="24"/>
                <w:szCs w:val="24"/>
              </w:rPr>
              <w:t>Ковтонюк</w:t>
            </w:r>
          </w:p>
        </w:tc>
        <w:tc>
          <w:tcPr>
            <w:tcW w:w="832" w:type="dxa"/>
            <w:tcBorders>
              <w:top w:val="single" w:sz="4" w:space="0" w:color="auto"/>
              <w:left w:val="single" w:sz="4" w:space="0" w:color="auto"/>
              <w:bottom w:val="single" w:sz="4" w:space="0" w:color="auto"/>
              <w:right w:val="single" w:sz="4" w:space="0" w:color="auto"/>
            </w:tcBorders>
            <w:vAlign w:val="bottom"/>
          </w:tcPr>
          <w:p w:rsidR="00813A82" w:rsidRPr="00CB4B20" w:rsidRDefault="00813A82" w:rsidP="00813A82">
            <w:pPr>
              <w:jc w:val="both"/>
              <w:rPr>
                <w:rFonts w:ascii="Times New Roman" w:eastAsia="Times New Roman" w:hAnsi="Times New Roman" w:cs="Times New Roman"/>
                <w:bCs/>
                <w:sz w:val="24"/>
                <w:szCs w:val="24"/>
              </w:rPr>
            </w:pPr>
            <w:r w:rsidRPr="00CB4B20">
              <w:rPr>
                <w:rFonts w:ascii="Times New Roman" w:eastAsia="Times New Roman" w:hAnsi="Times New Roman" w:cs="Times New Roman"/>
                <w:bCs/>
                <w:sz w:val="24"/>
                <w:szCs w:val="24"/>
              </w:rPr>
              <w:t>Ілля</w:t>
            </w:r>
          </w:p>
        </w:tc>
        <w:tc>
          <w:tcPr>
            <w:tcW w:w="847"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jc w:val="both"/>
              <w:rPr>
                <w:rFonts w:ascii="Times New Roman" w:eastAsia="Times New Roman" w:hAnsi="Times New Roman" w:cs="Times New Roman"/>
                <w:sz w:val="24"/>
                <w:szCs w:val="24"/>
              </w:rPr>
            </w:pPr>
            <w:r w:rsidRPr="00CB4B20">
              <w:rPr>
                <w:rFonts w:ascii="Times New Roman" w:eastAsia="Times New Roman" w:hAnsi="Times New Roman" w:cs="Times New Roman"/>
                <w:sz w:val="24"/>
                <w:szCs w:val="24"/>
              </w:rPr>
              <w:t>11</w:t>
            </w:r>
          </w:p>
        </w:tc>
        <w:tc>
          <w:tcPr>
            <w:tcW w:w="1585"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jc w:val="both"/>
              <w:rPr>
                <w:rFonts w:ascii="Times New Roman" w:eastAsia="Times New Roman" w:hAnsi="Times New Roman" w:cs="Times New Roman"/>
                <w:bCs/>
                <w:sz w:val="24"/>
                <w:szCs w:val="24"/>
              </w:rPr>
            </w:pPr>
            <w:r w:rsidRPr="00CB4B20">
              <w:rPr>
                <w:rFonts w:ascii="Times New Roman" w:eastAsia="Times New Roman" w:hAnsi="Times New Roman" w:cs="Times New Roman"/>
                <w:bCs/>
                <w:sz w:val="24"/>
                <w:szCs w:val="24"/>
              </w:rPr>
              <w:t>6</w:t>
            </w:r>
          </w:p>
        </w:tc>
        <w:tc>
          <w:tcPr>
            <w:tcW w:w="2029"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jc w:val="both"/>
              <w:rPr>
                <w:rFonts w:ascii="Times New Roman" w:eastAsia="Times New Roman" w:hAnsi="Times New Roman" w:cs="Times New Roman"/>
                <w:bCs/>
                <w:sz w:val="24"/>
                <w:szCs w:val="24"/>
              </w:rPr>
            </w:pPr>
            <w:r w:rsidRPr="00CB4B20">
              <w:rPr>
                <w:rFonts w:ascii="Times New Roman" w:eastAsia="Times New Roman" w:hAnsi="Times New Roman" w:cs="Times New Roman"/>
                <w:bCs/>
                <w:sz w:val="24"/>
                <w:szCs w:val="24"/>
              </w:rPr>
              <w:t> Ковтун Т.Є.</w:t>
            </w:r>
          </w:p>
        </w:tc>
        <w:tc>
          <w:tcPr>
            <w:tcW w:w="1139" w:type="dxa"/>
            <w:tcBorders>
              <w:top w:val="single" w:sz="4" w:space="0" w:color="auto"/>
              <w:left w:val="single" w:sz="4" w:space="0" w:color="auto"/>
              <w:bottom w:val="single" w:sz="4" w:space="0" w:color="auto"/>
              <w:right w:val="single" w:sz="4" w:space="0" w:color="auto"/>
            </w:tcBorders>
            <w:vAlign w:val="bottom"/>
          </w:tcPr>
          <w:p w:rsidR="00813A82" w:rsidRPr="00CB4B20" w:rsidRDefault="00813A82" w:rsidP="00813A82">
            <w:pPr>
              <w:jc w:val="both"/>
              <w:rPr>
                <w:rFonts w:ascii="Times New Roman" w:eastAsia="Times New Roman" w:hAnsi="Times New Roman" w:cs="Times New Roman"/>
                <w:bCs/>
                <w:sz w:val="24"/>
                <w:szCs w:val="24"/>
              </w:rPr>
            </w:pPr>
            <w:r w:rsidRPr="00CB4B20">
              <w:rPr>
                <w:rFonts w:ascii="Times New Roman" w:eastAsia="Times New Roman" w:hAnsi="Times New Roman" w:cs="Times New Roman"/>
                <w:bCs/>
                <w:sz w:val="24"/>
                <w:szCs w:val="24"/>
              </w:rPr>
              <w:t>25</w:t>
            </w:r>
          </w:p>
        </w:tc>
        <w:tc>
          <w:tcPr>
            <w:tcW w:w="1282"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jc w:val="both"/>
              <w:rPr>
                <w:rFonts w:ascii="Times New Roman" w:eastAsia="Times New Roman" w:hAnsi="Times New Roman" w:cs="Times New Roman"/>
                <w:bCs/>
                <w:sz w:val="24"/>
                <w:szCs w:val="24"/>
              </w:rPr>
            </w:pPr>
            <w:r w:rsidRPr="00CB4B20">
              <w:rPr>
                <w:rFonts w:ascii="Times New Roman" w:eastAsia="Times New Roman" w:hAnsi="Times New Roman" w:cs="Times New Roman"/>
                <w:bCs/>
                <w:sz w:val="24"/>
                <w:szCs w:val="24"/>
              </w:rPr>
              <w:t>ІІІ</w:t>
            </w:r>
          </w:p>
        </w:tc>
      </w:tr>
    </w:tbl>
    <w:p w:rsidR="00813A82" w:rsidRPr="00CB4B20" w:rsidRDefault="00813A82" w:rsidP="00CB4B20">
      <w:pPr>
        <w:pStyle w:val="23"/>
        <w:ind w:left="0" w:firstLine="0"/>
        <w:rPr>
          <w:b/>
          <w:color w:val="000000"/>
          <w:sz w:val="24"/>
          <w:szCs w:val="24"/>
          <w:u w:val="single"/>
          <w:lang w:val="en-US"/>
        </w:rPr>
      </w:pPr>
      <w:r w:rsidRPr="00CB4B20">
        <w:rPr>
          <w:b/>
          <w:color w:val="000000"/>
          <w:sz w:val="24"/>
          <w:szCs w:val="24"/>
          <w:u w:val="single"/>
          <w:lang w:val="uk-UA"/>
        </w:rPr>
        <w:t>з трудового навчання</w:t>
      </w:r>
    </w:p>
    <w:tbl>
      <w:tblPr>
        <w:tblpPr w:leftFromText="180" w:rightFromText="180" w:vertAnchor="text" w:horzAnchor="margin" w:tblpXSpec="center" w:tblpY="16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5"/>
        <w:gridCol w:w="1913"/>
        <w:gridCol w:w="845"/>
        <w:gridCol w:w="850"/>
        <w:gridCol w:w="1585"/>
        <w:gridCol w:w="2127"/>
        <w:gridCol w:w="1134"/>
        <w:gridCol w:w="1275"/>
      </w:tblGrid>
      <w:tr w:rsidR="00813A82" w:rsidRPr="00CB4B20" w:rsidTr="00CB4B20">
        <w:trPr>
          <w:trHeight w:val="255"/>
        </w:trPr>
        <w:tc>
          <w:tcPr>
            <w:tcW w:w="585" w:type="dxa"/>
            <w:tcBorders>
              <w:top w:val="single" w:sz="4" w:space="0" w:color="auto"/>
              <w:left w:val="single" w:sz="4" w:space="0" w:color="auto"/>
              <w:bottom w:val="single" w:sz="4" w:space="0" w:color="auto"/>
              <w:right w:val="single" w:sz="4" w:space="0" w:color="auto"/>
            </w:tcBorders>
          </w:tcPr>
          <w:p w:rsidR="00813A82" w:rsidRPr="00CB4B20" w:rsidRDefault="00813A82" w:rsidP="00813A82">
            <w:pPr>
              <w:ind w:right="-108"/>
              <w:rPr>
                <w:rFonts w:ascii="Times New Roman" w:eastAsia="Times New Roman" w:hAnsi="Times New Roman" w:cs="Times New Roman"/>
                <w:b/>
                <w:bCs/>
                <w:color w:val="000000"/>
                <w:sz w:val="24"/>
                <w:szCs w:val="24"/>
              </w:rPr>
            </w:pPr>
            <w:r w:rsidRPr="00CB4B20">
              <w:rPr>
                <w:rFonts w:ascii="Times New Roman" w:eastAsia="Times New Roman" w:hAnsi="Times New Roman" w:cs="Times New Roman"/>
                <w:b/>
                <w:bCs/>
                <w:color w:val="000000"/>
                <w:sz w:val="24"/>
                <w:szCs w:val="24"/>
              </w:rPr>
              <w:t>№ з/</w:t>
            </w:r>
            <w:proofErr w:type="gramStart"/>
            <w:r w:rsidRPr="00CB4B20">
              <w:rPr>
                <w:rFonts w:ascii="Times New Roman" w:eastAsia="Times New Roman" w:hAnsi="Times New Roman" w:cs="Times New Roman"/>
                <w:b/>
                <w:bCs/>
                <w:color w:val="000000"/>
                <w:sz w:val="24"/>
                <w:szCs w:val="24"/>
              </w:rPr>
              <w:t>п</w:t>
            </w:r>
            <w:proofErr w:type="gramEnd"/>
          </w:p>
        </w:tc>
        <w:tc>
          <w:tcPr>
            <w:tcW w:w="1913"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rPr>
                <w:rFonts w:ascii="Times New Roman" w:eastAsia="Times New Roman" w:hAnsi="Times New Roman" w:cs="Times New Roman"/>
                <w:b/>
                <w:bCs/>
                <w:color w:val="000000"/>
                <w:sz w:val="24"/>
                <w:szCs w:val="24"/>
              </w:rPr>
            </w:pPr>
            <w:proofErr w:type="gramStart"/>
            <w:r w:rsidRPr="00CB4B20">
              <w:rPr>
                <w:rFonts w:ascii="Times New Roman" w:eastAsia="Times New Roman" w:hAnsi="Times New Roman" w:cs="Times New Roman"/>
                <w:b/>
                <w:bCs/>
                <w:color w:val="000000"/>
                <w:sz w:val="24"/>
                <w:szCs w:val="24"/>
              </w:rPr>
              <w:t>Пр</w:t>
            </w:r>
            <w:proofErr w:type="gramEnd"/>
            <w:r w:rsidRPr="00CB4B20">
              <w:rPr>
                <w:rFonts w:ascii="Times New Roman" w:eastAsia="Times New Roman" w:hAnsi="Times New Roman" w:cs="Times New Roman"/>
                <w:b/>
                <w:bCs/>
                <w:color w:val="000000"/>
                <w:sz w:val="24"/>
                <w:szCs w:val="24"/>
              </w:rPr>
              <w:t>ізвище учня</w:t>
            </w:r>
          </w:p>
        </w:tc>
        <w:tc>
          <w:tcPr>
            <w:tcW w:w="845" w:type="dxa"/>
            <w:tcBorders>
              <w:top w:val="single" w:sz="4" w:space="0" w:color="auto"/>
              <w:left w:val="single" w:sz="4" w:space="0" w:color="auto"/>
              <w:bottom w:val="single" w:sz="4" w:space="0" w:color="auto"/>
              <w:right w:val="single" w:sz="4" w:space="0" w:color="auto"/>
            </w:tcBorders>
          </w:tcPr>
          <w:p w:rsidR="00813A82" w:rsidRPr="00CB4B20" w:rsidRDefault="00813A82" w:rsidP="00813A82">
            <w:pPr>
              <w:rPr>
                <w:rFonts w:ascii="Times New Roman" w:eastAsia="Times New Roman" w:hAnsi="Times New Roman" w:cs="Times New Roman"/>
                <w:b/>
                <w:bCs/>
                <w:color w:val="000000"/>
                <w:sz w:val="24"/>
                <w:szCs w:val="24"/>
              </w:rPr>
            </w:pPr>
            <w:r w:rsidRPr="00CB4B20">
              <w:rPr>
                <w:rFonts w:ascii="Times New Roman" w:eastAsia="Times New Roman" w:hAnsi="Times New Roman" w:cs="Times New Roman"/>
                <w:b/>
                <w:bCs/>
                <w:color w:val="000000"/>
                <w:sz w:val="24"/>
                <w:szCs w:val="24"/>
              </w:rPr>
              <w:t>І</w:t>
            </w:r>
            <w:proofErr w:type="gramStart"/>
            <w:r w:rsidRPr="00CB4B20">
              <w:rPr>
                <w:rFonts w:ascii="Times New Roman" w:eastAsia="Times New Roman" w:hAnsi="Times New Roman" w:cs="Times New Roman"/>
                <w:b/>
                <w:bCs/>
                <w:color w:val="000000"/>
                <w:sz w:val="24"/>
                <w:szCs w:val="24"/>
              </w:rPr>
              <w:t>м’я</w:t>
            </w:r>
            <w:proofErr w:type="gramEnd"/>
            <w:r w:rsidRPr="00CB4B20">
              <w:rPr>
                <w:rFonts w:ascii="Times New Roman" w:eastAsia="Times New Roman" w:hAnsi="Times New Roman" w:cs="Times New Roman"/>
                <w:b/>
                <w:bCs/>
                <w:color w:val="000000"/>
                <w:sz w:val="24"/>
                <w:szCs w:val="24"/>
              </w:rPr>
              <w:t xml:space="preserve"> учня</w:t>
            </w:r>
          </w:p>
        </w:tc>
        <w:tc>
          <w:tcPr>
            <w:tcW w:w="850"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rPr>
                <w:rFonts w:ascii="Times New Roman" w:eastAsia="Times New Roman" w:hAnsi="Times New Roman" w:cs="Times New Roman"/>
                <w:b/>
                <w:bCs/>
                <w:color w:val="000000"/>
                <w:sz w:val="24"/>
                <w:szCs w:val="24"/>
              </w:rPr>
            </w:pPr>
            <w:r w:rsidRPr="00CB4B20">
              <w:rPr>
                <w:rFonts w:ascii="Times New Roman" w:eastAsia="Times New Roman" w:hAnsi="Times New Roman" w:cs="Times New Roman"/>
                <w:b/>
                <w:bCs/>
                <w:color w:val="000000"/>
                <w:sz w:val="24"/>
                <w:szCs w:val="24"/>
              </w:rPr>
              <w:t>клас</w:t>
            </w:r>
          </w:p>
        </w:tc>
        <w:tc>
          <w:tcPr>
            <w:tcW w:w="1585"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rPr>
                <w:rFonts w:ascii="Times New Roman" w:eastAsia="Times New Roman" w:hAnsi="Times New Roman" w:cs="Times New Roman"/>
                <w:b/>
                <w:bCs/>
                <w:color w:val="000000"/>
                <w:sz w:val="24"/>
                <w:szCs w:val="24"/>
              </w:rPr>
            </w:pPr>
            <w:r w:rsidRPr="00CB4B20">
              <w:rPr>
                <w:rFonts w:ascii="Times New Roman" w:eastAsia="Times New Roman" w:hAnsi="Times New Roman" w:cs="Times New Roman"/>
                <w:b/>
                <w:bCs/>
                <w:color w:val="000000"/>
                <w:sz w:val="24"/>
                <w:szCs w:val="24"/>
              </w:rPr>
              <w:t>Навчальний заклад</w:t>
            </w:r>
          </w:p>
        </w:tc>
        <w:tc>
          <w:tcPr>
            <w:tcW w:w="2127"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rPr>
                <w:rFonts w:ascii="Times New Roman" w:eastAsia="Times New Roman" w:hAnsi="Times New Roman" w:cs="Times New Roman"/>
                <w:b/>
                <w:bCs/>
                <w:color w:val="000000"/>
                <w:sz w:val="24"/>
                <w:szCs w:val="24"/>
              </w:rPr>
            </w:pPr>
            <w:r w:rsidRPr="00CB4B20">
              <w:rPr>
                <w:rFonts w:ascii="Times New Roman" w:eastAsia="Times New Roman" w:hAnsi="Times New Roman" w:cs="Times New Roman"/>
                <w:b/>
                <w:bCs/>
                <w:color w:val="000000"/>
                <w:sz w:val="24"/>
                <w:szCs w:val="24"/>
              </w:rPr>
              <w:t>Вчитель</w:t>
            </w:r>
          </w:p>
        </w:tc>
        <w:tc>
          <w:tcPr>
            <w:tcW w:w="1134" w:type="dxa"/>
            <w:tcBorders>
              <w:top w:val="single" w:sz="4" w:space="0" w:color="auto"/>
              <w:left w:val="single" w:sz="4" w:space="0" w:color="auto"/>
              <w:bottom w:val="single" w:sz="4" w:space="0" w:color="auto"/>
              <w:right w:val="single" w:sz="4" w:space="0" w:color="auto"/>
            </w:tcBorders>
          </w:tcPr>
          <w:p w:rsidR="00813A82" w:rsidRPr="00CB4B20" w:rsidRDefault="00813A82" w:rsidP="00813A82">
            <w:pPr>
              <w:rPr>
                <w:rFonts w:ascii="Times New Roman" w:eastAsia="Times New Roman" w:hAnsi="Times New Roman" w:cs="Times New Roman"/>
                <w:b/>
                <w:bCs/>
                <w:color w:val="000000"/>
                <w:sz w:val="24"/>
                <w:szCs w:val="24"/>
              </w:rPr>
            </w:pPr>
            <w:r w:rsidRPr="00CB4B20">
              <w:rPr>
                <w:rFonts w:ascii="Times New Roman" w:eastAsia="Times New Roman" w:hAnsi="Times New Roman" w:cs="Times New Roman"/>
                <w:b/>
                <w:bCs/>
                <w:color w:val="000000"/>
                <w:sz w:val="24"/>
                <w:szCs w:val="24"/>
              </w:rPr>
              <w:t>Бали</w:t>
            </w:r>
          </w:p>
        </w:tc>
        <w:tc>
          <w:tcPr>
            <w:tcW w:w="1275"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rPr>
                <w:rFonts w:ascii="Times New Roman" w:eastAsia="Times New Roman" w:hAnsi="Times New Roman" w:cs="Times New Roman"/>
                <w:b/>
                <w:bCs/>
                <w:color w:val="000000"/>
                <w:sz w:val="24"/>
                <w:szCs w:val="24"/>
              </w:rPr>
            </w:pPr>
            <w:r w:rsidRPr="00CB4B20">
              <w:rPr>
                <w:rFonts w:ascii="Times New Roman" w:eastAsia="Times New Roman" w:hAnsi="Times New Roman" w:cs="Times New Roman"/>
                <w:b/>
                <w:bCs/>
                <w:color w:val="000000"/>
                <w:sz w:val="24"/>
                <w:szCs w:val="24"/>
              </w:rPr>
              <w:t>Місце</w:t>
            </w:r>
          </w:p>
        </w:tc>
      </w:tr>
      <w:tr w:rsidR="00813A82" w:rsidRPr="00CB4B20" w:rsidTr="00CB4B20">
        <w:trPr>
          <w:trHeight w:val="255"/>
        </w:trPr>
        <w:tc>
          <w:tcPr>
            <w:tcW w:w="585" w:type="dxa"/>
            <w:tcBorders>
              <w:top w:val="single" w:sz="4" w:space="0" w:color="auto"/>
              <w:left w:val="single" w:sz="4" w:space="0" w:color="auto"/>
              <w:bottom w:val="single" w:sz="4" w:space="0" w:color="auto"/>
              <w:right w:val="single" w:sz="4" w:space="0" w:color="auto"/>
            </w:tcBorders>
          </w:tcPr>
          <w:p w:rsidR="00813A82" w:rsidRPr="00CB4B20" w:rsidRDefault="00813A82" w:rsidP="006C4ED1">
            <w:pPr>
              <w:numPr>
                <w:ilvl w:val="0"/>
                <w:numId w:val="30"/>
              </w:numPr>
              <w:spacing w:after="0" w:line="240" w:lineRule="auto"/>
              <w:ind w:right="-108"/>
              <w:jc w:val="both"/>
              <w:rPr>
                <w:rFonts w:ascii="Times New Roman" w:eastAsia="Times New Roman" w:hAnsi="Times New Roman" w:cs="Times New Roman"/>
                <w:bCs/>
                <w:color w:val="000000"/>
                <w:sz w:val="24"/>
                <w:szCs w:val="24"/>
              </w:rPr>
            </w:pPr>
          </w:p>
        </w:tc>
        <w:tc>
          <w:tcPr>
            <w:tcW w:w="1913"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jc w:val="both"/>
              <w:rPr>
                <w:rFonts w:ascii="Times New Roman" w:eastAsia="Times New Roman" w:hAnsi="Times New Roman" w:cs="Times New Roman"/>
                <w:bCs/>
                <w:color w:val="000000"/>
                <w:sz w:val="24"/>
                <w:szCs w:val="24"/>
              </w:rPr>
            </w:pPr>
            <w:r w:rsidRPr="00CB4B20">
              <w:rPr>
                <w:rFonts w:ascii="Times New Roman" w:eastAsia="Times New Roman" w:hAnsi="Times New Roman" w:cs="Times New Roman"/>
                <w:bCs/>
                <w:color w:val="000000"/>
                <w:sz w:val="24"/>
                <w:szCs w:val="24"/>
              </w:rPr>
              <w:t>Гоюк</w:t>
            </w:r>
          </w:p>
        </w:tc>
        <w:tc>
          <w:tcPr>
            <w:tcW w:w="845" w:type="dxa"/>
            <w:tcBorders>
              <w:top w:val="single" w:sz="4" w:space="0" w:color="auto"/>
              <w:left w:val="single" w:sz="4" w:space="0" w:color="auto"/>
              <w:bottom w:val="single" w:sz="4" w:space="0" w:color="auto"/>
              <w:right w:val="single" w:sz="4" w:space="0" w:color="auto"/>
            </w:tcBorders>
            <w:vAlign w:val="bottom"/>
          </w:tcPr>
          <w:p w:rsidR="00813A82" w:rsidRPr="00CB4B20" w:rsidRDefault="00813A82" w:rsidP="00813A82">
            <w:pPr>
              <w:jc w:val="both"/>
              <w:rPr>
                <w:rFonts w:ascii="Times New Roman" w:eastAsia="Times New Roman" w:hAnsi="Times New Roman" w:cs="Times New Roman"/>
                <w:bCs/>
                <w:color w:val="000000"/>
                <w:sz w:val="24"/>
                <w:szCs w:val="24"/>
              </w:rPr>
            </w:pPr>
            <w:proofErr w:type="gramStart"/>
            <w:r w:rsidRPr="00CB4B20">
              <w:rPr>
                <w:rFonts w:ascii="Times New Roman" w:eastAsia="Times New Roman" w:hAnsi="Times New Roman" w:cs="Times New Roman"/>
                <w:bCs/>
                <w:color w:val="000000"/>
                <w:sz w:val="24"/>
                <w:szCs w:val="24"/>
              </w:rPr>
              <w:t>Діана</w:t>
            </w:r>
            <w:proofErr w:type="gramEnd"/>
          </w:p>
        </w:tc>
        <w:tc>
          <w:tcPr>
            <w:tcW w:w="850"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jc w:val="both"/>
              <w:rPr>
                <w:rFonts w:ascii="Times New Roman" w:eastAsia="Times New Roman" w:hAnsi="Times New Roman" w:cs="Times New Roman"/>
                <w:sz w:val="24"/>
                <w:szCs w:val="24"/>
              </w:rPr>
            </w:pPr>
            <w:r w:rsidRPr="00CB4B20">
              <w:rPr>
                <w:rFonts w:ascii="Times New Roman" w:eastAsia="Times New Roman" w:hAnsi="Times New Roman" w:cs="Times New Roman"/>
                <w:sz w:val="24"/>
                <w:szCs w:val="24"/>
              </w:rPr>
              <w:t>9</w:t>
            </w:r>
          </w:p>
        </w:tc>
        <w:tc>
          <w:tcPr>
            <w:tcW w:w="1585"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jc w:val="both"/>
              <w:rPr>
                <w:rFonts w:ascii="Times New Roman" w:eastAsia="Times New Roman" w:hAnsi="Times New Roman" w:cs="Times New Roman"/>
                <w:bCs/>
                <w:color w:val="000000"/>
                <w:sz w:val="24"/>
                <w:szCs w:val="24"/>
              </w:rPr>
            </w:pPr>
            <w:r w:rsidRPr="00CB4B20">
              <w:rPr>
                <w:rFonts w:ascii="Times New Roman" w:eastAsia="Times New Roman" w:hAnsi="Times New Roman" w:cs="Times New Roman"/>
                <w:bCs/>
                <w:color w:val="000000"/>
                <w:sz w:val="24"/>
                <w:szCs w:val="24"/>
              </w:rPr>
              <w:t>6</w:t>
            </w:r>
          </w:p>
        </w:tc>
        <w:tc>
          <w:tcPr>
            <w:tcW w:w="2127"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jc w:val="both"/>
              <w:rPr>
                <w:rFonts w:ascii="Times New Roman" w:eastAsia="Times New Roman" w:hAnsi="Times New Roman" w:cs="Times New Roman"/>
                <w:bCs/>
                <w:color w:val="000000"/>
                <w:sz w:val="24"/>
                <w:szCs w:val="24"/>
              </w:rPr>
            </w:pPr>
            <w:r w:rsidRPr="00CB4B20">
              <w:rPr>
                <w:rFonts w:ascii="Times New Roman" w:eastAsia="Times New Roman" w:hAnsi="Times New Roman" w:cs="Times New Roman"/>
                <w:bCs/>
                <w:color w:val="000000"/>
                <w:sz w:val="24"/>
                <w:szCs w:val="24"/>
              </w:rPr>
              <w:t>Мельничук А.Л.</w:t>
            </w:r>
          </w:p>
        </w:tc>
        <w:tc>
          <w:tcPr>
            <w:tcW w:w="1134" w:type="dxa"/>
            <w:tcBorders>
              <w:top w:val="single" w:sz="4" w:space="0" w:color="auto"/>
              <w:left w:val="single" w:sz="4" w:space="0" w:color="auto"/>
              <w:bottom w:val="single" w:sz="4" w:space="0" w:color="auto"/>
              <w:right w:val="single" w:sz="4" w:space="0" w:color="auto"/>
            </w:tcBorders>
            <w:vAlign w:val="bottom"/>
          </w:tcPr>
          <w:p w:rsidR="00813A82" w:rsidRPr="00CB4B20" w:rsidRDefault="00813A82" w:rsidP="00813A82">
            <w:pPr>
              <w:jc w:val="both"/>
              <w:rPr>
                <w:rFonts w:ascii="Times New Roman" w:eastAsia="Times New Roman" w:hAnsi="Times New Roman" w:cs="Times New Roman"/>
                <w:sz w:val="24"/>
                <w:szCs w:val="24"/>
              </w:rPr>
            </w:pPr>
            <w:r w:rsidRPr="00CB4B20">
              <w:rPr>
                <w:rFonts w:ascii="Times New Roman" w:eastAsia="Times New Roman" w:hAnsi="Times New Roman" w:cs="Times New Roman"/>
                <w:sz w:val="24"/>
                <w:szCs w:val="24"/>
              </w:rPr>
              <w:t>87</w:t>
            </w:r>
          </w:p>
        </w:tc>
        <w:tc>
          <w:tcPr>
            <w:tcW w:w="1275" w:type="dxa"/>
            <w:tcBorders>
              <w:top w:val="single" w:sz="4" w:space="0" w:color="auto"/>
              <w:left w:val="single" w:sz="4" w:space="0" w:color="auto"/>
              <w:bottom w:val="single" w:sz="4" w:space="0" w:color="auto"/>
              <w:right w:val="single" w:sz="4" w:space="0" w:color="auto"/>
            </w:tcBorders>
            <w:noWrap/>
            <w:vAlign w:val="bottom"/>
          </w:tcPr>
          <w:p w:rsidR="00813A82" w:rsidRPr="00CB4B20" w:rsidRDefault="00813A82" w:rsidP="00813A82">
            <w:pPr>
              <w:jc w:val="both"/>
              <w:rPr>
                <w:rFonts w:ascii="Times New Roman" w:eastAsia="Times New Roman" w:hAnsi="Times New Roman" w:cs="Times New Roman"/>
                <w:bCs/>
                <w:color w:val="000000"/>
                <w:sz w:val="24"/>
                <w:szCs w:val="24"/>
              </w:rPr>
            </w:pPr>
            <w:r w:rsidRPr="00CB4B20">
              <w:rPr>
                <w:rFonts w:ascii="Times New Roman" w:eastAsia="Times New Roman" w:hAnsi="Times New Roman" w:cs="Times New Roman"/>
                <w:bCs/>
                <w:color w:val="000000"/>
                <w:sz w:val="24"/>
                <w:szCs w:val="24"/>
              </w:rPr>
              <w:t>ІІ</w:t>
            </w:r>
          </w:p>
        </w:tc>
      </w:tr>
    </w:tbl>
    <w:p w:rsidR="002C2139" w:rsidRPr="00D5723C" w:rsidRDefault="003A0575" w:rsidP="00CB4B20">
      <w:pPr>
        <w:spacing w:after="0" w:line="240" w:lineRule="auto"/>
        <w:ind w:firstLine="360"/>
        <w:jc w:val="both"/>
        <w:rPr>
          <w:rFonts w:ascii="Times New Roman" w:hAnsi="Times New Roman" w:cs="Times New Roman"/>
          <w:color w:val="FF0000"/>
          <w:sz w:val="24"/>
          <w:szCs w:val="24"/>
        </w:rPr>
      </w:pPr>
      <w:r>
        <w:rPr>
          <w:rFonts w:ascii="Times New Roman" w:hAnsi="Times New Roman" w:cs="Times New Roman"/>
          <w:sz w:val="24"/>
          <w:szCs w:val="24"/>
          <w:lang w:val="uk-UA"/>
        </w:rPr>
        <w:t>Протягом 2015</w:t>
      </w:r>
      <w:r w:rsidR="008B24DF">
        <w:rPr>
          <w:rFonts w:ascii="Times New Roman" w:hAnsi="Times New Roman" w:cs="Times New Roman"/>
          <w:sz w:val="24"/>
          <w:szCs w:val="24"/>
          <w:lang w:val="uk-UA"/>
        </w:rPr>
        <w:t>-201</w:t>
      </w:r>
      <w:r>
        <w:rPr>
          <w:rFonts w:ascii="Times New Roman" w:hAnsi="Times New Roman" w:cs="Times New Roman"/>
          <w:sz w:val="24"/>
          <w:szCs w:val="24"/>
          <w:lang w:val="uk-UA"/>
        </w:rPr>
        <w:t>6</w:t>
      </w:r>
      <w:r w:rsidR="002C2139">
        <w:rPr>
          <w:rFonts w:ascii="Times New Roman" w:hAnsi="Times New Roman" w:cs="Times New Roman"/>
          <w:sz w:val="24"/>
          <w:szCs w:val="24"/>
          <w:lang w:val="uk-UA"/>
        </w:rPr>
        <w:t xml:space="preserve"> н.р. відповідно до Положення про </w:t>
      </w:r>
      <w:r w:rsidR="00FC48B2">
        <w:rPr>
          <w:rFonts w:ascii="Times New Roman" w:hAnsi="Times New Roman" w:cs="Times New Roman"/>
          <w:sz w:val="24"/>
          <w:szCs w:val="24"/>
          <w:lang w:val="uk-UA"/>
        </w:rPr>
        <w:t>В</w:t>
      </w:r>
      <w:r w:rsidR="002C2139">
        <w:rPr>
          <w:rFonts w:ascii="Times New Roman" w:hAnsi="Times New Roman" w:cs="Times New Roman"/>
          <w:sz w:val="24"/>
          <w:szCs w:val="24"/>
          <w:lang w:val="uk-UA"/>
        </w:rPr>
        <w:t>сеукраїнські учнівські олімпіади з</w:t>
      </w:r>
      <w:r w:rsidR="00FC48B2">
        <w:rPr>
          <w:rFonts w:ascii="Times New Roman" w:hAnsi="Times New Roman" w:cs="Times New Roman"/>
          <w:sz w:val="24"/>
          <w:szCs w:val="24"/>
          <w:lang w:val="uk-UA"/>
        </w:rPr>
        <w:t xml:space="preserve"> </w:t>
      </w:r>
      <w:r w:rsidR="002C2139">
        <w:rPr>
          <w:rFonts w:ascii="Times New Roman" w:hAnsi="Times New Roman" w:cs="Times New Roman"/>
          <w:sz w:val="24"/>
          <w:szCs w:val="24"/>
          <w:lang w:val="uk-UA"/>
        </w:rPr>
        <w:t>базових дисциплін, турніри учні школи брали участь у:</w:t>
      </w:r>
    </w:p>
    <w:p w:rsidR="002C2139" w:rsidRDefault="002C2139" w:rsidP="009C1405">
      <w:pPr>
        <w:pStyle w:val="a4"/>
        <w:numPr>
          <w:ilvl w:val="0"/>
          <w:numId w:val="5"/>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Всеу</w:t>
      </w:r>
      <w:r w:rsidR="00FC48B2">
        <w:rPr>
          <w:rFonts w:ascii="Times New Roman" w:hAnsi="Times New Roman" w:cs="Times New Roman"/>
          <w:sz w:val="24"/>
          <w:szCs w:val="24"/>
          <w:lang w:val="uk-UA"/>
        </w:rPr>
        <w:t>к</w:t>
      </w:r>
      <w:r>
        <w:rPr>
          <w:rFonts w:ascii="Times New Roman" w:hAnsi="Times New Roman" w:cs="Times New Roman"/>
          <w:sz w:val="24"/>
          <w:szCs w:val="24"/>
          <w:lang w:val="uk-UA"/>
        </w:rPr>
        <w:t>раїнському конкурсі знавців української мови імені П. Яцика;</w:t>
      </w:r>
    </w:p>
    <w:p w:rsidR="002C2139" w:rsidRDefault="008B24DF" w:rsidP="009C1405">
      <w:pPr>
        <w:pStyle w:val="a4"/>
        <w:numPr>
          <w:ilvl w:val="0"/>
          <w:numId w:val="5"/>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Х</w:t>
      </w:r>
      <w:r w:rsidR="00FC48B2">
        <w:rPr>
          <w:rFonts w:ascii="Times New Roman" w:hAnsi="Times New Roman" w:cs="Times New Roman"/>
          <w:sz w:val="24"/>
          <w:szCs w:val="24"/>
          <w:lang w:val="uk-UA"/>
        </w:rPr>
        <w:t>У</w:t>
      </w:r>
      <w:r w:rsidR="003A0575">
        <w:rPr>
          <w:rFonts w:ascii="Times New Roman" w:hAnsi="Times New Roman" w:cs="Times New Roman"/>
          <w:sz w:val="24"/>
          <w:szCs w:val="24"/>
          <w:lang w:val="uk-UA"/>
        </w:rPr>
        <w:t>І</w:t>
      </w:r>
      <w:r w:rsidR="00CB4B20">
        <w:rPr>
          <w:rFonts w:ascii="Times New Roman" w:hAnsi="Times New Roman" w:cs="Times New Roman"/>
          <w:sz w:val="24"/>
          <w:szCs w:val="24"/>
          <w:lang w:val="uk-UA"/>
        </w:rPr>
        <w:t>І</w:t>
      </w:r>
      <w:r w:rsidR="002C2139">
        <w:rPr>
          <w:rFonts w:ascii="Times New Roman" w:hAnsi="Times New Roman" w:cs="Times New Roman"/>
          <w:sz w:val="24"/>
          <w:szCs w:val="24"/>
          <w:lang w:val="uk-UA"/>
        </w:rPr>
        <w:t xml:space="preserve"> Міжнародному конкурсі юнацької та студентської молоді імені Т. Шевченка.</w:t>
      </w:r>
    </w:p>
    <w:p w:rsidR="00CB4B20" w:rsidRPr="00AE76CB" w:rsidRDefault="00CB4B20" w:rsidP="00CB4B20">
      <w:pPr>
        <w:spacing w:after="0" w:line="240" w:lineRule="auto"/>
        <w:ind w:firstLine="360"/>
        <w:jc w:val="both"/>
        <w:rPr>
          <w:rFonts w:ascii="Times New Roman" w:hAnsi="Times New Roman" w:cs="Times New Roman"/>
          <w:sz w:val="24"/>
          <w:szCs w:val="24"/>
          <w:lang w:val="uk-UA"/>
        </w:rPr>
      </w:pPr>
      <w:r w:rsidRPr="00CB4B20">
        <w:rPr>
          <w:rFonts w:ascii="Times New Roman" w:hAnsi="Times New Roman" w:cs="Times New Roman"/>
          <w:color w:val="212121"/>
          <w:sz w:val="24"/>
          <w:szCs w:val="24"/>
        </w:rPr>
        <w:t xml:space="preserve">У 2016-2017 навчальному році маємо  2 призових місць у Міжнародному мовно-літературному конкурсі ім. Т. Шевченка  (у порівнянні з минулим роком результат знизився на 33.3%). У  конкурсі з української мови ім. Петра Яцика учні школи не </w:t>
      </w:r>
      <w:proofErr w:type="gramStart"/>
      <w:r w:rsidRPr="00CB4B20">
        <w:rPr>
          <w:rFonts w:ascii="Times New Roman" w:hAnsi="Times New Roman" w:cs="Times New Roman"/>
          <w:color w:val="212121"/>
          <w:sz w:val="24"/>
          <w:szCs w:val="24"/>
        </w:rPr>
        <w:t>пос</w:t>
      </w:r>
      <w:proofErr w:type="gramEnd"/>
      <w:r w:rsidRPr="00CB4B20">
        <w:rPr>
          <w:rFonts w:ascii="Times New Roman" w:hAnsi="Times New Roman" w:cs="Times New Roman"/>
          <w:color w:val="212121"/>
          <w:sz w:val="24"/>
          <w:szCs w:val="24"/>
        </w:rPr>
        <w:t>іли жодного призового місця (у порівняння з минулим роком – 3 призові місця)</w:t>
      </w:r>
    </w:p>
    <w:p w:rsidR="002C2139" w:rsidRDefault="002C2139" w:rsidP="002C2139">
      <w:pPr>
        <w:spacing w:after="0" w:line="240" w:lineRule="auto"/>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Результати участі у Всеукраїнському інтерактивному прир</w:t>
      </w:r>
      <w:r w:rsidR="008B24DF">
        <w:rPr>
          <w:rFonts w:ascii="Times New Roman" w:hAnsi="Times New Roman" w:cs="Times New Roman"/>
          <w:sz w:val="24"/>
          <w:szCs w:val="24"/>
          <w:lang w:val="uk-UA"/>
        </w:rPr>
        <w:t>од</w:t>
      </w:r>
      <w:r w:rsidR="00CB4B20">
        <w:rPr>
          <w:rFonts w:ascii="Times New Roman" w:hAnsi="Times New Roman" w:cs="Times New Roman"/>
          <w:sz w:val="24"/>
          <w:szCs w:val="24"/>
          <w:lang w:val="uk-UA"/>
        </w:rPr>
        <w:t>ничому конкурсі  «Колосок 2017</w:t>
      </w:r>
      <w:r w:rsidR="008B24DF">
        <w:rPr>
          <w:rFonts w:ascii="Times New Roman" w:hAnsi="Times New Roman" w:cs="Times New Roman"/>
          <w:sz w:val="24"/>
          <w:szCs w:val="24"/>
          <w:lang w:val="uk-UA"/>
        </w:rPr>
        <w:t>»</w:t>
      </w:r>
      <w:r w:rsidR="003A0575">
        <w:rPr>
          <w:rFonts w:ascii="Times New Roman" w:hAnsi="Times New Roman" w:cs="Times New Roman"/>
          <w:sz w:val="24"/>
          <w:szCs w:val="24"/>
          <w:lang w:val="uk-UA"/>
        </w:rPr>
        <w:t>:</w:t>
      </w:r>
      <w:r w:rsidR="008B24DF">
        <w:rPr>
          <w:rFonts w:ascii="Times New Roman" w:hAnsi="Times New Roman" w:cs="Times New Roman"/>
          <w:sz w:val="24"/>
          <w:szCs w:val="24"/>
          <w:lang w:val="uk-UA"/>
        </w:rPr>
        <w:t xml:space="preserve"> </w:t>
      </w:r>
      <w:r w:rsidR="003A0575">
        <w:rPr>
          <w:rFonts w:ascii="Times New Roman" w:hAnsi="Times New Roman" w:cs="Times New Roman"/>
          <w:sz w:val="24"/>
          <w:szCs w:val="24"/>
          <w:lang w:val="uk-UA"/>
        </w:rPr>
        <w:t>65 учнів</w:t>
      </w:r>
      <w:r w:rsidR="008B24D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3A0575">
        <w:rPr>
          <w:rFonts w:ascii="Times New Roman" w:hAnsi="Times New Roman" w:cs="Times New Roman"/>
          <w:sz w:val="24"/>
          <w:szCs w:val="24"/>
          <w:lang w:val="uk-UA"/>
        </w:rPr>
        <w:t>1-4</w:t>
      </w:r>
      <w:r>
        <w:rPr>
          <w:rFonts w:ascii="Times New Roman" w:hAnsi="Times New Roman" w:cs="Times New Roman"/>
          <w:sz w:val="24"/>
          <w:szCs w:val="24"/>
          <w:lang w:val="uk-UA"/>
        </w:rPr>
        <w:t xml:space="preserve"> класів брали участь. Отримали сер</w:t>
      </w:r>
      <w:r w:rsidR="003A0575">
        <w:rPr>
          <w:rFonts w:ascii="Times New Roman" w:hAnsi="Times New Roman" w:cs="Times New Roman"/>
          <w:sz w:val="24"/>
          <w:szCs w:val="24"/>
          <w:lang w:val="uk-UA"/>
        </w:rPr>
        <w:t>тифікати «Золотий колосок» - 23 учні, «Срібний колосок» - 42</w:t>
      </w:r>
      <w:r>
        <w:rPr>
          <w:rFonts w:ascii="Times New Roman" w:hAnsi="Times New Roman" w:cs="Times New Roman"/>
          <w:sz w:val="24"/>
          <w:szCs w:val="24"/>
          <w:lang w:val="uk-UA"/>
        </w:rPr>
        <w:t xml:space="preserve"> уч</w:t>
      </w:r>
      <w:r w:rsidR="008B24DF">
        <w:rPr>
          <w:rFonts w:ascii="Times New Roman" w:hAnsi="Times New Roman" w:cs="Times New Roman"/>
          <w:sz w:val="24"/>
          <w:szCs w:val="24"/>
          <w:lang w:val="uk-UA"/>
        </w:rPr>
        <w:t>ні</w:t>
      </w:r>
      <w:r>
        <w:rPr>
          <w:rFonts w:ascii="Times New Roman" w:hAnsi="Times New Roman" w:cs="Times New Roman"/>
          <w:sz w:val="24"/>
          <w:szCs w:val="24"/>
          <w:lang w:val="uk-UA"/>
        </w:rPr>
        <w:t>.</w:t>
      </w:r>
    </w:p>
    <w:p w:rsidR="00CB4B20" w:rsidRPr="00853225" w:rsidRDefault="00CB4B20" w:rsidP="00CB4B20">
      <w:pPr>
        <w:pStyle w:val="ab"/>
        <w:ind w:firstLine="708"/>
        <w:jc w:val="both"/>
        <w:rPr>
          <w:lang w:val="uk-UA"/>
        </w:rPr>
      </w:pPr>
      <w:r w:rsidRPr="00853225">
        <w:rPr>
          <w:lang w:val="uk-UA"/>
        </w:rPr>
        <w:t>Також учні школи брали участь у Всеукраїнській мовознавчій грі «Соняшник»(</w:t>
      </w:r>
      <w:r>
        <w:rPr>
          <w:lang w:val="uk-UA"/>
        </w:rPr>
        <w:t>85</w:t>
      </w:r>
      <w:r w:rsidRPr="00853225">
        <w:rPr>
          <w:lang w:val="uk-UA"/>
        </w:rPr>
        <w:t xml:space="preserve"> учасників: за результатами маємо</w:t>
      </w:r>
      <w:r w:rsidRPr="00853225">
        <w:rPr>
          <w:color w:val="FF0000"/>
          <w:lang w:val="uk-UA"/>
        </w:rPr>
        <w:t xml:space="preserve"> </w:t>
      </w:r>
      <w:r>
        <w:rPr>
          <w:lang w:val="uk-UA"/>
        </w:rPr>
        <w:t>51</w:t>
      </w:r>
      <w:r w:rsidRPr="00853225">
        <w:rPr>
          <w:lang w:val="uk-UA"/>
        </w:rPr>
        <w:t xml:space="preserve"> диплом</w:t>
      </w:r>
      <w:r>
        <w:rPr>
          <w:lang w:val="uk-UA"/>
        </w:rPr>
        <w:t xml:space="preserve"> переможця, 2</w:t>
      </w:r>
      <w:r w:rsidRPr="00853225">
        <w:rPr>
          <w:lang w:val="uk-UA"/>
        </w:rPr>
        <w:t xml:space="preserve"> диплом Всеукраїнського рівня, </w:t>
      </w:r>
      <w:r>
        <w:rPr>
          <w:lang w:val="uk-UA"/>
        </w:rPr>
        <w:t>12</w:t>
      </w:r>
      <w:r w:rsidRPr="00853225">
        <w:rPr>
          <w:lang w:val="uk-UA"/>
        </w:rPr>
        <w:t xml:space="preserve"> дипломів регіонального рівня І-ІІІ ступенів), у</w:t>
      </w:r>
      <w:r>
        <w:rPr>
          <w:lang w:val="uk-UA"/>
        </w:rPr>
        <w:t xml:space="preserve"> Всеукраїнській математичній грі «Кенгуру» 30 учнів, які стали переможцями та  лауреатами,  отримали дипломи, у всеукраїнському конкурсі «Олімпіс» знавців іноземної мови – 30 учнів взяли участь, 5 х них стали призерами.</w:t>
      </w:r>
    </w:p>
    <w:p w:rsidR="002C2139" w:rsidRDefault="002C2139" w:rsidP="002C2139">
      <w:pPr>
        <w:spacing w:after="0" w:line="240" w:lineRule="auto"/>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Учитель фізичної культури Гранчак В.В.</w:t>
      </w:r>
      <w:r w:rsidR="00667D7F">
        <w:rPr>
          <w:rFonts w:ascii="Times New Roman" w:hAnsi="Times New Roman" w:cs="Times New Roman"/>
          <w:sz w:val="24"/>
          <w:szCs w:val="24"/>
          <w:lang w:val="uk-UA"/>
        </w:rPr>
        <w:t xml:space="preserve"> сприяє активній участі школярів у міських змаганнях з різних видів спорту, щорічно проводить День здоров</w:t>
      </w:r>
      <w:r w:rsidR="00667D7F" w:rsidRPr="008B24DF">
        <w:rPr>
          <w:rFonts w:ascii="Times New Roman" w:hAnsi="Times New Roman" w:cs="Times New Roman"/>
          <w:sz w:val="24"/>
          <w:szCs w:val="24"/>
          <w:lang w:val="uk-UA"/>
        </w:rPr>
        <w:t>`</w:t>
      </w:r>
      <w:r w:rsidR="00667D7F">
        <w:rPr>
          <w:rFonts w:ascii="Times New Roman" w:hAnsi="Times New Roman" w:cs="Times New Roman"/>
          <w:sz w:val="24"/>
          <w:szCs w:val="24"/>
          <w:lang w:val="uk-UA"/>
        </w:rPr>
        <w:t>я, дбає п</w:t>
      </w:r>
      <w:r w:rsidR="00CB4B20">
        <w:rPr>
          <w:rFonts w:ascii="Times New Roman" w:hAnsi="Times New Roman" w:cs="Times New Roman"/>
          <w:sz w:val="24"/>
          <w:szCs w:val="24"/>
          <w:lang w:val="uk-UA"/>
        </w:rPr>
        <w:t>ро здоровий спосіб життя. У 2016-2017</w:t>
      </w:r>
      <w:r w:rsidR="00667D7F">
        <w:rPr>
          <w:rFonts w:ascii="Times New Roman" w:hAnsi="Times New Roman" w:cs="Times New Roman"/>
          <w:sz w:val="24"/>
          <w:szCs w:val="24"/>
          <w:lang w:val="uk-UA"/>
        </w:rPr>
        <w:t xml:space="preserve"> н.</w:t>
      </w:r>
      <w:r w:rsidR="00FC48B2">
        <w:rPr>
          <w:rFonts w:ascii="Times New Roman" w:hAnsi="Times New Roman" w:cs="Times New Roman"/>
          <w:sz w:val="24"/>
          <w:szCs w:val="24"/>
          <w:lang w:val="uk-UA"/>
        </w:rPr>
        <w:t xml:space="preserve"> </w:t>
      </w:r>
      <w:r w:rsidR="00667D7F">
        <w:rPr>
          <w:rFonts w:ascii="Times New Roman" w:hAnsi="Times New Roman" w:cs="Times New Roman"/>
          <w:sz w:val="24"/>
          <w:szCs w:val="24"/>
          <w:lang w:val="uk-UA"/>
        </w:rPr>
        <w:t>р. учні школи ставали переможцями у спортивних змаганнях.</w:t>
      </w:r>
    </w:p>
    <w:p w:rsidR="00667D7F" w:rsidRDefault="00667D7F" w:rsidP="00667D7F">
      <w:pPr>
        <w:spacing w:after="0" w:line="240" w:lineRule="auto"/>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Незважаючи на певні позитивні результати реалізації програми «Обдарована молодь», існує чимало питань, які потребують вирішення на всіх рівнях.</w:t>
      </w:r>
      <w:r w:rsidR="00FC48B2">
        <w:rPr>
          <w:rFonts w:ascii="Times New Roman" w:hAnsi="Times New Roman" w:cs="Times New Roman"/>
          <w:sz w:val="24"/>
          <w:szCs w:val="24"/>
          <w:lang w:val="uk-UA"/>
        </w:rPr>
        <w:t xml:space="preserve"> </w:t>
      </w:r>
      <w:r>
        <w:rPr>
          <w:rFonts w:ascii="Times New Roman" w:hAnsi="Times New Roman" w:cs="Times New Roman"/>
          <w:sz w:val="24"/>
          <w:szCs w:val="24"/>
          <w:lang w:val="uk-UA"/>
        </w:rPr>
        <w:t>Тому необхідно спланувати певні заходи щодо реалізації цієї програми, щоб максимально досягти</w:t>
      </w:r>
      <w:r w:rsidR="00FC48B2">
        <w:rPr>
          <w:rFonts w:ascii="Times New Roman" w:hAnsi="Times New Roman" w:cs="Times New Roman"/>
          <w:sz w:val="24"/>
          <w:szCs w:val="24"/>
          <w:lang w:val="uk-UA"/>
        </w:rPr>
        <w:t xml:space="preserve"> </w:t>
      </w:r>
      <w:r>
        <w:rPr>
          <w:rFonts w:ascii="Times New Roman" w:hAnsi="Times New Roman" w:cs="Times New Roman"/>
          <w:sz w:val="24"/>
          <w:szCs w:val="24"/>
          <w:lang w:val="uk-UA"/>
        </w:rPr>
        <w:t>взаємодії для вирішення цього питання між закладами освіти, управлінням освіти та громадськими організаціями.</w:t>
      </w:r>
    </w:p>
    <w:p w:rsidR="00195A93" w:rsidRDefault="00195A93" w:rsidP="00667D7F">
      <w:pPr>
        <w:spacing w:after="0" w:line="240" w:lineRule="auto"/>
        <w:ind w:firstLine="360"/>
        <w:jc w:val="both"/>
        <w:rPr>
          <w:rFonts w:ascii="Times New Roman" w:hAnsi="Times New Roman" w:cs="Times New Roman"/>
          <w:sz w:val="24"/>
          <w:szCs w:val="24"/>
          <w:lang w:val="uk-UA"/>
        </w:rPr>
      </w:pPr>
    </w:p>
    <w:p w:rsidR="00667D7F" w:rsidRDefault="00667D7F" w:rsidP="00667D7F">
      <w:pPr>
        <w:spacing w:after="0" w:line="240" w:lineRule="auto"/>
        <w:ind w:firstLine="360"/>
        <w:jc w:val="center"/>
        <w:rPr>
          <w:rFonts w:ascii="Times New Roman" w:hAnsi="Times New Roman" w:cs="Times New Roman"/>
          <w:b/>
          <w:sz w:val="24"/>
          <w:szCs w:val="24"/>
          <w:lang w:val="uk-UA"/>
        </w:rPr>
      </w:pPr>
      <w:r w:rsidRPr="00667D7F">
        <w:rPr>
          <w:rFonts w:ascii="Times New Roman" w:hAnsi="Times New Roman" w:cs="Times New Roman"/>
          <w:b/>
          <w:sz w:val="24"/>
          <w:szCs w:val="24"/>
          <w:lang w:val="uk-UA"/>
        </w:rPr>
        <w:t>Підсумки методичної роботи з педагогічними кадрами</w:t>
      </w:r>
    </w:p>
    <w:p w:rsidR="00667D7F" w:rsidRDefault="00667D7F" w:rsidP="004C40BF">
      <w:pPr>
        <w:spacing w:after="0" w:line="240" w:lineRule="auto"/>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Методична робота з педагогічними працівниками</w:t>
      </w:r>
      <w:r w:rsidR="0028407E">
        <w:rPr>
          <w:rFonts w:ascii="Times New Roman" w:hAnsi="Times New Roman" w:cs="Times New Roman"/>
          <w:sz w:val="24"/>
          <w:szCs w:val="24"/>
          <w:lang w:val="uk-UA"/>
        </w:rPr>
        <w:t xml:space="preserve"> була спрямована на виконання Законів України «Про освіту», «Про загальну середню освіту», «Про мови», «Про позашкільну освіту», рішення Колегії Міністерства освіти і науки України від 17.08.2000 р. «Про ключові проблеми розвитку загальної середньої, дошкільної, позашкільної та професійно-технічної освіти» в контексті послання Президента України до Верховної ради «</w:t>
      </w:r>
      <w:r w:rsidR="00A3613A">
        <w:rPr>
          <w:rFonts w:ascii="Times New Roman" w:hAnsi="Times New Roman" w:cs="Times New Roman"/>
          <w:sz w:val="24"/>
          <w:szCs w:val="24"/>
          <w:lang w:val="uk-UA"/>
        </w:rPr>
        <w:t>Україна: поступ у ХХІ століття</w:t>
      </w:r>
      <w:r w:rsidR="0028407E">
        <w:rPr>
          <w:rFonts w:ascii="Times New Roman" w:hAnsi="Times New Roman" w:cs="Times New Roman"/>
          <w:sz w:val="24"/>
          <w:szCs w:val="24"/>
          <w:lang w:val="uk-UA"/>
        </w:rPr>
        <w:t>»</w:t>
      </w:r>
      <w:r w:rsidR="00A3613A">
        <w:rPr>
          <w:rFonts w:ascii="Times New Roman" w:hAnsi="Times New Roman" w:cs="Times New Roman"/>
          <w:sz w:val="24"/>
          <w:szCs w:val="24"/>
          <w:lang w:val="uk-UA"/>
        </w:rPr>
        <w:t xml:space="preserve">, на підвищення кваліфікації вчителів, що передбачає систематичну колективну та індивідуальну діяльність, яка спрямована на впровадження в практику досягнень науки та професійної майстерності, інноваційних </w:t>
      </w:r>
      <w:r w:rsidR="0028407E">
        <w:rPr>
          <w:rFonts w:ascii="Times New Roman" w:hAnsi="Times New Roman" w:cs="Times New Roman"/>
          <w:sz w:val="24"/>
          <w:szCs w:val="24"/>
          <w:lang w:val="uk-UA"/>
        </w:rPr>
        <w:t xml:space="preserve"> </w:t>
      </w:r>
      <w:r w:rsidR="00A3613A">
        <w:rPr>
          <w:rFonts w:ascii="Times New Roman" w:hAnsi="Times New Roman" w:cs="Times New Roman"/>
          <w:sz w:val="24"/>
          <w:szCs w:val="24"/>
          <w:lang w:val="uk-UA"/>
        </w:rPr>
        <w:t>технологій, передового педагогічного досвіду.</w:t>
      </w:r>
    </w:p>
    <w:p w:rsidR="00C8506D" w:rsidRPr="00C8506D" w:rsidRDefault="00A3613A" w:rsidP="00C8506D">
      <w:pPr>
        <w:spacing w:after="0" w:line="240" w:lineRule="auto"/>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Зміст методичної роботи в школі та її організація відображені в розділі річного плану «Науково-методичне забезпечення системи загальної середньої освіти».</w:t>
      </w:r>
    </w:p>
    <w:p w:rsidR="00C8506D" w:rsidRPr="00C8506D" w:rsidRDefault="00C8506D" w:rsidP="00A853D8">
      <w:pPr>
        <w:spacing w:after="0" w:line="240" w:lineRule="auto"/>
        <w:ind w:firstLine="360"/>
        <w:jc w:val="both"/>
        <w:rPr>
          <w:rFonts w:ascii="Times New Roman" w:hAnsi="Times New Roman" w:cs="Times New Roman"/>
          <w:color w:val="FF0000"/>
          <w:sz w:val="24"/>
          <w:szCs w:val="24"/>
          <w:lang w:val="uk-UA"/>
        </w:rPr>
      </w:pPr>
      <w:r w:rsidRPr="00C8506D">
        <w:rPr>
          <w:rFonts w:ascii="Times New Roman" w:hAnsi="Times New Roman" w:cs="Times New Roman"/>
          <w:sz w:val="24"/>
          <w:szCs w:val="24"/>
          <w:lang w:val="uk-UA"/>
        </w:rPr>
        <w:t xml:space="preserve">З метою продовження методичної </w:t>
      </w:r>
      <w:r w:rsidR="00CB4B20">
        <w:rPr>
          <w:rFonts w:ascii="Times New Roman" w:hAnsi="Times New Roman" w:cs="Times New Roman"/>
          <w:sz w:val="24"/>
          <w:szCs w:val="24"/>
          <w:lang w:val="uk-UA"/>
        </w:rPr>
        <w:t>роботи з педкадрами школи у 2016-2017</w:t>
      </w:r>
      <w:r w:rsidRPr="00C8506D">
        <w:rPr>
          <w:rFonts w:ascii="Times New Roman" w:hAnsi="Times New Roman" w:cs="Times New Roman"/>
          <w:sz w:val="24"/>
          <w:szCs w:val="24"/>
          <w:lang w:val="uk-UA"/>
        </w:rPr>
        <w:t xml:space="preserve"> н. р., поліпшення  якості навчально-виховної роботи, здійснення ґрунтовного аналізу діяльності педколективу в цілому й окремих учителів, забезпечення їх  готовності до опрацювання проблемних питань педагогічної діяльності  наказом по </w:t>
      </w:r>
      <w:r w:rsidRPr="00CB4B20">
        <w:rPr>
          <w:rFonts w:ascii="Times New Roman" w:hAnsi="Times New Roman" w:cs="Times New Roman"/>
          <w:sz w:val="24"/>
          <w:szCs w:val="24"/>
          <w:lang w:val="uk-UA"/>
        </w:rPr>
        <w:t xml:space="preserve">школі </w:t>
      </w:r>
      <w:r w:rsidR="00CB4B20" w:rsidRPr="00CB4B20">
        <w:rPr>
          <w:rFonts w:ascii="Times New Roman" w:hAnsi="Times New Roman" w:cs="Times New Roman"/>
          <w:lang w:val="uk-UA"/>
        </w:rPr>
        <w:t>№ 119/01-06 від 06.09.2016 р.</w:t>
      </w:r>
      <w:r w:rsidR="00CB4B20">
        <w:rPr>
          <w:rFonts w:ascii="Times New Roman" w:hAnsi="Times New Roman" w:cs="Times New Roman"/>
          <w:sz w:val="24"/>
          <w:szCs w:val="24"/>
          <w:lang w:val="uk-UA"/>
        </w:rPr>
        <w:t xml:space="preserve"> </w:t>
      </w:r>
      <w:r w:rsidRPr="003A0575">
        <w:rPr>
          <w:rFonts w:ascii="Times New Roman" w:hAnsi="Times New Roman" w:cs="Times New Roman"/>
          <w:sz w:val="24"/>
          <w:szCs w:val="24"/>
          <w:lang w:val="uk-UA"/>
        </w:rPr>
        <w:t>було</w:t>
      </w:r>
      <w:r w:rsidRPr="00C8506D">
        <w:rPr>
          <w:rFonts w:ascii="Times New Roman" w:hAnsi="Times New Roman" w:cs="Times New Roman"/>
          <w:sz w:val="24"/>
          <w:szCs w:val="24"/>
          <w:lang w:val="uk-UA"/>
        </w:rPr>
        <w:t xml:space="preserve"> затверджено структуру методичної роботи з педкадрами та її органі</w:t>
      </w:r>
      <w:r w:rsidR="00CB4B20">
        <w:rPr>
          <w:rFonts w:ascii="Times New Roman" w:hAnsi="Times New Roman" w:cs="Times New Roman"/>
          <w:sz w:val="24"/>
          <w:szCs w:val="24"/>
          <w:lang w:val="uk-UA"/>
        </w:rPr>
        <w:t>зацію у 2016-2017</w:t>
      </w:r>
      <w:r w:rsidRPr="00C8506D">
        <w:rPr>
          <w:rFonts w:ascii="Times New Roman" w:hAnsi="Times New Roman" w:cs="Times New Roman"/>
          <w:sz w:val="24"/>
          <w:szCs w:val="24"/>
          <w:lang w:val="uk-UA"/>
        </w:rPr>
        <w:t xml:space="preserve"> н. р.</w:t>
      </w:r>
    </w:p>
    <w:p w:rsidR="00A853D8" w:rsidRDefault="00C8506D" w:rsidP="00C8506D">
      <w:pPr>
        <w:spacing w:after="0" w:line="240" w:lineRule="auto"/>
        <w:ind w:firstLine="708"/>
        <w:jc w:val="both"/>
        <w:rPr>
          <w:rFonts w:ascii="Times New Roman" w:hAnsi="Times New Roman" w:cs="Times New Roman"/>
          <w:sz w:val="24"/>
          <w:szCs w:val="24"/>
          <w:lang w:val="uk-UA"/>
        </w:rPr>
      </w:pPr>
      <w:r w:rsidRPr="00C8506D">
        <w:rPr>
          <w:rFonts w:ascii="Times New Roman" w:hAnsi="Times New Roman" w:cs="Times New Roman"/>
          <w:sz w:val="24"/>
          <w:szCs w:val="24"/>
          <w:lang w:val="uk-UA"/>
        </w:rPr>
        <w:t>Педагогічний  колектив  загальноосвітньої  школи  І-ІІІ  ступенів  №6 імені Житн</w:t>
      </w:r>
      <w:r w:rsidR="00213021">
        <w:rPr>
          <w:rFonts w:ascii="Times New Roman" w:hAnsi="Times New Roman" w:cs="Times New Roman"/>
          <w:sz w:val="24"/>
          <w:szCs w:val="24"/>
          <w:lang w:val="uk-UA"/>
        </w:rPr>
        <w:t>иченка І.В. м. Бердичева  у 2016-2017</w:t>
      </w:r>
      <w:r w:rsidRPr="00C8506D">
        <w:rPr>
          <w:rFonts w:ascii="Times New Roman" w:hAnsi="Times New Roman" w:cs="Times New Roman"/>
          <w:sz w:val="24"/>
          <w:szCs w:val="24"/>
          <w:lang w:val="uk-UA"/>
        </w:rPr>
        <w:t xml:space="preserve">  навчальному  році </w:t>
      </w:r>
      <w:r w:rsidR="00213021">
        <w:rPr>
          <w:rFonts w:ascii="Times New Roman" w:hAnsi="Times New Roman" w:cs="Times New Roman"/>
          <w:sz w:val="24"/>
          <w:szCs w:val="24"/>
          <w:lang w:val="uk-UA"/>
        </w:rPr>
        <w:t xml:space="preserve">завершив </w:t>
      </w:r>
      <w:r w:rsidRPr="00C8506D">
        <w:rPr>
          <w:rFonts w:ascii="Times New Roman" w:hAnsi="Times New Roman" w:cs="Times New Roman"/>
          <w:sz w:val="24"/>
          <w:szCs w:val="24"/>
          <w:lang w:val="uk-UA"/>
        </w:rPr>
        <w:t xml:space="preserve"> роботу над  науково-методичною проблемою «Формування успішної особистості школяра шляхом використання нових інформаційно-комунікаційних </w:t>
      </w:r>
      <w:r>
        <w:rPr>
          <w:rFonts w:ascii="Times New Roman" w:hAnsi="Times New Roman" w:cs="Times New Roman"/>
          <w:sz w:val="24"/>
          <w:szCs w:val="24"/>
          <w:lang w:val="uk-UA"/>
        </w:rPr>
        <w:t xml:space="preserve">технологій в навчально-виховному процесі» </w:t>
      </w:r>
      <w:r w:rsidRPr="00C8506D">
        <w:rPr>
          <w:rFonts w:ascii="Times New Roman" w:hAnsi="Times New Roman" w:cs="Times New Roman"/>
          <w:sz w:val="24"/>
          <w:szCs w:val="24"/>
          <w:lang w:val="uk-UA"/>
        </w:rPr>
        <w:t xml:space="preserve">та  практичною  реалізацією  основних  положень  Національної  доктрини  розвитку  </w:t>
      </w:r>
    </w:p>
    <w:p w:rsidR="003A0575" w:rsidRDefault="00C8506D" w:rsidP="00A853D8">
      <w:pPr>
        <w:spacing w:after="0" w:line="240" w:lineRule="auto"/>
        <w:jc w:val="both"/>
        <w:rPr>
          <w:rFonts w:ascii="Times New Roman" w:hAnsi="Times New Roman" w:cs="Times New Roman"/>
          <w:sz w:val="24"/>
          <w:szCs w:val="24"/>
          <w:lang w:val="uk-UA"/>
        </w:rPr>
      </w:pPr>
      <w:r w:rsidRPr="00C8506D">
        <w:rPr>
          <w:rFonts w:ascii="Times New Roman" w:hAnsi="Times New Roman" w:cs="Times New Roman"/>
          <w:sz w:val="24"/>
          <w:szCs w:val="24"/>
          <w:lang w:val="uk-UA"/>
        </w:rPr>
        <w:t>освіти  України.</w:t>
      </w:r>
    </w:p>
    <w:p w:rsidR="00213021" w:rsidRDefault="00213021" w:rsidP="003A0575">
      <w:pPr>
        <w:spacing w:after="0" w:line="240" w:lineRule="auto"/>
        <w:ind w:firstLine="360"/>
        <w:jc w:val="both"/>
        <w:rPr>
          <w:rFonts w:ascii="Times New Roman" w:hAnsi="Times New Roman" w:cs="Times New Roman"/>
          <w:sz w:val="24"/>
          <w:szCs w:val="24"/>
          <w:lang w:val="uk-UA"/>
        </w:rPr>
      </w:pPr>
      <w:r w:rsidRPr="00213021">
        <w:rPr>
          <w:rFonts w:ascii="Times New Roman" w:hAnsi="Times New Roman" w:cs="Times New Roman"/>
          <w:sz w:val="24"/>
          <w:szCs w:val="24"/>
          <w:lang w:val="uk-UA"/>
        </w:rPr>
        <w:t>П’ятий  рік  роботи над проблемою школи полягав у підведенні підсумків роботи над науково-методичною проблемою,  у впровадженні засобів нових інформаційних технологій у навчально-виховний процес, застосуванні нових ІКТ в управлінській діяльності та навчально-виховному процесі,  проведенні  відкритих уроків</w:t>
      </w:r>
      <w:r>
        <w:rPr>
          <w:rFonts w:ascii="Times New Roman" w:hAnsi="Times New Roman" w:cs="Times New Roman"/>
          <w:sz w:val="24"/>
          <w:szCs w:val="24"/>
          <w:lang w:val="uk-UA"/>
        </w:rPr>
        <w:t>.</w:t>
      </w:r>
    </w:p>
    <w:p w:rsidR="00213021" w:rsidRPr="00213021" w:rsidRDefault="00213021" w:rsidP="00213021">
      <w:pPr>
        <w:spacing w:after="0"/>
        <w:ind w:firstLine="360"/>
        <w:jc w:val="both"/>
        <w:rPr>
          <w:rFonts w:ascii="Times New Roman" w:hAnsi="Times New Roman" w:cs="Times New Roman"/>
          <w:sz w:val="24"/>
          <w:szCs w:val="24"/>
          <w:lang w:val="uk-UA"/>
        </w:rPr>
      </w:pPr>
      <w:r w:rsidRPr="00213021">
        <w:rPr>
          <w:rFonts w:ascii="Times New Roman" w:hAnsi="Times New Roman" w:cs="Times New Roman"/>
          <w:sz w:val="24"/>
          <w:szCs w:val="24"/>
          <w:lang w:val="uk-UA"/>
        </w:rPr>
        <w:t>Протягом року методичну роботу було спрямовано на виконання таких завдань:</w:t>
      </w:r>
    </w:p>
    <w:p w:rsidR="00213021" w:rsidRPr="00213021" w:rsidRDefault="00213021" w:rsidP="00213021">
      <w:pPr>
        <w:spacing w:after="0" w:line="240" w:lineRule="auto"/>
        <w:ind w:firstLine="360"/>
        <w:jc w:val="both"/>
        <w:rPr>
          <w:rFonts w:ascii="Times New Roman" w:hAnsi="Times New Roman" w:cs="Times New Roman"/>
          <w:sz w:val="24"/>
          <w:szCs w:val="24"/>
          <w:lang w:val="uk-UA"/>
        </w:rPr>
      </w:pPr>
      <w:r w:rsidRPr="00213021">
        <w:rPr>
          <w:rFonts w:ascii="Times New Roman" w:hAnsi="Times New Roman" w:cs="Times New Roman"/>
          <w:sz w:val="24"/>
          <w:szCs w:val="24"/>
          <w:lang w:val="uk-UA"/>
        </w:rPr>
        <w:t xml:space="preserve"> </w:t>
      </w:r>
      <w:r w:rsidRPr="00213021">
        <w:rPr>
          <w:rFonts w:ascii="Times New Roman" w:hAnsi="Times New Roman" w:cs="Times New Roman"/>
          <w:sz w:val="24"/>
          <w:szCs w:val="24"/>
        </w:rPr>
        <w:sym w:font="Symbol" w:char="F0B7"/>
      </w:r>
      <w:r w:rsidRPr="00213021">
        <w:rPr>
          <w:rFonts w:ascii="Times New Roman" w:hAnsi="Times New Roman" w:cs="Times New Roman"/>
          <w:sz w:val="24"/>
          <w:szCs w:val="24"/>
          <w:lang w:val="uk-UA"/>
        </w:rPr>
        <w:t xml:space="preserve"> поглиблення змісту загальноосвітньої підготовки учнів з окремих предметів шляхом створення в старшій школі класів з філологічним напрямом навчання, класів з поглибленим вивченням навчальних предметів, організації роботи факультативів, курсів за вибором; </w:t>
      </w:r>
    </w:p>
    <w:p w:rsidR="00213021" w:rsidRPr="00213021" w:rsidRDefault="00213021" w:rsidP="00213021">
      <w:pPr>
        <w:spacing w:after="0" w:line="240" w:lineRule="auto"/>
        <w:ind w:firstLine="360"/>
        <w:jc w:val="both"/>
        <w:rPr>
          <w:rFonts w:ascii="Times New Roman" w:hAnsi="Times New Roman" w:cs="Times New Roman"/>
          <w:sz w:val="24"/>
          <w:szCs w:val="24"/>
          <w:lang w:val="uk-UA"/>
        </w:rPr>
      </w:pPr>
      <w:r w:rsidRPr="00213021">
        <w:rPr>
          <w:rFonts w:ascii="Times New Roman" w:hAnsi="Times New Roman" w:cs="Times New Roman"/>
          <w:sz w:val="24"/>
          <w:szCs w:val="24"/>
        </w:rPr>
        <w:lastRenderedPageBreak/>
        <w:sym w:font="Symbol" w:char="F0B7"/>
      </w:r>
      <w:r w:rsidRPr="00213021">
        <w:rPr>
          <w:rFonts w:ascii="Times New Roman" w:hAnsi="Times New Roman" w:cs="Times New Roman"/>
          <w:sz w:val="24"/>
          <w:szCs w:val="24"/>
          <w:lang w:val="uk-UA"/>
        </w:rPr>
        <w:t xml:space="preserve"> забезпечення необхідних умов щодо впровадження нового Державного стандарту базової і повної загальної середньої освіти, Державного стандарту початкової загальної освіти. </w:t>
      </w:r>
    </w:p>
    <w:p w:rsidR="00213021" w:rsidRPr="00213021" w:rsidRDefault="00213021" w:rsidP="00213021">
      <w:pPr>
        <w:spacing w:after="0" w:line="240" w:lineRule="auto"/>
        <w:ind w:firstLine="360"/>
        <w:jc w:val="both"/>
        <w:rPr>
          <w:rFonts w:ascii="Times New Roman" w:hAnsi="Times New Roman" w:cs="Times New Roman"/>
          <w:sz w:val="24"/>
          <w:szCs w:val="24"/>
          <w:lang w:val="uk-UA"/>
        </w:rPr>
      </w:pPr>
      <w:r w:rsidRPr="00213021">
        <w:rPr>
          <w:rFonts w:ascii="Times New Roman" w:hAnsi="Times New Roman" w:cs="Times New Roman"/>
          <w:sz w:val="24"/>
          <w:szCs w:val="24"/>
        </w:rPr>
        <w:sym w:font="Symbol" w:char="F0B7"/>
      </w:r>
      <w:r w:rsidRPr="00213021">
        <w:rPr>
          <w:rFonts w:ascii="Times New Roman" w:hAnsi="Times New Roman" w:cs="Times New Roman"/>
          <w:sz w:val="24"/>
          <w:szCs w:val="24"/>
          <w:lang w:val="uk-UA"/>
        </w:rPr>
        <w:t xml:space="preserve"> </w:t>
      </w:r>
      <w:r w:rsidRPr="00213021">
        <w:rPr>
          <w:rFonts w:ascii="Times New Roman" w:hAnsi="Times New Roman" w:cs="Times New Roman"/>
          <w:sz w:val="24"/>
          <w:szCs w:val="24"/>
        </w:rPr>
        <w:t xml:space="preserve">удосконалення психолого-педагогічного та науково-методичного супроводу функціонування допрофільного та </w:t>
      </w:r>
      <w:proofErr w:type="gramStart"/>
      <w:r w:rsidRPr="00213021">
        <w:rPr>
          <w:rFonts w:ascii="Times New Roman" w:hAnsi="Times New Roman" w:cs="Times New Roman"/>
          <w:sz w:val="24"/>
          <w:szCs w:val="24"/>
        </w:rPr>
        <w:t>проф</w:t>
      </w:r>
      <w:proofErr w:type="gramEnd"/>
      <w:r w:rsidRPr="00213021">
        <w:rPr>
          <w:rFonts w:ascii="Times New Roman" w:hAnsi="Times New Roman" w:cs="Times New Roman"/>
          <w:sz w:val="24"/>
          <w:szCs w:val="24"/>
        </w:rPr>
        <w:t xml:space="preserve">ільного навчання. </w:t>
      </w:r>
    </w:p>
    <w:p w:rsidR="00213021" w:rsidRPr="00213021" w:rsidRDefault="00213021" w:rsidP="00213021">
      <w:pPr>
        <w:spacing w:after="0" w:line="240" w:lineRule="auto"/>
        <w:ind w:firstLine="360"/>
        <w:jc w:val="both"/>
        <w:rPr>
          <w:rFonts w:ascii="Times New Roman" w:hAnsi="Times New Roman" w:cs="Times New Roman"/>
          <w:sz w:val="24"/>
          <w:szCs w:val="24"/>
          <w:lang w:val="uk-UA"/>
        </w:rPr>
      </w:pPr>
      <w:r w:rsidRPr="00213021">
        <w:rPr>
          <w:rFonts w:ascii="Times New Roman" w:hAnsi="Times New Roman" w:cs="Times New Roman"/>
          <w:sz w:val="24"/>
          <w:szCs w:val="24"/>
        </w:rPr>
        <w:sym w:font="Symbol" w:char="F0B7"/>
      </w:r>
      <w:r w:rsidRPr="00213021">
        <w:rPr>
          <w:rFonts w:ascii="Times New Roman" w:hAnsi="Times New Roman" w:cs="Times New Roman"/>
          <w:sz w:val="24"/>
          <w:szCs w:val="24"/>
        </w:rPr>
        <w:t xml:space="preserve"> </w:t>
      </w:r>
      <w:proofErr w:type="gramStart"/>
      <w:r w:rsidRPr="00213021">
        <w:rPr>
          <w:rFonts w:ascii="Times New Roman" w:hAnsi="Times New Roman" w:cs="Times New Roman"/>
          <w:sz w:val="24"/>
          <w:szCs w:val="24"/>
        </w:rPr>
        <w:t>п</w:t>
      </w:r>
      <w:proofErr w:type="gramEnd"/>
      <w:r w:rsidRPr="00213021">
        <w:rPr>
          <w:rFonts w:ascii="Times New Roman" w:hAnsi="Times New Roman" w:cs="Times New Roman"/>
          <w:sz w:val="24"/>
          <w:szCs w:val="24"/>
        </w:rPr>
        <w:t>ідвищення якості знань учнів з базових предметів навчального плану.</w:t>
      </w:r>
    </w:p>
    <w:p w:rsidR="00213021" w:rsidRPr="00213021" w:rsidRDefault="00213021" w:rsidP="00213021">
      <w:pPr>
        <w:spacing w:after="0" w:line="240" w:lineRule="auto"/>
        <w:ind w:left="360"/>
        <w:jc w:val="both"/>
        <w:rPr>
          <w:rFonts w:ascii="Times New Roman" w:hAnsi="Times New Roman" w:cs="Times New Roman"/>
          <w:sz w:val="24"/>
          <w:szCs w:val="24"/>
          <w:lang w:val="uk-UA"/>
        </w:rPr>
      </w:pPr>
      <w:r w:rsidRPr="00213021">
        <w:rPr>
          <w:rFonts w:ascii="Times New Roman" w:hAnsi="Times New Roman" w:cs="Times New Roman"/>
          <w:sz w:val="24"/>
          <w:szCs w:val="24"/>
        </w:rPr>
        <w:sym w:font="Symbol" w:char="F0B7"/>
      </w:r>
      <w:r w:rsidRPr="00213021">
        <w:rPr>
          <w:rFonts w:ascii="Times New Roman" w:hAnsi="Times New Roman" w:cs="Times New Roman"/>
          <w:sz w:val="24"/>
          <w:szCs w:val="24"/>
        </w:rPr>
        <w:t xml:space="preserve"> забезпечення якісного моніторингу </w:t>
      </w:r>
      <w:proofErr w:type="gramStart"/>
      <w:r w:rsidRPr="00213021">
        <w:rPr>
          <w:rFonts w:ascii="Times New Roman" w:hAnsi="Times New Roman" w:cs="Times New Roman"/>
          <w:sz w:val="24"/>
          <w:szCs w:val="24"/>
        </w:rPr>
        <w:t>р</w:t>
      </w:r>
      <w:proofErr w:type="gramEnd"/>
      <w:r w:rsidRPr="00213021">
        <w:rPr>
          <w:rFonts w:ascii="Times New Roman" w:hAnsi="Times New Roman" w:cs="Times New Roman"/>
          <w:sz w:val="24"/>
          <w:szCs w:val="24"/>
        </w:rPr>
        <w:t xml:space="preserve">івня навчальних досягнень учнів школи ІІ ступеня. </w:t>
      </w:r>
      <w:r w:rsidRPr="00213021">
        <w:rPr>
          <w:rFonts w:ascii="Times New Roman" w:hAnsi="Times New Roman" w:cs="Times New Roman"/>
          <w:sz w:val="24"/>
          <w:szCs w:val="24"/>
        </w:rPr>
        <w:sym w:font="Symbol" w:char="F0B7"/>
      </w:r>
      <w:r w:rsidRPr="00213021">
        <w:rPr>
          <w:rFonts w:ascii="Times New Roman" w:hAnsi="Times New Roman" w:cs="Times New Roman"/>
          <w:sz w:val="24"/>
          <w:szCs w:val="24"/>
        </w:rPr>
        <w:t xml:space="preserve"> підвищення теоретичної, науково-методичної та професійної підготовки педагогічних працівників шляхом організації роботи шкільних </w:t>
      </w:r>
      <w:r w:rsidRPr="00213021">
        <w:rPr>
          <w:rFonts w:ascii="Times New Roman" w:hAnsi="Times New Roman" w:cs="Times New Roman"/>
          <w:sz w:val="24"/>
          <w:szCs w:val="24"/>
          <w:lang w:val="uk-UA"/>
        </w:rPr>
        <w:t xml:space="preserve">циклових комісій </w:t>
      </w:r>
      <w:r w:rsidRPr="00213021">
        <w:rPr>
          <w:rFonts w:ascii="Times New Roman" w:hAnsi="Times New Roman" w:cs="Times New Roman"/>
          <w:sz w:val="24"/>
          <w:szCs w:val="24"/>
        </w:rPr>
        <w:t>учителів-предметників, творчих груп, проведення загальношкільних методичних заходів.</w:t>
      </w:r>
    </w:p>
    <w:p w:rsidR="00213021" w:rsidRPr="00213021" w:rsidRDefault="00213021" w:rsidP="00213021">
      <w:pPr>
        <w:spacing w:after="0" w:line="240" w:lineRule="auto"/>
        <w:ind w:firstLine="360"/>
        <w:jc w:val="both"/>
        <w:rPr>
          <w:rFonts w:ascii="Times New Roman" w:hAnsi="Times New Roman" w:cs="Times New Roman"/>
          <w:sz w:val="24"/>
          <w:szCs w:val="24"/>
          <w:lang w:val="uk-UA"/>
        </w:rPr>
      </w:pPr>
      <w:r w:rsidRPr="00213021">
        <w:rPr>
          <w:rFonts w:ascii="Times New Roman" w:hAnsi="Times New Roman" w:cs="Times New Roman"/>
          <w:sz w:val="24"/>
          <w:szCs w:val="24"/>
        </w:rPr>
        <w:sym w:font="Symbol" w:char="F0B7"/>
      </w:r>
      <w:r w:rsidRPr="00213021">
        <w:rPr>
          <w:rFonts w:ascii="Times New Roman" w:hAnsi="Times New Roman" w:cs="Times New Roman"/>
          <w:sz w:val="24"/>
          <w:szCs w:val="24"/>
        </w:rPr>
        <w:t xml:space="preserve"> залучення педагогів до участі в інноваційних проектах </w:t>
      </w:r>
      <w:proofErr w:type="gramStart"/>
      <w:r w:rsidRPr="00213021">
        <w:rPr>
          <w:rFonts w:ascii="Times New Roman" w:hAnsi="Times New Roman" w:cs="Times New Roman"/>
          <w:sz w:val="24"/>
          <w:szCs w:val="24"/>
        </w:rPr>
        <w:t>р</w:t>
      </w:r>
      <w:proofErr w:type="gramEnd"/>
      <w:r w:rsidRPr="00213021">
        <w:rPr>
          <w:rFonts w:ascii="Times New Roman" w:hAnsi="Times New Roman" w:cs="Times New Roman"/>
          <w:sz w:val="24"/>
          <w:szCs w:val="24"/>
        </w:rPr>
        <w:t>ізних рівнів.</w:t>
      </w:r>
    </w:p>
    <w:p w:rsidR="00213021" w:rsidRPr="00213021" w:rsidRDefault="00213021" w:rsidP="00213021">
      <w:pPr>
        <w:spacing w:after="0" w:line="240" w:lineRule="auto"/>
        <w:jc w:val="both"/>
        <w:rPr>
          <w:rFonts w:ascii="Times New Roman" w:hAnsi="Times New Roman" w:cs="Times New Roman"/>
          <w:sz w:val="24"/>
          <w:szCs w:val="24"/>
          <w:lang w:val="uk-UA"/>
        </w:rPr>
      </w:pPr>
      <w:r w:rsidRPr="00213021">
        <w:rPr>
          <w:rFonts w:ascii="Times New Roman" w:hAnsi="Times New Roman" w:cs="Times New Roman"/>
          <w:sz w:val="24"/>
          <w:szCs w:val="24"/>
          <w:lang w:val="uk-UA"/>
        </w:rPr>
        <w:t xml:space="preserve">     </w:t>
      </w:r>
      <w:r w:rsidRPr="00213021">
        <w:rPr>
          <w:rFonts w:ascii="Times New Roman" w:hAnsi="Times New Roman" w:cs="Times New Roman"/>
          <w:sz w:val="24"/>
          <w:szCs w:val="24"/>
        </w:rPr>
        <w:t xml:space="preserve"> </w:t>
      </w:r>
      <w:r w:rsidRPr="00213021">
        <w:rPr>
          <w:rFonts w:ascii="Times New Roman" w:hAnsi="Times New Roman" w:cs="Times New Roman"/>
          <w:sz w:val="24"/>
          <w:szCs w:val="24"/>
        </w:rPr>
        <w:sym w:font="Symbol" w:char="F0B7"/>
      </w:r>
      <w:r w:rsidRPr="00213021">
        <w:rPr>
          <w:rFonts w:ascii="Times New Roman" w:hAnsi="Times New Roman" w:cs="Times New Roman"/>
          <w:sz w:val="24"/>
          <w:szCs w:val="24"/>
        </w:rPr>
        <w:t xml:space="preserve"> забезпечення роботи науково-практичних семінарів з актуальних питань навчання і виховання школярі</w:t>
      </w:r>
      <w:proofErr w:type="gramStart"/>
      <w:r w:rsidRPr="00213021">
        <w:rPr>
          <w:rFonts w:ascii="Times New Roman" w:hAnsi="Times New Roman" w:cs="Times New Roman"/>
          <w:sz w:val="24"/>
          <w:szCs w:val="24"/>
        </w:rPr>
        <w:t>в</w:t>
      </w:r>
      <w:proofErr w:type="gramEnd"/>
      <w:r w:rsidRPr="00213021">
        <w:rPr>
          <w:rFonts w:ascii="Times New Roman" w:hAnsi="Times New Roman" w:cs="Times New Roman"/>
          <w:sz w:val="24"/>
          <w:szCs w:val="24"/>
        </w:rPr>
        <w:t xml:space="preserve">. </w:t>
      </w:r>
    </w:p>
    <w:p w:rsidR="003A0575" w:rsidRPr="00213021" w:rsidRDefault="00213021" w:rsidP="003A0575">
      <w:pPr>
        <w:spacing w:after="0" w:line="240" w:lineRule="auto"/>
        <w:jc w:val="both"/>
        <w:rPr>
          <w:rFonts w:ascii="Times New Roman" w:hAnsi="Times New Roman" w:cs="Times New Roman"/>
          <w:sz w:val="24"/>
          <w:szCs w:val="24"/>
          <w:lang w:val="uk-UA"/>
        </w:rPr>
      </w:pPr>
      <w:r w:rsidRPr="00213021">
        <w:rPr>
          <w:rFonts w:ascii="Times New Roman" w:hAnsi="Times New Roman" w:cs="Times New Roman"/>
          <w:sz w:val="24"/>
          <w:szCs w:val="24"/>
          <w:lang w:val="uk-UA"/>
        </w:rPr>
        <w:t xml:space="preserve">     </w:t>
      </w:r>
      <w:r w:rsidRPr="00213021">
        <w:rPr>
          <w:rFonts w:ascii="Times New Roman" w:hAnsi="Times New Roman" w:cs="Times New Roman"/>
          <w:sz w:val="24"/>
          <w:szCs w:val="24"/>
        </w:rPr>
        <w:sym w:font="Symbol" w:char="F0B7"/>
      </w:r>
      <w:r w:rsidRPr="00213021">
        <w:rPr>
          <w:rFonts w:ascii="Times New Roman" w:hAnsi="Times New Roman" w:cs="Times New Roman"/>
          <w:sz w:val="24"/>
          <w:szCs w:val="24"/>
        </w:rPr>
        <w:t xml:space="preserve"> поширення </w:t>
      </w:r>
      <w:proofErr w:type="gramStart"/>
      <w:r w:rsidRPr="00213021">
        <w:rPr>
          <w:rFonts w:ascii="Times New Roman" w:hAnsi="Times New Roman" w:cs="Times New Roman"/>
          <w:sz w:val="24"/>
          <w:szCs w:val="24"/>
        </w:rPr>
        <w:t>передового</w:t>
      </w:r>
      <w:proofErr w:type="gramEnd"/>
      <w:r w:rsidRPr="00213021">
        <w:rPr>
          <w:rFonts w:ascii="Times New Roman" w:hAnsi="Times New Roman" w:cs="Times New Roman"/>
          <w:sz w:val="24"/>
          <w:szCs w:val="24"/>
        </w:rPr>
        <w:t xml:space="preserve"> педагогічного досвіду працівників навчального закладу через друковані фахові видання, освітні інтернет-портали, збірники.</w:t>
      </w:r>
    </w:p>
    <w:p w:rsidR="00213021" w:rsidRPr="00213021" w:rsidRDefault="00213021" w:rsidP="00213021">
      <w:pPr>
        <w:spacing w:after="0"/>
        <w:ind w:firstLine="360"/>
        <w:jc w:val="both"/>
        <w:rPr>
          <w:rFonts w:ascii="Times New Roman" w:hAnsi="Times New Roman" w:cs="Times New Roman"/>
          <w:sz w:val="24"/>
          <w:szCs w:val="24"/>
          <w:lang w:val="uk-UA"/>
        </w:rPr>
      </w:pPr>
      <w:r w:rsidRPr="00213021">
        <w:rPr>
          <w:rFonts w:ascii="Times New Roman" w:hAnsi="Times New Roman" w:cs="Times New Roman"/>
          <w:color w:val="000000"/>
          <w:sz w:val="24"/>
          <w:szCs w:val="24"/>
          <w:lang w:val="uk-UA"/>
        </w:rPr>
        <w:t>Зміст навчально-методичної роботи визначається як загальними цілями, так і завданнями, які випливають з аналізу результатів діяльності педагогічного колективу, окремих педагогів, навчально-виховного процесу в цілому.</w:t>
      </w:r>
    </w:p>
    <w:p w:rsidR="00213021" w:rsidRPr="00213021" w:rsidRDefault="00213021" w:rsidP="00213021">
      <w:pPr>
        <w:spacing w:after="0"/>
        <w:jc w:val="both"/>
        <w:rPr>
          <w:rFonts w:ascii="Times New Roman" w:hAnsi="Times New Roman" w:cs="Times New Roman"/>
          <w:sz w:val="24"/>
          <w:szCs w:val="24"/>
          <w:lang w:val="uk-UA"/>
        </w:rPr>
      </w:pPr>
      <w:r w:rsidRPr="00213021">
        <w:rPr>
          <w:rFonts w:ascii="Times New Roman" w:hAnsi="Times New Roman" w:cs="Times New Roman"/>
          <w:sz w:val="24"/>
          <w:szCs w:val="24"/>
          <w:lang w:val="uk-UA"/>
        </w:rPr>
        <w:t xml:space="preserve">       Науково-методична проблема школи реалізується за допомогою забезпечення особистісно зорієнтованого розвитку потенціальних творчих здібностей індивіда, його самореалізації, самовдосконалення, а також професійного зростання вчителів. Поєднання професійної учительської компетенції з інформаційними комп’ютерними технологіями – шлях до експериментального розвитку особистості, модернізації освіти.</w:t>
      </w:r>
    </w:p>
    <w:p w:rsidR="00213021" w:rsidRPr="00213021" w:rsidRDefault="00213021" w:rsidP="00213021">
      <w:pPr>
        <w:spacing w:after="0"/>
        <w:ind w:left="360"/>
        <w:jc w:val="both"/>
        <w:rPr>
          <w:rFonts w:ascii="Times New Roman" w:hAnsi="Times New Roman" w:cs="Times New Roman"/>
          <w:sz w:val="24"/>
          <w:szCs w:val="24"/>
          <w:u w:val="single"/>
        </w:rPr>
      </w:pPr>
      <w:r w:rsidRPr="00213021">
        <w:rPr>
          <w:rFonts w:ascii="Times New Roman" w:hAnsi="Times New Roman" w:cs="Times New Roman"/>
          <w:sz w:val="24"/>
          <w:szCs w:val="24"/>
        </w:rPr>
        <w:t xml:space="preserve">Виходячи з цих положень, включено  </w:t>
      </w:r>
      <w:proofErr w:type="gramStart"/>
      <w:r w:rsidRPr="00213021">
        <w:rPr>
          <w:rFonts w:ascii="Times New Roman" w:hAnsi="Times New Roman" w:cs="Times New Roman"/>
          <w:sz w:val="24"/>
          <w:szCs w:val="24"/>
        </w:rPr>
        <w:t>до</w:t>
      </w:r>
      <w:proofErr w:type="gramEnd"/>
      <w:r w:rsidRPr="00213021">
        <w:rPr>
          <w:rFonts w:ascii="Times New Roman" w:hAnsi="Times New Roman" w:cs="Times New Roman"/>
          <w:sz w:val="24"/>
          <w:szCs w:val="24"/>
        </w:rPr>
        <w:t xml:space="preserve"> плану</w:t>
      </w:r>
      <w:r w:rsidRPr="00213021">
        <w:rPr>
          <w:rFonts w:ascii="Times New Roman" w:hAnsi="Times New Roman" w:cs="Times New Roman"/>
          <w:sz w:val="24"/>
          <w:szCs w:val="24"/>
          <w:lang w:val="uk-UA"/>
        </w:rPr>
        <w:t xml:space="preserve"> роботи школи </w:t>
      </w:r>
      <w:r w:rsidRPr="00213021">
        <w:rPr>
          <w:rFonts w:ascii="Times New Roman" w:hAnsi="Times New Roman" w:cs="Times New Roman"/>
          <w:sz w:val="24"/>
          <w:szCs w:val="24"/>
        </w:rPr>
        <w:t xml:space="preserve"> такі питання для розгляду на </w:t>
      </w:r>
      <w:r w:rsidRPr="00213021">
        <w:rPr>
          <w:rFonts w:ascii="Times New Roman" w:hAnsi="Times New Roman" w:cs="Times New Roman"/>
          <w:sz w:val="24"/>
          <w:szCs w:val="24"/>
          <w:u w:val="single"/>
        </w:rPr>
        <w:t>педагогічних радах:</w:t>
      </w:r>
    </w:p>
    <w:p w:rsidR="00213021" w:rsidRPr="00213021" w:rsidRDefault="00213021" w:rsidP="006C4ED1">
      <w:pPr>
        <w:pStyle w:val="a4"/>
        <w:numPr>
          <w:ilvl w:val="0"/>
          <w:numId w:val="16"/>
        </w:numPr>
        <w:spacing w:after="0" w:line="240" w:lineRule="auto"/>
        <w:jc w:val="both"/>
        <w:rPr>
          <w:rFonts w:ascii="Times New Roman" w:hAnsi="Times New Roman" w:cs="Times New Roman"/>
          <w:sz w:val="24"/>
          <w:szCs w:val="24"/>
          <w:lang w:val="uk-UA"/>
        </w:rPr>
      </w:pPr>
      <w:r w:rsidRPr="00213021">
        <w:rPr>
          <w:rFonts w:ascii="Times New Roman" w:hAnsi="Times New Roman" w:cs="Times New Roman"/>
          <w:sz w:val="24"/>
          <w:szCs w:val="24"/>
          <w:lang w:val="uk-UA"/>
        </w:rPr>
        <w:t>Результативність навчання учнів школи – показник ефективності    організації навчально-виховного процесу в закладі.</w:t>
      </w:r>
    </w:p>
    <w:p w:rsidR="00213021" w:rsidRPr="00213021" w:rsidRDefault="00213021" w:rsidP="006C4ED1">
      <w:pPr>
        <w:pStyle w:val="a4"/>
        <w:numPr>
          <w:ilvl w:val="0"/>
          <w:numId w:val="16"/>
        </w:numPr>
        <w:spacing w:after="0" w:line="240" w:lineRule="auto"/>
        <w:jc w:val="both"/>
        <w:rPr>
          <w:rFonts w:ascii="Times New Roman" w:hAnsi="Times New Roman" w:cs="Times New Roman"/>
          <w:sz w:val="24"/>
          <w:szCs w:val="24"/>
          <w:lang w:val="uk-UA"/>
        </w:rPr>
      </w:pPr>
      <w:r w:rsidRPr="00213021">
        <w:rPr>
          <w:rStyle w:val="apple-converted-space"/>
          <w:rFonts w:ascii="Times New Roman" w:hAnsi="Times New Roman" w:cs="Times New Roman"/>
          <w:sz w:val="24"/>
          <w:szCs w:val="24"/>
          <w:shd w:val="clear" w:color="auto" w:fill="FFFFFF"/>
        </w:rPr>
        <w:t> </w:t>
      </w:r>
      <w:r w:rsidRPr="00213021">
        <w:rPr>
          <w:rFonts w:ascii="Times New Roman" w:hAnsi="Times New Roman" w:cs="Times New Roman"/>
          <w:sz w:val="24"/>
          <w:szCs w:val="24"/>
          <w:shd w:val="clear" w:color="auto" w:fill="FFFFFF"/>
        </w:rPr>
        <w:t>Інноваційний потенціал сучасного педагога – здатність створювати, сприймати, реалізувати нововведення, своєчасно позбуватися застарілого, педагогічно недоцільного: реалії та перспективи нашого навчального закладу.</w:t>
      </w:r>
    </w:p>
    <w:p w:rsidR="00213021" w:rsidRPr="00213021" w:rsidRDefault="00213021" w:rsidP="006C4ED1">
      <w:pPr>
        <w:pStyle w:val="a4"/>
        <w:numPr>
          <w:ilvl w:val="0"/>
          <w:numId w:val="16"/>
        </w:numPr>
        <w:spacing w:after="0" w:line="240" w:lineRule="auto"/>
        <w:jc w:val="both"/>
        <w:rPr>
          <w:rFonts w:ascii="Times New Roman" w:hAnsi="Times New Roman" w:cs="Times New Roman"/>
          <w:sz w:val="24"/>
          <w:szCs w:val="24"/>
          <w:lang w:val="uk-UA"/>
        </w:rPr>
      </w:pPr>
      <w:r w:rsidRPr="00213021">
        <w:rPr>
          <w:rFonts w:ascii="Times New Roman" w:hAnsi="Times New Roman" w:cs="Times New Roman"/>
          <w:sz w:val="24"/>
          <w:szCs w:val="24"/>
          <w:shd w:val="clear" w:color="auto" w:fill="FFFFFF"/>
        </w:rPr>
        <w:t xml:space="preserve">Виховання активної, </w:t>
      </w:r>
      <w:proofErr w:type="gramStart"/>
      <w:r w:rsidRPr="00213021">
        <w:rPr>
          <w:rFonts w:ascii="Times New Roman" w:hAnsi="Times New Roman" w:cs="Times New Roman"/>
          <w:sz w:val="24"/>
          <w:szCs w:val="24"/>
          <w:shd w:val="clear" w:color="auto" w:fill="FFFFFF"/>
        </w:rPr>
        <w:t>соц</w:t>
      </w:r>
      <w:proofErr w:type="gramEnd"/>
      <w:r w:rsidRPr="00213021">
        <w:rPr>
          <w:rFonts w:ascii="Times New Roman" w:hAnsi="Times New Roman" w:cs="Times New Roman"/>
          <w:sz w:val="24"/>
          <w:szCs w:val="24"/>
          <w:shd w:val="clear" w:color="auto" w:fill="FFFFFF"/>
        </w:rPr>
        <w:t>іально адаптованої, відповідальної та стратегічно мислячої юної особистості у нашому навчальному закладі: реалії, проблеми, перспективи.</w:t>
      </w:r>
    </w:p>
    <w:p w:rsidR="00AA47D2" w:rsidRDefault="00213021" w:rsidP="00A853D8">
      <w:pPr>
        <w:spacing w:after="0" w:line="240" w:lineRule="auto"/>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У 2016-2017</w:t>
      </w:r>
      <w:r w:rsidR="00AA47D2">
        <w:rPr>
          <w:rFonts w:ascii="Times New Roman" w:hAnsi="Times New Roman" w:cs="Times New Roman"/>
          <w:sz w:val="24"/>
          <w:szCs w:val="24"/>
          <w:lang w:val="uk-UA"/>
        </w:rPr>
        <w:t xml:space="preserve"> н. р. основними формами методичної роботи з педагогічними працівниками школи були: педагогічна рада, методична рада, </w:t>
      </w:r>
      <w:r w:rsidR="00A853D8">
        <w:rPr>
          <w:rFonts w:ascii="Times New Roman" w:hAnsi="Times New Roman" w:cs="Times New Roman"/>
          <w:sz w:val="24"/>
          <w:szCs w:val="24"/>
          <w:lang w:val="uk-UA"/>
        </w:rPr>
        <w:t xml:space="preserve">циклові комісії </w:t>
      </w:r>
      <w:r w:rsidR="00AA47D2">
        <w:rPr>
          <w:rFonts w:ascii="Times New Roman" w:hAnsi="Times New Roman" w:cs="Times New Roman"/>
          <w:sz w:val="24"/>
          <w:szCs w:val="24"/>
          <w:lang w:val="uk-UA"/>
        </w:rPr>
        <w:t xml:space="preserve">вчителів-предметників, </w:t>
      </w:r>
      <w:r w:rsidR="00A853D8">
        <w:rPr>
          <w:rFonts w:ascii="Times New Roman" w:hAnsi="Times New Roman" w:cs="Times New Roman"/>
          <w:sz w:val="24"/>
          <w:szCs w:val="24"/>
          <w:lang w:val="uk-UA"/>
        </w:rPr>
        <w:t xml:space="preserve">циклова комісія </w:t>
      </w:r>
      <w:r w:rsidR="00AA47D2">
        <w:rPr>
          <w:rFonts w:ascii="Times New Roman" w:hAnsi="Times New Roman" w:cs="Times New Roman"/>
          <w:sz w:val="24"/>
          <w:szCs w:val="24"/>
          <w:lang w:val="uk-UA"/>
        </w:rPr>
        <w:t>класних керівників, науково-практичні семінари, методичні сесії,</w:t>
      </w:r>
      <w:r>
        <w:rPr>
          <w:rFonts w:ascii="Times New Roman" w:hAnsi="Times New Roman" w:cs="Times New Roman"/>
          <w:sz w:val="24"/>
          <w:szCs w:val="24"/>
          <w:lang w:val="uk-UA"/>
        </w:rPr>
        <w:t xml:space="preserve"> калейдоскопи, </w:t>
      </w:r>
      <w:r w:rsidR="00AA47D2">
        <w:rPr>
          <w:rFonts w:ascii="Times New Roman" w:hAnsi="Times New Roman" w:cs="Times New Roman"/>
          <w:sz w:val="24"/>
          <w:szCs w:val="24"/>
          <w:lang w:val="uk-UA"/>
        </w:rPr>
        <w:t xml:space="preserve"> самоосвіта тощо.</w:t>
      </w:r>
    </w:p>
    <w:p w:rsidR="00AA47D2" w:rsidRDefault="00AA47D2" w:rsidP="00AA47D2">
      <w:pPr>
        <w:spacing w:after="0" w:line="240" w:lineRule="auto"/>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На засіданнях методичних об</w:t>
      </w:r>
      <w:r w:rsidRPr="00A3613A">
        <w:rPr>
          <w:rFonts w:ascii="Times New Roman" w:hAnsi="Times New Roman" w:cs="Times New Roman"/>
          <w:sz w:val="24"/>
          <w:szCs w:val="24"/>
        </w:rPr>
        <w:t>`</w:t>
      </w:r>
      <w:r>
        <w:rPr>
          <w:rFonts w:ascii="Times New Roman" w:hAnsi="Times New Roman" w:cs="Times New Roman"/>
          <w:sz w:val="24"/>
          <w:szCs w:val="24"/>
          <w:lang w:val="uk-UA"/>
        </w:rPr>
        <w:t>єднань школи вивчався:</w:t>
      </w:r>
    </w:p>
    <w:p w:rsidR="00AA47D2" w:rsidRDefault="00AA47D2" w:rsidP="009C1405">
      <w:pPr>
        <w:pStyle w:val="a4"/>
        <w:numPr>
          <w:ilvl w:val="0"/>
          <w:numId w:val="6"/>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зміст програм, їх методичний супровід;</w:t>
      </w:r>
    </w:p>
    <w:p w:rsidR="00AA47D2" w:rsidRDefault="00AA47D2" w:rsidP="009C1405">
      <w:pPr>
        <w:pStyle w:val="a4"/>
        <w:numPr>
          <w:ilvl w:val="0"/>
          <w:numId w:val="6"/>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розроблено методичні рекомендації,</w:t>
      </w:r>
      <w:r w:rsidR="00FB21B9">
        <w:rPr>
          <w:rFonts w:ascii="Times New Roman" w:hAnsi="Times New Roman" w:cs="Times New Roman"/>
          <w:sz w:val="24"/>
          <w:szCs w:val="24"/>
          <w:lang w:val="uk-UA"/>
        </w:rPr>
        <w:t xml:space="preserve"> </w:t>
      </w:r>
      <w:r>
        <w:rPr>
          <w:rFonts w:ascii="Times New Roman" w:hAnsi="Times New Roman" w:cs="Times New Roman"/>
          <w:sz w:val="24"/>
          <w:szCs w:val="24"/>
          <w:lang w:val="uk-UA"/>
        </w:rPr>
        <w:t>конспекти першого тематичного уроку;</w:t>
      </w:r>
    </w:p>
    <w:p w:rsidR="00AA47D2" w:rsidRDefault="00AA47D2" w:rsidP="009C1405">
      <w:pPr>
        <w:pStyle w:val="a4"/>
        <w:numPr>
          <w:ilvl w:val="0"/>
          <w:numId w:val="6"/>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опрацьовано наукову та методичну літературу з питань упровадження профілізації в старших класах у поєднанні з особистісно орієнтованим навчанням;</w:t>
      </w:r>
    </w:p>
    <w:p w:rsidR="00AA47D2" w:rsidRDefault="00AA47D2" w:rsidP="009C1405">
      <w:pPr>
        <w:pStyle w:val="a4"/>
        <w:numPr>
          <w:ilvl w:val="0"/>
          <w:numId w:val="6"/>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заслухано інформацію про здійснення самоосвіти,виконання до курсових та після курсових завдань вчителями, які пройшли курси підвищення кваліфікації.</w:t>
      </w:r>
    </w:p>
    <w:p w:rsidR="00213021" w:rsidRPr="00213021" w:rsidRDefault="00213021" w:rsidP="00213021">
      <w:pPr>
        <w:ind w:firstLine="360"/>
        <w:jc w:val="both"/>
        <w:rPr>
          <w:rFonts w:ascii="Times New Roman" w:hAnsi="Times New Roman" w:cs="Times New Roman"/>
          <w:sz w:val="24"/>
          <w:szCs w:val="24"/>
          <w:lang w:val="uk-UA"/>
        </w:rPr>
      </w:pPr>
      <w:r w:rsidRPr="00213021">
        <w:rPr>
          <w:rFonts w:ascii="Times New Roman" w:hAnsi="Times New Roman" w:cs="Times New Roman"/>
          <w:sz w:val="24"/>
          <w:szCs w:val="24"/>
          <w:lang w:val="uk-UA"/>
        </w:rPr>
        <w:t>Основними  напрямками  роботи  школи  є:  використання  сучасних  інформаційно-комунікаційних   технологій  в  управлінській  діяльності  та  навчально-виховному  процесі  загальноосвітньої  школи,  вивчення  історії  рідного  краю,  ознайомлення  учнів  з  культурною  спадщиною  українського  народу,  з  народними  традиціями,  формування  в  учнів  кращих  якостей  національного  характеру,  виховання  громадянина та патріота  України.</w:t>
      </w:r>
    </w:p>
    <w:p w:rsidR="00213021" w:rsidRPr="00213021" w:rsidRDefault="00213021" w:rsidP="00213021">
      <w:pPr>
        <w:spacing w:after="0"/>
        <w:ind w:firstLine="360"/>
        <w:jc w:val="both"/>
        <w:rPr>
          <w:rFonts w:ascii="Times New Roman" w:hAnsi="Times New Roman" w:cs="Times New Roman"/>
          <w:sz w:val="24"/>
          <w:szCs w:val="24"/>
          <w:lang w:val="uk-UA"/>
        </w:rPr>
      </w:pPr>
      <w:r w:rsidRPr="00213021">
        <w:rPr>
          <w:rFonts w:ascii="Times New Roman" w:hAnsi="Times New Roman" w:cs="Times New Roman"/>
          <w:sz w:val="24"/>
          <w:szCs w:val="24"/>
          <w:lang w:val="uk-UA"/>
        </w:rPr>
        <w:lastRenderedPageBreak/>
        <w:t xml:space="preserve">Педагогічний  колектив  спрямовує  свою  діяльність  на  реалізацію  проблемних  питань  школи  та  міста. </w:t>
      </w:r>
      <w:r w:rsidRPr="00213021">
        <w:rPr>
          <w:rFonts w:ascii="Times New Roman" w:hAnsi="Times New Roman" w:cs="Times New Roman"/>
          <w:color w:val="000000"/>
          <w:sz w:val="24"/>
          <w:szCs w:val="24"/>
          <w:lang w:val="uk-UA"/>
        </w:rPr>
        <w:t>Керуючись обраною проблемою, кожен учитель в рамках роботи предметної  циклової комісії  свою роботу спрямовував на розвиток особистості учня, його індивідуальні можливості. Достатню  увагу вчителі приділяють  учням з початковим рівнем навчальних досягнень. А саме вчителями розроблено   картотеку індивідуальних завдань, карти-схеми, алгоритми покрокових дій, практикується  робота з учнями-консультантами</w:t>
      </w:r>
      <w:r w:rsidRPr="00213021">
        <w:rPr>
          <w:rFonts w:ascii="Times New Roman" w:hAnsi="Times New Roman" w:cs="Times New Roman"/>
          <w:sz w:val="24"/>
          <w:szCs w:val="24"/>
          <w:lang w:val="uk-UA"/>
        </w:rPr>
        <w:t>.</w:t>
      </w:r>
    </w:p>
    <w:p w:rsidR="00FB21B9" w:rsidRPr="00FB21B9" w:rsidRDefault="00FB21B9" w:rsidP="00213021">
      <w:pPr>
        <w:spacing w:after="0" w:line="240" w:lineRule="auto"/>
        <w:ind w:firstLine="708"/>
        <w:jc w:val="both"/>
        <w:rPr>
          <w:rFonts w:ascii="Times New Roman" w:hAnsi="Times New Roman" w:cs="Times New Roman"/>
          <w:sz w:val="24"/>
          <w:szCs w:val="24"/>
          <w:lang w:val="uk-UA"/>
        </w:rPr>
      </w:pPr>
      <w:r w:rsidRPr="00FB21B9">
        <w:rPr>
          <w:rFonts w:ascii="Times New Roman" w:hAnsi="Times New Roman" w:cs="Times New Roman"/>
          <w:sz w:val="24"/>
          <w:szCs w:val="24"/>
        </w:rPr>
        <w:t xml:space="preserve">Кожен учитель працював над обраною власною науково-методичною проблемою. Методична робота в школі здійснювалась згідно плану роботи </w:t>
      </w:r>
      <w:proofErr w:type="gramStart"/>
      <w:r w:rsidRPr="00FB21B9">
        <w:rPr>
          <w:rFonts w:ascii="Times New Roman" w:hAnsi="Times New Roman" w:cs="Times New Roman"/>
          <w:sz w:val="24"/>
          <w:szCs w:val="24"/>
        </w:rPr>
        <w:t>школи в</w:t>
      </w:r>
      <w:proofErr w:type="gramEnd"/>
      <w:r w:rsidRPr="00FB21B9">
        <w:rPr>
          <w:rFonts w:ascii="Times New Roman" w:hAnsi="Times New Roman" w:cs="Times New Roman"/>
          <w:sz w:val="24"/>
          <w:szCs w:val="24"/>
        </w:rPr>
        <w:t xml:space="preserve">ідповідно до структури, затвердженої методичною радою через колективну, групову, індивідуальну форми роботи. </w:t>
      </w:r>
      <w:proofErr w:type="gramStart"/>
      <w:r w:rsidRPr="00FB21B9">
        <w:rPr>
          <w:rFonts w:ascii="Times New Roman" w:hAnsi="Times New Roman" w:cs="Times New Roman"/>
          <w:sz w:val="24"/>
          <w:szCs w:val="24"/>
        </w:rPr>
        <w:t>З</w:t>
      </w:r>
      <w:proofErr w:type="gramEnd"/>
      <w:r w:rsidRPr="00FB21B9">
        <w:rPr>
          <w:rFonts w:ascii="Times New Roman" w:hAnsi="Times New Roman" w:cs="Times New Roman"/>
          <w:sz w:val="24"/>
          <w:szCs w:val="24"/>
        </w:rPr>
        <w:t xml:space="preserve"> метою цілеспрямованої роботи та для забезпечення колективного керівництва методичною роботою в школі була створена методична рада, до складу якої ввійшли, заступники директора з навчально-виховної роботи, керівники шкільних циклових</w:t>
      </w:r>
      <w:r w:rsidRPr="00FB21B9">
        <w:rPr>
          <w:rFonts w:ascii="Times New Roman" w:hAnsi="Times New Roman" w:cs="Times New Roman"/>
          <w:sz w:val="24"/>
          <w:szCs w:val="24"/>
          <w:lang w:val="uk-UA"/>
        </w:rPr>
        <w:t xml:space="preserve"> комісій</w:t>
      </w:r>
      <w:r w:rsidRPr="00FB21B9">
        <w:rPr>
          <w:rFonts w:ascii="Times New Roman" w:hAnsi="Times New Roman" w:cs="Times New Roman"/>
          <w:sz w:val="24"/>
          <w:szCs w:val="24"/>
        </w:rPr>
        <w:t xml:space="preserve">, творчих груп учителів, практичний психолог. </w:t>
      </w:r>
    </w:p>
    <w:p w:rsidR="00213021" w:rsidRPr="00213021" w:rsidRDefault="00213021" w:rsidP="00213021">
      <w:pPr>
        <w:spacing w:after="0"/>
        <w:ind w:firstLine="708"/>
        <w:jc w:val="both"/>
        <w:rPr>
          <w:rFonts w:ascii="Times New Roman" w:hAnsi="Times New Roman" w:cs="Times New Roman"/>
          <w:sz w:val="24"/>
          <w:szCs w:val="24"/>
          <w:lang w:val="uk-UA"/>
        </w:rPr>
      </w:pPr>
      <w:r w:rsidRPr="00213021">
        <w:rPr>
          <w:rFonts w:ascii="Times New Roman" w:hAnsi="Times New Roman" w:cs="Times New Roman"/>
          <w:sz w:val="24"/>
          <w:szCs w:val="24"/>
          <w:lang w:val="uk-UA"/>
        </w:rPr>
        <w:t xml:space="preserve">Протягом року на засіданнях методичної ради обговорювалися такі питання: </w:t>
      </w:r>
    </w:p>
    <w:p w:rsidR="00213021" w:rsidRPr="00213021" w:rsidRDefault="00213021" w:rsidP="00213021">
      <w:pPr>
        <w:spacing w:after="0"/>
        <w:ind w:firstLine="708"/>
        <w:jc w:val="both"/>
        <w:rPr>
          <w:rFonts w:ascii="Times New Roman" w:hAnsi="Times New Roman" w:cs="Times New Roman"/>
          <w:sz w:val="24"/>
          <w:szCs w:val="24"/>
          <w:lang w:val="uk-UA"/>
        </w:rPr>
      </w:pPr>
      <w:r w:rsidRPr="00213021">
        <w:rPr>
          <w:rFonts w:ascii="Times New Roman" w:hAnsi="Times New Roman" w:cs="Times New Roman"/>
          <w:sz w:val="24"/>
          <w:szCs w:val="24"/>
        </w:rPr>
        <w:sym w:font="Symbol" w:char="F0B7"/>
      </w:r>
      <w:r w:rsidRPr="00213021">
        <w:rPr>
          <w:rFonts w:ascii="Times New Roman" w:hAnsi="Times New Roman" w:cs="Times New Roman"/>
          <w:sz w:val="24"/>
          <w:szCs w:val="24"/>
          <w:lang w:val="uk-UA"/>
        </w:rPr>
        <w:t xml:space="preserve"> підготовка та проведення засідань педагогічної ради школи; </w:t>
      </w:r>
    </w:p>
    <w:p w:rsidR="00213021" w:rsidRPr="00213021" w:rsidRDefault="00213021" w:rsidP="00213021">
      <w:pPr>
        <w:spacing w:after="0"/>
        <w:ind w:firstLine="708"/>
        <w:jc w:val="both"/>
        <w:rPr>
          <w:rFonts w:ascii="Times New Roman" w:hAnsi="Times New Roman" w:cs="Times New Roman"/>
          <w:sz w:val="24"/>
          <w:szCs w:val="24"/>
          <w:lang w:val="uk-UA"/>
        </w:rPr>
      </w:pPr>
      <w:r w:rsidRPr="00213021">
        <w:rPr>
          <w:rFonts w:ascii="Times New Roman" w:hAnsi="Times New Roman" w:cs="Times New Roman"/>
          <w:sz w:val="24"/>
          <w:szCs w:val="24"/>
        </w:rPr>
        <w:sym w:font="Symbol" w:char="F0B7"/>
      </w:r>
      <w:r w:rsidRPr="00213021">
        <w:rPr>
          <w:rFonts w:ascii="Times New Roman" w:hAnsi="Times New Roman" w:cs="Times New Roman"/>
          <w:sz w:val="24"/>
          <w:szCs w:val="24"/>
          <w:lang w:val="uk-UA"/>
        </w:rPr>
        <w:t xml:space="preserve"> аналіз результативності виступу учнів у ІІ етапі Всеукраїнських учнівських олімпіад з базових дисциплін навчального плану; у конкурсі- захисті науково-дослідницьких робіт в МАН;</w:t>
      </w:r>
    </w:p>
    <w:p w:rsidR="00213021" w:rsidRPr="00213021" w:rsidRDefault="00213021" w:rsidP="00213021">
      <w:pPr>
        <w:spacing w:after="0"/>
        <w:ind w:firstLine="708"/>
        <w:jc w:val="both"/>
        <w:rPr>
          <w:rFonts w:ascii="Times New Roman" w:hAnsi="Times New Roman" w:cs="Times New Roman"/>
          <w:sz w:val="24"/>
          <w:szCs w:val="24"/>
          <w:lang w:val="uk-UA"/>
        </w:rPr>
      </w:pPr>
      <w:r w:rsidRPr="00213021">
        <w:rPr>
          <w:rFonts w:ascii="Times New Roman" w:hAnsi="Times New Roman" w:cs="Times New Roman"/>
          <w:sz w:val="24"/>
          <w:szCs w:val="24"/>
          <w:lang w:val="uk-UA"/>
        </w:rPr>
        <w:t xml:space="preserve"> </w:t>
      </w:r>
      <w:r w:rsidRPr="00213021">
        <w:rPr>
          <w:rFonts w:ascii="Times New Roman" w:hAnsi="Times New Roman" w:cs="Times New Roman"/>
          <w:sz w:val="24"/>
          <w:szCs w:val="24"/>
        </w:rPr>
        <w:sym w:font="Symbol" w:char="F0B7"/>
      </w:r>
      <w:r w:rsidRPr="00213021">
        <w:rPr>
          <w:rFonts w:ascii="Times New Roman" w:hAnsi="Times New Roman" w:cs="Times New Roman"/>
          <w:sz w:val="24"/>
          <w:szCs w:val="24"/>
          <w:lang w:val="uk-UA"/>
        </w:rPr>
        <w:t xml:space="preserve"> про підготовку і узагальнення матеріалів на міську педагогічну  виставку; </w:t>
      </w:r>
    </w:p>
    <w:p w:rsidR="00213021" w:rsidRPr="00213021" w:rsidRDefault="00213021" w:rsidP="00213021">
      <w:pPr>
        <w:spacing w:after="0"/>
        <w:ind w:firstLine="708"/>
        <w:jc w:val="both"/>
        <w:rPr>
          <w:rFonts w:ascii="Times New Roman" w:hAnsi="Times New Roman" w:cs="Times New Roman"/>
          <w:sz w:val="24"/>
          <w:szCs w:val="24"/>
          <w:lang w:val="uk-UA"/>
        </w:rPr>
      </w:pPr>
      <w:r w:rsidRPr="00213021">
        <w:rPr>
          <w:rFonts w:ascii="Times New Roman" w:hAnsi="Times New Roman" w:cs="Times New Roman"/>
          <w:sz w:val="24"/>
          <w:szCs w:val="24"/>
        </w:rPr>
        <w:sym w:font="Symbol" w:char="F0B7"/>
      </w:r>
      <w:r w:rsidRPr="00213021">
        <w:rPr>
          <w:rFonts w:ascii="Times New Roman" w:hAnsi="Times New Roman" w:cs="Times New Roman"/>
          <w:sz w:val="24"/>
          <w:szCs w:val="24"/>
          <w:lang w:val="uk-UA"/>
        </w:rPr>
        <w:t xml:space="preserve"> участь у конкурсах педагогічної майстерності,  майстер-класах;</w:t>
      </w:r>
    </w:p>
    <w:p w:rsidR="00213021" w:rsidRPr="00213021" w:rsidRDefault="00213021" w:rsidP="00213021">
      <w:pPr>
        <w:spacing w:after="0"/>
        <w:ind w:firstLine="708"/>
        <w:jc w:val="both"/>
        <w:rPr>
          <w:rFonts w:ascii="Times New Roman" w:hAnsi="Times New Roman" w:cs="Times New Roman"/>
          <w:sz w:val="24"/>
          <w:szCs w:val="24"/>
          <w:lang w:val="uk-UA"/>
        </w:rPr>
      </w:pPr>
      <w:r w:rsidRPr="00213021">
        <w:rPr>
          <w:rFonts w:ascii="Times New Roman" w:hAnsi="Times New Roman" w:cs="Times New Roman"/>
          <w:sz w:val="24"/>
          <w:szCs w:val="24"/>
        </w:rPr>
        <w:sym w:font="Symbol" w:char="F0B7"/>
      </w:r>
      <w:r w:rsidRPr="00213021">
        <w:rPr>
          <w:rFonts w:ascii="Times New Roman" w:hAnsi="Times New Roman" w:cs="Times New Roman"/>
          <w:sz w:val="24"/>
          <w:szCs w:val="24"/>
          <w:lang w:val="uk-UA"/>
        </w:rPr>
        <w:t xml:space="preserve"> підведення підсумків методичної роботи</w:t>
      </w:r>
      <w:r>
        <w:rPr>
          <w:lang w:val="uk-UA"/>
        </w:rPr>
        <w:t xml:space="preserve"> </w:t>
      </w:r>
      <w:r w:rsidRPr="00213021">
        <w:rPr>
          <w:rFonts w:ascii="Times New Roman" w:hAnsi="Times New Roman" w:cs="Times New Roman"/>
          <w:sz w:val="24"/>
          <w:szCs w:val="24"/>
          <w:lang w:val="uk-UA"/>
        </w:rPr>
        <w:t xml:space="preserve">за 2016-2017 н.р. та прийняття рекомендацій щодо організації методичної роботи у 2017-2018 н.р. </w:t>
      </w:r>
    </w:p>
    <w:p w:rsidR="00C8506D" w:rsidRPr="00C8506D" w:rsidRDefault="00C8506D" w:rsidP="00C8506D">
      <w:pPr>
        <w:spacing w:after="0" w:line="240" w:lineRule="auto"/>
        <w:ind w:firstLine="708"/>
        <w:jc w:val="both"/>
        <w:rPr>
          <w:rFonts w:ascii="Times New Roman" w:hAnsi="Times New Roman" w:cs="Times New Roman"/>
          <w:sz w:val="24"/>
          <w:szCs w:val="24"/>
          <w:lang w:val="uk-UA"/>
        </w:rPr>
      </w:pPr>
      <w:r w:rsidRPr="00C8506D">
        <w:rPr>
          <w:rFonts w:ascii="Times New Roman" w:hAnsi="Times New Roman" w:cs="Times New Roman"/>
          <w:sz w:val="24"/>
          <w:szCs w:val="24"/>
          <w:lang w:val="uk-UA"/>
        </w:rPr>
        <w:t>Школа  укомплектована  програмно-методичним  забезпеч</w:t>
      </w:r>
      <w:r>
        <w:rPr>
          <w:rFonts w:ascii="Times New Roman" w:hAnsi="Times New Roman" w:cs="Times New Roman"/>
          <w:sz w:val="24"/>
          <w:szCs w:val="24"/>
          <w:lang w:val="uk-UA"/>
        </w:rPr>
        <w:t>енням  навчального  процесу  - </w:t>
      </w:r>
      <w:r w:rsidR="00FB21B9">
        <w:rPr>
          <w:rFonts w:ascii="Times New Roman" w:hAnsi="Times New Roman" w:cs="Times New Roman"/>
          <w:sz w:val="24"/>
          <w:szCs w:val="24"/>
          <w:lang w:val="uk-UA"/>
        </w:rPr>
        <w:t>на  9</w:t>
      </w:r>
      <w:r w:rsidR="00567AF1">
        <w:rPr>
          <w:rFonts w:ascii="Times New Roman" w:hAnsi="Times New Roman" w:cs="Times New Roman"/>
          <w:sz w:val="24"/>
          <w:szCs w:val="24"/>
          <w:lang w:val="uk-UA"/>
        </w:rPr>
        <w:t>4</w:t>
      </w:r>
      <w:r w:rsidRPr="00C8506D">
        <w:rPr>
          <w:rFonts w:ascii="Times New Roman" w:hAnsi="Times New Roman" w:cs="Times New Roman"/>
          <w:sz w:val="24"/>
          <w:szCs w:val="24"/>
          <w:lang w:val="uk-UA"/>
        </w:rPr>
        <w:t>%.  З  усіх  навчальних  предметів  є  навчальні  програми.  Календарно-тематичне  планування  з  навчальних  предметів  відповідає  діючим  програмам.</w:t>
      </w:r>
    </w:p>
    <w:p w:rsidR="00FB21B9" w:rsidRDefault="00C8506D" w:rsidP="00213021">
      <w:pPr>
        <w:spacing w:after="0" w:line="240" w:lineRule="auto"/>
        <w:ind w:firstLine="708"/>
        <w:jc w:val="both"/>
        <w:rPr>
          <w:rFonts w:ascii="Times New Roman" w:hAnsi="Times New Roman" w:cs="Times New Roman"/>
          <w:sz w:val="24"/>
          <w:szCs w:val="24"/>
          <w:lang w:val="uk-UA"/>
        </w:rPr>
      </w:pPr>
      <w:r w:rsidRPr="00C8506D">
        <w:rPr>
          <w:rFonts w:ascii="Times New Roman" w:hAnsi="Times New Roman" w:cs="Times New Roman"/>
          <w:sz w:val="24"/>
          <w:szCs w:val="24"/>
          <w:lang w:val="uk-UA"/>
        </w:rPr>
        <w:t>Організуючим центром навчально-методичного забезпечення цієї роботи є шкільний методичний кабінет, у якому створено прийнятні умови для індивідуальної самоосвітньої роботи педпрацівників. У  закладі  проведено  підписку  на  серію    фахових  період</w:t>
      </w:r>
      <w:r>
        <w:rPr>
          <w:rFonts w:ascii="Times New Roman" w:hAnsi="Times New Roman" w:cs="Times New Roman"/>
          <w:sz w:val="24"/>
          <w:szCs w:val="24"/>
          <w:lang w:val="uk-UA"/>
        </w:rPr>
        <w:t xml:space="preserve">ичних  видань,  </w:t>
      </w:r>
      <w:r w:rsidRPr="00C8506D">
        <w:rPr>
          <w:rFonts w:ascii="Times New Roman" w:hAnsi="Times New Roman" w:cs="Times New Roman"/>
          <w:sz w:val="24"/>
          <w:szCs w:val="24"/>
          <w:lang w:val="uk-UA"/>
        </w:rPr>
        <w:t>журнал «Педагогічна Житомирщина» видавництва ЖОІП</w:t>
      </w:r>
      <w:r>
        <w:rPr>
          <w:rFonts w:ascii="Times New Roman" w:hAnsi="Times New Roman" w:cs="Times New Roman"/>
          <w:sz w:val="24"/>
          <w:szCs w:val="24"/>
          <w:lang w:val="uk-UA"/>
        </w:rPr>
        <w:t>П</w:t>
      </w:r>
      <w:r w:rsidRPr="00C8506D">
        <w:rPr>
          <w:rFonts w:ascii="Times New Roman" w:hAnsi="Times New Roman" w:cs="Times New Roman"/>
          <w:sz w:val="24"/>
          <w:szCs w:val="24"/>
          <w:lang w:val="uk-UA"/>
        </w:rPr>
        <w:t>О для  забезпечення  методичною  літературою  вчителів  (посібники,  збірники,  рекоменда</w:t>
      </w:r>
      <w:r>
        <w:rPr>
          <w:rFonts w:ascii="Times New Roman" w:hAnsi="Times New Roman" w:cs="Times New Roman"/>
          <w:sz w:val="24"/>
          <w:szCs w:val="24"/>
          <w:lang w:val="uk-UA"/>
        </w:rPr>
        <w:t>-</w:t>
      </w:r>
      <w:r w:rsidRPr="00C8506D">
        <w:rPr>
          <w:rFonts w:ascii="Times New Roman" w:hAnsi="Times New Roman" w:cs="Times New Roman"/>
          <w:sz w:val="24"/>
          <w:szCs w:val="24"/>
          <w:lang w:val="uk-UA"/>
        </w:rPr>
        <w:t xml:space="preserve">ції,  фахові  видання  тощо),  її  відповідності  сучасним  вимогам.  Навчально-методичні  матеріали  для  учнів  (підручники,  посібники,  додаткова  література,  робочі  зошити,  атласи,  контурні  карти,  практикуми,  аудіо-відео  матеріали  тощо),  зміст  яких  відповідає  нормативним  документам,  рекомендаціям  </w:t>
      </w:r>
    </w:p>
    <w:p w:rsidR="00C8506D" w:rsidRPr="00C8506D" w:rsidRDefault="00C8506D" w:rsidP="00FB21B9">
      <w:pPr>
        <w:spacing w:after="0" w:line="240" w:lineRule="auto"/>
        <w:jc w:val="both"/>
        <w:rPr>
          <w:rFonts w:ascii="Times New Roman" w:hAnsi="Times New Roman" w:cs="Times New Roman"/>
          <w:sz w:val="24"/>
          <w:szCs w:val="24"/>
          <w:lang w:val="uk-UA"/>
        </w:rPr>
      </w:pPr>
      <w:r w:rsidRPr="00C8506D">
        <w:rPr>
          <w:rFonts w:ascii="Times New Roman" w:hAnsi="Times New Roman" w:cs="Times New Roman"/>
          <w:sz w:val="24"/>
          <w:szCs w:val="24"/>
          <w:lang w:val="uk-UA"/>
        </w:rPr>
        <w:t>Міністерства  освіти  і  науки  України  закуповуються  за  батьківські  кошти.</w:t>
      </w:r>
    </w:p>
    <w:p w:rsidR="00C8506D" w:rsidRPr="00C8506D" w:rsidRDefault="00C8506D" w:rsidP="00C8506D">
      <w:pPr>
        <w:spacing w:after="0" w:line="240" w:lineRule="auto"/>
        <w:jc w:val="both"/>
        <w:rPr>
          <w:rFonts w:ascii="Times New Roman" w:hAnsi="Times New Roman" w:cs="Times New Roman"/>
          <w:sz w:val="24"/>
          <w:szCs w:val="24"/>
          <w:lang w:val="uk-UA"/>
        </w:rPr>
      </w:pPr>
      <w:r w:rsidRPr="00535AB5">
        <w:rPr>
          <w:sz w:val="28"/>
          <w:szCs w:val="28"/>
          <w:lang w:val="uk-UA"/>
        </w:rPr>
        <w:tab/>
      </w:r>
      <w:r w:rsidRPr="00C8506D">
        <w:rPr>
          <w:rFonts w:ascii="Times New Roman" w:hAnsi="Times New Roman" w:cs="Times New Roman"/>
          <w:sz w:val="24"/>
          <w:szCs w:val="24"/>
          <w:lang w:val="uk-UA"/>
        </w:rPr>
        <w:t>Пріоритетом методичної роботи школи є діагностика дидактичних  досягнень та труднощів педагогів. Індивідуальна робота кожного вчителя – самоосвіта – допомагає формувати в учителів уміння, необхідне для розвитку творчого підходу до процесу навчання підростаючого покоління.</w:t>
      </w:r>
    </w:p>
    <w:p w:rsidR="00C8506D" w:rsidRDefault="00C8506D" w:rsidP="00C8506D">
      <w:pPr>
        <w:pStyle w:val="ab"/>
        <w:ind w:firstLine="720"/>
        <w:jc w:val="both"/>
        <w:rPr>
          <w:color w:val="000000"/>
          <w:lang w:val="uk-UA"/>
        </w:rPr>
      </w:pPr>
      <w:r w:rsidRPr="00C8506D">
        <w:rPr>
          <w:lang w:val="uk-UA"/>
        </w:rPr>
        <w:t>Плануванню методичної роботи  передує діагностика та індивідуальна робота дирекції школи з кожним членом педагогічного колективу.</w:t>
      </w:r>
      <w:r w:rsidRPr="00C8506D">
        <w:rPr>
          <w:color w:val="000000"/>
          <w:lang w:val="uk-UA"/>
        </w:rPr>
        <w:t xml:space="preserve"> Згідно діагностики була організована самостійна робота вчителів з орієнтацією на удосконалення  сучасного уроку, розвиток індивідуальних особливостей учнів, інноваційних технологій, що сприяло розвитку творчості вчителів, направленої на покращення рівня навчальних досягнень учнів.</w:t>
      </w:r>
    </w:p>
    <w:p w:rsidR="00C8506D" w:rsidRPr="00567AF1" w:rsidRDefault="00567AF1" w:rsidP="00567AF1">
      <w:pPr>
        <w:spacing w:after="0" w:line="240" w:lineRule="auto"/>
        <w:jc w:val="both"/>
        <w:rPr>
          <w:lang w:val="uk-UA"/>
        </w:rPr>
      </w:pPr>
      <w:r w:rsidRPr="00853225">
        <w:rPr>
          <w:lang w:val="uk-UA"/>
        </w:rPr>
        <w:tab/>
      </w:r>
      <w:r w:rsidR="00C8506D" w:rsidRPr="00C8506D">
        <w:rPr>
          <w:rFonts w:ascii="Times New Roman" w:hAnsi="Times New Roman" w:cs="Times New Roman"/>
          <w:sz w:val="24"/>
          <w:szCs w:val="24"/>
          <w:lang w:val="uk-UA"/>
        </w:rPr>
        <w:t>Вся методична робота в школі базується на системі  принципів науковості, систематичності, конкретності, цілеспрямованості, послідовності, творчості, колективності, актуальності.</w:t>
      </w:r>
    </w:p>
    <w:p w:rsidR="00C8506D" w:rsidRPr="00C8506D" w:rsidRDefault="00C8506D" w:rsidP="00567AF1">
      <w:pPr>
        <w:spacing w:after="0" w:line="240" w:lineRule="auto"/>
        <w:jc w:val="both"/>
        <w:rPr>
          <w:rFonts w:ascii="Times New Roman" w:hAnsi="Times New Roman" w:cs="Times New Roman"/>
          <w:sz w:val="24"/>
          <w:szCs w:val="24"/>
          <w:lang w:val="uk-UA"/>
        </w:rPr>
      </w:pPr>
      <w:r w:rsidRPr="00C8506D">
        <w:rPr>
          <w:rFonts w:ascii="Times New Roman" w:hAnsi="Times New Roman" w:cs="Times New Roman"/>
          <w:sz w:val="24"/>
          <w:szCs w:val="24"/>
          <w:lang w:val="uk-UA"/>
        </w:rPr>
        <w:tab/>
        <w:t xml:space="preserve">Центральною ланкою методичної роботи школи є кординаційно-методична рада, до складу якої входять директор школи, заступники директора з навчально-виховної роботи, керівники предметних циклових комісій та найбільш досвідчені вчителі. Координація та </w:t>
      </w:r>
      <w:r w:rsidRPr="00C8506D">
        <w:rPr>
          <w:rFonts w:ascii="Times New Roman" w:hAnsi="Times New Roman" w:cs="Times New Roman"/>
          <w:sz w:val="24"/>
          <w:szCs w:val="24"/>
          <w:lang w:val="uk-UA"/>
        </w:rPr>
        <w:lastRenderedPageBreak/>
        <w:t>узгодження планів роботи всіх напрямків методичної роботи школи дозволяє тримати в полі зору ті питання, які потребують найбільшої уваги з боку дирекції.</w:t>
      </w:r>
    </w:p>
    <w:p w:rsidR="00213021" w:rsidRPr="00213021" w:rsidRDefault="00213021" w:rsidP="00213021">
      <w:pPr>
        <w:pStyle w:val="a4"/>
        <w:spacing w:after="0" w:line="240" w:lineRule="auto"/>
        <w:ind w:left="0" w:firstLine="708"/>
        <w:jc w:val="both"/>
        <w:rPr>
          <w:rFonts w:ascii="Times New Roman" w:hAnsi="Times New Roman" w:cs="Times New Roman"/>
          <w:sz w:val="24"/>
          <w:szCs w:val="24"/>
          <w:lang w:val="uk-UA"/>
        </w:rPr>
      </w:pPr>
      <w:r w:rsidRPr="00213021">
        <w:rPr>
          <w:rFonts w:ascii="Times New Roman" w:hAnsi="Times New Roman" w:cs="Times New Roman"/>
          <w:sz w:val="24"/>
          <w:szCs w:val="24"/>
          <w:lang w:val="uk-UA"/>
        </w:rPr>
        <w:t>З метою удосконалення  педагогічної майстерності вчителів в напрямку психолого-педагогічного забезпечення особистісно зорієнтованого розвитку школярів продовжують роботу  Школа педагогічної майстерності  (кер. Бічук В.М.), шкільні циклові комісії: вчителів гуманітарного циклу (кер. Лавренова С.К.),   вчителів природничого циклу ( кер. Елерт І.А.),  вчителів фізики та математики ( кер. Шибецький Є.В..),  вчителів початкових класів (кер. Карпова Т.М.), вчителів  іноземної мови (кер. Гостяєва Н.М.),  „Школа молодого вчителя” (кер. Лодято Г.С.).  На кожного члена циклової комісії була виготовлена „Методична картка вчителя”  та «Діагностична карта», куди було внесено відомості про терміни курсової перепідготовки по підвищенню кваліфікації, теми науково-методичних проблем, над якими працюють вчителі, перелік матеріалів, які оформлені для ц/к та кабінету, теми методичних виступів у школі та за її межами, зазначено питання методики, дидактики та психології, над якими працює вчитель, які можуть бути впроваджені в практику роботи інших вчителів. Заповнено  моніторингові таблиці результатів навчальної діяльності учнів, за якими можна проаналізувати загальний стан викладання предмету, визначити проблемні місця і з метою їх ліквідації вчасно скоригувати діяльність вчителя.</w:t>
      </w:r>
    </w:p>
    <w:p w:rsidR="00213021" w:rsidRPr="00213021" w:rsidRDefault="00213021" w:rsidP="00213021">
      <w:pPr>
        <w:spacing w:after="0"/>
        <w:jc w:val="both"/>
        <w:rPr>
          <w:rFonts w:ascii="Times New Roman" w:hAnsi="Times New Roman" w:cs="Times New Roman"/>
          <w:sz w:val="24"/>
          <w:szCs w:val="24"/>
          <w:lang w:val="uk-UA"/>
        </w:rPr>
      </w:pPr>
      <w:r w:rsidRPr="00213021">
        <w:rPr>
          <w:rFonts w:ascii="Times New Roman" w:hAnsi="Times New Roman" w:cs="Times New Roman"/>
          <w:sz w:val="24"/>
          <w:szCs w:val="24"/>
          <w:lang w:val="uk-UA"/>
        </w:rPr>
        <w:tab/>
        <w:t>На своїх засіданнях  вчителі всіх циклових комісій працюють згідно річного плану роботи, ознайомлюються з навчальними програмами, досягненнями сучасної педагогіки та дидактики, вивчають нормативно-правові документи, глибоко аналізують результати контрольних робіт усіх видів. У цьому 2016-2017 н. р. особлива увага зверталась на вивчення та впровадження в практику нового Державного стандарту основної (8-і кл.) школи, наукові засади викладання навчальних предметів та їх зв’язок з практикою життя, оцінювання знань, умінь та навичок учнів, роботу з обдарованим дітьми, з учнями, які мають початковий рівень навчальних досягнень, впровадження інноваційних та інформаційно-комунікаційних  технологій в навчально-виховний процес.</w:t>
      </w:r>
    </w:p>
    <w:p w:rsidR="00213021" w:rsidRPr="00213021" w:rsidRDefault="00213021" w:rsidP="00213021">
      <w:pPr>
        <w:spacing w:after="0"/>
        <w:jc w:val="both"/>
        <w:rPr>
          <w:rFonts w:ascii="Times New Roman" w:hAnsi="Times New Roman" w:cs="Times New Roman"/>
          <w:sz w:val="24"/>
          <w:szCs w:val="24"/>
          <w:lang w:val="uk-UA"/>
        </w:rPr>
      </w:pPr>
      <w:r w:rsidRPr="00213021">
        <w:rPr>
          <w:rFonts w:ascii="Times New Roman" w:hAnsi="Times New Roman" w:cs="Times New Roman"/>
          <w:sz w:val="24"/>
          <w:szCs w:val="24"/>
          <w:lang w:val="uk-UA"/>
        </w:rPr>
        <w:tab/>
        <w:t>Засідання методичних об’єднань проводились у різних формах, як традиційних так і інноваційних(педагогічні вітальні, аукціони ідей тощо).</w:t>
      </w:r>
    </w:p>
    <w:p w:rsidR="00213021" w:rsidRPr="00213021" w:rsidRDefault="00213021" w:rsidP="00213021">
      <w:pPr>
        <w:spacing w:after="0"/>
        <w:ind w:firstLine="708"/>
        <w:jc w:val="both"/>
        <w:rPr>
          <w:rFonts w:ascii="Times New Roman" w:hAnsi="Times New Roman" w:cs="Times New Roman"/>
          <w:sz w:val="24"/>
          <w:szCs w:val="24"/>
          <w:lang w:val="uk-UA"/>
        </w:rPr>
      </w:pPr>
      <w:r w:rsidRPr="00213021">
        <w:rPr>
          <w:rFonts w:ascii="Times New Roman" w:hAnsi="Times New Roman" w:cs="Times New Roman"/>
          <w:sz w:val="24"/>
          <w:szCs w:val="24"/>
          <w:lang w:val="uk-UA"/>
        </w:rPr>
        <w:t>Триває інноваційна робота з рівневої диференціації та навчання усному рахунку через проект «МІКСІКЕ» у вчителів математики й опрацювання таких новітніх технологій як скрайбінг, інфографіка вчителями -  предметниками.</w:t>
      </w:r>
    </w:p>
    <w:p w:rsidR="00213021" w:rsidRPr="00213021" w:rsidRDefault="00213021" w:rsidP="00213021">
      <w:pPr>
        <w:pStyle w:val="af7"/>
        <w:spacing w:before="0" w:beforeAutospacing="0" w:after="0" w:afterAutospacing="0" w:line="278" w:lineRule="atLeast"/>
        <w:jc w:val="both"/>
        <w:rPr>
          <w:color w:val="212121"/>
        </w:rPr>
      </w:pPr>
      <w:r w:rsidRPr="00213021">
        <w:rPr>
          <w:color w:val="212121"/>
        </w:rPr>
        <w:tab/>
        <w:t>На належному рівні працювала циклова комісія учителів гуманітарного циклу (керівник – Лавренова С.К.)</w:t>
      </w:r>
    </w:p>
    <w:p w:rsidR="00213021" w:rsidRPr="00213021" w:rsidRDefault="00213021" w:rsidP="00213021">
      <w:pPr>
        <w:pStyle w:val="af7"/>
        <w:spacing w:before="0" w:beforeAutospacing="0" w:after="0" w:afterAutospacing="0" w:line="278" w:lineRule="atLeast"/>
        <w:ind w:firstLine="708"/>
        <w:jc w:val="both"/>
        <w:rPr>
          <w:color w:val="212121"/>
        </w:rPr>
      </w:pPr>
      <w:r w:rsidRPr="00213021">
        <w:rPr>
          <w:color w:val="212121"/>
        </w:rPr>
        <w:t>Циклові комісії математичних дисциплін та інформатики (керівник –Шибецький Є.В.), іноземної мови (керівник – Гостяєва Н.М.), вчителів початкової школи (керівник  - Карпова  Т.М.)  недостатньо реалізували свої можливості і творчий потенціал.</w:t>
      </w:r>
    </w:p>
    <w:p w:rsidR="00213021" w:rsidRPr="005E0F53" w:rsidRDefault="00213021" w:rsidP="00213021">
      <w:pPr>
        <w:pStyle w:val="af7"/>
        <w:spacing w:before="0" w:beforeAutospacing="0" w:after="0" w:afterAutospacing="0" w:line="278" w:lineRule="atLeast"/>
        <w:ind w:firstLine="708"/>
        <w:jc w:val="both"/>
        <w:rPr>
          <w:color w:val="212121"/>
        </w:rPr>
      </w:pPr>
      <w:r w:rsidRPr="00213021">
        <w:rPr>
          <w:color w:val="212121"/>
        </w:rPr>
        <w:t>Циклова комісія вчителів початкової школи (керівник  - Карпова  Т.М.) працювала над проблемою: «Вдосконалення фахової майстерності та методичної культури вчителів з метою формування в учнів початкових класів основних життєвих компетентностей». Своїм досвідом вчителі обмінювались на відкритих уроках, позакласних заходах. Вчителі початкової школи застосовували у навчальному процесі проектну діяльність, диференційоване навчання, елементи розвивального навчання. Велика увага приділялася творчим дітям, які показали високі результати у міжнародних конкурсах з навчальних дисциплін «Колосок», «Соняшник», «Кенгуру», «Олімпіс». Проте, низькі результати</w:t>
      </w:r>
      <w:r>
        <w:rPr>
          <w:color w:val="212121"/>
        </w:rPr>
        <w:t xml:space="preserve"> навчальних досягнень виявили учні 4-х класів у міській олімпіаді «Крок до знань». </w:t>
      </w:r>
    </w:p>
    <w:p w:rsidR="00213021" w:rsidRPr="005E0F53" w:rsidRDefault="00213021" w:rsidP="00213021">
      <w:pPr>
        <w:pStyle w:val="af7"/>
        <w:spacing w:before="0" w:beforeAutospacing="0" w:after="0" w:afterAutospacing="0" w:line="278" w:lineRule="atLeast"/>
        <w:ind w:firstLine="708"/>
        <w:jc w:val="both"/>
        <w:rPr>
          <w:color w:val="212121"/>
        </w:rPr>
      </w:pPr>
      <w:r w:rsidRPr="005E0F53">
        <w:rPr>
          <w:color w:val="212121"/>
        </w:rPr>
        <w:t>У 2</w:t>
      </w:r>
      <w:r>
        <w:rPr>
          <w:color w:val="212121"/>
        </w:rPr>
        <w:t>016-2017</w:t>
      </w:r>
      <w:r w:rsidRPr="005E0F53">
        <w:rPr>
          <w:color w:val="212121"/>
        </w:rPr>
        <w:t xml:space="preserve"> навчальному році методичне об’єднання вчителів іноземних мов (керівник Гостяєва Н.М.) продовжило роботу над науково-методичною проблемою «Взаємопов’язаний комунікативний і соціокультурний розвиток здібностей учнів засобами іноземної мови для підготовки їх до міжкультурного спілкування в різноманітних сферах життєдіяльності». </w:t>
      </w:r>
      <w:r>
        <w:rPr>
          <w:color w:val="212121"/>
        </w:rPr>
        <w:t xml:space="preserve">Слід </w:t>
      </w:r>
      <w:r>
        <w:rPr>
          <w:color w:val="212121"/>
        </w:rPr>
        <w:lastRenderedPageBreak/>
        <w:t xml:space="preserve">відзначити роботу вчителя англійської мови Рак Ю.А., яка заохочує учнів до участі у всеукраїнських конкурсах з англійської мови. </w:t>
      </w:r>
    </w:p>
    <w:p w:rsidR="00213021" w:rsidRPr="006C2C02" w:rsidRDefault="00213021" w:rsidP="00213021">
      <w:pPr>
        <w:pStyle w:val="af7"/>
        <w:spacing w:before="0" w:beforeAutospacing="0" w:after="0" w:afterAutospacing="0" w:line="278" w:lineRule="atLeast"/>
        <w:ind w:firstLine="708"/>
        <w:jc w:val="both"/>
        <w:rPr>
          <w:color w:val="212121"/>
        </w:rPr>
      </w:pPr>
      <w:r w:rsidRPr="006C2C02">
        <w:rPr>
          <w:color w:val="212121"/>
        </w:rPr>
        <w:t>ЦК учителів гуманітарного циклу (керівник</w:t>
      </w:r>
      <w:r>
        <w:rPr>
          <w:color w:val="212121"/>
        </w:rPr>
        <w:t xml:space="preserve"> </w:t>
      </w:r>
      <w:r w:rsidRPr="006C2C02">
        <w:rPr>
          <w:color w:val="212121"/>
        </w:rPr>
        <w:t>Лавренова С.К. ) свою методичну роботу спрямувало на вирішення проблеми «Практичне втілення в навчально-виховний процес інформаційно-комунікаційних технологій». Розглядаючи новітні підходи, вчителі приділили увагу інтерактивному навчанню, методи якого демонстрували на відкритих уроках. Вчителі-словесники залучили учнів до активної участі у Шевченківському тижні, які показали навички та вмі</w:t>
      </w:r>
      <w:r>
        <w:rPr>
          <w:color w:val="212121"/>
        </w:rPr>
        <w:t>ння проектної діяльності. У 2016-2017</w:t>
      </w:r>
      <w:r w:rsidRPr="006C2C02">
        <w:rPr>
          <w:color w:val="212121"/>
        </w:rPr>
        <w:t xml:space="preserve"> навчальному році </w:t>
      </w:r>
      <w:r>
        <w:rPr>
          <w:color w:val="212121"/>
        </w:rPr>
        <w:t>маємо  2</w:t>
      </w:r>
      <w:r w:rsidRPr="006C2C02">
        <w:rPr>
          <w:color w:val="212121"/>
        </w:rPr>
        <w:t xml:space="preserve"> призових місць у Міжнародному мовно-літературному конкурсі ім. Т.</w:t>
      </w:r>
      <w:r>
        <w:rPr>
          <w:color w:val="212121"/>
        </w:rPr>
        <w:t xml:space="preserve"> </w:t>
      </w:r>
      <w:r w:rsidRPr="006C2C02">
        <w:rPr>
          <w:color w:val="212121"/>
        </w:rPr>
        <w:t xml:space="preserve">Шевченка </w:t>
      </w:r>
      <w:r>
        <w:rPr>
          <w:color w:val="212121"/>
        </w:rPr>
        <w:t xml:space="preserve"> (у порівнянні з минулим роком результат знизився на 33.3%). У</w:t>
      </w:r>
      <w:r w:rsidRPr="006C2C02">
        <w:rPr>
          <w:color w:val="212121"/>
        </w:rPr>
        <w:t xml:space="preserve">  </w:t>
      </w:r>
      <w:r>
        <w:rPr>
          <w:color w:val="212121"/>
        </w:rPr>
        <w:t xml:space="preserve">конкурсі з української мови ім. Петра Яцика учні школи не посіли жодного призового місця (у порівняння з минулим роком – 3 призові місця). Вчителями української мови проведено міський семінар «Діяльнісний підхід як методологічна основа організації навчання української мови та літератури». В рамках семінару вчитель Лавренова С.К. провела відкритий урок з української літератури в 6 класі «Сторінками творчості Всеволода Нейстайка. Узагальнювальний урок за повістю «Тореадори з Васюківки»», вчителем Самоновою О.І. проведено майстер-клас по скрайбінгу (методика візуалізації навчального матеріалу). Вчителі української мови в своїй роботі використовують різні прийоми і методи, а саме: буктрейлер, ейдос-конспект, автобіографічна карта письменника, презентації тощо. </w:t>
      </w:r>
    </w:p>
    <w:p w:rsidR="00C8506D" w:rsidRDefault="00C8506D" w:rsidP="00FB21B9">
      <w:pPr>
        <w:spacing w:after="0" w:line="240" w:lineRule="auto"/>
        <w:jc w:val="both"/>
        <w:rPr>
          <w:rFonts w:ascii="Times New Roman" w:hAnsi="Times New Roman" w:cs="Times New Roman"/>
          <w:sz w:val="24"/>
          <w:szCs w:val="24"/>
          <w:lang w:val="uk-UA"/>
        </w:rPr>
      </w:pPr>
      <w:r w:rsidRPr="00535AB5">
        <w:rPr>
          <w:sz w:val="28"/>
          <w:szCs w:val="28"/>
          <w:lang w:val="uk-UA"/>
        </w:rPr>
        <w:tab/>
      </w:r>
      <w:r w:rsidRPr="00C024FD">
        <w:rPr>
          <w:rFonts w:ascii="Times New Roman" w:hAnsi="Times New Roman" w:cs="Times New Roman"/>
          <w:sz w:val="24"/>
          <w:szCs w:val="24"/>
          <w:lang w:val="uk-UA"/>
        </w:rPr>
        <w:t>У школі було проведено міські семінари:</w:t>
      </w:r>
    </w:p>
    <w:tbl>
      <w:tblPr>
        <w:tblStyle w:val="a3"/>
        <w:tblpPr w:leftFromText="180" w:rightFromText="180" w:vertAnchor="text" w:horzAnchor="page" w:tblpX="1171" w:tblpY="23"/>
        <w:tblW w:w="10268" w:type="dxa"/>
        <w:tblLayout w:type="fixed"/>
        <w:tblLook w:val="04A0"/>
      </w:tblPr>
      <w:tblGrid>
        <w:gridCol w:w="682"/>
        <w:gridCol w:w="3845"/>
        <w:gridCol w:w="1208"/>
        <w:gridCol w:w="2059"/>
        <w:gridCol w:w="2474"/>
      </w:tblGrid>
      <w:tr w:rsidR="00213021" w:rsidRPr="002C5A44" w:rsidTr="00756614">
        <w:trPr>
          <w:trHeight w:val="825"/>
        </w:trPr>
        <w:tc>
          <w:tcPr>
            <w:tcW w:w="682" w:type="dxa"/>
          </w:tcPr>
          <w:p w:rsidR="00213021" w:rsidRPr="00213021" w:rsidRDefault="00213021" w:rsidP="00756614">
            <w:pPr>
              <w:rPr>
                <w:rFonts w:ascii="Times New Roman" w:hAnsi="Times New Roman" w:cs="Times New Roman"/>
                <w:sz w:val="24"/>
                <w:szCs w:val="24"/>
                <w:lang w:val="uk-UA"/>
              </w:rPr>
            </w:pPr>
            <w:r w:rsidRPr="00213021">
              <w:rPr>
                <w:rFonts w:ascii="Times New Roman" w:hAnsi="Times New Roman" w:cs="Times New Roman"/>
                <w:sz w:val="24"/>
                <w:szCs w:val="24"/>
                <w:lang w:val="uk-UA"/>
              </w:rPr>
              <w:t>№ п\п</w:t>
            </w:r>
          </w:p>
        </w:tc>
        <w:tc>
          <w:tcPr>
            <w:tcW w:w="3845" w:type="dxa"/>
          </w:tcPr>
          <w:p w:rsidR="00213021" w:rsidRPr="00213021" w:rsidRDefault="00213021" w:rsidP="00756614">
            <w:pPr>
              <w:jc w:val="center"/>
              <w:rPr>
                <w:rFonts w:ascii="Times New Roman" w:hAnsi="Times New Roman" w:cs="Times New Roman"/>
                <w:sz w:val="24"/>
                <w:szCs w:val="24"/>
                <w:lang w:val="uk-UA"/>
              </w:rPr>
            </w:pPr>
            <w:r w:rsidRPr="00213021">
              <w:rPr>
                <w:rFonts w:ascii="Times New Roman" w:hAnsi="Times New Roman" w:cs="Times New Roman"/>
                <w:sz w:val="24"/>
                <w:szCs w:val="24"/>
                <w:lang w:val="uk-UA"/>
              </w:rPr>
              <w:t>Тема  семінару</w:t>
            </w:r>
          </w:p>
        </w:tc>
        <w:tc>
          <w:tcPr>
            <w:tcW w:w="1208" w:type="dxa"/>
          </w:tcPr>
          <w:p w:rsidR="00213021" w:rsidRPr="00213021" w:rsidRDefault="00213021" w:rsidP="00756614">
            <w:pPr>
              <w:jc w:val="center"/>
              <w:rPr>
                <w:rFonts w:ascii="Times New Roman" w:hAnsi="Times New Roman" w:cs="Times New Roman"/>
                <w:sz w:val="24"/>
                <w:szCs w:val="24"/>
                <w:lang w:val="uk-UA"/>
              </w:rPr>
            </w:pPr>
            <w:r w:rsidRPr="00213021">
              <w:rPr>
                <w:rFonts w:ascii="Times New Roman" w:hAnsi="Times New Roman" w:cs="Times New Roman"/>
                <w:sz w:val="24"/>
                <w:szCs w:val="24"/>
                <w:lang w:val="uk-UA"/>
              </w:rPr>
              <w:t>Термін проведення</w:t>
            </w:r>
          </w:p>
        </w:tc>
        <w:tc>
          <w:tcPr>
            <w:tcW w:w="2059" w:type="dxa"/>
            <w:tcBorders>
              <w:right w:val="single" w:sz="4" w:space="0" w:color="auto"/>
            </w:tcBorders>
          </w:tcPr>
          <w:p w:rsidR="00213021" w:rsidRPr="00213021" w:rsidRDefault="00213021" w:rsidP="00756614">
            <w:pPr>
              <w:jc w:val="center"/>
              <w:rPr>
                <w:rFonts w:ascii="Times New Roman" w:hAnsi="Times New Roman" w:cs="Times New Roman"/>
                <w:sz w:val="24"/>
                <w:szCs w:val="24"/>
                <w:lang w:val="uk-UA"/>
              </w:rPr>
            </w:pPr>
            <w:r w:rsidRPr="00213021">
              <w:rPr>
                <w:rFonts w:ascii="Times New Roman" w:hAnsi="Times New Roman" w:cs="Times New Roman"/>
                <w:sz w:val="24"/>
                <w:szCs w:val="24"/>
                <w:lang w:val="uk-UA"/>
              </w:rPr>
              <w:t>Хто проводить</w:t>
            </w:r>
          </w:p>
        </w:tc>
        <w:tc>
          <w:tcPr>
            <w:tcW w:w="2474" w:type="dxa"/>
            <w:tcBorders>
              <w:left w:val="single" w:sz="4" w:space="0" w:color="auto"/>
            </w:tcBorders>
          </w:tcPr>
          <w:p w:rsidR="00213021" w:rsidRPr="00213021" w:rsidRDefault="00213021" w:rsidP="00756614">
            <w:pPr>
              <w:jc w:val="center"/>
              <w:rPr>
                <w:rFonts w:ascii="Times New Roman" w:hAnsi="Times New Roman" w:cs="Times New Roman"/>
                <w:sz w:val="24"/>
                <w:szCs w:val="24"/>
                <w:lang w:val="uk-UA"/>
              </w:rPr>
            </w:pPr>
            <w:r w:rsidRPr="00213021">
              <w:rPr>
                <w:rFonts w:ascii="Times New Roman" w:hAnsi="Times New Roman" w:cs="Times New Roman"/>
                <w:sz w:val="24"/>
                <w:szCs w:val="24"/>
                <w:lang w:val="uk-UA"/>
              </w:rPr>
              <w:t>Відповідальна</w:t>
            </w:r>
          </w:p>
        </w:tc>
      </w:tr>
      <w:tr w:rsidR="00213021" w:rsidRPr="002C5A44" w:rsidTr="00756614">
        <w:trPr>
          <w:trHeight w:val="825"/>
        </w:trPr>
        <w:tc>
          <w:tcPr>
            <w:tcW w:w="682" w:type="dxa"/>
          </w:tcPr>
          <w:p w:rsidR="00213021" w:rsidRPr="00213021" w:rsidRDefault="00213021" w:rsidP="00756614">
            <w:pPr>
              <w:rPr>
                <w:rFonts w:ascii="Times New Roman" w:hAnsi="Times New Roman" w:cs="Times New Roman"/>
                <w:sz w:val="24"/>
                <w:szCs w:val="24"/>
                <w:lang w:val="uk-UA"/>
              </w:rPr>
            </w:pPr>
            <w:r w:rsidRPr="00213021">
              <w:rPr>
                <w:rFonts w:ascii="Times New Roman" w:hAnsi="Times New Roman" w:cs="Times New Roman"/>
                <w:sz w:val="24"/>
                <w:szCs w:val="24"/>
                <w:lang w:val="uk-UA"/>
              </w:rPr>
              <w:t>1.</w:t>
            </w:r>
          </w:p>
        </w:tc>
        <w:tc>
          <w:tcPr>
            <w:tcW w:w="3845" w:type="dxa"/>
          </w:tcPr>
          <w:p w:rsidR="00213021" w:rsidRPr="00213021" w:rsidRDefault="00213021" w:rsidP="00756614">
            <w:pPr>
              <w:jc w:val="both"/>
              <w:rPr>
                <w:rFonts w:ascii="Times New Roman" w:hAnsi="Times New Roman" w:cs="Times New Roman"/>
                <w:sz w:val="24"/>
                <w:szCs w:val="24"/>
                <w:lang w:val="uk-UA"/>
              </w:rPr>
            </w:pPr>
            <w:r w:rsidRPr="00213021">
              <w:rPr>
                <w:rFonts w:ascii="Times New Roman" w:hAnsi="Times New Roman" w:cs="Times New Roman"/>
                <w:b/>
                <w:sz w:val="24"/>
                <w:szCs w:val="24"/>
                <w:lang w:val="uk-UA"/>
              </w:rPr>
              <w:t xml:space="preserve">Міська методична комісія вчителів обслуговуючої праці  </w:t>
            </w:r>
            <w:r w:rsidRPr="00213021">
              <w:rPr>
                <w:rFonts w:ascii="Times New Roman" w:hAnsi="Times New Roman" w:cs="Times New Roman"/>
                <w:sz w:val="24"/>
                <w:szCs w:val="24"/>
                <w:lang w:val="uk-UA"/>
              </w:rPr>
              <w:t>«Можливості використання ІКТ на уроках трудового навчання»</w:t>
            </w:r>
          </w:p>
        </w:tc>
        <w:tc>
          <w:tcPr>
            <w:tcW w:w="1208" w:type="dxa"/>
          </w:tcPr>
          <w:p w:rsidR="00213021" w:rsidRPr="00213021" w:rsidRDefault="00213021" w:rsidP="00756614">
            <w:pPr>
              <w:jc w:val="center"/>
              <w:rPr>
                <w:rFonts w:ascii="Times New Roman" w:hAnsi="Times New Roman" w:cs="Times New Roman"/>
                <w:sz w:val="24"/>
                <w:szCs w:val="24"/>
                <w:lang w:val="uk-UA"/>
              </w:rPr>
            </w:pPr>
            <w:r w:rsidRPr="00213021">
              <w:rPr>
                <w:rFonts w:ascii="Times New Roman" w:hAnsi="Times New Roman" w:cs="Times New Roman"/>
                <w:sz w:val="24"/>
                <w:szCs w:val="24"/>
                <w:lang w:val="uk-UA"/>
              </w:rPr>
              <w:t>Листопад</w:t>
            </w:r>
          </w:p>
        </w:tc>
        <w:tc>
          <w:tcPr>
            <w:tcW w:w="2059" w:type="dxa"/>
            <w:tcBorders>
              <w:right w:val="single" w:sz="4" w:space="0" w:color="auto"/>
            </w:tcBorders>
          </w:tcPr>
          <w:p w:rsidR="00213021" w:rsidRPr="00213021" w:rsidRDefault="00213021" w:rsidP="00756614">
            <w:pPr>
              <w:jc w:val="center"/>
              <w:rPr>
                <w:rFonts w:ascii="Times New Roman" w:hAnsi="Times New Roman" w:cs="Times New Roman"/>
                <w:sz w:val="24"/>
                <w:szCs w:val="24"/>
                <w:lang w:val="uk-UA"/>
              </w:rPr>
            </w:pPr>
            <w:r w:rsidRPr="00213021">
              <w:rPr>
                <w:rFonts w:ascii="Times New Roman" w:hAnsi="Times New Roman" w:cs="Times New Roman"/>
                <w:sz w:val="24"/>
                <w:szCs w:val="24"/>
                <w:lang w:val="uk-UA"/>
              </w:rPr>
              <w:t>Вчитель обслуговуючої праці Мельничук А.Л.</w:t>
            </w:r>
          </w:p>
        </w:tc>
        <w:tc>
          <w:tcPr>
            <w:tcW w:w="2474" w:type="dxa"/>
            <w:tcBorders>
              <w:left w:val="single" w:sz="4" w:space="0" w:color="auto"/>
            </w:tcBorders>
          </w:tcPr>
          <w:p w:rsidR="00213021" w:rsidRPr="00213021" w:rsidRDefault="00213021" w:rsidP="00756614">
            <w:pPr>
              <w:rPr>
                <w:rFonts w:ascii="Times New Roman" w:hAnsi="Times New Roman" w:cs="Times New Roman"/>
                <w:sz w:val="24"/>
                <w:szCs w:val="24"/>
                <w:lang w:val="uk-UA"/>
              </w:rPr>
            </w:pPr>
            <w:r w:rsidRPr="00213021">
              <w:rPr>
                <w:rFonts w:ascii="Times New Roman" w:hAnsi="Times New Roman" w:cs="Times New Roman"/>
                <w:sz w:val="24"/>
                <w:szCs w:val="24"/>
                <w:lang w:val="uk-UA"/>
              </w:rPr>
              <w:t>Заступник директора з НВР Ткачук Т.О.</w:t>
            </w:r>
          </w:p>
        </w:tc>
      </w:tr>
      <w:tr w:rsidR="00213021" w:rsidRPr="002C5A44" w:rsidTr="00756614">
        <w:trPr>
          <w:trHeight w:val="1365"/>
        </w:trPr>
        <w:tc>
          <w:tcPr>
            <w:tcW w:w="682" w:type="dxa"/>
          </w:tcPr>
          <w:p w:rsidR="00213021" w:rsidRPr="00213021" w:rsidRDefault="00213021" w:rsidP="00756614">
            <w:pPr>
              <w:rPr>
                <w:rFonts w:ascii="Times New Roman" w:hAnsi="Times New Roman" w:cs="Times New Roman"/>
                <w:sz w:val="24"/>
                <w:szCs w:val="24"/>
                <w:lang w:val="uk-UA"/>
              </w:rPr>
            </w:pPr>
            <w:r w:rsidRPr="00213021">
              <w:rPr>
                <w:rFonts w:ascii="Times New Roman" w:hAnsi="Times New Roman" w:cs="Times New Roman"/>
                <w:sz w:val="24"/>
                <w:szCs w:val="24"/>
                <w:lang w:val="uk-UA"/>
              </w:rPr>
              <w:t>2.</w:t>
            </w:r>
          </w:p>
        </w:tc>
        <w:tc>
          <w:tcPr>
            <w:tcW w:w="3845" w:type="dxa"/>
          </w:tcPr>
          <w:p w:rsidR="00213021" w:rsidRPr="00213021" w:rsidRDefault="00213021" w:rsidP="00756614">
            <w:pPr>
              <w:jc w:val="both"/>
              <w:rPr>
                <w:rFonts w:ascii="Times New Roman" w:hAnsi="Times New Roman" w:cs="Times New Roman"/>
                <w:b/>
                <w:sz w:val="24"/>
                <w:szCs w:val="24"/>
                <w:lang w:val="uk-UA"/>
              </w:rPr>
            </w:pPr>
            <w:r w:rsidRPr="00213021">
              <w:rPr>
                <w:rFonts w:ascii="Times New Roman" w:hAnsi="Times New Roman" w:cs="Times New Roman"/>
                <w:b/>
                <w:sz w:val="24"/>
                <w:szCs w:val="24"/>
                <w:lang w:val="uk-UA"/>
              </w:rPr>
              <w:t>Міська методична комісія вчителів математики</w:t>
            </w:r>
          </w:p>
          <w:p w:rsidR="00213021" w:rsidRPr="00213021" w:rsidRDefault="00213021" w:rsidP="00756614">
            <w:pPr>
              <w:jc w:val="both"/>
              <w:rPr>
                <w:rFonts w:ascii="Times New Roman" w:hAnsi="Times New Roman" w:cs="Times New Roman"/>
                <w:sz w:val="24"/>
                <w:szCs w:val="24"/>
                <w:lang w:val="uk-UA"/>
              </w:rPr>
            </w:pPr>
            <w:r w:rsidRPr="00213021">
              <w:rPr>
                <w:rFonts w:ascii="Times New Roman" w:hAnsi="Times New Roman" w:cs="Times New Roman"/>
                <w:sz w:val="24"/>
                <w:szCs w:val="24"/>
                <w:lang w:val="uk-UA"/>
              </w:rPr>
              <w:t>«Впровадження ІКТ як ефективний засіб активізації навчальної діяльності учнів»</w:t>
            </w:r>
          </w:p>
        </w:tc>
        <w:tc>
          <w:tcPr>
            <w:tcW w:w="1208" w:type="dxa"/>
          </w:tcPr>
          <w:p w:rsidR="00213021" w:rsidRPr="00213021" w:rsidRDefault="00213021" w:rsidP="00756614">
            <w:pPr>
              <w:rPr>
                <w:rFonts w:ascii="Times New Roman" w:hAnsi="Times New Roman" w:cs="Times New Roman"/>
                <w:sz w:val="24"/>
                <w:szCs w:val="24"/>
                <w:lang w:val="uk-UA"/>
              </w:rPr>
            </w:pPr>
            <w:r w:rsidRPr="00213021">
              <w:rPr>
                <w:rFonts w:ascii="Times New Roman" w:hAnsi="Times New Roman" w:cs="Times New Roman"/>
                <w:sz w:val="24"/>
                <w:szCs w:val="24"/>
                <w:lang w:val="uk-UA"/>
              </w:rPr>
              <w:t>Січень</w:t>
            </w:r>
          </w:p>
        </w:tc>
        <w:tc>
          <w:tcPr>
            <w:tcW w:w="2059" w:type="dxa"/>
            <w:tcBorders>
              <w:right w:val="single" w:sz="4" w:space="0" w:color="auto"/>
            </w:tcBorders>
          </w:tcPr>
          <w:p w:rsidR="00213021" w:rsidRPr="00213021" w:rsidRDefault="00213021" w:rsidP="00756614">
            <w:pPr>
              <w:rPr>
                <w:rFonts w:ascii="Times New Roman" w:hAnsi="Times New Roman" w:cs="Times New Roman"/>
                <w:sz w:val="24"/>
                <w:szCs w:val="24"/>
                <w:lang w:val="uk-UA"/>
              </w:rPr>
            </w:pPr>
            <w:r w:rsidRPr="00213021">
              <w:rPr>
                <w:rFonts w:ascii="Times New Roman" w:hAnsi="Times New Roman" w:cs="Times New Roman"/>
                <w:sz w:val="24"/>
                <w:szCs w:val="24"/>
                <w:lang w:val="uk-UA"/>
              </w:rPr>
              <w:t>Циклова комісія вчителів математики</w:t>
            </w:r>
          </w:p>
        </w:tc>
        <w:tc>
          <w:tcPr>
            <w:tcW w:w="2474" w:type="dxa"/>
            <w:tcBorders>
              <w:left w:val="single" w:sz="4" w:space="0" w:color="auto"/>
            </w:tcBorders>
          </w:tcPr>
          <w:p w:rsidR="00213021" w:rsidRPr="00213021" w:rsidRDefault="00213021" w:rsidP="00756614">
            <w:pPr>
              <w:rPr>
                <w:rFonts w:ascii="Times New Roman" w:hAnsi="Times New Roman" w:cs="Times New Roman"/>
                <w:sz w:val="24"/>
                <w:szCs w:val="24"/>
                <w:lang w:val="uk-UA"/>
              </w:rPr>
            </w:pPr>
            <w:r w:rsidRPr="00213021">
              <w:rPr>
                <w:rFonts w:ascii="Times New Roman" w:hAnsi="Times New Roman" w:cs="Times New Roman"/>
                <w:sz w:val="24"/>
                <w:szCs w:val="24"/>
                <w:lang w:val="uk-UA"/>
              </w:rPr>
              <w:t>Заступник директора з НВР Ткачук Т.О.</w:t>
            </w:r>
          </w:p>
        </w:tc>
      </w:tr>
      <w:tr w:rsidR="00213021" w:rsidRPr="002C5A44" w:rsidTr="00756614">
        <w:trPr>
          <w:trHeight w:val="1380"/>
        </w:trPr>
        <w:tc>
          <w:tcPr>
            <w:tcW w:w="682" w:type="dxa"/>
          </w:tcPr>
          <w:p w:rsidR="00213021" w:rsidRPr="00213021" w:rsidRDefault="00213021" w:rsidP="00756614">
            <w:pPr>
              <w:rPr>
                <w:rFonts w:ascii="Times New Roman" w:hAnsi="Times New Roman" w:cs="Times New Roman"/>
                <w:sz w:val="24"/>
                <w:szCs w:val="24"/>
                <w:lang w:val="uk-UA"/>
              </w:rPr>
            </w:pPr>
            <w:r w:rsidRPr="00213021">
              <w:rPr>
                <w:rFonts w:ascii="Times New Roman" w:hAnsi="Times New Roman" w:cs="Times New Roman"/>
                <w:sz w:val="24"/>
                <w:szCs w:val="24"/>
                <w:lang w:val="uk-UA"/>
              </w:rPr>
              <w:t>3.</w:t>
            </w:r>
          </w:p>
        </w:tc>
        <w:tc>
          <w:tcPr>
            <w:tcW w:w="3845" w:type="dxa"/>
          </w:tcPr>
          <w:p w:rsidR="00213021" w:rsidRPr="00213021" w:rsidRDefault="00213021" w:rsidP="00756614">
            <w:pPr>
              <w:jc w:val="both"/>
              <w:rPr>
                <w:rFonts w:ascii="Times New Roman" w:hAnsi="Times New Roman" w:cs="Times New Roman"/>
                <w:sz w:val="24"/>
                <w:szCs w:val="24"/>
                <w:lang w:val="uk-UA"/>
              </w:rPr>
            </w:pPr>
            <w:r w:rsidRPr="00213021">
              <w:rPr>
                <w:rFonts w:ascii="Times New Roman" w:hAnsi="Times New Roman" w:cs="Times New Roman"/>
                <w:b/>
                <w:sz w:val="24"/>
                <w:szCs w:val="24"/>
                <w:lang w:val="uk-UA"/>
              </w:rPr>
              <w:t xml:space="preserve">Міська методична комісія класних керівників </w:t>
            </w:r>
            <w:r w:rsidRPr="00213021">
              <w:rPr>
                <w:rFonts w:ascii="Times New Roman" w:hAnsi="Times New Roman" w:cs="Times New Roman"/>
                <w:sz w:val="24"/>
                <w:szCs w:val="24"/>
                <w:lang w:val="uk-UA"/>
              </w:rPr>
              <w:t>«Учнівське самоврядування та його роль у налагодженні демократичних стосунків між педагогом і учнем»</w:t>
            </w:r>
          </w:p>
        </w:tc>
        <w:tc>
          <w:tcPr>
            <w:tcW w:w="1208" w:type="dxa"/>
          </w:tcPr>
          <w:p w:rsidR="00213021" w:rsidRPr="00213021" w:rsidRDefault="00213021" w:rsidP="00756614">
            <w:pPr>
              <w:rPr>
                <w:rFonts w:ascii="Times New Roman" w:hAnsi="Times New Roman" w:cs="Times New Roman"/>
                <w:sz w:val="24"/>
                <w:szCs w:val="24"/>
                <w:lang w:val="uk-UA"/>
              </w:rPr>
            </w:pPr>
            <w:r w:rsidRPr="00213021">
              <w:rPr>
                <w:rFonts w:ascii="Times New Roman" w:hAnsi="Times New Roman" w:cs="Times New Roman"/>
                <w:sz w:val="24"/>
                <w:szCs w:val="24"/>
                <w:lang w:val="uk-UA"/>
              </w:rPr>
              <w:t>Лютий</w:t>
            </w:r>
          </w:p>
        </w:tc>
        <w:tc>
          <w:tcPr>
            <w:tcW w:w="2059" w:type="dxa"/>
            <w:tcBorders>
              <w:right w:val="single" w:sz="4" w:space="0" w:color="auto"/>
            </w:tcBorders>
          </w:tcPr>
          <w:p w:rsidR="00213021" w:rsidRPr="00213021" w:rsidRDefault="00213021" w:rsidP="00756614">
            <w:pPr>
              <w:rPr>
                <w:rFonts w:ascii="Times New Roman" w:hAnsi="Times New Roman" w:cs="Times New Roman"/>
                <w:sz w:val="24"/>
                <w:szCs w:val="24"/>
                <w:lang w:val="uk-UA"/>
              </w:rPr>
            </w:pPr>
            <w:r w:rsidRPr="00213021">
              <w:rPr>
                <w:rFonts w:ascii="Times New Roman" w:hAnsi="Times New Roman" w:cs="Times New Roman"/>
                <w:sz w:val="24"/>
                <w:szCs w:val="24"/>
                <w:lang w:val="uk-UA"/>
              </w:rPr>
              <w:t>Циклова комісія класних керівників</w:t>
            </w:r>
          </w:p>
        </w:tc>
        <w:tc>
          <w:tcPr>
            <w:tcW w:w="2474" w:type="dxa"/>
            <w:tcBorders>
              <w:left w:val="single" w:sz="4" w:space="0" w:color="auto"/>
            </w:tcBorders>
          </w:tcPr>
          <w:p w:rsidR="00213021" w:rsidRPr="00213021" w:rsidRDefault="00213021" w:rsidP="00756614">
            <w:pPr>
              <w:rPr>
                <w:rFonts w:ascii="Times New Roman" w:hAnsi="Times New Roman" w:cs="Times New Roman"/>
                <w:sz w:val="24"/>
                <w:szCs w:val="24"/>
                <w:lang w:val="uk-UA"/>
              </w:rPr>
            </w:pPr>
            <w:r w:rsidRPr="00213021">
              <w:rPr>
                <w:rFonts w:ascii="Times New Roman" w:hAnsi="Times New Roman" w:cs="Times New Roman"/>
                <w:sz w:val="24"/>
                <w:szCs w:val="24"/>
                <w:lang w:val="uk-UA"/>
              </w:rPr>
              <w:t>Заступник директора з НВР ДанилюкТ.М.</w:t>
            </w:r>
          </w:p>
        </w:tc>
      </w:tr>
      <w:tr w:rsidR="00213021" w:rsidRPr="002C5A44" w:rsidTr="00756614">
        <w:trPr>
          <w:trHeight w:val="1935"/>
        </w:trPr>
        <w:tc>
          <w:tcPr>
            <w:tcW w:w="682" w:type="dxa"/>
          </w:tcPr>
          <w:p w:rsidR="00213021" w:rsidRPr="00213021" w:rsidRDefault="00213021" w:rsidP="00756614">
            <w:pPr>
              <w:rPr>
                <w:rFonts w:ascii="Times New Roman" w:hAnsi="Times New Roman" w:cs="Times New Roman"/>
                <w:sz w:val="24"/>
                <w:szCs w:val="24"/>
                <w:lang w:val="uk-UA"/>
              </w:rPr>
            </w:pPr>
            <w:r w:rsidRPr="00213021">
              <w:rPr>
                <w:rFonts w:ascii="Times New Roman" w:hAnsi="Times New Roman" w:cs="Times New Roman"/>
                <w:sz w:val="24"/>
                <w:szCs w:val="24"/>
                <w:lang w:val="uk-UA"/>
              </w:rPr>
              <w:t>4.</w:t>
            </w:r>
          </w:p>
        </w:tc>
        <w:tc>
          <w:tcPr>
            <w:tcW w:w="3845" w:type="dxa"/>
          </w:tcPr>
          <w:p w:rsidR="00213021" w:rsidRPr="00213021" w:rsidRDefault="00213021" w:rsidP="00756614">
            <w:pPr>
              <w:jc w:val="both"/>
              <w:rPr>
                <w:rFonts w:ascii="Times New Roman" w:hAnsi="Times New Roman" w:cs="Times New Roman"/>
                <w:sz w:val="24"/>
                <w:szCs w:val="24"/>
                <w:lang w:val="uk-UA"/>
              </w:rPr>
            </w:pPr>
            <w:r w:rsidRPr="00213021">
              <w:rPr>
                <w:rFonts w:ascii="Times New Roman" w:hAnsi="Times New Roman" w:cs="Times New Roman"/>
                <w:b/>
                <w:sz w:val="24"/>
                <w:szCs w:val="24"/>
                <w:lang w:val="uk-UA"/>
              </w:rPr>
              <w:t>Міська методична комісія вчителів 2-х класів</w:t>
            </w:r>
            <w:r w:rsidRPr="00213021">
              <w:rPr>
                <w:rFonts w:ascii="Times New Roman" w:hAnsi="Times New Roman" w:cs="Times New Roman"/>
                <w:sz w:val="24"/>
                <w:szCs w:val="24"/>
                <w:lang w:val="uk-UA"/>
              </w:rPr>
              <w:t xml:space="preserve"> «Організація проектної діяльності на уроках природознавства – умова формування предметної компетентності молодшого школяра»</w:t>
            </w:r>
          </w:p>
        </w:tc>
        <w:tc>
          <w:tcPr>
            <w:tcW w:w="1208" w:type="dxa"/>
          </w:tcPr>
          <w:p w:rsidR="00213021" w:rsidRPr="00213021" w:rsidRDefault="00213021" w:rsidP="00756614">
            <w:pPr>
              <w:rPr>
                <w:rFonts w:ascii="Times New Roman" w:hAnsi="Times New Roman" w:cs="Times New Roman"/>
                <w:sz w:val="24"/>
                <w:szCs w:val="24"/>
                <w:lang w:val="uk-UA"/>
              </w:rPr>
            </w:pPr>
            <w:r w:rsidRPr="00213021">
              <w:rPr>
                <w:rFonts w:ascii="Times New Roman" w:hAnsi="Times New Roman" w:cs="Times New Roman"/>
                <w:sz w:val="24"/>
                <w:szCs w:val="24"/>
                <w:lang w:val="uk-UA"/>
              </w:rPr>
              <w:t xml:space="preserve">Березень </w:t>
            </w:r>
          </w:p>
        </w:tc>
        <w:tc>
          <w:tcPr>
            <w:tcW w:w="2059" w:type="dxa"/>
            <w:tcBorders>
              <w:right w:val="single" w:sz="4" w:space="0" w:color="auto"/>
            </w:tcBorders>
          </w:tcPr>
          <w:p w:rsidR="00213021" w:rsidRPr="00213021" w:rsidRDefault="00213021" w:rsidP="00756614">
            <w:pPr>
              <w:rPr>
                <w:rFonts w:ascii="Times New Roman" w:hAnsi="Times New Roman" w:cs="Times New Roman"/>
                <w:sz w:val="24"/>
                <w:szCs w:val="24"/>
                <w:lang w:val="uk-UA"/>
              </w:rPr>
            </w:pPr>
            <w:r w:rsidRPr="00213021">
              <w:rPr>
                <w:rFonts w:ascii="Times New Roman" w:hAnsi="Times New Roman" w:cs="Times New Roman"/>
                <w:sz w:val="24"/>
                <w:szCs w:val="24"/>
                <w:lang w:val="uk-UA"/>
              </w:rPr>
              <w:t>Циклова комісія вчителів початкових класів, Карпова Т.М., Карєтнікова Т.Л.</w:t>
            </w:r>
          </w:p>
        </w:tc>
        <w:tc>
          <w:tcPr>
            <w:tcW w:w="2474" w:type="dxa"/>
            <w:tcBorders>
              <w:left w:val="single" w:sz="4" w:space="0" w:color="auto"/>
            </w:tcBorders>
          </w:tcPr>
          <w:p w:rsidR="00213021" w:rsidRPr="00213021" w:rsidRDefault="00213021" w:rsidP="00756614">
            <w:pPr>
              <w:rPr>
                <w:rFonts w:ascii="Times New Roman" w:hAnsi="Times New Roman" w:cs="Times New Roman"/>
                <w:sz w:val="24"/>
                <w:szCs w:val="24"/>
                <w:lang w:val="uk-UA"/>
              </w:rPr>
            </w:pPr>
            <w:r w:rsidRPr="00213021">
              <w:rPr>
                <w:rFonts w:ascii="Times New Roman" w:hAnsi="Times New Roman" w:cs="Times New Roman"/>
                <w:sz w:val="24"/>
                <w:szCs w:val="24"/>
                <w:lang w:val="uk-UA"/>
              </w:rPr>
              <w:t>Заступник директора з НВР Ткачук Т.О.</w:t>
            </w:r>
          </w:p>
        </w:tc>
      </w:tr>
      <w:tr w:rsidR="00213021" w:rsidRPr="002C5A44" w:rsidTr="00756614">
        <w:trPr>
          <w:trHeight w:val="1265"/>
        </w:trPr>
        <w:tc>
          <w:tcPr>
            <w:tcW w:w="682" w:type="dxa"/>
          </w:tcPr>
          <w:p w:rsidR="00213021" w:rsidRPr="00213021" w:rsidRDefault="00213021" w:rsidP="00756614">
            <w:pPr>
              <w:rPr>
                <w:rFonts w:ascii="Times New Roman" w:hAnsi="Times New Roman" w:cs="Times New Roman"/>
                <w:sz w:val="24"/>
                <w:szCs w:val="24"/>
                <w:lang w:val="uk-UA"/>
              </w:rPr>
            </w:pPr>
            <w:r w:rsidRPr="00213021">
              <w:rPr>
                <w:rFonts w:ascii="Times New Roman" w:hAnsi="Times New Roman" w:cs="Times New Roman"/>
                <w:sz w:val="24"/>
                <w:szCs w:val="24"/>
                <w:lang w:val="uk-UA"/>
              </w:rPr>
              <w:t>5</w:t>
            </w:r>
          </w:p>
        </w:tc>
        <w:tc>
          <w:tcPr>
            <w:tcW w:w="3845" w:type="dxa"/>
          </w:tcPr>
          <w:p w:rsidR="00213021" w:rsidRPr="00213021" w:rsidRDefault="00213021" w:rsidP="00756614">
            <w:pPr>
              <w:jc w:val="both"/>
              <w:rPr>
                <w:rFonts w:ascii="Times New Roman" w:hAnsi="Times New Roman" w:cs="Times New Roman"/>
                <w:b/>
                <w:sz w:val="24"/>
                <w:szCs w:val="24"/>
                <w:lang w:val="uk-UA"/>
              </w:rPr>
            </w:pPr>
            <w:r w:rsidRPr="00213021">
              <w:rPr>
                <w:rFonts w:ascii="Times New Roman" w:hAnsi="Times New Roman" w:cs="Times New Roman"/>
                <w:b/>
                <w:sz w:val="24"/>
                <w:szCs w:val="24"/>
                <w:lang w:val="uk-UA"/>
              </w:rPr>
              <w:t xml:space="preserve">Міський семінар практичних психологів </w:t>
            </w:r>
            <w:r w:rsidRPr="00213021">
              <w:rPr>
                <w:rFonts w:ascii="Times New Roman" w:hAnsi="Times New Roman" w:cs="Times New Roman"/>
                <w:sz w:val="24"/>
                <w:szCs w:val="24"/>
                <w:lang w:val="uk-UA"/>
              </w:rPr>
              <w:t>«Стратегія формування позитивного мікроклімату в навчальному закладі»</w:t>
            </w:r>
          </w:p>
        </w:tc>
        <w:tc>
          <w:tcPr>
            <w:tcW w:w="1208" w:type="dxa"/>
          </w:tcPr>
          <w:p w:rsidR="00213021" w:rsidRPr="00213021" w:rsidRDefault="00213021" w:rsidP="00756614">
            <w:pPr>
              <w:rPr>
                <w:rFonts w:ascii="Times New Roman" w:hAnsi="Times New Roman" w:cs="Times New Roman"/>
                <w:sz w:val="24"/>
                <w:szCs w:val="24"/>
                <w:lang w:val="uk-UA"/>
              </w:rPr>
            </w:pPr>
            <w:r w:rsidRPr="00213021">
              <w:rPr>
                <w:rFonts w:ascii="Times New Roman" w:hAnsi="Times New Roman" w:cs="Times New Roman"/>
                <w:sz w:val="24"/>
                <w:szCs w:val="24"/>
                <w:lang w:val="uk-UA"/>
              </w:rPr>
              <w:t xml:space="preserve">Березень </w:t>
            </w:r>
          </w:p>
        </w:tc>
        <w:tc>
          <w:tcPr>
            <w:tcW w:w="2059" w:type="dxa"/>
            <w:tcBorders>
              <w:right w:val="single" w:sz="4" w:space="0" w:color="auto"/>
            </w:tcBorders>
          </w:tcPr>
          <w:p w:rsidR="00213021" w:rsidRPr="00213021" w:rsidRDefault="00213021" w:rsidP="00756614">
            <w:pPr>
              <w:rPr>
                <w:rFonts w:ascii="Times New Roman" w:hAnsi="Times New Roman" w:cs="Times New Roman"/>
                <w:sz w:val="24"/>
                <w:szCs w:val="24"/>
                <w:lang w:val="uk-UA"/>
              </w:rPr>
            </w:pPr>
            <w:r w:rsidRPr="00213021">
              <w:rPr>
                <w:rFonts w:ascii="Times New Roman" w:hAnsi="Times New Roman" w:cs="Times New Roman"/>
                <w:sz w:val="24"/>
                <w:szCs w:val="24"/>
                <w:lang w:val="uk-UA"/>
              </w:rPr>
              <w:t xml:space="preserve">Психолог школи </w:t>
            </w:r>
          </w:p>
        </w:tc>
        <w:tc>
          <w:tcPr>
            <w:tcW w:w="2474" w:type="dxa"/>
            <w:tcBorders>
              <w:left w:val="single" w:sz="4" w:space="0" w:color="auto"/>
            </w:tcBorders>
          </w:tcPr>
          <w:p w:rsidR="00213021" w:rsidRPr="00213021" w:rsidRDefault="00213021" w:rsidP="00756614">
            <w:pPr>
              <w:rPr>
                <w:rFonts w:ascii="Times New Roman" w:hAnsi="Times New Roman" w:cs="Times New Roman"/>
                <w:sz w:val="24"/>
                <w:szCs w:val="24"/>
                <w:lang w:val="uk-UA"/>
              </w:rPr>
            </w:pPr>
            <w:r w:rsidRPr="00213021">
              <w:rPr>
                <w:rFonts w:ascii="Times New Roman" w:hAnsi="Times New Roman" w:cs="Times New Roman"/>
                <w:sz w:val="24"/>
                <w:szCs w:val="24"/>
                <w:lang w:val="uk-UA"/>
              </w:rPr>
              <w:t>Заступник директора з НВР ДанилюкТ.М.</w:t>
            </w:r>
          </w:p>
        </w:tc>
      </w:tr>
      <w:tr w:rsidR="00213021" w:rsidRPr="002C5A44" w:rsidTr="00756614">
        <w:trPr>
          <w:trHeight w:val="1460"/>
        </w:trPr>
        <w:tc>
          <w:tcPr>
            <w:tcW w:w="682" w:type="dxa"/>
          </w:tcPr>
          <w:p w:rsidR="00213021" w:rsidRPr="00213021" w:rsidRDefault="00213021" w:rsidP="00756614">
            <w:pPr>
              <w:rPr>
                <w:rFonts w:ascii="Times New Roman" w:hAnsi="Times New Roman" w:cs="Times New Roman"/>
                <w:sz w:val="24"/>
                <w:szCs w:val="24"/>
                <w:lang w:val="uk-UA"/>
              </w:rPr>
            </w:pPr>
            <w:r w:rsidRPr="00213021">
              <w:rPr>
                <w:rFonts w:ascii="Times New Roman" w:hAnsi="Times New Roman" w:cs="Times New Roman"/>
                <w:sz w:val="24"/>
                <w:szCs w:val="24"/>
                <w:lang w:val="uk-UA"/>
              </w:rPr>
              <w:lastRenderedPageBreak/>
              <w:t>6</w:t>
            </w:r>
          </w:p>
        </w:tc>
        <w:tc>
          <w:tcPr>
            <w:tcW w:w="3845" w:type="dxa"/>
          </w:tcPr>
          <w:p w:rsidR="00213021" w:rsidRPr="00213021" w:rsidRDefault="00213021" w:rsidP="00756614">
            <w:pPr>
              <w:jc w:val="both"/>
              <w:rPr>
                <w:rFonts w:ascii="Times New Roman" w:hAnsi="Times New Roman" w:cs="Times New Roman"/>
                <w:sz w:val="24"/>
                <w:szCs w:val="24"/>
                <w:lang w:val="uk-UA"/>
              </w:rPr>
            </w:pPr>
            <w:r w:rsidRPr="00213021">
              <w:rPr>
                <w:rFonts w:ascii="Times New Roman" w:hAnsi="Times New Roman" w:cs="Times New Roman"/>
                <w:b/>
                <w:sz w:val="24"/>
                <w:szCs w:val="24"/>
                <w:lang w:val="uk-UA"/>
              </w:rPr>
              <w:t>Міська методична комісія вчителів біології</w:t>
            </w:r>
            <w:r w:rsidRPr="00213021">
              <w:rPr>
                <w:rFonts w:ascii="Times New Roman" w:hAnsi="Times New Roman" w:cs="Times New Roman"/>
                <w:sz w:val="24"/>
                <w:szCs w:val="24"/>
                <w:lang w:val="uk-UA"/>
              </w:rPr>
              <w:t xml:space="preserve"> «Формування ключових компетентностей на уроках біології через використання сучасних інноваційних технологій»</w:t>
            </w:r>
          </w:p>
        </w:tc>
        <w:tc>
          <w:tcPr>
            <w:tcW w:w="1208" w:type="dxa"/>
          </w:tcPr>
          <w:p w:rsidR="00213021" w:rsidRPr="00213021" w:rsidRDefault="00213021" w:rsidP="00756614">
            <w:pPr>
              <w:rPr>
                <w:rFonts w:ascii="Times New Roman" w:hAnsi="Times New Roman" w:cs="Times New Roman"/>
                <w:sz w:val="24"/>
                <w:szCs w:val="24"/>
                <w:lang w:val="uk-UA"/>
              </w:rPr>
            </w:pPr>
            <w:r w:rsidRPr="00213021">
              <w:rPr>
                <w:rFonts w:ascii="Times New Roman" w:hAnsi="Times New Roman" w:cs="Times New Roman"/>
                <w:sz w:val="24"/>
                <w:szCs w:val="24"/>
                <w:lang w:val="uk-UA"/>
              </w:rPr>
              <w:t>Квітень</w:t>
            </w:r>
          </w:p>
        </w:tc>
        <w:tc>
          <w:tcPr>
            <w:tcW w:w="2059" w:type="dxa"/>
            <w:tcBorders>
              <w:right w:val="single" w:sz="4" w:space="0" w:color="auto"/>
            </w:tcBorders>
          </w:tcPr>
          <w:p w:rsidR="00213021" w:rsidRPr="00213021" w:rsidRDefault="00213021" w:rsidP="00756614">
            <w:pPr>
              <w:rPr>
                <w:rFonts w:ascii="Times New Roman" w:hAnsi="Times New Roman" w:cs="Times New Roman"/>
                <w:sz w:val="24"/>
                <w:szCs w:val="24"/>
                <w:lang w:val="uk-UA"/>
              </w:rPr>
            </w:pPr>
            <w:r w:rsidRPr="00213021">
              <w:rPr>
                <w:rFonts w:ascii="Times New Roman" w:hAnsi="Times New Roman" w:cs="Times New Roman"/>
                <w:sz w:val="24"/>
                <w:szCs w:val="24"/>
                <w:lang w:val="uk-UA"/>
              </w:rPr>
              <w:t>Циклова комісія вчителів біології</w:t>
            </w:r>
          </w:p>
        </w:tc>
        <w:tc>
          <w:tcPr>
            <w:tcW w:w="2474" w:type="dxa"/>
            <w:tcBorders>
              <w:left w:val="single" w:sz="4" w:space="0" w:color="auto"/>
            </w:tcBorders>
          </w:tcPr>
          <w:p w:rsidR="00213021" w:rsidRPr="00213021" w:rsidRDefault="00213021" w:rsidP="00756614">
            <w:pPr>
              <w:rPr>
                <w:rFonts w:ascii="Times New Roman" w:hAnsi="Times New Roman" w:cs="Times New Roman"/>
                <w:sz w:val="24"/>
                <w:szCs w:val="24"/>
                <w:lang w:val="uk-UA"/>
              </w:rPr>
            </w:pPr>
            <w:r w:rsidRPr="00213021">
              <w:rPr>
                <w:rFonts w:ascii="Times New Roman" w:hAnsi="Times New Roman" w:cs="Times New Roman"/>
                <w:sz w:val="24"/>
                <w:szCs w:val="24"/>
                <w:lang w:val="uk-UA"/>
              </w:rPr>
              <w:t>Заступник директора з НВР Ткачук Т.О.</w:t>
            </w:r>
          </w:p>
        </w:tc>
      </w:tr>
      <w:tr w:rsidR="00213021" w:rsidRPr="002C5A44" w:rsidTr="00756614">
        <w:trPr>
          <w:trHeight w:val="1867"/>
        </w:trPr>
        <w:tc>
          <w:tcPr>
            <w:tcW w:w="682" w:type="dxa"/>
          </w:tcPr>
          <w:p w:rsidR="00213021" w:rsidRPr="00213021" w:rsidRDefault="00213021" w:rsidP="00756614">
            <w:pPr>
              <w:rPr>
                <w:rFonts w:ascii="Times New Roman" w:hAnsi="Times New Roman" w:cs="Times New Roman"/>
                <w:sz w:val="24"/>
                <w:szCs w:val="24"/>
                <w:lang w:val="uk-UA"/>
              </w:rPr>
            </w:pPr>
            <w:r w:rsidRPr="00213021">
              <w:rPr>
                <w:rFonts w:ascii="Times New Roman" w:hAnsi="Times New Roman" w:cs="Times New Roman"/>
                <w:sz w:val="24"/>
                <w:szCs w:val="24"/>
                <w:lang w:val="uk-UA"/>
              </w:rPr>
              <w:t>7</w:t>
            </w:r>
          </w:p>
        </w:tc>
        <w:tc>
          <w:tcPr>
            <w:tcW w:w="3845" w:type="dxa"/>
          </w:tcPr>
          <w:p w:rsidR="00213021" w:rsidRPr="00213021" w:rsidRDefault="00213021" w:rsidP="00756614">
            <w:pPr>
              <w:jc w:val="both"/>
              <w:rPr>
                <w:rFonts w:ascii="Times New Roman" w:hAnsi="Times New Roman" w:cs="Times New Roman"/>
                <w:sz w:val="24"/>
                <w:szCs w:val="24"/>
                <w:lang w:val="uk-UA"/>
              </w:rPr>
            </w:pPr>
            <w:r w:rsidRPr="00213021">
              <w:rPr>
                <w:rFonts w:ascii="Times New Roman" w:hAnsi="Times New Roman" w:cs="Times New Roman"/>
                <w:b/>
                <w:sz w:val="24"/>
                <w:szCs w:val="24"/>
                <w:lang w:val="uk-UA"/>
              </w:rPr>
              <w:t>Міська методична комісія вчителів української мови</w:t>
            </w:r>
            <w:r w:rsidRPr="00213021">
              <w:rPr>
                <w:rFonts w:ascii="Times New Roman" w:hAnsi="Times New Roman" w:cs="Times New Roman"/>
                <w:sz w:val="24"/>
                <w:szCs w:val="24"/>
                <w:lang w:val="uk-UA"/>
              </w:rPr>
              <w:t xml:space="preserve"> «Діяльнісний підхід як методологічна основа організації навчання української мови та літератури»</w:t>
            </w:r>
          </w:p>
        </w:tc>
        <w:tc>
          <w:tcPr>
            <w:tcW w:w="1208" w:type="dxa"/>
          </w:tcPr>
          <w:p w:rsidR="00213021" w:rsidRPr="00213021" w:rsidRDefault="00213021" w:rsidP="00756614">
            <w:pPr>
              <w:rPr>
                <w:rFonts w:ascii="Times New Roman" w:hAnsi="Times New Roman" w:cs="Times New Roman"/>
                <w:sz w:val="24"/>
                <w:szCs w:val="24"/>
                <w:lang w:val="uk-UA"/>
              </w:rPr>
            </w:pPr>
            <w:r w:rsidRPr="00213021">
              <w:rPr>
                <w:rFonts w:ascii="Times New Roman" w:hAnsi="Times New Roman" w:cs="Times New Roman"/>
                <w:sz w:val="24"/>
                <w:szCs w:val="24"/>
                <w:lang w:val="uk-UA"/>
              </w:rPr>
              <w:t>Квітень</w:t>
            </w:r>
          </w:p>
        </w:tc>
        <w:tc>
          <w:tcPr>
            <w:tcW w:w="2059" w:type="dxa"/>
            <w:tcBorders>
              <w:right w:val="single" w:sz="4" w:space="0" w:color="auto"/>
            </w:tcBorders>
          </w:tcPr>
          <w:p w:rsidR="00213021" w:rsidRPr="00213021" w:rsidRDefault="00213021" w:rsidP="00756614">
            <w:pPr>
              <w:rPr>
                <w:rFonts w:ascii="Times New Roman" w:hAnsi="Times New Roman" w:cs="Times New Roman"/>
                <w:sz w:val="24"/>
                <w:szCs w:val="24"/>
                <w:lang w:val="uk-UA"/>
              </w:rPr>
            </w:pPr>
            <w:r w:rsidRPr="00213021">
              <w:rPr>
                <w:rFonts w:ascii="Times New Roman" w:hAnsi="Times New Roman" w:cs="Times New Roman"/>
                <w:sz w:val="24"/>
                <w:szCs w:val="24"/>
                <w:lang w:val="uk-UA"/>
              </w:rPr>
              <w:t>Циклова комісія вчителів гуманітарного циклу</w:t>
            </w:r>
          </w:p>
        </w:tc>
        <w:tc>
          <w:tcPr>
            <w:tcW w:w="2474" w:type="dxa"/>
            <w:tcBorders>
              <w:left w:val="single" w:sz="4" w:space="0" w:color="auto"/>
            </w:tcBorders>
          </w:tcPr>
          <w:p w:rsidR="00213021" w:rsidRPr="00213021" w:rsidRDefault="00213021" w:rsidP="00756614">
            <w:pPr>
              <w:rPr>
                <w:rFonts w:ascii="Times New Roman" w:hAnsi="Times New Roman" w:cs="Times New Roman"/>
                <w:sz w:val="24"/>
                <w:szCs w:val="24"/>
                <w:lang w:val="uk-UA"/>
              </w:rPr>
            </w:pPr>
            <w:r w:rsidRPr="00213021">
              <w:rPr>
                <w:rFonts w:ascii="Times New Roman" w:hAnsi="Times New Roman" w:cs="Times New Roman"/>
                <w:sz w:val="24"/>
                <w:szCs w:val="24"/>
                <w:lang w:val="uk-UA"/>
              </w:rPr>
              <w:t>Заступник директора з НВР Ткачук Т.О.</w:t>
            </w:r>
          </w:p>
        </w:tc>
      </w:tr>
    </w:tbl>
    <w:p w:rsidR="00213021" w:rsidRPr="008C20A8" w:rsidRDefault="00213021" w:rsidP="008C20A8">
      <w:pPr>
        <w:spacing w:after="0"/>
        <w:ind w:firstLine="708"/>
        <w:jc w:val="both"/>
        <w:rPr>
          <w:rFonts w:ascii="Times New Roman" w:hAnsi="Times New Roman" w:cs="Times New Roman"/>
          <w:sz w:val="24"/>
          <w:szCs w:val="24"/>
          <w:lang w:val="uk-UA"/>
        </w:rPr>
      </w:pPr>
      <w:r w:rsidRPr="008C20A8">
        <w:rPr>
          <w:rFonts w:ascii="Times New Roman" w:hAnsi="Times New Roman" w:cs="Times New Roman"/>
          <w:sz w:val="24"/>
          <w:szCs w:val="24"/>
          <w:lang w:val="uk-UA"/>
        </w:rPr>
        <w:t>В контексті роботи педагогічного колективу  над новою науково-методичною проблемою в школі було проведено проблемні семінари :</w:t>
      </w:r>
    </w:p>
    <w:p w:rsidR="00213021" w:rsidRPr="008C20A8" w:rsidRDefault="00213021" w:rsidP="006C4ED1">
      <w:pPr>
        <w:pStyle w:val="a4"/>
        <w:numPr>
          <w:ilvl w:val="0"/>
          <w:numId w:val="32"/>
        </w:numPr>
        <w:spacing w:after="0"/>
        <w:jc w:val="both"/>
        <w:rPr>
          <w:rFonts w:ascii="Times New Roman" w:hAnsi="Times New Roman" w:cs="Times New Roman"/>
          <w:sz w:val="24"/>
          <w:szCs w:val="24"/>
          <w:lang w:val="uk-UA"/>
        </w:rPr>
      </w:pPr>
      <w:r w:rsidRPr="008C20A8">
        <w:rPr>
          <w:rFonts w:ascii="Times New Roman" w:hAnsi="Times New Roman" w:cs="Times New Roman"/>
          <w:sz w:val="24"/>
          <w:szCs w:val="24"/>
          <w:lang w:val="uk-UA"/>
        </w:rPr>
        <w:t>Педагогіка співробітництва: проблеми і перспективи</w:t>
      </w:r>
    </w:p>
    <w:p w:rsidR="00213021" w:rsidRPr="008C20A8" w:rsidRDefault="00213021" w:rsidP="006C4ED1">
      <w:pPr>
        <w:pStyle w:val="a4"/>
        <w:numPr>
          <w:ilvl w:val="0"/>
          <w:numId w:val="32"/>
        </w:numPr>
        <w:spacing w:after="0"/>
        <w:jc w:val="both"/>
        <w:rPr>
          <w:rFonts w:ascii="Times New Roman" w:hAnsi="Times New Roman" w:cs="Times New Roman"/>
          <w:sz w:val="24"/>
          <w:szCs w:val="24"/>
          <w:lang w:val="uk-UA"/>
        </w:rPr>
      </w:pPr>
      <w:r w:rsidRPr="008C20A8">
        <w:rPr>
          <w:rFonts w:ascii="Times New Roman" w:hAnsi="Times New Roman" w:cs="Times New Roman"/>
          <w:sz w:val="24"/>
          <w:szCs w:val="24"/>
          <w:lang w:val="uk-UA"/>
        </w:rPr>
        <w:t>Емоційне вигорання  педагогів в умовах сучасної школи.</w:t>
      </w:r>
    </w:p>
    <w:p w:rsidR="00213021" w:rsidRPr="008C20A8" w:rsidRDefault="00213021" w:rsidP="006C4ED1">
      <w:pPr>
        <w:pStyle w:val="a4"/>
        <w:numPr>
          <w:ilvl w:val="0"/>
          <w:numId w:val="32"/>
        </w:numPr>
        <w:spacing w:after="0" w:line="240" w:lineRule="auto"/>
        <w:ind w:left="1380"/>
        <w:jc w:val="both"/>
        <w:rPr>
          <w:rFonts w:ascii="Times New Roman" w:hAnsi="Times New Roman" w:cs="Times New Roman"/>
          <w:sz w:val="24"/>
          <w:szCs w:val="24"/>
          <w:lang w:val="uk-UA"/>
        </w:rPr>
      </w:pPr>
      <w:r w:rsidRPr="008C20A8">
        <w:rPr>
          <w:rFonts w:ascii="Times New Roman" w:hAnsi="Times New Roman" w:cs="Times New Roman"/>
          <w:bCs/>
          <w:sz w:val="24"/>
          <w:szCs w:val="24"/>
          <w:shd w:val="clear" w:color="auto" w:fill="FFFFFF"/>
        </w:rPr>
        <w:t>Корпоративна культура як компонент інноваційної культури педагогічного працівника</w:t>
      </w:r>
      <w:r w:rsidRPr="008C20A8">
        <w:rPr>
          <w:rFonts w:ascii="Times New Roman" w:hAnsi="Times New Roman" w:cs="Times New Roman"/>
          <w:bCs/>
          <w:sz w:val="24"/>
          <w:szCs w:val="24"/>
          <w:shd w:val="clear" w:color="auto" w:fill="FFFFFF"/>
          <w:lang w:val="uk-UA"/>
        </w:rPr>
        <w:t>.</w:t>
      </w:r>
    </w:p>
    <w:p w:rsidR="008C20A8" w:rsidRPr="008C20A8" w:rsidRDefault="008C20A8" w:rsidP="008C20A8">
      <w:pPr>
        <w:spacing w:after="0"/>
        <w:ind w:firstLine="708"/>
        <w:jc w:val="both"/>
        <w:rPr>
          <w:rFonts w:ascii="Times New Roman" w:hAnsi="Times New Roman" w:cs="Times New Roman"/>
          <w:sz w:val="24"/>
          <w:szCs w:val="24"/>
          <w:lang w:val="uk-UA"/>
        </w:rPr>
      </w:pPr>
      <w:r w:rsidRPr="008C20A8">
        <w:rPr>
          <w:rFonts w:ascii="Times New Roman" w:hAnsi="Times New Roman" w:cs="Times New Roman"/>
          <w:color w:val="212121"/>
          <w:sz w:val="24"/>
          <w:szCs w:val="24"/>
          <w:lang w:val="uk-UA"/>
        </w:rPr>
        <w:t>Протягом року вчителі школи підвищували свій кваліфікаційний рівень шляхом самоосвіти, участі у роботі шкільних, міських семінарів. Відповідно до Законів України «Про освіту», «Про загальну середню освіту», «Типового положення про атестацію педагогічних працівників», затвердженого наказом Міністерства освіти і науки України від 06.10.2010 № 930, зареєстрованого в Міністерстві юстиції України 14.12.2010 за № 1255/18550 у 2013-2014 навчальному році здійснювалась курсова перепідготовка (навчання на курсах післядипломної освіти) та атестація вчителів відповідно до перспективного плану атестації педагогічних кадрів з метою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навчально-виховного процесу.</w:t>
      </w:r>
      <w:r w:rsidRPr="008C20A8">
        <w:rPr>
          <w:rFonts w:ascii="Times New Roman" w:hAnsi="Times New Roman" w:cs="Times New Roman"/>
          <w:sz w:val="24"/>
          <w:szCs w:val="24"/>
          <w:lang w:val="uk-UA"/>
        </w:rPr>
        <w:t xml:space="preserve"> </w:t>
      </w:r>
    </w:p>
    <w:p w:rsidR="008C20A8" w:rsidRPr="008C20A8" w:rsidRDefault="008C20A8" w:rsidP="008C20A8">
      <w:pPr>
        <w:spacing w:after="0"/>
        <w:ind w:firstLine="708"/>
        <w:jc w:val="both"/>
        <w:rPr>
          <w:rFonts w:ascii="Times New Roman" w:hAnsi="Times New Roman" w:cs="Times New Roman"/>
          <w:sz w:val="24"/>
          <w:szCs w:val="24"/>
          <w:lang w:val="uk-UA"/>
        </w:rPr>
      </w:pPr>
      <w:r w:rsidRPr="008C20A8">
        <w:rPr>
          <w:rFonts w:ascii="Times New Roman" w:hAnsi="Times New Roman" w:cs="Times New Roman"/>
          <w:sz w:val="24"/>
          <w:szCs w:val="24"/>
          <w:lang w:val="uk-UA"/>
        </w:rPr>
        <w:t xml:space="preserve">В методичному кабінеті наявний перспективний план підвищення кваліфікації педагогічних працівників; згідно цього плану в 2016-2017 н. р. пройшли курси в установах післядипломної освіти 9 вчителів. </w:t>
      </w:r>
    </w:p>
    <w:p w:rsidR="008C20A8" w:rsidRPr="008C20A8" w:rsidRDefault="008C20A8" w:rsidP="008C20A8">
      <w:pPr>
        <w:pStyle w:val="af7"/>
        <w:spacing w:before="0" w:beforeAutospacing="0" w:after="0" w:afterAutospacing="0" w:line="278" w:lineRule="atLeast"/>
        <w:ind w:firstLine="708"/>
        <w:jc w:val="both"/>
        <w:rPr>
          <w:color w:val="212121"/>
        </w:rPr>
      </w:pPr>
      <w:r w:rsidRPr="008C20A8">
        <w:rPr>
          <w:color w:val="212121"/>
        </w:rPr>
        <w:t>В наявності є атестаційний куточок, матеріали атестації 2016-2017 н.р. Видані накази по атестації педагогічних працівників.</w:t>
      </w:r>
    </w:p>
    <w:p w:rsidR="008C20A8" w:rsidRPr="008C20A8" w:rsidRDefault="008C20A8" w:rsidP="008C20A8">
      <w:pPr>
        <w:pStyle w:val="af7"/>
        <w:spacing w:before="0" w:beforeAutospacing="0" w:after="0" w:afterAutospacing="0" w:line="278" w:lineRule="atLeast"/>
        <w:ind w:firstLine="708"/>
        <w:jc w:val="both"/>
        <w:rPr>
          <w:color w:val="212121"/>
        </w:rPr>
      </w:pPr>
      <w:r w:rsidRPr="008C20A8">
        <w:rPr>
          <w:color w:val="212121"/>
        </w:rPr>
        <w:t>Вчителі, що атестувалися, проводили відкриті уроки та заходи, приймали участь у роботі семінарів, конференцій та педагогічних майстернях, готували творчі звіти.</w:t>
      </w:r>
    </w:p>
    <w:p w:rsidR="008C20A8" w:rsidRPr="008C20A8" w:rsidRDefault="008C20A8" w:rsidP="008C20A8">
      <w:pPr>
        <w:pStyle w:val="af7"/>
        <w:spacing w:before="0" w:beforeAutospacing="0" w:after="0" w:afterAutospacing="0" w:line="278" w:lineRule="atLeast"/>
        <w:ind w:firstLine="708"/>
        <w:rPr>
          <w:color w:val="212121"/>
        </w:rPr>
      </w:pPr>
      <w:r w:rsidRPr="008C20A8">
        <w:rPr>
          <w:color w:val="212121"/>
        </w:rPr>
        <w:t>Згідно результату засідання шкільної атестаційної комісії та наказу управління освіти і науки атестовано 4 педагогічних працівники</w:t>
      </w:r>
      <w:r w:rsidRPr="008C20A8">
        <w:rPr>
          <w:rStyle w:val="apple-converted-space"/>
          <w:color w:val="212121"/>
        </w:rPr>
        <w:t> школи</w:t>
      </w:r>
      <w:r w:rsidRPr="008C20A8">
        <w:rPr>
          <w:color w:val="212121"/>
        </w:rPr>
        <w:t>.</w:t>
      </w:r>
    </w:p>
    <w:p w:rsidR="008C20A8" w:rsidRPr="008C20A8" w:rsidRDefault="008C20A8" w:rsidP="008C20A8">
      <w:pPr>
        <w:spacing w:after="0"/>
        <w:ind w:firstLine="360"/>
        <w:jc w:val="both"/>
        <w:rPr>
          <w:rFonts w:ascii="Times New Roman" w:hAnsi="Times New Roman" w:cs="Times New Roman"/>
          <w:sz w:val="24"/>
          <w:szCs w:val="24"/>
          <w:lang w:val="uk-UA"/>
        </w:rPr>
      </w:pPr>
      <w:r w:rsidRPr="008C20A8">
        <w:rPr>
          <w:rFonts w:ascii="Times New Roman" w:hAnsi="Times New Roman" w:cs="Times New Roman"/>
          <w:sz w:val="24"/>
          <w:szCs w:val="24"/>
          <w:lang w:val="uk-UA"/>
        </w:rPr>
        <w:t>На педагогічних радах, нарадах при директорі, інформаційно-методичних нарадах, засіданнях  ц/к було заслухано  творчі звіти вчителів, які атестуються. Це сприяє  зростанню рівня об’єктивності, більшій відкритості та прозорості методичної роботи.</w:t>
      </w:r>
    </w:p>
    <w:p w:rsidR="00AA47D2" w:rsidRPr="008C20A8" w:rsidRDefault="00CC4712" w:rsidP="008C20A8">
      <w:pPr>
        <w:spacing w:after="0" w:line="240" w:lineRule="auto"/>
        <w:ind w:firstLine="360"/>
        <w:jc w:val="both"/>
        <w:rPr>
          <w:rFonts w:ascii="Times New Roman" w:hAnsi="Times New Roman" w:cs="Times New Roman"/>
          <w:sz w:val="24"/>
          <w:szCs w:val="24"/>
          <w:lang w:val="uk-UA"/>
        </w:rPr>
      </w:pPr>
      <w:r w:rsidRPr="008C20A8">
        <w:rPr>
          <w:rFonts w:ascii="Times New Roman" w:hAnsi="Times New Roman" w:cs="Times New Roman"/>
          <w:sz w:val="24"/>
          <w:szCs w:val="24"/>
          <w:lang w:val="uk-UA"/>
        </w:rPr>
        <w:t xml:space="preserve"> </w:t>
      </w:r>
      <w:r w:rsidR="00AA47D2" w:rsidRPr="008C20A8">
        <w:rPr>
          <w:rFonts w:ascii="Times New Roman" w:hAnsi="Times New Roman" w:cs="Times New Roman"/>
          <w:sz w:val="24"/>
          <w:szCs w:val="24"/>
          <w:lang w:val="uk-UA"/>
        </w:rPr>
        <w:t xml:space="preserve"> Був затверджений графік проведення атестації педагогічних працівників школи та графік відкритих уроків. Протягом року вчителі</w:t>
      </w:r>
      <w:r w:rsidR="00596161" w:rsidRPr="008C20A8">
        <w:rPr>
          <w:rFonts w:ascii="Times New Roman" w:hAnsi="Times New Roman" w:cs="Times New Roman"/>
          <w:sz w:val="24"/>
          <w:szCs w:val="24"/>
          <w:lang w:val="uk-UA"/>
        </w:rPr>
        <w:t>, які ат</w:t>
      </w:r>
      <w:r w:rsidR="008C20A8">
        <w:rPr>
          <w:rFonts w:ascii="Times New Roman" w:hAnsi="Times New Roman" w:cs="Times New Roman"/>
          <w:sz w:val="24"/>
          <w:szCs w:val="24"/>
          <w:lang w:val="uk-UA"/>
        </w:rPr>
        <w:t>естувалися у 2017</w:t>
      </w:r>
      <w:r w:rsidR="00AA47D2" w:rsidRPr="008C20A8">
        <w:rPr>
          <w:rFonts w:ascii="Times New Roman" w:hAnsi="Times New Roman" w:cs="Times New Roman"/>
          <w:sz w:val="24"/>
          <w:szCs w:val="24"/>
          <w:lang w:val="uk-UA"/>
        </w:rPr>
        <w:t xml:space="preserve"> році, провели відкриті уроки, підготували папки з досвіду роботи, виступили з доповідями на засіданнях циклових комісій та педагогічній раді.</w:t>
      </w:r>
    </w:p>
    <w:p w:rsidR="00AA47D2" w:rsidRDefault="00AA47D2" w:rsidP="00AA47D2">
      <w:pPr>
        <w:spacing w:after="0" w:line="240" w:lineRule="auto"/>
        <w:ind w:firstLine="360"/>
        <w:jc w:val="center"/>
        <w:rPr>
          <w:rFonts w:ascii="Times New Roman" w:hAnsi="Times New Roman" w:cs="Times New Roman"/>
          <w:b/>
          <w:i/>
          <w:sz w:val="24"/>
          <w:szCs w:val="24"/>
          <w:lang w:val="uk-UA"/>
        </w:rPr>
      </w:pPr>
      <w:r w:rsidRPr="00E47B0A">
        <w:rPr>
          <w:rFonts w:ascii="Times New Roman" w:hAnsi="Times New Roman" w:cs="Times New Roman"/>
          <w:b/>
          <w:i/>
          <w:sz w:val="24"/>
          <w:szCs w:val="24"/>
          <w:lang w:val="uk-UA"/>
        </w:rPr>
        <w:t>Аналіз результатів проходження атестації за 3 роки</w:t>
      </w:r>
    </w:p>
    <w:p w:rsidR="00AA47D2" w:rsidRDefault="00AA47D2" w:rsidP="00AA47D2">
      <w:pPr>
        <w:spacing w:after="0" w:line="240" w:lineRule="auto"/>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Результати атестації такі:</w:t>
      </w:r>
    </w:p>
    <w:p w:rsidR="00AA47D2" w:rsidRDefault="00AA47D2" w:rsidP="009C1405">
      <w:pPr>
        <w:pStyle w:val="a4"/>
        <w:numPr>
          <w:ilvl w:val="0"/>
          <w:numId w:val="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підтверджено кваліфікаційну категорію</w:t>
      </w:r>
      <w:r w:rsidR="003F562A">
        <w:rPr>
          <w:rFonts w:ascii="Times New Roman" w:hAnsi="Times New Roman" w:cs="Times New Roman"/>
          <w:sz w:val="24"/>
          <w:szCs w:val="24"/>
          <w:lang w:val="uk-UA"/>
        </w:rPr>
        <w:t xml:space="preserve"> «Спеціаліст вищої категорії» -1 вчитель</w:t>
      </w:r>
      <w:r>
        <w:rPr>
          <w:rFonts w:ascii="Times New Roman" w:hAnsi="Times New Roman" w:cs="Times New Roman"/>
          <w:sz w:val="24"/>
          <w:szCs w:val="24"/>
          <w:lang w:val="uk-UA"/>
        </w:rPr>
        <w:t>;</w:t>
      </w:r>
    </w:p>
    <w:p w:rsidR="00AA47D2" w:rsidRDefault="00AA47D2" w:rsidP="009C1405">
      <w:pPr>
        <w:pStyle w:val="a4"/>
        <w:numPr>
          <w:ilvl w:val="0"/>
          <w:numId w:val="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підтверджено кваліфікаційну категорію «</w:t>
      </w:r>
      <w:r w:rsidR="008C20A8">
        <w:rPr>
          <w:rFonts w:ascii="Times New Roman" w:hAnsi="Times New Roman" w:cs="Times New Roman"/>
          <w:sz w:val="24"/>
          <w:szCs w:val="24"/>
          <w:lang w:val="uk-UA"/>
        </w:rPr>
        <w:t>Спеціаліст першої категорії» - 2</w:t>
      </w:r>
      <w:r>
        <w:rPr>
          <w:rFonts w:ascii="Times New Roman" w:hAnsi="Times New Roman" w:cs="Times New Roman"/>
          <w:sz w:val="24"/>
          <w:szCs w:val="24"/>
          <w:lang w:val="uk-UA"/>
        </w:rPr>
        <w:t xml:space="preserve"> учитель.</w:t>
      </w:r>
    </w:p>
    <w:p w:rsidR="00AA47D2" w:rsidRDefault="00596161" w:rsidP="009C1405">
      <w:pPr>
        <w:pStyle w:val="a4"/>
        <w:numPr>
          <w:ilvl w:val="0"/>
          <w:numId w:val="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Встановлено</w:t>
      </w:r>
      <w:r w:rsidR="003F562A">
        <w:rPr>
          <w:rFonts w:ascii="Times New Roman" w:hAnsi="Times New Roman" w:cs="Times New Roman"/>
          <w:sz w:val="24"/>
          <w:szCs w:val="24"/>
          <w:lang w:val="uk-UA"/>
        </w:rPr>
        <w:t xml:space="preserve"> кваліфікаційну категорію «Спеціаліст </w:t>
      </w:r>
      <w:r w:rsidR="008C20A8">
        <w:rPr>
          <w:rFonts w:ascii="Times New Roman" w:hAnsi="Times New Roman" w:cs="Times New Roman"/>
          <w:sz w:val="24"/>
          <w:szCs w:val="24"/>
          <w:lang w:val="uk-UA"/>
        </w:rPr>
        <w:t xml:space="preserve">другої </w:t>
      </w:r>
      <w:r w:rsidR="003F562A">
        <w:rPr>
          <w:rFonts w:ascii="Times New Roman" w:hAnsi="Times New Roman" w:cs="Times New Roman"/>
          <w:sz w:val="24"/>
          <w:szCs w:val="24"/>
          <w:lang w:val="uk-UA"/>
        </w:rPr>
        <w:t xml:space="preserve"> категорії» </w:t>
      </w:r>
      <w:r>
        <w:rPr>
          <w:rFonts w:ascii="Times New Roman" w:hAnsi="Times New Roman" w:cs="Times New Roman"/>
          <w:sz w:val="24"/>
          <w:szCs w:val="24"/>
          <w:lang w:val="uk-UA"/>
        </w:rPr>
        <w:t xml:space="preserve"> - 1 вчитель</w:t>
      </w:r>
      <w:r w:rsidR="00AA47D2">
        <w:rPr>
          <w:rFonts w:ascii="Times New Roman" w:hAnsi="Times New Roman" w:cs="Times New Roman"/>
          <w:sz w:val="24"/>
          <w:szCs w:val="24"/>
          <w:lang w:val="uk-UA"/>
        </w:rPr>
        <w:t>.</w:t>
      </w:r>
    </w:p>
    <w:p w:rsidR="00AA47D2" w:rsidRDefault="00AA47D2" w:rsidP="00AA47D2">
      <w:pPr>
        <w:spacing w:after="0" w:line="240" w:lineRule="auto"/>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Члени атестаційної комісії зробили узагальнений висновок про педагогічну та методичн</w:t>
      </w:r>
      <w:r w:rsidR="003F562A">
        <w:rPr>
          <w:rFonts w:ascii="Times New Roman" w:hAnsi="Times New Roman" w:cs="Times New Roman"/>
          <w:sz w:val="24"/>
          <w:szCs w:val="24"/>
          <w:lang w:val="uk-UA"/>
        </w:rPr>
        <w:t xml:space="preserve">у діяльність кожного учителя, який </w:t>
      </w:r>
      <w:r>
        <w:rPr>
          <w:rFonts w:ascii="Times New Roman" w:hAnsi="Times New Roman" w:cs="Times New Roman"/>
          <w:sz w:val="24"/>
          <w:szCs w:val="24"/>
          <w:lang w:val="uk-UA"/>
        </w:rPr>
        <w:t xml:space="preserve"> пройшов атестацію, склали протоколи оцінювання системи й досвіду роботи.</w:t>
      </w:r>
    </w:p>
    <w:p w:rsidR="00AA47D2" w:rsidRPr="003D07F7" w:rsidRDefault="00AA47D2" w:rsidP="00AA47D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lang w:val="uk-UA"/>
        </w:rPr>
        <w:t>Слід</w:t>
      </w:r>
      <w:r w:rsidR="00596161">
        <w:rPr>
          <w:rFonts w:ascii="Times New Roman" w:hAnsi="Times New Roman" w:cs="Times New Roman"/>
          <w:sz w:val="24"/>
          <w:szCs w:val="24"/>
          <w:lang w:val="uk-UA"/>
        </w:rPr>
        <w:t xml:space="preserve"> зазначити</w:t>
      </w:r>
      <w:r>
        <w:rPr>
          <w:rFonts w:ascii="Times New Roman" w:hAnsi="Times New Roman" w:cs="Times New Roman"/>
          <w:sz w:val="24"/>
          <w:szCs w:val="24"/>
          <w:lang w:val="uk-UA"/>
        </w:rPr>
        <w:t xml:space="preserve">, що в цьому році </w:t>
      </w:r>
      <w:r w:rsidR="00596161">
        <w:rPr>
          <w:rFonts w:ascii="Times New Roman" w:hAnsi="Times New Roman" w:cs="Times New Roman"/>
          <w:sz w:val="24"/>
          <w:szCs w:val="24"/>
          <w:lang w:val="uk-UA"/>
        </w:rPr>
        <w:t xml:space="preserve">жоден вчитель не взяв </w:t>
      </w:r>
      <w:r>
        <w:rPr>
          <w:rFonts w:ascii="Times New Roman" w:hAnsi="Times New Roman" w:cs="Times New Roman"/>
          <w:sz w:val="24"/>
          <w:szCs w:val="24"/>
          <w:lang w:val="uk-UA"/>
        </w:rPr>
        <w:t>участі у конкурсі «Учитель року»</w:t>
      </w:r>
      <w:r w:rsidR="00596161">
        <w:rPr>
          <w:rFonts w:ascii="Times New Roman" w:hAnsi="Times New Roman" w:cs="Times New Roman"/>
          <w:sz w:val="24"/>
          <w:szCs w:val="24"/>
          <w:lang w:val="uk-UA"/>
        </w:rPr>
        <w:t>.</w:t>
      </w:r>
    </w:p>
    <w:p w:rsidR="008C20A8" w:rsidRPr="008C20A8" w:rsidRDefault="00AA47D2" w:rsidP="008C20A8">
      <w:pPr>
        <w:spacing w:after="0" w:line="240" w:lineRule="auto"/>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Активізувалася участь вчителів школи в міській виставці-ярмарку педагогічних ідей та технологі</w:t>
      </w:r>
      <w:r w:rsidR="008C20A8">
        <w:rPr>
          <w:rFonts w:ascii="Times New Roman" w:hAnsi="Times New Roman" w:cs="Times New Roman"/>
          <w:sz w:val="24"/>
          <w:szCs w:val="24"/>
          <w:lang w:val="uk-UA"/>
        </w:rPr>
        <w:t xml:space="preserve">й «Сучасна освіта Бердичева 2016». </w:t>
      </w:r>
      <w:r w:rsidR="008C20A8" w:rsidRPr="008C20A8">
        <w:rPr>
          <w:rFonts w:ascii="Times New Roman" w:hAnsi="Times New Roman" w:cs="Times New Roman"/>
          <w:sz w:val="24"/>
          <w:szCs w:val="24"/>
          <w:lang w:val="uk-UA" w:eastAsia="uk-UA"/>
        </w:rPr>
        <w:t>В цьому році на виставку було представлено 9 робіт. , з яких: 2 роботи відзначено дипломами І ступеня (вчителі Шибецький Є.В., Самонова О.І.), 5 робіт - дипломом ІІ ступеня (Ткачук Т.О.,  Патій Л.В., Карпова Т.М., Лодято Г.С., Бічук В.М., Данилюк Т.М.), 1 робота – дипломом (вчитель Лавренова С.К.).</w:t>
      </w:r>
    </w:p>
    <w:p w:rsidR="00596161" w:rsidRPr="003A4003" w:rsidRDefault="00596161" w:rsidP="00D13209">
      <w:pPr>
        <w:pStyle w:val="af"/>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 xml:space="preserve">          Необхідно відзначити змістовні роботи:</w:t>
      </w:r>
    </w:p>
    <w:p w:rsidR="003A4003" w:rsidRPr="003A4003" w:rsidRDefault="003A4003" w:rsidP="003A4003">
      <w:pPr>
        <w:pStyle w:val="af"/>
        <w:spacing w:after="0"/>
        <w:rPr>
          <w:rFonts w:ascii="Times New Roman" w:eastAsia="Times New Roman" w:hAnsi="Times New Roman" w:cs="Times New Roman"/>
          <w:color w:val="000000"/>
          <w:sz w:val="24"/>
          <w:szCs w:val="24"/>
          <w:lang w:val="uk-UA"/>
        </w:rPr>
      </w:pPr>
      <w:r w:rsidRPr="003A4003">
        <w:rPr>
          <w:rFonts w:ascii="Times New Roman" w:eastAsia="Times New Roman" w:hAnsi="Times New Roman" w:cs="Times New Roman"/>
          <w:color w:val="000000"/>
          <w:sz w:val="24"/>
          <w:szCs w:val="24"/>
          <w:lang w:val="uk-UA"/>
        </w:rPr>
        <w:t>Необхідно відзначити змістовні роботи:</w:t>
      </w:r>
    </w:p>
    <w:p w:rsidR="003A4003" w:rsidRPr="003A4003" w:rsidRDefault="003A4003" w:rsidP="006C4ED1">
      <w:pPr>
        <w:pStyle w:val="af"/>
        <w:numPr>
          <w:ilvl w:val="0"/>
          <w:numId w:val="14"/>
        </w:numPr>
        <w:spacing w:after="0" w:line="240" w:lineRule="auto"/>
        <w:jc w:val="both"/>
        <w:rPr>
          <w:rFonts w:ascii="Times New Roman" w:eastAsia="Times New Roman" w:hAnsi="Times New Roman" w:cs="Times New Roman"/>
          <w:color w:val="000000"/>
          <w:sz w:val="24"/>
          <w:szCs w:val="24"/>
        </w:rPr>
      </w:pPr>
      <w:r w:rsidRPr="003A4003">
        <w:rPr>
          <w:rFonts w:ascii="Times New Roman" w:eastAsia="Times New Roman" w:hAnsi="Times New Roman" w:cs="Times New Roman"/>
          <w:color w:val="000000"/>
          <w:sz w:val="24"/>
          <w:szCs w:val="24"/>
          <w:lang w:val="uk-UA"/>
        </w:rPr>
        <w:t xml:space="preserve">вчителя географії Патій Л.В. «Пізнай економіку». </w:t>
      </w:r>
      <w:proofErr w:type="gramStart"/>
      <w:r w:rsidRPr="003A4003">
        <w:rPr>
          <w:rFonts w:ascii="Times New Roman" w:eastAsia="Times New Roman" w:hAnsi="Times New Roman" w:cs="Times New Roman"/>
          <w:color w:val="000000"/>
          <w:sz w:val="24"/>
          <w:szCs w:val="24"/>
        </w:rPr>
        <w:t>Представлен</w:t>
      </w:r>
      <w:proofErr w:type="gramEnd"/>
      <w:r w:rsidRPr="003A4003">
        <w:rPr>
          <w:rFonts w:ascii="Times New Roman" w:eastAsia="Times New Roman" w:hAnsi="Times New Roman" w:cs="Times New Roman"/>
          <w:color w:val="000000"/>
          <w:sz w:val="24"/>
          <w:szCs w:val="24"/>
        </w:rPr>
        <w:t xml:space="preserve">і вчителем матеріали  розроблено відповідно до навчальної програми 11 класу «Економіка». Робота вчительки </w:t>
      </w:r>
      <w:proofErr w:type="gramStart"/>
      <w:r w:rsidRPr="003A4003">
        <w:rPr>
          <w:rFonts w:ascii="Times New Roman" w:eastAsia="Times New Roman" w:hAnsi="Times New Roman" w:cs="Times New Roman"/>
          <w:color w:val="000000"/>
          <w:sz w:val="24"/>
          <w:szCs w:val="24"/>
        </w:rPr>
        <w:t>містить</w:t>
      </w:r>
      <w:proofErr w:type="gramEnd"/>
      <w:r w:rsidRPr="003A4003">
        <w:rPr>
          <w:rFonts w:ascii="Times New Roman" w:eastAsia="Times New Roman" w:hAnsi="Times New Roman" w:cs="Times New Roman"/>
          <w:color w:val="000000"/>
          <w:sz w:val="24"/>
          <w:szCs w:val="24"/>
        </w:rPr>
        <w:t xml:space="preserve"> довідкові матеріали (розкрито 22 ключових поняття), пояснення спеціальних термінів, тести, економічну вікторину.</w:t>
      </w:r>
    </w:p>
    <w:p w:rsidR="003A4003" w:rsidRPr="003A4003" w:rsidRDefault="003A4003" w:rsidP="006C4ED1">
      <w:pPr>
        <w:pStyle w:val="af"/>
        <w:numPr>
          <w:ilvl w:val="0"/>
          <w:numId w:val="14"/>
        </w:numPr>
        <w:spacing w:after="0" w:line="240" w:lineRule="auto"/>
        <w:jc w:val="both"/>
        <w:rPr>
          <w:rFonts w:ascii="Times New Roman" w:eastAsia="Times New Roman" w:hAnsi="Times New Roman" w:cs="Times New Roman"/>
          <w:color w:val="000000"/>
          <w:sz w:val="24"/>
          <w:szCs w:val="24"/>
        </w:rPr>
      </w:pPr>
      <w:r w:rsidRPr="003A4003">
        <w:rPr>
          <w:rFonts w:ascii="Times New Roman" w:eastAsia="Times New Roman" w:hAnsi="Times New Roman" w:cs="Times New Roman"/>
          <w:color w:val="000000"/>
          <w:sz w:val="24"/>
          <w:szCs w:val="24"/>
        </w:rPr>
        <w:t xml:space="preserve">вчителя російської мови та літератури Самонової О.І., яка </w:t>
      </w:r>
      <w:proofErr w:type="gramStart"/>
      <w:r w:rsidRPr="003A4003">
        <w:rPr>
          <w:rFonts w:ascii="Times New Roman" w:eastAsia="Times New Roman" w:hAnsi="Times New Roman" w:cs="Times New Roman"/>
          <w:color w:val="000000"/>
          <w:sz w:val="24"/>
          <w:szCs w:val="24"/>
        </w:rPr>
        <w:t>на</w:t>
      </w:r>
      <w:proofErr w:type="gramEnd"/>
      <w:r w:rsidRPr="003A4003">
        <w:rPr>
          <w:rFonts w:ascii="Times New Roman" w:eastAsia="Times New Roman" w:hAnsi="Times New Roman" w:cs="Times New Roman"/>
          <w:color w:val="000000"/>
          <w:sz w:val="24"/>
          <w:szCs w:val="24"/>
        </w:rPr>
        <w:t xml:space="preserve"> </w:t>
      </w:r>
      <w:proofErr w:type="gramStart"/>
      <w:r w:rsidRPr="003A4003">
        <w:rPr>
          <w:rFonts w:ascii="Times New Roman" w:eastAsia="Times New Roman" w:hAnsi="Times New Roman" w:cs="Times New Roman"/>
          <w:color w:val="000000"/>
          <w:sz w:val="24"/>
          <w:szCs w:val="24"/>
        </w:rPr>
        <w:t>педагог</w:t>
      </w:r>
      <w:proofErr w:type="gramEnd"/>
      <w:r w:rsidRPr="003A4003">
        <w:rPr>
          <w:rFonts w:ascii="Times New Roman" w:eastAsia="Times New Roman" w:hAnsi="Times New Roman" w:cs="Times New Roman"/>
          <w:color w:val="000000"/>
          <w:sz w:val="24"/>
          <w:szCs w:val="24"/>
        </w:rPr>
        <w:t xml:space="preserve">ічну виставку представила навчально-методичний комплект  з російської мови для  8-го класу. </w:t>
      </w:r>
    </w:p>
    <w:p w:rsidR="003A4003" w:rsidRPr="003A4003" w:rsidRDefault="003A4003" w:rsidP="006C4ED1">
      <w:pPr>
        <w:pStyle w:val="af"/>
        <w:numPr>
          <w:ilvl w:val="0"/>
          <w:numId w:val="14"/>
        </w:numPr>
        <w:spacing w:after="0" w:line="240" w:lineRule="auto"/>
        <w:jc w:val="both"/>
        <w:rPr>
          <w:rFonts w:ascii="Times New Roman" w:eastAsia="Times New Roman" w:hAnsi="Times New Roman" w:cs="Times New Roman"/>
          <w:color w:val="000000"/>
          <w:sz w:val="24"/>
          <w:szCs w:val="24"/>
        </w:rPr>
      </w:pPr>
      <w:r w:rsidRPr="003A4003">
        <w:rPr>
          <w:rFonts w:ascii="Times New Roman" w:eastAsia="Times New Roman" w:hAnsi="Times New Roman" w:cs="Times New Roman"/>
          <w:color w:val="000000"/>
          <w:sz w:val="24"/>
          <w:szCs w:val="24"/>
        </w:rPr>
        <w:t>колективу вчителів початкової школи (Карпова Т.М.,  Лодято Г.С.) «Прийоми роботи над правописом словникових слі</w:t>
      </w:r>
      <w:proofErr w:type="gramStart"/>
      <w:r w:rsidRPr="003A4003">
        <w:rPr>
          <w:rFonts w:ascii="Times New Roman" w:eastAsia="Times New Roman" w:hAnsi="Times New Roman" w:cs="Times New Roman"/>
          <w:color w:val="000000"/>
          <w:sz w:val="24"/>
          <w:szCs w:val="24"/>
        </w:rPr>
        <w:t>в</w:t>
      </w:r>
      <w:proofErr w:type="gramEnd"/>
      <w:r w:rsidRPr="003A4003">
        <w:rPr>
          <w:rFonts w:ascii="Times New Roman" w:eastAsia="Times New Roman" w:hAnsi="Times New Roman" w:cs="Times New Roman"/>
          <w:color w:val="000000"/>
          <w:sz w:val="24"/>
          <w:szCs w:val="24"/>
        </w:rPr>
        <w:t xml:space="preserve"> у 2 класі». Розробка, яку представили вчителі, покликана допомогти вчителеві ефективно організувати словникову роботу на уроці так, щоб допомогти учням запам’ятати слова, правопис яких не </w:t>
      </w:r>
      <w:proofErr w:type="gramStart"/>
      <w:r w:rsidRPr="003A4003">
        <w:rPr>
          <w:rFonts w:ascii="Times New Roman" w:eastAsia="Times New Roman" w:hAnsi="Times New Roman" w:cs="Times New Roman"/>
          <w:color w:val="000000"/>
          <w:sz w:val="24"/>
          <w:szCs w:val="24"/>
        </w:rPr>
        <w:t>п</w:t>
      </w:r>
      <w:proofErr w:type="gramEnd"/>
      <w:r w:rsidRPr="003A4003">
        <w:rPr>
          <w:rFonts w:ascii="Times New Roman" w:eastAsia="Times New Roman" w:hAnsi="Times New Roman" w:cs="Times New Roman"/>
          <w:color w:val="000000"/>
          <w:sz w:val="24"/>
          <w:szCs w:val="24"/>
        </w:rPr>
        <w:t xml:space="preserve">іддається жодному правилу сучасного правопису української мови. </w:t>
      </w:r>
    </w:p>
    <w:p w:rsidR="003A4003" w:rsidRPr="003A4003" w:rsidRDefault="003A4003" w:rsidP="006C4ED1">
      <w:pPr>
        <w:pStyle w:val="af"/>
        <w:numPr>
          <w:ilvl w:val="0"/>
          <w:numId w:val="14"/>
        </w:numPr>
        <w:spacing w:after="0" w:line="240" w:lineRule="auto"/>
        <w:jc w:val="both"/>
        <w:rPr>
          <w:rFonts w:ascii="Times New Roman" w:eastAsia="Times New Roman" w:hAnsi="Times New Roman" w:cs="Times New Roman"/>
          <w:color w:val="000000"/>
          <w:sz w:val="24"/>
          <w:szCs w:val="24"/>
        </w:rPr>
      </w:pPr>
      <w:r w:rsidRPr="003A4003">
        <w:rPr>
          <w:rFonts w:ascii="Times New Roman" w:eastAsia="Times New Roman" w:hAnsi="Times New Roman" w:cs="Times New Roman"/>
          <w:color w:val="000000"/>
          <w:sz w:val="24"/>
          <w:szCs w:val="24"/>
        </w:rPr>
        <w:t xml:space="preserve">вчителя географії Бічук В.М. «Використання на уроках географії сучасних освітніх технологій як засіб </w:t>
      </w:r>
      <w:proofErr w:type="gramStart"/>
      <w:r w:rsidRPr="003A4003">
        <w:rPr>
          <w:rFonts w:ascii="Times New Roman" w:eastAsia="Times New Roman" w:hAnsi="Times New Roman" w:cs="Times New Roman"/>
          <w:color w:val="000000"/>
          <w:sz w:val="24"/>
          <w:szCs w:val="24"/>
        </w:rPr>
        <w:t>п</w:t>
      </w:r>
      <w:proofErr w:type="gramEnd"/>
      <w:r w:rsidRPr="003A4003">
        <w:rPr>
          <w:rFonts w:ascii="Times New Roman" w:eastAsia="Times New Roman" w:hAnsi="Times New Roman" w:cs="Times New Roman"/>
          <w:color w:val="000000"/>
          <w:sz w:val="24"/>
          <w:szCs w:val="24"/>
        </w:rPr>
        <w:t>ідвищення ефективності навчання».  Робота вчителя є узагальненням власного педагогічного досвіду, в якій детально розглядаються нові освітні технології у викладанні географії (дидактична інтеграція, технологія практичної діяльності, метод проектів), а також активні форми і методи проведення урокі</w:t>
      </w:r>
      <w:proofErr w:type="gramStart"/>
      <w:r w:rsidRPr="003A4003">
        <w:rPr>
          <w:rFonts w:ascii="Times New Roman" w:eastAsia="Times New Roman" w:hAnsi="Times New Roman" w:cs="Times New Roman"/>
          <w:color w:val="000000"/>
          <w:sz w:val="24"/>
          <w:szCs w:val="24"/>
        </w:rPr>
        <w:t>в</w:t>
      </w:r>
      <w:proofErr w:type="gramEnd"/>
      <w:r w:rsidRPr="003A4003">
        <w:rPr>
          <w:rFonts w:ascii="Times New Roman" w:eastAsia="Times New Roman" w:hAnsi="Times New Roman" w:cs="Times New Roman"/>
          <w:color w:val="000000"/>
          <w:sz w:val="24"/>
          <w:szCs w:val="24"/>
        </w:rPr>
        <w:t xml:space="preserve"> географії.</w:t>
      </w:r>
    </w:p>
    <w:p w:rsidR="003A4003" w:rsidRPr="003A4003" w:rsidRDefault="003A4003" w:rsidP="006C4ED1">
      <w:pPr>
        <w:pStyle w:val="af"/>
        <w:numPr>
          <w:ilvl w:val="0"/>
          <w:numId w:val="14"/>
        </w:numPr>
        <w:spacing w:after="0" w:line="240" w:lineRule="auto"/>
        <w:jc w:val="both"/>
        <w:rPr>
          <w:rFonts w:ascii="Times New Roman" w:eastAsia="Times New Roman" w:hAnsi="Times New Roman" w:cs="Times New Roman"/>
          <w:color w:val="000000"/>
          <w:sz w:val="24"/>
          <w:szCs w:val="24"/>
        </w:rPr>
      </w:pPr>
      <w:r w:rsidRPr="003A4003">
        <w:rPr>
          <w:rFonts w:ascii="Times New Roman" w:eastAsia="Times New Roman" w:hAnsi="Times New Roman" w:cs="Times New Roman"/>
          <w:color w:val="000000"/>
          <w:sz w:val="24"/>
          <w:szCs w:val="24"/>
        </w:rPr>
        <w:t>вчителя математики Шибецького</w:t>
      </w:r>
      <w:proofErr w:type="gramStart"/>
      <w:r w:rsidRPr="003A4003">
        <w:rPr>
          <w:rFonts w:ascii="Times New Roman" w:eastAsia="Times New Roman" w:hAnsi="Times New Roman" w:cs="Times New Roman"/>
          <w:color w:val="000000"/>
          <w:sz w:val="24"/>
          <w:szCs w:val="24"/>
        </w:rPr>
        <w:t xml:space="preserve"> Є.</w:t>
      </w:r>
      <w:proofErr w:type="gramEnd"/>
      <w:r w:rsidRPr="003A4003">
        <w:rPr>
          <w:rFonts w:ascii="Times New Roman" w:eastAsia="Times New Roman" w:hAnsi="Times New Roman" w:cs="Times New Roman"/>
          <w:color w:val="000000"/>
          <w:sz w:val="24"/>
          <w:szCs w:val="24"/>
        </w:rPr>
        <w:t xml:space="preserve">В. «Формування навичок усного математичного рахунку засобами освітнього онлайн середовища МІКСІКЕ». </w:t>
      </w:r>
      <w:proofErr w:type="gramStart"/>
      <w:r w:rsidRPr="003A4003">
        <w:rPr>
          <w:rFonts w:ascii="Times New Roman" w:eastAsia="Times New Roman" w:hAnsi="Times New Roman" w:cs="Times New Roman"/>
          <w:color w:val="000000"/>
          <w:sz w:val="24"/>
          <w:szCs w:val="24"/>
        </w:rPr>
        <w:t>В</w:t>
      </w:r>
      <w:proofErr w:type="gramEnd"/>
      <w:r w:rsidRPr="003A4003">
        <w:rPr>
          <w:rFonts w:ascii="Times New Roman" w:eastAsia="Times New Roman" w:hAnsi="Times New Roman" w:cs="Times New Roman"/>
          <w:color w:val="000000"/>
          <w:sz w:val="24"/>
          <w:szCs w:val="24"/>
        </w:rPr>
        <w:t xml:space="preserve"> </w:t>
      </w:r>
      <w:proofErr w:type="gramStart"/>
      <w:r w:rsidRPr="003A4003">
        <w:rPr>
          <w:rFonts w:ascii="Times New Roman" w:eastAsia="Times New Roman" w:hAnsi="Times New Roman" w:cs="Times New Roman"/>
          <w:color w:val="000000"/>
          <w:sz w:val="24"/>
          <w:szCs w:val="24"/>
        </w:rPr>
        <w:t>робот</w:t>
      </w:r>
      <w:proofErr w:type="gramEnd"/>
      <w:r w:rsidRPr="003A4003">
        <w:rPr>
          <w:rFonts w:ascii="Times New Roman" w:eastAsia="Times New Roman" w:hAnsi="Times New Roman" w:cs="Times New Roman"/>
          <w:color w:val="000000"/>
          <w:sz w:val="24"/>
          <w:szCs w:val="24"/>
        </w:rPr>
        <w:t xml:space="preserve">і розглянуто особливості формування математичного рахунку засобами освітнього онлайн середовища МІКСІКЕ, яке працює у рамках українсько-естонського проекту «МІКСІКЕ в Україні». </w:t>
      </w:r>
    </w:p>
    <w:p w:rsidR="003A4003" w:rsidRPr="003A4003" w:rsidRDefault="003A4003" w:rsidP="006C4ED1">
      <w:pPr>
        <w:pStyle w:val="af"/>
        <w:numPr>
          <w:ilvl w:val="0"/>
          <w:numId w:val="14"/>
        </w:numPr>
        <w:spacing w:after="0" w:line="240" w:lineRule="auto"/>
        <w:jc w:val="both"/>
        <w:rPr>
          <w:rFonts w:ascii="Times New Roman" w:eastAsia="Times New Roman" w:hAnsi="Times New Roman" w:cs="Times New Roman"/>
          <w:color w:val="000000"/>
          <w:sz w:val="24"/>
          <w:szCs w:val="24"/>
        </w:rPr>
      </w:pPr>
      <w:r w:rsidRPr="003A4003">
        <w:rPr>
          <w:rFonts w:ascii="Times New Roman" w:eastAsia="Times New Roman" w:hAnsi="Times New Roman" w:cs="Times New Roman"/>
          <w:color w:val="000000"/>
          <w:sz w:val="24"/>
          <w:szCs w:val="24"/>
        </w:rPr>
        <w:t xml:space="preserve">вчителя біології Ткачук Т.О. «Моніторинг </w:t>
      </w:r>
      <w:proofErr w:type="gramStart"/>
      <w:r w:rsidRPr="003A4003">
        <w:rPr>
          <w:rFonts w:ascii="Times New Roman" w:eastAsia="Times New Roman" w:hAnsi="Times New Roman" w:cs="Times New Roman"/>
          <w:color w:val="000000"/>
          <w:sz w:val="24"/>
          <w:szCs w:val="24"/>
        </w:rPr>
        <w:t>р</w:t>
      </w:r>
      <w:proofErr w:type="gramEnd"/>
      <w:r w:rsidRPr="003A4003">
        <w:rPr>
          <w:rFonts w:ascii="Times New Roman" w:eastAsia="Times New Roman" w:hAnsi="Times New Roman" w:cs="Times New Roman"/>
          <w:color w:val="000000"/>
          <w:sz w:val="24"/>
          <w:szCs w:val="24"/>
        </w:rPr>
        <w:t xml:space="preserve">івня навчальних досягнень та підвищення рівня навчальних досягнень учнів на уроках біології». В роботі розглянуто питання розробки та впровадження на практиці дієвого педагогічного моніторингу та запропоновані методичні рекомендації щодо </w:t>
      </w:r>
      <w:proofErr w:type="gramStart"/>
      <w:r w:rsidRPr="003A4003">
        <w:rPr>
          <w:rFonts w:ascii="Times New Roman" w:eastAsia="Times New Roman" w:hAnsi="Times New Roman" w:cs="Times New Roman"/>
          <w:color w:val="000000"/>
          <w:sz w:val="24"/>
          <w:szCs w:val="24"/>
        </w:rPr>
        <w:t>п</w:t>
      </w:r>
      <w:proofErr w:type="gramEnd"/>
      <w:r w:rsidRPr="003A4003">
        <w:rPr>
          <w:rFonts w:ascii="Times New Roman" w:eastAsia="Times New Roman" w:hAnsi="Times New Roman" w:cs="Times New Roman"/>
          <w:color w:val="000000"/>
          <w:sz w:val="24"/>
          <w:szCs w:val="24"/>
        </w:rPr>
        <w:t>ідвищення рівня навчальних досягнень учнів на уроках біології.</w:t>
      </w:r>
    </w:p>
    <w:p w:rsidR="003A4003" w:rsidRPr="003A4003" w:rsidRDefault="003A4003" w:rsidP="006C4ED1">
      <w:pPr>
        <w:pStyle w:val="af"/>
        <w:numPr>
          <w:ilvl w:val="0"/>
          <w:numId w:val="14"/>
        </w:numPr>
        <w:spacing w:after="0" w:line="240" w:lineRule="auto"/>
        <w:jc w:val="both"/>
        <w:rPr>
          <w:rFonts w:ascii="Times New Roman" w:eastAsia="Times New Roman" w:hAnsi="Times New Roman" w:cs="Times New Roman"/>
          <w:color w:val="000000"/>
          <w:sz w:val="24"/>
          <w:szCs w:val="24"/>
        </w:rPr>
      </w:pPr>
      <w:r w:rsidRPr="003A4003">
        <w:rPr>
          <w:rFonts w:ascii="Times New Roman" w:eastAsia="Times New Roman" w:hAnsi="Times New Roman" w:cs="Times New Roman"/>
          <w:color w:val="000000"/>
          <w:sz w:val="24"/>
          <w:szCs w:val="24"/>
        </w:rPr>
        <w:t xml:space="preserve">заступника директора з навчально-виховної роботи Ткачук Т.О.  «Процес розвитку управлінської культури заступника директора з навчально-виховної роботи». </w:t>
      </w:r>
      <w:proofErr w:type="gramStart"/>
      <w:r w:rsidRPr="003A4003">
        <w:rPr>
          <w:rFonts w:ascii="Times New Roman" w:eastAsia="Times New Roman" w:hAnsi="Times New Roman" w:cs="Times New Roman"/>
          <w:color w:val="000000"/>
          <w:sz w:val="24"/>
          <w:szCs w:val="24"/>
        </w:rPr>
        <w:t>В</w:t>
      </w:r>
      <w:proofErr w:type="gramEnd"/>
      <w:r w:rsidRPr="003A4003">
        <w:rPr>
          <w:rFonts w:ascii="Times New Roman" w:eastAsia="Times New Roman" w:hAnsi="Times New Roman" w:cs="Times New Roman"/>
          <w:color w:val="000000"/>
          <w:sz w:val="24"/>
          <w:szCs w:val="24"/>
        </w:rPr>
        <w:t xml:space="preserve"> </w:t>
      </w:r>
      <w:proofErr w:type="gramStart"/>
      <w:r w:rsidRPr="003A4003">
        <w:rPr>
          <w:rFonts w:ascii="Times New Roman" w:eastAsia="Times New Roman" w:hAnsi="Times New Roman" w:cs="Times New Roman"/>
          <w:color w:val="000000"/>
          <w:sz w:val="24"/>
          <w:szCs w:val="24"/>
        </w:rPr>
        <w:t>робот</w:t>
      </w:r>
      <w:proofErr w:type="gramEnd"/>
      <w:r w:rsidRPr="003A4003">
        <w:rPr>
          <w:rFonts w:ascii="Times New Roman" w:eastAsia="Times New Roman" w:hAnsi="Times New Roman" w:cs="Times New Roman"/>
          <w:color w:val="000000"/>
          <w:sz w:val="24"/>
          <w:szCs w:val="24"/>
        </w:rPr>
        <w:t>і йдеться про вивчення особливостей персональної управлінської діяльності, суті управлінської культури як особистої властивості, та розроблені рекомендації з проблеми розвитку управлінської культури заступника директора з навчально-виховної роботи.</w:t>
      </w:r>
    </w:p>
    <w:p w:rsidR="003A4003" w:rsidRPr="003A4003" w:rsidRDefault="003A4003" w:rsidP="006C4ED1">
      <w:pPr>
        <w:pStyle w:val="af"/>
        <w:numPr>
          <w:ilvl w:val="0"/>
          <w:numId w:val="14"/>
        </w:numPr>
        <w:spacing w:after="0" w:line="240" w:lineRule="auto"/>
        <w:jc w:val="both"/>
        <w:rPr>
          <w:rFonts w:ascii="Times New Roman" w:eastAsia="Times New Roman" w:hAnsi="Times New Roman" w:cs="Times New Roman"/>
          <w:color w:val="000000"/>
          <w:sz w:val="24"/>
          <w:szCs w:val="24"/>
        </w:rPr>
      </w:pPr>
      <w:r w:rsidRPr="003A4003">
        <w:rPr>
          <w:rFonts w:ascii="Times New Roman" w:eastAsia="Times New Roman" w:hAnsi="Times New Roman" w:cs="Times New Roman"/>
          <w:color w:val="000000"/>
          <w:sz w:val="24"/>
          <w:szCs w:val="24"/>
        </w:rPr>
        <w:t>заступника директора з виховної роботи Данилюк Т.М. «Формування здоров</w:t>
      </w:r>
      <w:proofErr w:type="gramStart"/>
      <w:r w:rsidRPr="003A4003">
        <w:rPr>
          <w:rFonts w:ascii="Times New Roman" w:eastAsia="Times New Roman" w:hAnsi="Times New Roman" w:cs="Times New Roman"/>
          <w:color w:val="000000"/>
          <w:sz w:val="24"/>
          <w:szCs w:val="24"/>
        </w:rPr>
        <w:t>`я</w:t>
      </w:r>
      <w:proofErr w:type="gramEnd"/>
      <w:r w:rsidRPr="003A4003">
        <w:rPr>
          <w:rFonts w:ascii="Times New Roman" w:eastAsia="Times New Roman" w:hAnsi="Times New Roman" w:cs="Times New Roman"/>
          <w:color w:val="000000"/>
          <w:sz w:val="24"/>
          <w:szCs w:val="24"/>
        </w:rPr>
        <w:t>зберігаючих компетенцій особистості, залучення учнів до активної діяльності з виховання здорового способу життя та безпеки життєдіяльності». Робота розкриває теоретичні основи використання здоров</w:t>
      </w:r>
      <w:proofErr w:type="gramStart"/>
      <w:r w:rsidRPr="003A4003">
        <w:rPr>
          <w:rFonts w:ascii="Times New Roman" w:eastAsia="Times New Roman" w:hAnsi="Times New Roman" w:cs="Times New Roman"/>
          <w:color w:val="000000"/>
          <w:sz w:val="24"/>
          <w:szCs w:val="24"/>
        </w:rPr>
        <w:t>`я</w:t>
      </w:r>
      <w:proofErr w:type="gramEnd"/>
      <w:r w:rsidRPr="003A4003">
        <w:rPr>
          <w:rFonts w:ascii="Times New Roman" w:eastAsia="Times New Roman" w:hAnsi="Times New Roman" w:cs="Times New Roman"/>
          <w:color w:val="000000"/>
          <w:sz w:val="24"/>
          <w:szCs w:val="24"/>
        </w:rPr>
        <w:t>збережувальних технологій, а також їх практичне застосування в роботі класного керівника.</w:t>
      </w:r>
    </w:p>
    <w:p w:rsidR="003A4003" w:rsidRPr="003A4003" w:rsidRDefault="003A4003" w:rsidP="006C4ED1">
      <w:pPr>
        <w:pStyle w:val="af"/>
        <w:numPr>
          <w:ilvl w:val="0"/>
          <w:numId w:val="14"/>
        </w:numPr>
        <w:spacing w:after="0" w:line="240" w:lineRule="auto"/>
        <w:jc w:val="both"/>
        <w:rPr>
          <w:rFonts w:ascii="Times New Roman" w:eastAsia="Times New Roman" w:hAnsi="Times New Roman" w:cs="Times New Roman"/>
          <w:color w:val="000000"/>
          <w:sz w:val="24"/>
          <w:szCs w:val="24"/>
        </w:rPr>
      </w:pPr>
      <w:r w:rsidRPr="003A4003">
        <w:rPr>
          <w:rFonts w:ascii="Times New Roman" w:eastAsia="Times New Roman" w:hAnsi="Times New Roman" w:cs="Times New Roman"/>
          <w:color w:val="000000"/>
          <w:sz w:val="24"/>
          <w:szCs w:val="24"/>
        </w:rPr>
        <w:lastRenderedPageBreak/>
        <w:t>вчителя української мови та літератури Лавренової С.К. «Робочий зошит «</w:t>
      </w:r>
      <w:proofErr w:type="gramStart"/>
      <w:r w:rsidRPr="003A4003">
        <w:rPr>
          <w:rFonts w:ascii="Times New Roman" w:eastAsia="Times New Roman" w:hAnsi="Times New Roman" w:cs="Times New Roman"/>
          <w:color w:val="000000"/>
          <w:sz w:val="24"/>
          <w:szCs w:val="24"/>
        </w:rPr>
        <w:t>Ц</w:t>
      </w:r>
      <w:proofErr w:type="gramEnd"/>
      <w:r w:rsidRPr="003A4003">
        <w:rPr>
          <w:rFonts w:ascii="Times New Roman" w:eastAsia="Times New Roman" w:hAnsi="Times New Roman" w:cs="Times New Roman"/>
          <w:color w:val="000000"/>
          <w:sz w:val="24"/>
          <w:szCs w:val="24"/>
        </w:rPr>
        <w:t xml:space="preserve">ікава мультиморфологія». Робота містить ігрові завдання, пов’язані з пригодами улюблених мультфільмів. Такий </w:t>
      </w:r>
      <w:proofErr w:type="gramStart"/>
      <w:r w:rsidRPr="003A4003">
        <w:rPr>
          <w:rFonts w:ascii="Times New Roman" w:eastAsia="Times New Roman" w:hAnsi="Times New Roman" w:cs="Times New Roman"/>
          <w:color w:val="000000"/>
          <w:sz w:val="24"/>
          <w:szCs w:val="24"/>
        </w:rPr>
        <w:t>п</w:t>
      </w:r>
      <w:proofErr w:type="gramEnd"/>
      <w:r w:rsidRPr="003A4003">
        <w:rPr>
          <w:rFonts w:ascii="Times New Roman" w:eastAsia="Times New Roman" w:hAnsi="Times New Roman" w:cs="Times New Roman"/>
          <w:color w:val="000000"/>
          <w:sz w:val="24"/>
          <w:szCs w:val="24"/>
        </w:rPr>
        <w:t>ідхід до вивчення основних частин мови сприяє кращому запам’ятовуванню теми та підвищує інтерес до вивчення рідної мови.</w:t>
      </w:r>
    </w:p>
    <w:p w:rsidR="00C8506D" w:rsidRPr="00692BE4" w:rsidRDefault="00692BE4" w:rsidP="00692BE4">
      <w:pPr>
        <w:pStyle w:val="af"/>
        <w:spacing w:after="0"/>
        <w:rPr>
          <w:rFonts w:ascii="Times New Roman" w:hAnsi="Times New Roman" w:cs="Times New Roman"/>
          <w:color w:val="000000"/>
          <w:sz w:val="24"/>
          <w:szCs w:val="24"/>
          <w:lang w:val="uk-UA"/>
        </w:rPr>
      </w:pPr>
      <w:r w:rsidRPr="00692BE4">
        <w:rPr>
          <w:rFonts w:ascii="Times New Roman" w:eastAsia="Times New Roman" w:hAnsi="Times New Roman" w:cs="Times New Roman"/>
          <w:color w:val="000000"/>
          <w:sz w:val="24"/>
          <w:szCs w:val="24"/>
        </w:rPr>
        <w:t xml:space="preserve">         </w:t>
      </w:r>
      <w:proofErr w:type="gramStart"/>
      <w:r w:rsidRPr="00692BE4">
        <w:rPr>
          <w:rFonts w:ascii="Times New Roman" w:eastAsia="Times New Roman" w:hAnsi="Times New Roman" w:cs="Times New Roman"/>
          <w:color w:val="000000"/>
          <w:sz w:val="24"/>
          <w:szCs w:val="24"/>
        </w:rPr>
        <w:t>П</w:t>
      </w:r>
      <w:proofErr w:type="gramEnd"/>
      <w:r w:rsidRPr="00692BE4">
        <w:rPr>
          <w:rFonts w:ascii="Times New Roman" w:eastAsia="Times New Roman" w:hAnsi="Times New Roman" w:cs="Times New Roman"/>
          <w:color w:val="000000"/>
          <w:sz w:val="24"/>
          <w:szCs w:val="24"/>
        </w:rPr>
        <w:t xml:space="preserve">ід час проведення виставки вчителі школи мали змогу поділитися своїм власним педагогічним досвідом, ознайомитися з досвідом роботи своїх </w:t>
      </w:r>
      <w:r>
        <w:rPr>
          <w:rFonts w:ascii="Times New Roman" w:hAnsi="Times New Roman" w:cs="Times New Roman"/>
          <w:color w:val="000000"/>
          <w:sz w:val="24"/>
          <w:szCs w:val="24"/>
        </w:rPr>
        <w:t>колег</w:t>
      </w:r>
      <w:r>
        <w:rPr>
          <w:rFonts w:ascii="Times New Roman" w:hAnsi="Times New Roman" w:cs="Times New Roman"/>
          <w:color w:val="000000"/>
          <w:sz w:val="24"/>
          <w:szCs w:val="24"/>
          <w:lang w:val="uk-UA"/>
        </w:rPr>
        <w:t>.</w:t>
      </w:r>
    </w:p>
    <w:p w:rsidR="00C8506D" w:rsidRPr="00C024FD" w:rsidRDefault="00C8506D" w:rsidP="00692BE4">
      <w:pPr>
        <w:spacing w:after="0" w:line="240" w:lineRule="auto"/>
        <w:jc w:val="both"/>
        <w:rPr>
          <w:rFonts w:ascii="Times New Roman" w:hAnsi="Times New Roman" w:cs="Times New Roman"/>
          <w:sz w:val="24"/>
          <w:szCs w:val="24"/>
          <w:lang w:val="uk-UA"/>
        </w:rPr>
      </w:pPr>
      <w:r w:rsidRPr="00C024FD">
        <w:rPr>
          <w:rFonts w:ascii="Times New Roman" w:hAnsi="Times New Roman" w:cs="Times New Roman"/>
          <w:sz w:val="24"/>
          <w:szCs w:val="24"/>
          <w:lang w:val="uk-UA"/>
        </w:rPr>
        <w:tab/>
        <w:t>На педагогічних радах, нарадах при директорі, інформаційно-ме</w:t>
      </w:r>
      <w:r w:rsidR="00D13209">
        <w:rPr>
          <w:rFonts w:ascii="Times New Roman" w:hAnsi="Times New Roman" w:cs="Times New Roman"/>
          <w:sz w:val="24"/>
          <w:szCs w:val="24"/>
          <w:lang w:val="uk-UA"/>
        </w:rPr>
        <w:t>тодичних нарадах, засіданнях ц/к</w:t>
      </w:r>
      <w:r w:rsidRPr="00C024FD">
        <w:rPr>
          <w:rFonts w:ascii="Times New Roman" w:hAnsi="Times New Roman" w:cs="Times New Roman"/>
          <w:sz w:val="24"/>
          <w:szCs w:val="24"/>
          <w:lang w:val="uk-UA"/>
        </w:rPr>
        <w:t xml:space="preserve"> було заслухано  творчі звіти вчителів, що атестуються. Це сприяє  зростанню рівня об’єктивності, більшій відкритості та прозорості методичної роботи.</w:t>
      </w:r>
    </w:p>
    <w:p w:rsidR="00C8506D" w:rsidRPr="00C024FD" w:rsidRDefault="00C8506D" w:rsidP="00692BE4">
      <w:pPr>
        <w:spacing w:after="0" w:line="240" w:lineRule="auto"/>
        <w:jc w:val="both"/>
        <w:rPr>
          <w:rFonts w:ascii="Times New Roman" w:hAnsi="Times New Roman" w:cs="Times New Roman"/>
          <w:sz w:val="24"/>
          <w:szCs w:val="24"/>
          <w:lang w:val="uk-UA"/>
        </w:rPr>
      </w:pPr>
      <w:r w:rsidRPr="00C024FD">
        <w:rPr>
          <w:rFonts w:ascii="Times New Roman" w:hAnsi="Times New Roman" w:cs="Times New Roman"/>
          <w:sz w:val="24"/>
          <w:szCs w:val="24"/>
          <w:lang w:val="uk-UA"/>
        </w:rPr>
        <w:tab/>
        <w:t xml:space="preserve">Протягом року в школі проводились предметні  тижні. </w:t>
      </w:r>
    </w:p>
    <w:p w:rsidR="00C8506D" w:rsidRPr="00C024FD" w:rsidRDefault="00C8506D" w:rsidP="00C024FD">
      <w:pPr>
        <w:spacing w:after="0" w:line="240" w:lineRule="auto"/>
        <w:ind w:firstLine="708"/>
        <w:jc w:val="both"/>
        <w:rPr>
          <w:rFonts w:ascii="Times New Roman" w:hAnsi="Times New Roman" w:cs="Times New Roman"/>
          <w:sz w:val="24"/>
          <w:szCs w:val="24"/>
          <w:lang w:val="uk-UA"/>
        </w:rPr>
      </w:pPr>
      <w:r w:rsidRPr="00C024FD">
        <w:rPr>
          <w:rFonts w:ascii="Times New Roman" w:hAnsi="Times New Roman" w:cs="Times New Roman"/>
          <w:sz w:val="24"/>
          <w:szCs w:val="24"/>
          <w:lang w:val="uk-UA"/>
        </w:rPr>
        <w:t>Структура методичної роботи дозволяє працювати протягом року так, щоб учитель міг поділитися з колегами своїми здобутками, узагальнивши певну методичну тему, яку було обрано для самостійного опрацювання, продемонструвати свої практичні напрацювання на відкритих уроках, виступити зі своїми пропозиціями на засіданнях педагогічних рад школи, інформаційно-методичних нарадах, нарадах при директорі.</w:t>
      </w:r>
    </w:p>
    <w:p w:rsidR="00C8506D" w:rsidRPr="00C024FD" w:rsidRDefault="00C8506D" w:rsidP="00C024FD">
      <w:pPr>
        <w:spacing w:after="0" w:line="240" w:lineRule="auto"/>
        <w:jc w:val="both"/>
        <w:rPr>
          <w:rFonts w:ascii="Times New Roman" w:hAnsi="Times New Roman" w:cs="Times New Roman"/>
          <w:sz w:val="24"/>
          <w:szCs w:val="24"/>
          <w:lang w:val="uk-UA"/>
        </w:rPr>
      </w:pPr>
      <w:r w:rsidRPr="00C024FD">
        <w:rPr>
          <w:rFonts w:ascii="Times New Roman" w:hAnsi="Times New Roman" w:cs="Times New Roman"/>
          <w:sz w:val="24"/>
          <w:szCs w:val="24"/>
          <w:lang w:val="uk-UA"/>
        </w:rPr>
        <w:tab/>
        <w:t>В школі вироблено систему роботи з молодими та малодосвідченими вчителями, яка планується в декілька етапів, залежно від ступеня підготовки педагога. Молоді та малодосвідчені вчителі мають досвідчених наставників серед вчителів І та вищої категорії. Так, з молодими спеціалістами опрацьовуються нормативно-правові документи, вимоги до сучасного уроку, надається допомога у виборі типу уроку і формулюванні мети, інструкції щодо ведення класного журналу та виставлення оцінки за семестр та рік.</w:t>
      </w:r>
    </w:p>
    <w:p w:rsidR="003A4003" w:rsidRPr="003A4003" w:rsidRDefault="003A4003" w:rsidP="003A4003">
      <w:pPr>
        <w:spacing w:after="0"/>
        <w:ind w:firstLine="708"/>
        <w:jc w:val="both"/>
        <w:rPr>
          <w:rFonts w:ascii="Times New Roman" w:hAnsi="Times New Roman" w:cs="Times New Roman"/>
          <w:sz w:val="24"/>
          <w:szCs w:val="24"/>
          <w:lang w:val="uk-UA"/>
        </w:rPr>
      </w:pPr>
      <w:r w:rsidRPr="003A4003">
        <w:rPr>
          <w:rFonts w:ascii="Times New Roman" w:hAnsi="Times New Roman" w:cs="Times New Roman"/>
          <w:sz w:val="24"/>
          <w:szCs w:val="24"/>
          <w:lang w:val="uk-UA"/>
        </w:rPr>
        <w:t>Всі вищезазначені заходи методичної роботи є основою фахового зростання, майстерності педагогічних кадрів. Всього у школі 2016-2017 н. р. працювало 35 педагогічних працівників. З них 33 мають вищу педагогічну освіту. Всі педагоги працюють за фахом.</w:t>
      </w:r>
      <w:r w:rsidRPr="003A4003">
        <w:rPr>
          <w:rFonts w:ascii="Times New Roman" w:hAnsi="Times New Roman" w:cs="Times New Roman"/>
          <w:sz w:val="24"/>
          <w:szCs w:val="24"/>
          <w:lang w:val="uk-UA"/>
        </w:rPr>
        <w:tab/>
      </w:r>
    </w:p>
    <w:p w:rsidR="003A4003" w:rsidRPr="003A4003" w:rsidRDefault="003A4003" w:rsidP="003A4003">
      <w:pPr>
        <w:spacing w:after="0"/>
        <w:ind w:firstLine="708"/>
        <w:jc w:val="both"/>
        <w:rPr>
          <w:rFonts w:ascii="Times New Roman" w:hAnsi="Times New Roman" w:cs="Times New Roman"/>
          <w:sz w:val="24"/>
          <w:szCs w:val="24"/>
          <w:lang w:val="uk-UA"/>
        </w:rPr>
      </w:pPr>
      <w:r w:rsidRPr="003A4003">
        <w:rPr>
          <w:rFonts w:ascii="Times New Roman" w:hAnsi="Times New Roman" w:cs="Times New Roman"/>
          <w:sz w:val="24"/>
          <w:szCs w:val="24"/>
          <w:lang w:val="uk-UA"/>
        </w:rPr>
        <w:t>Мають кваліфікаційну категорію:  „Спеціаліст вищої категорії”-  12 вч.,   „Спеціаліст І категорії” - 10 вч., „Спеціаліст ІІ категорії”- 5 вч.,  „Спеціаліст”  - 6  вч.; 8 тарифний розряд – 1 вч., 9 тарифний розряд – 1 вч.; мають педагогічне   звання    „Вчитель-методист”-  4 вч., „Старший вчитель” –4 вч.</w:t>
      </w:r>
    </w:p>
    <w:p w:rsidR="003A4003" w:rsidRPr="003A4003" w:rsidRDefault="003A4003" w:rsidP="003A4003">
      <w:pPr>
        <w:spacing w:after="0"/>
        <w:ind w:firstLine="708"/>
        <w:jc w:val="both"/>
        <w:rPr>
          <w:rFonts w:ascii="Times New Roman" w:hAnsi="Times New Roman" w:cs="Times New Roman"/>
          <w:sz w:val="24"/>
          <w:szCs w:val="24"/>
          <w:lang w:val="uk-UA"/>
        </w:rPr>
      </w:pPr>
      <w:r w:rsidRPr="003A4003">
        <w:rPr>
          <w:rFonts w:ascii="Times New Roman" w:hAnsi="Times New Roman" w:cs="Times New Roman"/>
          <w:sz w:val="24"/>
          <w:szCs w:val="24"/>
          <w:lang w:val="uk-UA"/>
        </w:rPr>
        <w:t xml:space="preserve">Протягом року за наслідками атестації педагогічних працівників підтвердили педагогічну  кваліфікацію – 3 вчителі (Карпова Т.М., Лавренова С.К., Ткачук Т.О.), вчителю фізичної культури Гранчаку В.В. встановлено кваліфікаційну категорію «спеціаліст  ІІ категорії». </w:t>
      </w:r>
    </w:p>
    <w:p w:rsidR="003A4003" w:rsidRPr="003A4003" w:rsidRDefault="003A4003" w:rsidP="003A4003">
      <w:pPr>
        <w:pStyle w:val="ad"/>
        <w:rPr>
          <w:b w:val="0"/>
          <w:sz w:val="24"/>
        </w:rPr>
      </w:pPr>
      <w:r w:rsidRPr="003A4003">
        <w:rPr>
          <w:b w:val="0"/>
          <w:sz w:val="24"/>
        </w:rPr>
        <w:t>За наслідками курсової перепідготовки, атестації вчителів, внутрішкільного контролю зріс рівень педагогічної майстерності:</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1746"/>
        <w:gridCol w:w="695"/>
        <w:gridCol w:w="702"/>
        <w:gridCol w:w="557"/>
        <w:gridCol w:w="831"/>
        <w:gridCol w:w="695"/>
        <w:gridCol w:w="703"/>
        <w:gridCol w:w="830"/>
        <w:gridCol w:w="836"/>
        <w:gridCol w:w="696"/>
        <w:gridCol w:w="836"/>
      </w:tblGrid>
      <w:tr w:rsidR="003A4003" w:rsidRPr="003A4003" w:rsidTr="00756614">
        <w:trPr>
          <w:cantSplit/>
          <w:trHeight w:val="540"/>
        </w:trPr>
        <w:tc>
          <w:tcPr>
            <w:tcW w:w="451"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w:t>
            </w:r>
          </w:p>
          <w:p w:rsidR="003A4003" w:rsidRPr="003A4003" w:rsidRDefault="003A4003" w:rsidP="003A4003">
            <w:pPr>
              <w:spacing w:after="0"/>
              <w:rPr>
                <w:rFonts w:ascii="Times New Roman" w:hAnsi="Times New Roman" w:cs="Times New Roman"/>
                <w:color w:val="000000"/>
                <w:sz w:val="24"/>
                <w:szCs w:val="24"/>
                <w:lang w:val="uk-UA"/>
              </w:rPr>
            </w:pPr>
          </w:p>
        </w:tc>
        <w:tc>
          <w:tcPr>
            <w:tcW w:w="1745" w:type="dxa"/>
            <w:vMerge w:val="restart"/>
            <w:tcBorders>
              <w:top w:val="single" w:sz="4" w:space="0" w:color="auto"/>
              <w:left w:val="single" w:sz="4" w:space="0" w:color="auto"/>
              <w:bottom w:val="single" w:sz="4" w:space="0" w:color="auto"/>
              <w:right w:val="single" w:sz="4" w:space="0" w:color="auto"/>
            </w:tcBorders>
            <w:hideMark/>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 xml:space="preserve">Категорія, звання </w:t>
            </w:r>
          </w:p>
        </w:tc>
        <w:tc>
          <w:tcPr>
            <w:tcW w:w="1397" w:type="dxa"/>
            <w:gridSpan w:val="2"/>
            <w:tcBorders>
              <w:top w:val="single" w:sz="4" w:space="0" w:color="auto"/>
              <w:left w:val="single" w:sz="4" w:space="0" w:color="auto"/>
              <w:bottom w:val="single" w:sz="4" w:space="0" w:color="auto"/>
              <w:right w:val="single" w:sz="4" w:space="0" w:color="auto"/>
            </w:tcBorders>
            <w:hideMark/>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2012-2013</w:t>
            </w:r>
          </w:p>
        </w:tc>
        <w:tc>
          <w:tcPr>
            <w:tcW w:w="1388" w:type="dxa"/>
            <w:gridSpan w:val="2"/>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2013-2014</w:t>
            </w:r>
          </w:p>
        </w:tc>
        <w:tc>
          <w:tcPr>
            <w:tcW w:w="1398" w:type="dxa"/>
            <w:gridSpan w:val="2"/>
            <w:tcBorders>
              <w:top w:val="single" w:sz="4" w:space="0" w:color="auto"/>
              <w:left w:val="single" w:sz="4" w:space="0" w:color="auto"/>
              <w:bottom w:val="single" w:sz="4" w:space="0" w:color="auto"/>
              <w:right w:val="single" w:sz="4" w:space="0" w:color="auto"/>
            </w:tcBorders>
            <w:hideMark/>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2014-2015</w:t>
            </w:r>
          </w:p>
        </w:tc>
        <w:tc>
          <w:tcPr>
            <w:tcW w:w="1666" w:type="dxa"/>
            <w:gridSpan w:val="2"/>
            <w:tcBorders>
              <w:top w:val="single" w:sz="4" w:space="0" w:color="auto"/>
              <w:left w:val="single" w:sz="4" w:space="0" w:color="auto"/>
              <w:bottom w:val="single" w:sz="4" w:space="0" w:color="auto"/>
              <w:right w:val="single" w:sz="4" w:space="0" w:color="auto"/>
            </w:tcBorders>
            <w:hideMark/>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2015-2016</w:t>
            </w:r>
          </w:p>
        </w:tc>
        <w:tc>
          <w:tcPr>
            <w:tcW w:w="1532" w:type="dxa"/>
            <w:gridSpan w:val="2"/>
            <w:tcBorders>
              <w:top w:val="single" w:sz="4" w:space="0" w:color="auto"/>
              <w:left w:val="single" w:sz="4" w:space="0" w:color="auto"/>
              <w:bottom w:val="single" w:sz="4" w:space="0" w:color="auto"/>
              <w:right w:val="single" w:sz="4" w:space="0" w:color="auto"/>
            </w:tcBorders>
            <w:hideMark/>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2016-2017</w:t>
            </w:r>
          </w:p>
        </w:tc>
      </w:tr>
      <w:tr w:rsidR="003A4003" w:rsidRPr="003A4003" w:rsidTr="00756614">
        <w:trPr>
          <w:cantSplit/>
          <w:trHeight w:val="143"/>
        </w:trPr>
        <w:tc>
          <w:tcPr>
            <w:tcW w:w="451" w:type="dxa"/>
            <w:tcBorders>
              <w:top w:val="single" w:sz="4" w:space="0" w:color="auto"/>
              <w:left w:val="single" w:sz="4" w:space="0" w:color="auto"/>
              <w:bottom w:val="single" w:sz="4" w:space="0" w:color="auto"/>
              <w:right w:val="single" w:sz="4" w:space="0" w:color="auto"/>
            </w:tcBorders>
            <w:vAlign w:val="center"/>
          </w:tcPr>
          <w:p w:rsidR="003A4003" w:rsidRPr="003A4003" w:rsidRDefault="003A4003" w:rsidP="003A4003">
            <w:pPr>
              <w:spacing w:after="0"/>
              <w:rPr>
                <w:rFonts w:ascii="Times New Roman" w:hAnsi="Times New Roman" w:cs="Times New Roman"/>
                <w:color w:val="000000"/>
                <w:sz w:val="24"/>
                <w:szCs w:val="24"/>
                <w:lang w:val="uk-UA"/>
              </w:rPr>
            </w:pPr>
          </w:p>
        </w:tc>
        <w:tc>
          <w:tcPr>
            <w:tcW w:w="1745" w:type="dxa"/>
            <w:vMerge/>
            <w:tcBorders>
              <w:top w:val="single" w:sz="4" w:space="0" w:color="auto"/>
              <w:left w:val="single" w:sz="4" w:space="0" w:color="auto"/>
              <w:bottom w:val="single" w:sz="4" w:space="0" w:color="auto"/>
              <w:right w:val="single" w:sz="4" w:space="0" w:color="auto"/>
            </w:tcBorders>
            <w:vAlign w:val="center"/>
            <w:hideMark/>
          </w:tcPr>
          <w:p w:rsidR="003A4003" w:rsidRPr="003A4003" w:rsidRDefault="003A4003" w:rsidP="003A4003">
            <w:pPr>
              <w:spacing w:after="0"/>
              <w:rPr>
                <w:rFonts w:ascii="Times New Roman" w:hAnsi="Times New Roman" w:cs="Times New Roman"/>
                <w:color w:val="000000"/>
                <w:sz w:val="24"/>
                <w:szCs w:val="24"/>
                <w:lang w:val="uk-UA"/>
              </w:rPr>
            </w:pPr>
          </w:p>
        </w:tc>
        <w:tc>
          <w:tcPr>
            <w:tcW w:w="695"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p>
        </w:tc>
        <w:tc>
          <w:tcPr>
            <w:tcW w:w="701"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p>
        </w:tc>
        <w:tc>
          <w:tcPr>
            <w:tcW w:w="557"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К-ть</w:t>
            </w:r>
          </w:p>
        </w:tc>
        <w:tc>
          <w:tcPr>
            <w:tcW w:w="831"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w:t>
            </w:r>
          </w:p>
        </w:tc>
        <w:tc>
          <w:tcPr>
            <w:tcW w:w="695" w:type="dxa"/>
            <w:tcBorders>
              <w:top w:val="single" w:sz="4" w:space="0" w:color="auto"/>
              <w:left w:val="single" w:sz="4" w:space="0" w:color="auto"/>
              <w:bottom w:val="single" w:sz="4" w:space="0" w:color="auto"/>
              <w:right w:val="single" w:sz="4" w:space="0" w:color="auto"/>
            </w:tcBorders>
            <w:hideMark/>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К-ть</w:t>
            </w:r>
          </w:p>
        </w:tc>
        <w:tc>
          <w:tcPr>
            <w:tcW w:w="702" w:type="dxa"/>
            <w:tcBorders>
              <w:top w:val="single" w:sz="4" w:space="0" w:color="auto"/>
              <w:left w:val="single" w:sz="4" w:space="0" w:color="auto"/>
              <w:bottom w:val="single" w:sz="4" w:space="0" w:color="auto"/>
              <w:right w:val="single" w:sz="4" w:space="0" w:color="auto"/>
            </w:tcBorders>
            <w:hideMark/>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w:t>
            </w:r>
          </w:p>
        </w:tc>
        <w:tc>
          <w:tcPr>
            <w:tcW w:w="830" w:type="dxa"/>
            <w:tcBorders>
              <w:top w:val="single" w:sz="4" w:space="0" w:color="auto"/>
              <w:left w:val="single" w:sz="4" w:space="0" w:color="auto"/>
              <w:bottom w:val="single" w:sz="4" w:space="0" w:color="auto"/>
              <w:right w:val="single" w:sz="4" w:space="0" w:color="auto"/>
            </w:tcBorders>
            <w:hideMark/>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К-ть</w:t>
            </w:r>
          </w:p>
        </w:tc>
        <w:tc>
          <w:tcPr>
            <w:tcW w:w="835" w:type="dxa"/>
            <w:tcBorders>
              <w:top w:val="single" w:sz="4" w:space="0" w:color="auto"/>
              <w:left w:val="single" w:sz="4" w:space="0" w:color="auto"/>
              <w:bottom w:val="single" w:sz="4" w:space="0" w:color="auto"/>
              <w:right w:val="single" w:sz="4" w:space="0" w:color="auto"/>
            </w:tcBorders>
            <w:hideMark/>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w:t>
            </w:r>
          </w:p>
        </w:tc>
        <w:tc>
          <w:tcPr>
            <w:tcW w:w="696" w:type="dxa"/>
            <w:tcBorders>
              <w:top w:val="single" w:sz="4" w:space="0" w:color="auto"/>
              <w:left w:val="single" w:sz="4" w:space="0" w:color="auto"/>
              <w:bottom w:val="single" w:sz="4" w:space="0" w:color="auto"/>
              <w:right w:val="single" w:sz="4" w:space="0" w:color="auto"/>
            </w:tcBorders>
            <w:hideMark/>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К-ть</w:t>
            </w:r>
          </w:p>
        </w:tc>
        <w:tc>
          <w:tcPr>
            <w:tcW w:w="835" w:type="dxa"/>
            <w:tcBorders>
              <w:top w:val="single" w:sz="4" w:space="0" w:color="auto"/>
              <w:left w:val="single" w:sz="4" w:space="0" w:color="auto"/>
              <w:bottom w:val="single" w:sz="4" w:space="0" w:color="auto"/>
              <w:right w:val="single" w:sz="4" w:space="0" w:color="auto"/>
            </w:tcBorders>
            <w:hideMark/>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w:t>
            </w:r>
          </w:p>
        </w:tc>
      </w:tr>
      <w:tr w:rsidR="003A4003" w:rsidRPr="003A4003" w:rsidTr="00756614">
        <w:trPr>
          <w:trHeight w:val="270"/>
        </w:trPr>
        <w:tc>
          <w:tcPr>
            <w:tcW w:w="451" w:type="dxa"/>
            <w:tcBorders>
              <w:top w:val="single" w:sz="4" w:space="0" w:color="auto"/>
              <w:left w:val="single" w:sz="4" w:space="0" w:color="auto"/>
              <w:bottom w:val="single" w:sz="4" w:space="0" w:color="auto"/>
              <w:right w:val="single" w:sz="4" w:space="0" w:color="auto"/>
            </w:tcBorders>
            <w:hideMark/>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1</w:t>
            </w:r>
          </w:p>
        </w:tc>
        <w:tc>
          <w:tcPr>
            <w:tcW w:w="1745" w:type="dxa"/>
            <w:tcBorders>
              <w:top w:val="single" w:sz="4" w:space="0" w:color="auto"/>
              <w:left w:val="single" w:sz="4" w:space="0" w:color="auto"/>
              <w:bottom w:val="single" w:sz="4" w:space="0" w:color="auto"/>
              <w:right w:val="single" w:sz="4" w:space="0" w:color="auto"/>
            </w:tcBorders>
            <w:hideMark/>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«Вчитель-методист»</w:t>
            </w:r>
          </w:p>
        </w:tc>
        <w:tc>
          <w:tcPr>
            <w:tcW w:w="695"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4</w:t>
            </w:r>
          </w:p>
        </w:tc>
        <w:tc>
          <w:tcPr>
            <w:tcW w:w="701"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10.5</w:t>
            </w:r>
          </w:p>
        </w:tc>
        <w:tc>
          <w:tcPr>
            <w:tcW w:w="557"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4</w:t>
            </w:r>
          </w:p>
        </w:tc>
        <w:tc>
          <w:tcPr>
            <w:tcW w:w="831"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11.1</w:t>
            </w:r>
          </w:p>
        </w:tc>
        <w:tc>
          <w:tcPr>
            <w:tcW w:w="695"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4</w:t>
            </w:r>
          </w:p>
        </w:tc>
        <w:tc>
          <w:tcPr>
            <w:tcW w:w="702"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11.1</w:t>
            </w:r>
          </w:p>
        </w:tc>
        <w:tc>
          <w:tcPr>
            <w:tcW w:w="830"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4</w:t>
            </w:r>
          </w:p>
        </w:tc>
        <w:tc>
          <w:tcPr>
            <w:tcW w:w="835"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11,4</w:t>
            </w:r>
          </w:p>
        </w:tc>
        <w:tc>
          <w:tcPr>
            <w:tcW w:w="696"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4</w:t>
            </w:r>
          </w:p>
        </w:tc>
        <w:tc>
          <w:tcPr>
            <w:tcW w:w="835"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11,4</w:t>
            </w:r>
          </w:p>
        </w:tc>
      </w:tr>
      <w:tr w:rsidR="003A4003" w:rsidRPr="003A4003" w:rsidTr="00756614">
        <w:trPr>
          <w:trHeight w:val="285"/>
        </w:trPr>
        <w:tc>
          <w:tcPr>
            <w:tcW w:w="451" w:type="dxa"/>
            <w:tcBorders>
              <w:top w:val="single" w:sz="4" w:space="0" w:color="auto"/>
              <w:left w:val="single" w:sz="4" w:space="0" w:color="auto"/>
              <w:bottom w:val="single" w:sz="4" w:space="0" w:color="auto"/>
              <w:right w:val="single" w:sz="4" w:space="0" w:color="auto"/>
            </w:tcBorders>
            <w:hideMark/>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2</w:t>
            </w:r>
          </w:p>
        </w:tc>
        <w:tc>
          <w:tcPr>
            <w:tcW w:w="1745" w:type="dxa"/>
            <w:tcBorders>
              <w:top w:val="single" w:sz="4" w:space="0" w:color="auto"/>
              <w:left w:val="single" w:sz="4" w:space="0" w:color="auto"/>
              <w:bottom w:val="single" w:sz="4" w:space="0" w:color="auto"/>
              <w:right w:val="single" w:sz="4" w:space="0" w:color="auto"/>
            </w:tcBorders>
            <w:hideMark/>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„Старший вчитель”</w:t>
            </w:r>
          </w:p>
        </w:tc>
        <w:tc>
          <w:tcPr>
            <w:tcW w:w="695"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4</w:t>
            </w:r>
          </w:p>
        </w:tc>
        <w:tc>
          <w:tcPr>
            <w:tcW w:w="701"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10.5</w:t>
            </w:r>
          </w:p>
        </w:tc>
        <w:tc>
          <w:tcPr>
            <w:tcW w:w="557"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4</w:t>
            </w:r>
          </w:p>
        </w:tc>
        <w:tc>
          <w:tcPr>
            <w:tcW w:w="831"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11.1</w:t>
            </w:r>
          </w:p>
        </w:tc>
        <w:tc>
          <w:tcPr>
            <w:tcW w:w="695"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4</w:t>
            </w:r>
          </w:p>
        </w:tc>
        <w:tc>
          <w:tcPr>
            <w:tcW w:w="702"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11.1</w:t>
            </w:r>
          </w:p>
        </w:tc>
        <w:tc>
          <w:tcPr>
            <w:tcW w:w="830"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4</w:t>
            </w:r>
          </w:p>
        </w:tc>
        <w:tc>
          <w:tcPr>
            <w:tcW w:w="835"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11,4</w:t>
            </w:r>
          </w:p>
        </w:tc>
        <w:tc>
          <w:tcPr>
            <w:tcW w:w="696"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4</w:t>
            </w:r>
          </w:p>
        </w:tc>
        <w:tc>
          <w:tcPr>
            <w:tcW w:w="835"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11,4</w:t>
            </w:r>
          </w:p>
        </w:tc>
      </w:tr>
      <w:tr w:rsidR="003A4003" w:rsidRPr="003A4003" w:rsidTr="00756614">
        <w:trPr>
          <w:trHeight w:val="410"/>
        </w:trPr>
        <w:tc>
          <w:tcPr>
            <w:tcW w:w="451" w:type="dxa"/>
            <w:tcBorders>
              <w:top w:val="single" w:sz="4" w:space="0" w:color="auto"/>
              <w:left w:val="single" w:sz="4" w:space="0" w:color="auto"/>
              <w:bottom w:val="single" w:sz="4" w:space="0" w:color="auto"/>
              <w:right w:val="single" w:sz="4" w:space="0" w:color="auto"/>
            </w:tcBorders>
            <w:hideMark/>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3</w:t>
            </w:r>
          </w:p>
        </w:tc>
        <w:tc>
          <w:tcPr>
            <w:tcW w:w="1745" w:type="dxa"/>
            <w:tcBorders>
              <w:top w:val="single" w:sz="4" w:space="0" w:color="auto"/>
              <w:left w:val="single" w:sz="4" w:space="0" w:color="auto"/>
              <w:bottom w:val="single" w:sz="4" w:space="0" w:color="auto"/>
              <w:right w:val="single" w:sz="4" w:space="0" w:color="auto"/>
            </w:tcBorders>
            <w:hideMark/>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«Спеціаліст вищої кат.»</w:t>
            </w:r>
          </w:p>
        </w:tc>
        <w:tc>
          <w:tcPr>
            <w:tcW w:w="695"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13</w:t>
            </w:r>
          </w:p>
        </w:tc>
        <w:tc>
          <w:tcPr>
            <w:tcW w:w="701"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34.2</w:t>
            </w:r>
          </w:p>
        </w:tc>
        <w:tc>
          <w:tcPr>
            <w:tcW w:w="557"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12</w:t>
            </w:r>
          </w:p>
        </w:tc>
        <w:tc>
          <w:tcPr>
            <w:tcW w:w="831"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33.3</w:t>
            </w:r>
          </w:p>
        </w:tc>
        <w:tc>
          <w:tcPr>
            <w:tcW w:w="695"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12</w:t>
            </w:r>
          </w:p>
        </w:tc>
        <w:tc>
          <w:tcPr>
            <w:tcW w:w="702"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33.3</w:t>
            </w:r>
          </w:p>
        </w:tc>
        <w:tc>
          <w:tcPr>
            <w:tcW w:w="830"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12</w:t>
            </w:r>
          </w:p>
        </w:tc>
        <w:tc>
          <w:tcPr>
            <w:tcW w:w="835"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34,3</w:t>
            </w:r>
          </w:p>
        </w:tc>
        <w:tc>
          <w:tcPr>
            <w:tcW w:w="696"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12</w:t>
            </w:r>
          </w:p>
        </w:tc>
        <w:tc>
          <w:tcPr>
            <w:tcW w:w="835"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34,3</w:t>
            </w:r>
          </w:p>
        </w:tc>
      </w:tr>
      <w:tr w:rsidR="003A4003" w:rsidRPr="003A4003" w:rsidTr="00756614">
        <w:trPr>
          <w:trHeight w:val="540"/>
        </w:trPr>
        <w:tc>
          <w:tcPr>
            <w:tcW w:w="451" w:type="dxa"/>
            <w:tcBorders>
              <w:top w:val="single" w:sz="4" w:space="0" w:color="auto"/>
              <w:left w:val="single" w:sz="4" w:space="0" w:color="auto"/>
              <w:bottom w:val="single" w:sz="4" w:space="0" w:color="auto"/>
              <w:right w:val="single" w:sz="4" w:space="0" w:color="auto"/>
            </w:tcBorders>
            <w:hideMark/>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4</w:t>
            </w:r>
          </w:p>
        </w:tc>
        <w:tc>
          <w:tcPr>
            <w:tcW w:w="1745" w:type="dxa"/>
            <w:tcBorders>
              <w:top w:val="single" w:sz="4" w:space="0" w:color="auto"/>
              <w:left w:val="single" w:sz="4" w:space="0" w:color="auto"/>
              <w:bottom w:val="single" w:sz="4" w:space="0" w:color="auto"/>
              <w:right w:val="single" w:sz="4" w:space="0" w:color="auto"/>
            </w:tcBorders>
            <w:hideMark/>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«Спеціаліст І категорії»</w:t>
            </w:r>
          </w:p>
        </w:tc>
        <w:tc>
          <w:tcPr>
            <w:tcW w:w="695"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10</w:t>
            </w:r>
          </w:p>
        </w:tc>
        <w:tc>
          <w:tcPr>
            <w:tcW w:w="701"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26.3</w:t>
            </w:r>
          </w:p>
        </w:tc>
        <w:tc>
          <w:tcPr>
            <w:tcW w:w="557"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10</w:t>
            </w:r>
          </w:p>
        </w:tc>
        <w:tc>
          <w:tcPr>
            <w:tcW w:w="831"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27.8</w:t>
            </w:r>
          </w:p>
        </w:tc>
        <w:tc>
          <w:tcPr>
            <w:tcW w:w="695"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9</w:t>
            </w:r>
          </w:p>
        </w:tc>
        <w:tc>
          <w:tcPr>
            <w:tcW w:w="702"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25</w:t>
            </w:r>
          </w:p>
        </w:tc>
        <w:tc>
          <w:tcPr>
            <w:tcW w:w="830"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10</w:t>
            </w:r>
          </w:p>
        </w:tc>
        <w:tc>
          <w:tcPr>
            <w:tcW w:w="835"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28,6</w:t>
            </w:r>
          </w:p>
        </w:tc>
        <w:tc>
          <w:tcPr>
            <w:tcW w:w="696"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10</w:t>
            </w:r>
          </w:p>
        </w:tc>
        <w:tc>
          <w:tcPr>
            <w:tcW w:w="835"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28,6</w:t>
            </w:r>
          </w:p>
        </w:tc>
      </w:tr>
      <w:tr w:rsidR="003A4003" w:rsidRPr="003A4003" w:rsidTr="00756614">
        <w:trPr>
          <w:trHeight w:val="556"/>
        </w:trPr>
        <w:tc>
          <w:tcPr>
            <w:tcW w:w="451" w:type="dxa"/>
            <w:tcBorders>
              <w:top w:val="single" w:sz="4" w:space="0" w:color="auto"/>
              <w:left w:val="single" w:sz="4" w:space="0" w:color="auto"/>
              <w:bottom w:val="single" w:sz="4" w:space="0" w:color="auto"/>
              <w:right w:val="single" w:sz="4" w:space="0" w:color="auto"/>
            </w:tcBorders>
            <w:hideMark/>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5</w:t>
            </w:r>
          </w:p>
        </w:tc>
        <w:tc>
          <w:tcPr>
            <w:tcW w:w="1745" w:type="dxa"/>
            <w:tcBorders>
              <w:top w:val="single" w:sz="4" w:space="0" w:color="auto"/>
              <w:left w:val="single" w:sz="4" w:space="0" w:color="auto"/>
              <w:bottom w:val="single" w:sz="4" w:space="0" w:color="auto"/>
              <w:right w:val="single" w:sz="4" w:space="0" w:color="auto"/>
            </w:tcBorders>
            <w:hideMark/>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 xml:space="preserve">«Спеціаліст ІІ категорії» </w:t>
            </w:r>
          </w:p>
        </w:tc>
        <w:tc>
          <w:tcPr>
            <w:tcW w:w="695"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5</w:t>
            </w:r>
          </w:p>
        </w:tc>
        <w:tc>
          <w:tcPr>
            <w:tcW w:w="701"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13.2</w:t>
            </w:r>
          </w:p>
        </w:tc>
        <w:tc>
          <w:tcPr>
            <w:tcW w:w="557"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5</w:t>
            </w:r>
          </w:p>
        </w:tc>
        <w:tc>
          <w:tcPr>
            <w:tcW w:w="831"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13.2</w:t>
            </w:r>
          </w:p>
        </w:tc>
        <w:tc>
          <w:tcPr>
            <w:tcW w:w="695"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5</w:t>
            </w:r>
          </w:p>
        </w:tc>
        <w:tc>
          <w:tcPr>
            <w:tcW w:w="702"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sz w:val="24"/>
                <w:szCs w:val="24"/>
                <w:lang w:val="uk-UA"/>
              </w:rPr>
            </w:pPr>
            <w:r w:rsidRPr="003A4003">
              <w:rPr>
                <w:rFonts w:ascii="Times New Roman" w:hAnsi="Times New Roman" w:cs="Times New Roman"/>
                <w:sz w:val="24"/>
                <w:szCs w:val="24"/>
                <w:lang w:val="uk-UA"/>
              </w:rPr>
              <w:t>13.9</w:t>
            </w:r>
          </w:p>
        </w:tc>
        <w:tc>
          <w:tcPr>
            <w:tcW w:w="830" w:type="dxa"/>
            <w:tcBorders>
              <w:top w:val="single" w:sz="4" w:space="0" w:color="auto"/>
              <w:left w:val="single" w:sz="4" w:space="0" w:color="auto"/>
              <w:bottom w:val="single" w:sz="4" w:space="0" w:color="auto"/>
              <w:right w:val="single" w:sz="4" w:space="0" w:color="auto"/>
            </w:tcBorders>
          </w:tcPr>
          <w:p w:rsidR="003A4003" w:rsidRPr="00AE76CB" w:rsidRDefault="003A4003" w:rsidP="003A4003">
            <w:pPr>
              <w:spacing w:after="0"/>
              <w:rPr>
                <w:rFonts w:ascii="Times New Roman" w:hAnsi="Times New Roman" w:cs="Times New Roman"/>
                <w:b/>
                <w:color w:val="000000"/>
                <w:sz w:val="24"/>
                <w:szCs w:val="24"/>
                <w:lang w:val="uk-UA"/>
              </w:rPr>
            </w:pPr>
            <w:r w:rsidRPr="00AE76CB">
              <w:rPr>
                <w:rFonts w:ascii="Times New Roman" w:hAnsi="Times New Roman" w:cs="Times New Roman"/>
                <w:b/>
                <w:color w:val="000000"/>
                <w:sz w:val="24"/>
                <w:szCs w:val="24"/>
                <w:lang w:val="uk-UA"/>
              </w:rPr>
              <w:t>4</w:t>
            </w:r>
          </w:p>
        </w:tc>
        <w:tc>
          <w:tcPr>
            <w:tcW w:w="835" w:type="dxa"/>
            <w:tcBorders>
              <w:top w:val="single" w:sz="4" w:space="0" w:color="auto"/>
              <w:left w:val="single" w:sz="4" w:space="0" w:color="auto"/>
              <w:bottom w:val="single" w:sz="4" w:space="0" w:color="auto"/>
              <w:right w:val="single" w:sz="4" w:space="0" w:color="auto"/>
            </w:tcBorders>
          </w:tcPr>
          <w:p w:rsidR="003A4003" w:rsidRPr="00AE76CB" w:rsidRDefault="003A4003" w:rsidP="003A4003">
            <w:pPr>
              <w:spacing w:after="0"/>
              <w:rPr>
                <w:rFonts w:ascii="Times New Roman" w:hAnsi="Times New Roman" w:cs="Times New Roman"/>
                <w:b/>
                <w:color w:val="000000"/>
                <w:sz w:val="24"/>
                <w:szCs w:val="24"/>
                <w:lang w:val="uk-UA"/>
              </w:rPr>
            </w:pPr>
            <w:r w:rsidRPr="00AE76CB">
              <w:rPr>
                <w:rFonts w:ascii="Times New Roman" w:hAnsi="Times New Roman" w:cs="Times New Roman"/>
                <w:b/>
                <w:color w:val="000000"/>
                <w:sz w:val="24"/>
                <w:szCs w:val="24"/>
                <w:lang w:val="uk-UA"/>
              </w:rPr>
              <w:t>11,4</w:t>
            </w:r>
          </w:p>
        </w:tc>
        <w:tc>
          <w:tcPr>
            <w:tcW w:w="696" w:type="dxa"/>
            <w:tcBorders>
              <w:top w:val="single" w:sz="4" w:space="0" w:color="auto"/>
              <w:left w:val="single" w:sz="4" w:space="0" w:color="auto"/>
              <w:bottom w:val="single" w:sz="4" w:space="0" w:color="auto"/>
              <w:right w:val="single" w:sz="4" w:space="0" w:color="auto"/>
            </w:tcBorders>
          </w:tcPr>
          <w:p w:rsidR="003A4003" w:rsidRPr="00AE76CB" w:rsidRDefault="003A4003" w:rsidP="003A4003">
            <w:pPr>
              <w:spacing w:after="0"/>
              <w:rPr>
                <w:rFonts w:ascii="Times New Roman" w:hAnsi="Times New Roman" w:cs="Times New Roman"/>
                <w:b/>
                <w:color w:val="000000"/>
                <w:sz w:val="24"/>
                <w:szCs w:val="24"/>
                <w:lang w:val="uk-UA"/>
              </w:rPr>
            </w:pPr>
            <w:r w:rsidRPr="00AE76CB">
              <w:rPr>
                <w:rFonts w:ascii="Times New Roman" w:hAnsi="Times New Roman" w:cs="Times New Roman"/>
                <w:b/>
                <w:color w:val="000000"/>
                <w:sz w:val="24"/>
                <w:szCs w:val="24"/>
                <w:lang w:val="uk-UA"/>
              </w:rPr>
              <w:t>5</w:t>
            </w:r>
          </w:p>
        </w:tc>
        <w:tc>
          <w:tcPr>
            <w:tcW w:w="835" w:type="dxa"/>
            <w:tcBorders>
              <w:top w:val="single" w:sz="4" w:space="0" w:color="auto"/>
              <w:left w:val="single" w:sz="4" w:space="0" w:color="auto"/>
              <w:bottom w:val="single" w:sz="4" w:space="0" w:color="auto"/>
              <w:right w:val="single" w:sz="4" w:space="0" w:color="auto"/>
            </w:tcBorders>
          </w:tcPr>
          <w:p w:rsidR="003A4003" w:rsidRPr="00AE76CB" w:rsidRDefault="003A4003" w:rsidP="003A4003">
            <w:pPr>
              <w:spacing w:after="0"/>
              <w:rPr>
                <w:rFonts w:ascii="Times New Roman" w:hAnsi="Times New Roman" w:cs="Times New Roman"/>
                <w:b/>
                <w:color w:val="000000"/>
                <w:sz w:val="24"/>
                <w:szCs w:val="24"/>
                <w:lang w:val="uk-UA"/>
              </w:rPr>
            </w:pPr>
            <w:r w:rsidRPr="00AE76CB">
              <w:rPr>
                <w:rFonts w:ascii="Times New Roman" w:hAnsi="Times New Roman" w:cs="Times New Roman"/>
                <w:b/>
                <w:color w:val="000000"/>
                <w:sz w:val="24"/>
                <w:szCs w:val="24"/>
                <w:lang w:val="uk-UA"/>
              </w:rPr>
              <w:t>14,3</w:t>
            </w:r>
          </w:p>
        </w:tc>
      </w:tr>
      <w:tr w:rsidR="003A4003" w:rsidRPr="003A4003" w:rsidTr="00756614">
        <w:trPr>
          <w:trHeight w:val="270"/>
        </w:trPr>
        <w:tc>
          <w:tcPr>
            <w:tcW w:w="451" w:type="dxa"/>
            <w:tcBorders>
              <w:top w:val="single" w:sz="4" w:space="0" w:color="auto"/>
              <w:left w:val="single" w:sz="4" w:space="0" w:color="auto"/>
              <w:bottom w:val="single" w:sz="4" w:space="0" w:color="auto"/>
              <w:right w:val="single" w:sz="4" w:space="0" w:color="auto"/>
            </w:tcBorders>
            <w:hideMark/>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lastRenderedPageBreak/>
              <w:t>6</w:t>
            </w:r>
          </w:p>
        </w:tc>
        <w:tc>
          <w:tcPr>
            <w:tcW w:w="1745" w:type="dxa"/>
            <w:tcBorders>
              <w:top w:val="single" w:sz="4" w:space="0" w:color="auto"/>
              <w:left w:val="single" w:sz="4" w:space="0" w:color="auto"/>
              <w:bottom w:val="single" w:sz="4" w:space="0" w:color="auto"/>
              <w:right w:val="single" w:sz="4" w:space="0" w:color="auto"/>
            </w:tcBorders>
            <w:hideMark/>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 xml:space="preserve">«Спеціаліст» </w:t>
            </w:r>
          </w:p>
        </w:tc>
        <w:tc>
          <w:tcPr>
            <w:tcW w:w="695"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10</w:t>
            </w:r>
          </w:p>
        </w:tc>
        <w:tc>
          <w:tcPr>
            <w:tcW w:w="701"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26.3</w:t>
            </w:r>
          </w:p>
        </w:tc>
        <w:tc>
          <w:tcPr>
            <w:tcW w:w="557"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10</w:t>
            </w:r>
          </w:p>
        </w:tc>
        <w:tc>
          <w:tcPr>
            <w:tcW w:w="831"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26.3</w:t>
            </w:r>
          </w:p>
        </w:tc>
        <w:tc>
          <w:tcPr>
            <w:tcW w:w="695"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7</w:t>
            </w:r>
          </w:p>
        </w:tc>
        <w:tc>
          <w:tcPr>
            <w:tcW w:w="702"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sz w:val="24"/>
                <w:szCs w:val="24"/>
                <w:lang w:val="uk-UA"/>
              </w:rPr>
            </w:pPr>
            <w:r w:rsidRPr="003A4003">
              <w:rPr>
                <w:rFonts w:ascii="Times New Roman" w:hAnsi="Times New Roman" w:cs="Times New Roman"/>
                <w:sz w:val="24"/>
                <w:szCs w:val="24"/>
                <w:lang w:val="uk-UA"/>
              </w:rPr>
              <w:t>19.4</w:t>
            </w:r>
          </w:p>
        </w:tc>
        <w:tc>
          <w:tcPr>
            <w:tcW w:w="830" w:type="dxa"/>
            <w:tcBorders>
              <w:top w:val="single" w:sz="4" w:space="0" w:color="auto"/>
              <w:left w:val="single" w:sz="4" w:space="0" w:color="auto"/>
              <w:bottom w:val="single" w:sz="4" w:space="0" w:color="auto"/>
              <w:right w:val="single" w:sz="4" w:space="0" w:color="auto"/>
            </w:tcBorders>
          </w:tcPr>
          <w:p w:rsidR="003A4003" w:rsidRPr="00AE76CB" w:rsidRDefault="003A4003" w:rsidP="003A4003">
            <w:pPr>
              <w:spacing w:after="0"/>
              <w:rPr>
                <w:rFonts w:ascii="Times New Roman" w:hAnsi="Times New Roman" w:cs="Times New Roman"/>
                <w:b/>
                <w:color w:val="000000"/>
                <w:sz w:val="24"/>
                <w:szCs w:val="24"/>
                <w:lang w:val="uk-UA"/>
              </w:rPr>
            </w:pPr>
            <w:r w:rsidRPr="00AE76CB">
              <w:rPr>
                <w:rFonts w:ascii="Times New Roman" w:hAnsi="Times New Roman" w:cs="Times New Roman"/>
                <w:b/>
                <w:color w:val="000000"/>
                <w:sz w:val="24"/>
                <w:szCs w:val="24"/>
                <w:lang w:val="uk-UA"/>
              </w:rPr>
              <w:t>7</w:t>
            </w:r>
          </w:p>
        </w:tc>
        <w:tc>
          <w:tcPr>
            <w:tcW w:w="835" w:type="dxa"/>
            <w:tcBorders>
              <w:top w:val="single" w:sz="4" w:space="0" w:color="auto"/>
              <w:left w:val="single" w:sz="4" w:space="0" w:color="auto"/>
              <w:bottom w:val="single" w:sz="4" w:space="0" w:color="auto"/>
              <w:right w:val="single" w:sz="4" w:space="0" w:color="auto"/>
            </w:tcBorders>
          </w:tcPr>
          <w:p w:rsidR="003A4003" w:rsidRPr="00AE76CB" w:rsidRDefault="003A4003" w:rsidP="003A4003">
            <w:pPr>
              <w:spacing w:after="0"/>
              <w:rPr>
                <w:rFonts w:ascii="Times New Roman" w:hAnsi="Times New Roman" w:cs="Times New Roman"/>
                <w:b/>
                <w:color w:val="000000"/>
                <w:sz w:val="24"/>
                <w:szCs w:val="24"/>
                <w:lang w:val="uk-UA"/>
              </w:rPr>
            </w:pPr>
            <w:r w:rsidRPr="00AE76CB">
              <w:rPr>
                <w:rFonts w:ascii="Times New Roman" w:hAnsi="Times New Roman" w:cs="Times New Roman"/>
                <w:b/>
                <w:color w:val="000000"/>
                <w:sz w:val="24"/>
                <w:szCs w:val="24"/>
                <w:lang w:val="uk-UA"/>
              </w:rPr>
              <w:t>20</w:t>
            </w:r>
          </w:p>
        </w:tc>
        <w:tc>
          <w:tcPr>
            <w:tcW w:w="696" w:type="dxa"/>
            <w:tcBorders>
              <w:top w:val="single" w:sz="4" w:space="0" w:color="auto"/>
              <w:left w:val="single" w:sz="4" w:space="0" w:color="auto"/>
              <w:bottom w:val="single" w:sz="4" w:space="0" w:color="auto"/>
              <w:right w:val="single" w:sz="4" w:space="0" w:color="auto"/>
            </w:tcBorders>
          </w:tcPr>
          <w:p w:rsidR="003A4003" w:rsidRPr="00AE76CB" w:rsidRDefault="003A4003" w:rsidP="003A4003">
            <w:pPr>
              <w:spacing w:after="0"/>
              <w:rPr>
                <w:rFonts w:ascii="Times New Roman" w:hAnsi="Times New Roman" w:cs="Times New Roman"/>
                <w:b/>
                <w:color w:val="000000"/>
                <w:sz w:val="24"/>
                <w:szCs w:val="24"/>
                <w:lang w:val="uk-UA"/>
              </w:rPr>
            </w:pPr>
            <w:r w:rsidRPr="00AE76CB">
              <w:rPr>
                <w:rFonts w:ascii="Times New Roman" w:hAnsi="Times New Roman" w:cs="Times New Roman"/>
                <w:b/>
                <w:color w:val="000000"/>
                <w:sz w:val="24"/>
                <w:szCs w:val="24"/>
                <w:lang w:val="uk-UA"/>
              </w:rPr>
              <w:t>6</w:t>
            </w:r>
          </w:p>
        </w:tc>
        <w:tc>
          <w:tcPr>
            <w:tcW w:w="835" w:type="dxa"/>
            <w:tcBorders>
              <w:top w:val="single" w:sz="4" w:space="0" w:color="auto"/>
              <w:left w:val="single" w:sz="4" w:space="0" w:color="auto"/>
              <w:bottom w:val="single" w:sz="4" w:space="0" w:color="auto"/>
              <w:right w:val="single" w:sz="4" w:space="0" w:color="auto"/>
            </w:tcBorders>
          </w:tcPr>
          <w:p w:rsidR="003A4003" w:rsidRPr="00AE76CB" w:rsidRDefault="003A4003" w:rsidP="003A4003">
            <w:pPr>
              <w:spacing w:after="0"/>
              <w:rPr>
                <w:rFonts w:ascii="Times New Roman" w:hAnsi="Times New Roman" w:cs="Times New Roman"/>
                <w:b/>
                <w:color w:val="000000"/>
                <w:sz w:val="24"/>
                <w:szCs w:val="24"/>
                <w:lang w:val="uk-UA"/>
              </w:rPr>
            </w:pPr>
            <w:r w:rsidRPr="00AE76CB">
              <w:rPr>
                <w:rFonts w:ascii="Times New Roman" w:hAnsi="Times New Roman" w:cs="Times New Roman"/>
                <w:b/>
                <w:color w:val="000000"/>
                <w:sz w:val="24"/>
                <w:szCs w:val="24"/>
                <w:lang w:val="uk-UA"/>
              </w:rPr>
              <w:t>17,1</w:t>
            </w:r>
          </w:p>
        </w:tc>
      </w:tr>
      <w:tr w:rsidR="003A4003" w:rsidRPr="003A4003" w:rsidTr="00756614">
        <w:trPr>
          <w:trHeight w:val="270"/>
        </w:trPr>
        <w:tc>
          <w:tcPr>
            <w:tcW w:w="451" w:type="dxa"/>
            <w:tcBorders>
              <w:top w:val="single" w:sz="4" w:space="0" w:color="auto"/>
              <w:left w:val="single" w:sz="4" w:space="0" w:color="auto"/>
              <w:bottom w:val="single" w:sz="4" w:space="0" w:color="auto"/>
              <w:right w:val="single" w:sz="4" w:space="0" w:color="auto"/>
            </w:tcBorders>
            <w:hideMark/>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7</w:t>
            </w:r>
          </w:p>
        </w:tc>
        <w:tc>
          <w:tcPr>
            <w:tcW w:w="1745" w:type="dxa"/>
            <w:tcBorders>
              <w:top w:val="single" w:sz="4" w:space="0" w:color="auto"/>
              <w:left w:val="single" w:sz="4" w:space="0" w:color="auto"/>
              <w:bottom w:val="single" w:sz="4" w:space="0" w:color="auto"/>
              <w:right w:val="single" w:sz="4" w:space="0" w:color="auto"/>
            </w:tcBorders>
            <w:hideMark/>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9 тариф. розр.</w:t>
            </w:r>
          </w:p>
        </w:tc>
        <w:tc>
          <w:tcPr>
            <w:tcW w:w="695"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0</w:t>
            </w:r>
          </w:p>
        </w:tc>
        <w:tc>
          <w:tcPr>
            <w:tcW w:w="701"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0</w:t>
            </w:r>
          </w:p>
        </w:tc>
        <w:tc>
          <w:tcPr>
            <w:tcW w:w="557"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0</w:t>
            </w:r>
          </w:p>
        </w:tc>
        <w:tc>
          <w:tcPr>
            <w:tcW w:w="831"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0</w:t>
            </w:r>
          </w:p>
        </w:tc>
        <w:tc>
          <w:tcPr>
            <w:tcW w:w="695"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2</w:t>
            </w:r>
          </w:p>
        </w:tc>
        <w:tc>
          <w:tcPr>
            <w:tcW w:w="702"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sz w:val="24"/>
                <w:szCs w:val="24"/>
                <w:lang w:val="uk-UA"/>
              </w:rPr>
            </w:pPr>
            <w:r w:rsidRPr="003A4003">
              <w:rPr>
                <w:rFonts w:ascii="Times New Roman" w:hAnsi="Times New Roman" w:cs="Times New Roman"/>
                <w:sz w:val="24"/>
                <w:szCs w:val="24"/>
                <w:lang w:val="uk-UA"/>
              </w:rPr>
              <w:t>5.6</w:t>
            </w:r>
          </w:p>
        </w:tc>
        <w:tc>
          <w:tcPr>
            <w:tcW w:w="830"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1</w:t>
            </w:r>
          </w:p>
        </w:tc>
        <w:tc>
          <w:tcPr>
            <w:tcW w:w="835"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2,9</w:t>
            </w:r>
          </w:p>
        </w:tc>
        <w:tc>
          <w:tcPr>
            <w:tcW w:w="696"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1</w:t>
            </w:r>
          </w:p>
        </w:tc>
        <w:tc>
          <w:tcPr>
            <w:tcW w:w="835"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2,9</w:t>
            </w:r>
          </w:p>
        </w:tc>
      </w:tr>
      <w:tr w:rsidR="003A4003" w:rsidRPr="003A4003" w:rsidTr="00756614">
        <w:trPr>
          <w:trHeight w:val="270"/>
        </w:trPr>
        <w:tc>
          <w:tcPr>
            <w:tcW w:w="451" w:type="dxa"/>
            <w:tcBorders>
              <w:top w:val="single" w:sz="4" w:space="0" w:color="auto"/>
              <w:left w:val="single" w:sz="4" w:space="0" w:color="auto"/>
              <w:bottom w:val="single" w:sz="4" w:space="0" w:color="auto"/>
              <w:right w:val="single" w:sz="4" w:space="0" w:color="auto"/>
            </w:tcBorders>
            <w:hideMark/>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8</w:t>
            </w:r>
          </w:p>
        </w:tc>
        <w:tc>
          <w:tcPr>
            <w:tcW w:w="1745" w:type="dxa"/>
            <w:tcBorders>
              <w:top w:val="single" w:sz="4" w:space="0" w:color="auto"/>
              <w:left w:val="single" w:sz="4" w:space="0" w:color="auto"/>
              <w:bottom w:val="single" w:sz="4" w:space="0" w:color="auto"/>
              <w:right w:val="single" w:sz="4" w:space="0" w:color="auto"/>
            </w:tcBorders>
            <w:hideMark/>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8 тарифний розряд</w:t>
            </w:r>
          </w:p>
        </w:tc>
        <w:tc>
          <w:tcPr>
            <w:tcW w:w="695"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0</w:t>
            </w:r>
          </w:p>
        </w:tc>
        <w:tc>
          <w:tcPr>
            <w:tcW w:w="701"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0</w:t>
            </w:r>
          </w:p>
        </w:tc>
        <w:tc>
          <w:tcPr>
            <w:tcW w:w="557"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0</w:t>
            </w:r>
          </w:p>
        </w:tc>
        <w:tc>
          <w:tcPr>
            <w:tcW w:w="831"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0</w:t>
            </w:r>
          </w:p>
        </w:tc>
        <w:tc>
          <w:tcPr>
            <w:tcW w:w="695"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1</w:t>
            </w:r>
          </w:p>
        </w:tc>
        <w:tc>
          <w:tcPr>
            <w:tcW w:w="702"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sz w:val="24"/>
                <w:szCs w:val="24"/>
                <w:lang w:val="uk-UA"/>
              </w:rPr>
            </w:pPr>
            <w:r w:rsidRPr="003A4003">
              <w:rPr>
                <w:rFonts w:ascii="Times New Roman" w:hAnsi="Times New Roman" w:cs="Times New Roman"/>
                <w:sz w:val="24"/>
                <w:szCs w:val="24"/>
                <w:lang w:val="uk-UA"/>
              </w:rPr>
              <w:t>2.7</w:t>
            </w:r>
          </w:p>
        </w:tc>
        <w:tc>
          <w:tcPr>
            <w:tcW w:w="830"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1</w:t>
            </w:r>
          </w:p>
        </w:tc>
        <w:tc>
          <w:tcPr>
            <w:tcW w:w="835"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2,9</w:t>
            </w:r>
          </w:p>
        </w:tc>
        <w:tc>
          <w:tcPr>
            <w:tcW w:w="696"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1</w:t>
            </w:r>
          </w:p>
        </w:tc>
        <w:tc>
          <w:tcPr>
            <w:tcW w:w="835"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2,9</w:t>
            </w:r>
          </w:p>
        </w:tc>
      </w:tr>
      <w:tr w:rsidR="003A4003" w:rsidRPr="003A4003" w:rsidTr="00756614">
        <w:trPr>
          <w:cantSplit/>
          <w:trHeight w:val="285"/>
        </w:trPr>
        <w:tc>
          <w:tcPr>
            <w:tcW w:w="2197" w:type="dxa"/>
            <w:gridSpan w:val="2"/>
            <w:tcBorders>
              <w:top w:val="single" w:sz="4" w:space="0" w:color="auto"/>
              <w:left w:val="single" w:sz="4" w:space="0" w:color="auto"/>
              <w:bottom w:val="single" w:sz="4" w:space="0" w:color="auto"/>
              <w:right w:val="single" w:sz="4" w:space="0" w:color="auto"/>
            </w:tcBorders>
            <w:hideMark/>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Всього :</w:t>
            </w:r>
          </w:p>
        </w:tc>
        <w:tc>
          <w:tcPr>
            <w:tcW w:w="695"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38</w:t>
            </w:r>
          </w:p>
        </w:tc>
        <w:tc>
          <w:tcPr>
            <w:tcW w:w="701"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100</w:t>
            </w:r>
          </w:p>
        </w:tc>
        <w:tc>
          <w:tcPr>
            <w:tcW w:w="557"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37</w:t>
            </w:r>
          </w:p>
        </w:tc>
        <w:tc>
          <w:tcPr>
            <w:tcW w:w="831"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100</w:t>
            </w:r>
          </w:p>
        </w:tc>
        <w:tc>
          <w:tcPr>
            <w:tcW w:w="695"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36</w:t>
            </w:r>
          </w:p>
        </w:tc>
        <w:tc>
          <w:tcPr>
            <w:tcW w:w="702"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100</w:t>
            </w:r>
          </w:p>
        </w:tc>
        <w:tc>
          <w:tcPr>
            <w:tcW w:w="830"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35</w:t>
            </w:r>
          </w:p>
        </w:tc>
        <w:tc>
          <w:tcPr>
            <w:tcW w:w="835"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100</w:t>
            </w:r>
          </w:p>
        </w:tc>
        <w:tc>
          <w:tcPr>
            <w:tcW w:w="696"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35</w:t>
            </w:r>
          </w:p>
        </w:tc>
        <w:tc>
          <w:tcPr>
            <w:tcW w:w="835" w:type="dxa"/>
            <w:tcBorders>
              <w:top w:val="single" w:sz="4" w:space="0" w:color="auto"/>
              <w:left w:val="single" w:sz="4" w:space="0" w:color="auto"/>
              <w:bottom w:val="single" w:sz="4" w:space="0" w:color="auto"/>
              <w:right w:val="single" w:sz="4" w:space="0" w:color="auto"/>
            </w:tcBorders>
          </w:tcPr>
          <w:p w:rsidR="003A4003" w:rsidRPr="003A4003" w:rsidRDefault="003A4003" w:rsidP="003A4003">
            <w:pPr>
              <w:spacing w:after="0"/>
              <w:rPr>
                <w:rFonts w:ascii="Times New Roman" w:hAnsi="Times New Roman" w:cs="Times New Roman"/>
                <w:color w:val="000000"/>
                <w:sz w:val="24"/>
                <w:szCs w:val="24"/>
                <w:lang w:val="uk-UA"/>
              </w:rPr>
            </w:pPr>
            <w:r w:rsidRPr="003A4003">
              <w:rPr>
                <w:rFonts w:ascii="Times New Roman" w:hAnsi="Times New Roman" w:cs="Times New Roman"/>
                <w:color w:val="000000"/>
                <w:sz w:val="24"/>
                <w:szCs w:val="24"/>
                <w:lang w:val="uk-UA"/>
              </w:rPr>
              <w:t>100</w:t>
            </w:r>
          </w:p>
        </w:tc>
      </w:tr>
    </w:tbl>
    <w:p w:rsidR="00C8506D" w:rsidRPr="006C49DE" w:rsidRDefault="00C8506D" w:rsidP="00195A93">
      <w:pPr>
        <w:spacing w:after="0" w:line="240" w:lineRule="auto"/>
        <w:ind w:firstLine="708"/>
        <w:jc w:val="both"/>
        <w:rPr>
          <w:rFonts w:ascii="Times New Roman" w:hAnsi="Times New Roman" w:cs="Times New Roman"/>
          <w:sz w:val="24"/>
          <w:szCs w:val="24"/>
          <w:lang w:val="uk-UA"/>
        </w:rPr>
      </w:pPr>
      <w:r w:rsidRPr="006C49DE">
        <w:rPr>
          <w:rFonts w:ascii="Times New Roman" w:hAnsi="Times New Roman" w:cs="Times New Roman"/>
          <w:sz w:val="24"/>
          <w:szCs w:val="24"/>
          <w:lang w:val="uk-UA"/>
        </w:rPr>
        <w:t xml:space="preserve">Система методичної роботи, що склалася у школі, в певній мірі впливає на якість </w:t>
      </w:r>
      <w:r w:rsidR="006C49DE" w:rsidRPr="006C49DE">
        <w:rPr>
          <w:rFonts w:ascii="Times New Roman" w:hAnsi="Times New Roman" w:cs="Times New Roman"/>
          <w:sz w:val="24"/>
          <w:szCs w:val="24"/>
          <w:lang w:val="uk-UA"/>
        </w:rPr>
        <w:t xml:space="preserve">навчально-виховного процесу. </w:t>
      </w:r>
      <w:r w:rsidR="006C49DE" w:rsidRPr="006C49DE">
        <w:rPr>
          <w:rFonts w:ascii="Times New Roman" w:hAnsi="Times New Roman" w:cs="Times New Roman"/>
          <w:sz w:val="24"/>
          <w:szCs w:val="24"/>
          <w:lang w:val="uk-UA"/>
        </w:rPr>
        <w:tab/>
        <w:t>7</w:t>
      </w:r>
      <w:r w:rsidRPr="006C49DE">
        <w:rPr>
          <w:rFonts w:ascii="Times New Roman" w:hAnsi="Times New Roman" w:cs="Times New Roman"/>
          <w:sz w:val="24"/>
          <w:szCs w:val="24"/>
          <w:lang w:val="uk-UA"/>
        </w:rPr>
        <w:t xml:space="preserve">  учнів нашої школи стали переможцями ІІ етапу міських предметних олімпіад</w:t>
      </w:r>
      <w:r w:rsidR="006C49DE" w:rsidRPr="006C49DE">
        <w:rPr>
          <w:rFonts w:ascii="Times New Roman" w:hAnsi="Times New Roman" w:cs="Times New Roman"/>
          <w:sz w:val="24"/>
          <w:szCs w:val="24"/>
          <w:lang w:val="uk-UA"/>
        </w:rPr>
        <w:t xml:space="preserve">української мови та літератури, </w:t>
      </w:r>
      <w:r w:rsidRPr="006C49DE">
        <w:rPr>
          <w:rFonts w:ascii="Times New Roman" w:hAnsi="Times New Roman" w:cs="Times New Roman"/>
          <w:sz w:val="24"/>
          <w:szCs w:val="24"/>
          <w:lang w:val="uk-UA"/>
        </w:rPr>
        <w:t xml:space="preserve"> біології, географії, трудового навчання, математики,</w:t>
      </w:r>
      <w:r w:rsidR="00195A93" w:rsidRPr="006C49DE">
        <w:rPr>
          <w:rFonts w:ascii="Times New Roman" w:hAnsi="Times New Roman" w:cs="Times New Roman"/>
          <w:sz w:val="24"/>
          <w:szCs w:val="24"/>
          <w:lang w:val="uk-UA"/>
        </w:rPr>
        <w:t xml:space="preserve"> </w:t>
      </w:r>
      <w:r w:rsidR="006C49DE" w:rsidRPr="006C49DE">
        <w:rPr>
          <w:rFonts w:ascii="Times New Roman" w:hAnsi="Times New Roman" w:cs="Times New Roman"/>
          <w:sz w:val="24"/>
          <w:szCs w:val="24"/>
          <w:lang w:val="uk-UA"/>
        </w:rPr>
        <w:t>правознавства</w:t>
      </w:r>
      <w:r w:rsidR="00195A93" w:rsidRPr="006C49DE">
        <w:rPr>
          <w:rFonts w:ascii="Times New Roman" w:hAnsi="Times New Roman" w:cs="Times New Roman"/>
          <w:sz w:val="24"/>
          <w:szCs w:val="24"/>
          <w:lang w:val="uk-UA"/>
        </w:rPr>
        <w:t xml:space="preserve">, </w:t>
      </w:r>
      <w:r w:rsidRPr="006C49DE">
        <w:rPr>
          <w:rFonts w:ascii="Times New Roman" w:hAnsi="Times New Roman" w:cs="Times New Roman"/>
          <w:sz w:val="24"/>
          <w:szCs w:val="24"/>
          <w:lang w:val="uk-UA"/>
        </w:rPr>
        <w:t xml:space="preserve">  </w:t>
      </w:r>
      <w:r w:rsidR="006C49DE" w:rsidRPr="006C49DE">
        <w:rPr>
          <w:rFonts w:ascii="Times New Roman" w:hAnsi="Times New Roman" w:cs="Times New Roman"/>
          <w:sz w:val="24"/>
          <w:szCs w:val="24"/>
          <w:lang w:val="uk-UA"/>
        </w:rPr>
        <w:t xml:space="preserve">жоден з </w:t>
      </w:r>
      <w:r w:rsidRPr="006C49DE">
        <w:rPr>
          <w:rFonts w:ascii="Times New Roman" w:hAnsi="Times New Roman" w:cs="Times New Roman"/>
          <w:sz w:val="24"/>
          <w:szCs w:val="24"/>
          <w:lang w:val="uk-UA"/>
        </w:rPr>
        <w:t xml:space="preserve">  учнів</w:t>
      </w:r>
      <w:r w:rsidR="006C49DE" w:rsidRPr="006C49DE">
        <w:rPr>
          <w:rFonts w:ascii="Times New Roman" w:hAnsi="Times New Roman" w:cs="Times New Roman"/>
          <w:sz w:val="24"/>
          <w:szCs w:val="24"/>
          <w:lang w:val="uk-UA"/>
        </w:rPr>
        <w:t xml:space="preserve">  не став </w:t>
      </w:r>
      <w:r w:rsidRPr="006C49DE">
        <w:rPr>
          <w:rFonts w:ascii="Times New Roman" w:hAnsi="Times New Roman" w:cs="Times New Roman"/>
          <w:sz w:val="24"/>
          <w:szCs w:val="24"/>
          <w:lang w:val="uk-UA"/>
        </w:rPr>
        <w:t xml:space="preserve">  перемож</w:t>
      </w:r>
      <w:r w:rsidR="006C49DE" w:rsidRPr="006C49DE">
        <w:rPr>
          <w:rFonts w:ascii="Times New Roman" w:hAnsi="Times New Roman" w:cs="Times New Roman"/>
          <w:sz w:val="24"/>
          <w:szCs w:val="24"/>
          <w:lang w:val="uk-UA"/>
        </w:rPr>
        <w:t xml:space="preserve">цем </w:t>
      </w:r>
      <w:r w:rsidRPr="006C49DE">
        <w:rPr>
          <w:rFonts w:ascii="Times New Roman" w:hAnsi="Times New Roman" w:cs="Times New Roman"/>
          <w:sz w:val="24"/>
          <w:szCs w:val="24"/>
          <w:lang w:val="uk-UA"/>
        </w:rPr>
        <w:t xml:space="preserve"> ІІ етапу Міжнародного  конкурсу  знавців  </w:t>
      </w:r>
      <w:r w:rsidR="000D030B" w:rsidRPr="006C49DE">
        <w:rPr>
          <w:rFonts w:ascii="Times New Roman" w:hAnsi="Times New Roman" w:cs="Times New Roman"/>
          <w:sz w:val="24"/>
          <w:szCs w:val="24"/>
          <w:lang w:val="uk-UA"/>
        </w:rPr>
        <w:t>української  мови  ім. П. Яцика</w:t>
      </w:r>
      <w:r w:rsidRPr="006C49DE">
        <w:rPr>
          <w:rFonts w:ascii="Times New Roman" w:hAnsi="Times New Roman" w:cs="Times New Roman"/>
          <w:sz w:val="24"/>
          <w:szCs w:val="24"/>
          <w:lang w:val="uk-UA"/>
        </w:rPr>
        <w:t xml:space="preserve"> </w:t>
      </w:r>
      <w:r w:rsidR="000D030B" w:rsidRPr="006C49DE">
        <w:rPr>
          <w:rFonts w:ascii="Times New Roman" w:hAnsi="Times New Roman" w:cs="Times New Roman"/>
          <w:sz w:val="24"/>
          <w:szCs w:val="24"/>
          <w:lang w:val="uk-UA"/>
        </w:rPr>
        <w:t xml:space="preserve"> </w:t>
      </w:r>
      <w:r w:rsidR="006C49DE" w:rsidRPr="006C49DE">
        <w:rPr>
          <w:rFonts w:ascii="Times New Roman" w:hAnsi="Times New Roman" w:cs="Times New Roman"/>
          <w:sz w:val="24"/>
          <w:szCs w:val="24"/>
          <w:lang w:val="uk-UA"/>
        </w:rPr>
        <w:t>2 учні -   переможцями ІІ етапу Міжнародного мовно-літературного конкурсу учнівської молоді імені Тараса Шевченка.</w:t>
      </w:r>
    </w:p>
    <w:p w:rsidR="006C49DE" w:rsidRDefault="00195A93" w:rsidP="006C49DE">
      <w:pPr>
        <w:pStyle w:val="ab"/>
        <w:ind w:firstLine="708"/>
        <w:jc w:val="both"/>
        <w:rPr>
          <w:lang w:val="uk-UA"/>
        </w:rPr>
      </w:pPr>
      <w:r>
        <w:rPr>
          <w:lang w:val="uk-UA"/>
        </w:rPr>
        <w:t xml:space="preserve">Учні школи взяли участь у </w:t>
      </w:r>
      <w:r w:rsidRPr="00853225">
        <w:rPr>
          <w:lang w:val="uk-UA"/>
        </w:rPr>
        <w:t>Всеукраїнській мовознавчій грі «Соняшник»(</w:t>
      </w:r>
      <w:r w:rsidR="006C49DE" w:rsidRPr="006C49DE">
        <w:rPr>
          <w:lang w:val="uk-UA"/>
        </w:rPr>
        <w:t xml:space="preserve"> </w:t>
      </w:r>
      <w:r w:rsidR="006C49DE">
        <w:rPr>
          <w:lang w:val="uk-UA"/>
        </w:rPr>
        <w:t>85</w:t>
      </w:r>
      <w:r w:rsidR="006C49DE" w:rsidRPr="00853225">
        <w:rPr>
          <w:lang w:val="uk-UA"/>
        </w:rPr>
        <w:t xml:space="preserve"> учасників: за результатами маємо</w:t>
      </w:r>
      <w:r w:rsidR="006C49DE" w:rsidRPr="00853225">
        <w:rPr>
          <w:color w:val="FF0000"/>
          <w:lang w:val="uk-UA"/>
        </w:rPr>
        <w:t xml:space="preserve"> </w:t>
      </w:r>
      <w:r w:rsidR="006C49DE">
        <w:rPr>
          <w:lang w:val="uk-UA"/>
        </w:rPr>
        <w:t>51</w:t>
      </w:r>
      <w:r w:rsidR="006C49DE" w:rsidRPr="00853225">
        <w:rPr>
          <w:lang w:val="uk-UA"/>
        </w:rPr>
        <w:t xml:space="preserve"> диплом</w:t>
      </w:r>
      <w:r w:rsidR="006C49DE">
        <w:rPr>
          <w:lang w:val="uk-UA"/>
        </w:rPr>
        <w:t xml:space="preserve"> переможця, 2</w:t>
      </w:r>
      <w:r w:rsidR="006C49DE" w:rsidRPr="00853225">
        <w:rPr>
          <w:lang w:val="uk-UA"/>
        </w:rPr>
        <w:t xml:space="preserve"> диплом Всеукраїнського рівня, </w:t>
      </w:r>
      <w:r w:rsidR="006C49DE">
        <w:rPr>
          <w:lang w:val="uk-UA"/>
        </w:rPr>
        <w:t>12</w:t>
      </w:r>
      <w:r w:rsidR="006C49DE" w:rsidRPr="00853225">
        <w:rPr>
          <w:lang w:val="uk-UA"/>
        </w:rPr>
        <w:t xml:space="preserve"> дипломів регіонального рівня І-ІІІ ступенів), у</w:t>
      </w:r>
      <w:r w:rsidR="006C49DE">
        <w:rPr>
          <w:lang w:val="uk-UA"/>
        </w:rPr>
        <w:t xml:space="preserve"> Всеукраїнській математичній грі «Кенгуру» 30 учнів, які стали переможцями та  лауреатами,  отримали дипломи, у всеукраїнському конкурсі «Олімпіс» знавців іноземної мови – 30 учнів взяли участь, 5 х них стали призерами.</w:t>
      </w:r>
    </w:p>
    <w:p w:rsidR="00195A93" w:rsidRDefault="006C49DE" w:rsidP="006C49DE">
      <w:pPr>
        <w:pStyle w:val="ab"/>
        <w:ind w:firstLine="708"/>
        <w:jc w:val="both"/>
        <w:rPr>
          <w:lang w:val="uk-UA"/>
        </w:rPr>
      </w:pPr>
      <w:r w:rsidRPr="00AA47D2">
        <w:rPr>
          <w:color w:val="000000"/>
          <w:lang w:val="uk-UA"/>
        </w:rPr>
        <w:t xml:space="preserve"> </w:t>
      </w:r>
      <w:r w:rsidR="00C8506D" w:rsidRPr="00AA47D2">
        <w:rPr>
          <w:color w:val="000000"/>
          <w:lang w:val="uk-UA"/>
        </w:rPr>
        <w:t>З метою удосконалення навчально-виховного процесу та запобігання низькій успішності учнів необхідно продовжувати роботу щодо визначення типових труднощів у навчанні школярів всіх ланок, труднощів когнітивної сфери підлітків та дітей юнацького віку.  Для надання необхідної організаційно-методичної допомоги виробити рекомендації щодо їх подолання та продовжувати введення моніторингу рівня навченості в системі навчально-виховної та методичної роботи школи.</w:t>
      </w:r>
      <w:r w:rsidR="00C8506D" w:rsidRPr="00AA47D2">
        <w:rPr>
          <w:lang w:val="uk-UA"/>
        </w:rPr>
        <w:t xml:space="preserve"> Використовуючи  курси  за  вибором,  факультативні  заняття  та  гуртки  створювати   умови  </w:t>
      </w:r>
    </w:p>
    <w:p w:rsidR="00195A93" w:rsidRDefault="00C8506D" w:rsidP="00195A93">
      <w:pPr>
        <w:pStyle w:val="ab"/>
        <w:ind w:firstLine="0"/>
        <w:jc w:val="both"/>
        <w:rPr>
          <w:lang w:val="uk-UA"/>
        </w:rPr>
      </w:pPr>
      <w:r w:rsidRPr="00AA47D2">
        <w:rPr>
          <w:lang w:val="uk-UA"/>
        </w:rPr>
        <w:t xml:space="preserve">для  розвитку  здібностей  обдарованих  дітей  та  заохочення  їх  до  творчої  самостійної  </w:t>
      </w:r>
    </w:p>
    <w:p w:rsidR="00C8506D" w:rsidRPr="00AA47D2" w:rsidRDefault="00C8506D" w:rsidP="00195A93">
      <w:pPr>
        <w:pStyle w:val="ab"/>
        <w:ind w:firstLine="0"/>
        <w:jc w:val="both"/>
        <w:rPr>
          <w:color w:val="000000"/>
          <w:lang w:val="uk-UA"/>
        </w:rPr>
      </w:pPr>
      <w:r w:rsidRPr="00AA47D2">
        <w:rPr>
          <w:lang w:val="uk-UA"/>
        </w:rPr>
        <w:t>роботи. </w:t>
      </w:r>
    </w:p>
    <w:p w:rsidR="00C8506D" w:rsidRPr="00AA47D2" w:rsidRDefault="00C8506D" w:rsidP="00AA47D2">
      <w:pPr>
        <w:spacing w:after="0" w:line="240" w:lineRule="auto"/>
        <w:ind w:firstLine="708"/>
        <w:jc w:val="both"/>
        <w:rPr>
          <w:rFonts w:ascii="Times New Roman" w:hAnsi="Times New Roman" w:cs="Times New Roman"/>
          <w:sz w:val="24"/>
          <w:szCs w:val="24"/>
          <w:lang w:val="uk-UA"/>
        </w:rPr>
      </w:pPr>
      <w:r w:rsidRPr="00AA47D2">
        <w:rPr>
          <w:rFonts w:ascii="Times New Roman" w:hAnsi="Times New Roman" w:cs="Times New Roman"/>
          <w:sz w:val="24"/>
          <w:szCs w:val="24"/>
          <w:lang w:val="uk-UA"/>
        </w:rPr>
        <w:t xml:space="preserve">В школі працює психолог Волинець О.В. , яка постійно діагностує, контролює та прогнозує морально психологічний клімат у класних колективах </w:t>
      </w:r>
      <w:r w:rsidR="006C49DE">
        <w:rPr>
          <w:rFonts w:ascii="Times New Roman" w:hAnsi="Times New Roman" w:cs="Times New Roman"/>
          <w:sz w:val="24"/>
          <w:szCs w:val="24"/>
          <w:lang w:val="uk-UA"/>
        </w:rPr>
        <w:t>та у школі в цілому. Так, у 2016-2017</w:t>
      </w:r>
      <w:r w:rsidRPr="00AA47D2">
        <w:rPr>
          <w:rFonts w:ascii="Times New Roman" w:hAnsi="Times New Roman" w:cs="Times New Roman"/>
          <w:sz w:val="24"/>
          <w:szCs w:val="24"/>
          <w:lang w:val="uk-UA"/>
        </w:rPr>
        <w:t xml:space="preserve"> н. р. було проведено цілий ряд психолого-педагогічних досліджень, зокрема таких, як рівень адаптації учнів   першого класу до школи, п’ятого класу -  до основної школи, вивчення пізнавальної активності учнів та мотивів навчальної діяльності.</w:t>
      </w:r>
    </w:p>
    <w:p w:rsidR="006C49DE" w:rsidRPr="006C49DE" w:rsidRDefault="006C49DE" w:rsidP="006C49DE">
      <w:pPr>
        <w:spacing w:after="0"/>
        <w:ind w:firstLine="708"/>
        <w:jc w:val="both"/>
        <w:rPr>
          <w:rFonts w:ascii="Times New Roman" w:hAnsi="Times New Roman" w:cs="Times New Roman"/>
          <w:bCs/>
          <w:sz w:val="24"/>
          <w:szCs w:val="24"/>
          <w:lang w:val="uk-UA"/>
        </w:rPr>
      </w:pPr>
      <w:r w:rsidRPr="006C49DE">
        <w:rPr>
          <w:rFonts w:ascii="Times New Roman" w:hAnsi="Times New Roman" w:cs="Times New Roman"/>
          <w:sz w:val="24"/>
          <w:szCs w:val="24"/>
          <w:lang w:val="uk-UA"/>
        </w:rPr>
        <w:t>Педагогічний  колектив  займається  видавничою  діяльністю  за  результатами  навчально-виховної,  методичної  та  дослідно-експериментальної  роботи  (публікації  у  фахових  журналах,  видання  навчально-методичної  літератури  та  ін.)  -  у  вигляді  друкованої  продукції. Статті вчителів Данилюк Т.М. (ВК), Ткачук Т.О. (ВК, СВ) розміщені на сторінках онлайн-журналу «Урок.</w:t>
      </w:r>
      <w:r w:rsidRPr="006C49DE">
        <w:rPr>
          <w:rFonts w:ascii="Times New Roman" w:hAnsi="Times New Roman" w:cs="Times New Roman"/>
          <w:sz w:val="24"/>
          <w:szCs w:val="24"/>
          <w:lang w:val="en-US"/>
        </w:rPr>
        <w:t>ua</w:t>
      </w:r>
      <w:r w:rsidRPr="006C49DE">
        <w:rPr>
          <w:rFonts w:ascii="Times New Roman" w:hAnsi="Times New Roman" w:cs="Times New Roman"/>
          <w:sz w:val="24"/>
          <w:szCs w:val="24"/>
          <w:lang w:val="uk-UA"/>
        </w:rPr>
        <w:t>».</w:t>
      </w:r>
      <w:r w:rsidRPr="006C49DE">
        <w:rPr>
          <w:rFonts w:ascii="Times New Roman" w:hAnsi="Times New Roman" w:cs="Times New Roman"/>
          <w:bCs/>
          <w:sz w:val="24"/>
          <w:szCs w:val="24"/>
          <w:lang w:val="uk-UA"/>
        </w:rPr>
        <w:t xml:space="preserve"> У вчителя зарубіжної літератури та російської мови Самонової О.І. друком вийшло </w:t>
      </w:r>
      <w:r w:rsidRPr="006C49DE">
        <w:rPr>
          <w:rFonts w:ascii="Times New Roman" w:hAnsi="Times New Roman" w:cs="Times New Roman"/>
          <w:bCs/>
          <w:sz w:val="24"/>
          <w:szCs w:val="24"/>
          <w:u w:val="single"/>
          <w:lang w:val="uk-UA"/>
        </w:rPr>
        <w:t>59 власних праць</w:t>
      </w:r>
      <w:r w:rsidRPr="006C49DE">
        <w:rPr>
          <w:rFonts w:ascii="Times New Roman" w:hAnsi="Times New Roman" w:cs="Times New Roman"/>
          <w:bCs/>
          <w:sz w:val="24"/>
          <w:szCs w:val="24"/>
          <w:lang w:val="uk-UA"/>
        </w:rPr>
        <w:t>. З них: 6 підручників, 27 навчальних та методичних посібників, 7 статей в методичних фахових журналах, 10 статей в збірниках наукових праць тощо. Серед них:</w:t>
      </w:r>
    </w:p>
    <w:p w:rsidR="006C49DE" w:rsidRPr="006C49DE" w:rsidRDefault="006C49DE" w:rsidP="006C4ED1">
      <w:pPr>
        <w:pStyle w:val="a4"/>
        <w:numPr>
          <w:ilvl w:val="0"/>
          <w:numId w:val="24"/>
        </w:numPr>
        <w:spacing w:after="0" w:line="240" w:lineRule="auto"/>
        <w:jc w:val="both"/>
        <w:rPr>
          <w:rFonts w:ascii="Times New Roman" w:hAnsi="Times New Roman" w:cs="Times New Roman"/>
          <w:sz w:val="24"/>
          <w:szCs w:val="24"/>
          <w:lang w:val="uk-UA"/>
        </w:rPr>
      </w:pPr>
      <w:r w:rsidRPr="006C49DE">
        <w:rPr>
          <w:rFonts w:ascii="Times New Roman" w:hAnsi="Times New Roman" w:cs="Times New Roman"/>
          <w:bCs/>
          <w:sz w:val="24"/>
          <w:szCs w:val="24"/>
          <w:lang w:val="uk-UA"/>
        </w:rPr>
        <w:t>Регіональні навчально-методичні комплекси з російської мови для 5, 6, 7, 8, 9 класів, які мають гриф МОіН України і складаються з:</w:t>
      </w:r>
    </w:p>
    <w:p w:rsidR="006C49DE" w:rsidRPr="006C49DE" w:rsidRDefault="006C49DE" w:rsidP="006C4ED1">
      <w:pPr>
        <w:pStyle w:val="a4"/>
        <w:numPr>
          <w:ilvl w:val="0"/>
          <w:numId w:val="24"/>
        </w:numPr>
        <w:spacing w:after="0" w:line="240" w:lineRule="auto"/>
        <w:jc w:val="both"/>
        <w:rPr>
          <w:rFonts w:ascii="Times New Roman" w:hAnsi="Times New Roman" w:cs="Times New Roman"/>
          <w:sz w:val="24"/>
          <w:szCs w:val="24"/>
        </w:rPr>
      </w:pPr>
      <w:r w:rsidRPr="006C49DE">
        <w:rPr>
          <w:rFonts w:ascii="Times New Roman" w:hAnsi="Times New Roman" w:cs="Times New Roman"/>
          <w:sz w:val="24"/>
          <w:szCs w:val="24"/>
          <w:lang w:val="uk-UA"/>
        </w:rPr>
        <w:t xml:space="preserve">календарно-тематичного планування уроків, у якому вміщено дидактичний матеріал для вчителя; </w:t>
      </w:r>
    </w:p>
    <w:p w:rsidR="006C49DE" w:rsidRPr="006C49DE" w:rsidRDefault="006C49DE" w:rsidP="006C4ED1">
      <w:pPr>
        <w:pStyle w:val="a4"/>
        <w:numPr>
          <w:ilvl w:val="0"/>
          <w:numId w:val="24"/>
        </w:numPr>
        <w:spacing w:after="0" w:line="240" w:lineRule="auto"/>
        <w:ind w:left="0"/>
        <w:jc w:val="both"/>
        <w:rPr>
          <w:rFonts w:ascii="Times New Roman" w:hAnsi="Times New Roman" w:cs="Times New Roman"/>
          <w:sz w:val="24"/>
          <w:szCs w:val="24"/>
        </w:rPr>
      </w:pPr>
      <w:r w:rsidRPr="006C49DE">
        <w:rPr>
          <w:rFonts w:ascii="Times New Roman" w:hAnsi="Times New Roman" w:cs="Times New Roman"/>
          <w:sz w:val="24"/>
          <w:szCs w:val="24"/>
          <w:lang w:val="uk-UA"/>
        </w:rPr>
        <w:t xml:space="preserve">навчального посібника для учнів; </w:t>
      </w:r>
    </w:p>
    <w:p w:rsidR="006C49DE" w:rsidRPr="006C49DE" w:rsidRDefault="006C49DE" w:rsidP="006C4ED1">
      <w:pPr>
        <w:pStyle w:val="a4"/>
        <w:numPr>
          <w:ilvl w:val="0"/>
          <w:numId w:val="24"/>
        </w:numPr>
        <w:spacing w:after="0" w:line="240" w:lineRule="auto"/>
        <w:ind w:left="0"/>
        <w:jc w:val="both"/>
        <w:rPr>
          <w:rFonts w:ascii="Times New Roman" w:hAnsi="Times New Roman" w:cs="Times New Roman"/>
          <w:sz w:val="24"/>
          <w:szCs w:val="24"/>
        </w:rPr>
      </w:pPr>
      <w:r w:rsidRPr="006C49DE">
        <w:rPr>
          <w:rFonts w:ascii="Times New Roman" w:hAnsi="Times New Roman" w:cs="Times New Roman"/>
          <w:sz w:val="24"/>
          <w:szCs w:val="24"/>
          <w:lang w:val="uk-UA"/>
        </w:rPr>
        <w:t>зошита для контрольних перевірок навчальних досягнень школярів.</w:t>
      </w:r>
    </w:p>
    <w:p w:rsidR="00195A93" w:rsidRPr="006C49DE" w:rsidRDefault="006C49DE" w:rsidP="006C49DE">
      <w:pPr>
        <w:spacing w:after="0" w:line="240" w:lineRule="auto"/>
        <w:ind w:firstLine="708"/>
        <w:jc w:val="both"/>
        <w:rPr>
          <w:rFonts w:ascii="Times New Roman" w:hAnsi="Times New Roman" w:cs="Times New Roman"/>
          <w:sz w:val="24"/>
          <w:szCs w:val="24"/>
          <w:lang w:val="uk-UA" w:eastAsia="uk-UA"/>
        </w:rPr>
      </w:pPr>
      <w:r w:rsidRPr="006C49DE">
        <w:rPr>
          <w:rFonts w:ascii="Times New Roman" w:hAnsi="Times New Roman" w:cs="Times New Roman"/>
          <w:sz w:val="24"/>
          <w:szCs w:val="24"/>
          <w:lang w:val="uk-UA" w:eastAsia="uk-UA"/>
        </w:rPr>
        <w:t xml:space="preserve">Має публікації у фахових журналах « Економіка в школах України», «Педагогічна Житомирщина» вчитель географії Патій Л.В. </w:t>
      </w:r>
    </w:p>
    <w:p w:rsidR="006C49DE" w:rsidRPr="006C49DE" w:rsidRDefault="006C49DE" w:rsidP="006C49DE">
      <w:pPr>
        <w:spacing w:after="0"/>
        <w:ind w:firstLine="708"/>
        <w:jc w:val="both"/>
        <w:rPr>
          <w:rFonts w:ascii="Times New Roman" w:hAnsi="Times New Roman" w:cs="Times New Roman"/>
          <w:sz w:val="24"/>
          <w:szCs w:val="24"/>
        </w:rPr>
      </w:pPr>
      <w:r w:rsidRPr="006C49DE">
        <w:rPr>
          <w:rFonts w:ascii="Times New Roman" w:hAnsi="Times New Roman" w:cs="Times New Roman"/>
          <w:sz w:val="24"/>
          <w:szCs w:val="24"/>
          <w:lang w:val="uk-UA"/>
        </w:rPr>
        <w:t>Ушколі  проводиться  робота  щодо  поповнення  бібліо</w:t>
      </w:r>
      <w:r w:rsidR="0098329B">
        <w:rPr>
          <w:rFonts w:ascii="Times New Roman" w:hAnsi="Times New Roman" w:cs="Times New Roman"/>
          <w:sz w:val="24"/>
          <w:szCs w:val="24"/>
          <w:lang w:val="uk-UA"/>
        </w:rPr>
        <w:t>теки  підручниками,  художньою </w:t>
      </w:r>
      <w:r w:rsidRPr="006C49DE">
        <w:rPr>
          <w:rFonts w:ascii="Times New Roman" w:hAnsi="Times New Roman" w:cs="Times New Roman"/>
          <w:sz w:val="24"/>
          <w:szCs w:val="24"/>
          <w:lang w:val="uk-UA"/>
        </w:rPr>
        <w:t xml:space="preserve">та  методичною  літературою.  Розподіл  та  використання  підручників  проводиться  пропорційно  до  кількості  учнів  у  класах.  Забезпеченість  підручниками   в  2016-2017  навчальному  році  -  96 </w:t>
      </w:r>
      <w:r w:rsidRPr="006C49DE">
        <w:rPr>
          <w:rFonts w:ascii="Times New Roman" w:hAnsi="Times New Roman" w:cs="Times New Roman"/>
          <w:sz w:val="24"/>
          <w:szCs w:val="24"/>
          <w:lang w:val="uk-UA"/>
        </w:rPr>
        <w:lastRenderedPageBreak/>
        <w:t xml:space="preserve">%.  Всі  підручники,  які  використовуються,  мають  гриф  МОН,  застарілі  підручники  використовуються  з  депозиту  за  потребою.  </w:t>
      </w:r>
    </w:p>
    <w:p w:rsidR="006C49DE" w:rsidRPr="006C49DE" w:rsidRDefault="006C49DE" w:rsidP="006C49DE">
      <w:pPr>
        <w:pStyle w:val="ab"/>
        <w:ind w:firstLine="720"/>
        <w:jc w:val="both"/>
        <w:rPr>
          <w:lang w:val="uk-UA"/>
        </w:rPr>
      </w:pPr>
      <w:r w:rsidRPr="006C49DE">
        <w:rPr>
          <w:lang w:val="uk-UA"/>
        </w:rPr>
        <w:t xml:space="preserve">Разом з тим, виявлено </w:t>
      </w:r>
    </w:p>
    <w:p w:rsidR="006C49DE" w:rsidRPr="006C49DE" w:rsidRDefault="006C49DE" w:rsidP="006C4ED1">
      <w:pPr>
        <w:pStyle w:val="ab"/>
        <w:numPr>
          <w:ilvl w:val="0"/>
          <w:numId w:val="17"/>
        </w:numPr>
        <w:jc w:val="both"/>
        <w:rPr>
          <w:lang w:val="uk-UA"/>
        </w:rPr>
      </w:pPr>
      <w:r w:rsidRPr="006C49DE">
        <w:rPr>
          <w:lang w:val="uk-UA"/>
        </w:rPr>
        <w:t>недостатню роль голів всіх циклових комісій з організації цілеспрямованої роботи з творчими  учнями з підготовки їх до участі в ІІ етапі Всеукраїнських предметних олімпіад,  МАН та турнірів;</w:t>
      </w:r>
    </w:p>
    <w:p w:rsidR="006C49DE" w:rsidRPr="006C49DE" w:rsidRDefault="006C49DE" w:rsidP="006C4ED1">
      <w:pPr>
        <w:pStyle w:val="ab"/>
        <w:numPr>
          <w:ilvl w:val="0"/>
          <w:numId w:val="17"/>
        </w:numPr>
        <w:jc w:val="both"/>
        <w:rPr>
          <w:lang w:val="uk-UA"/>
        </w:rPr>
      </w:pPr>
      <w:r w:rsidRPr="006C49DE">
        <w:rPr>
          <w:lang w:val="uk-UA"/>
        </w:rPr>
        <w:t>недостатню роль голів всіх циклових комісій з організації цілеспрямованої роботи з вчителями – членами циклових комісій по залученню до участі в конкурсі «Вчитель року»;</w:t>
      </w:r>
    </w:p>
    <w:p w:rsidR="006C49DE" w:rsidRPr="006C49DE" w:rsidRDefault="006C49DE" w:rsidP="006C4ED1">
      <w:pPr>
        <w:pStyle w:val="ab"/>
        <w:numPr>
          <w:ilvl w:val="0"/>
          <w:numId w:val="17"/>
        </w:numPr>
        <w:jc w:val="both"/>
        <w:rPr>
          <w:lang w:val="uk-UA"/>
        </w:rPr>
      </w:pPr>
      <w:r w:rsidRPr="006C49DE">
        <w:rPr>
          <w:lang w:val="uk-UA"/>
        </w:rPr>
        <w:t>матеріали для самоосвіти окремими вчителями вибираються формально, часто за принципом, що вчителеві вдається краще за все, а не за темами, які викликають труднощі.</w:t>
      </w:r>
    </w:p>
    <w:p w:rsidR="006C49DE" w:rsidRPr="006C49DE" w:rsidRDefault="006C49DE" w:rsidP="006C49DE">
      <w:pPr>
        <w:pStyle w:val="ab"/>
        <w:ind w:firstLine="720"/>
        <w:jc w:val="both"/>
        <w:rPr>
          <w:lang w:val="uk-UA"/>
        </w:rPr>
      </w:pPr>
      <w:r w:rsidRPr="006C49DE">
        <w:rPr>
          <w:lang w:val="uk-UA"/>
        </w:rPr>
        <w:t xml:space="preserve"> Вчителям початкової школи слід звернути увагу на  формування загальнонавчальних умінь та навичок, літературознавчої, орфографічної  компетенції учнів, розвивати уміння застосовувати знання у змінених умовах. Педагогам школи   активно працювати і брати участь в шкільних та міських конкурсах, МАН, конкурсі «Вчитель року». З метою заохочення до навчання учнів, які мають початковий рівень навчальних досягнень, проводити індивідуальні консультації, заняття згідно із  індивідуальними планами роботи. З метою підвищення результативності роботи покращити роботу з обдарованими дітьми.  Необхідно більш активно залучати “молодих педагогів” до процесу впровадження нових  педагогічних технологій та вивчення їх впливу на навчально-виховний процес.</w:t>
      </w:r>
    </w:p>
    <w:p w:rsidR="00A3613A" w:rsidRDefault="00A3613A" w:rsidP="004C40BF">
      <w:pPr>
        <w:spacing w:after="0" w:line="240" w:lineRule="auto"/>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Робота над єдиною методичною проблемою впродовж 5-ти років повинна піднімати на більш високий рівень теоретичну підготовку кожного вчителя, надавати чіткості, цілеспрямованості практичним заходам з різними категоріями вчителів, активізувати форми методичної роботи, що поки що не відбулося. </w:t>
      </w:r>
    </w:p>
    <w:p w:rsidR="000502B8" w:rsidRDefault="000502B8" w:rsidP="000502B8">
      <w:pPr>
        <w:spacing w:after="0" w:line="240" w:lineRule="auto"/>
        <w:ind w:firstLine="360"/>
        <w:jc w:val="center"/>
        <w:rPr>
          <w:rFonts w:ascii="Times New Roman" w:hAnsi="Times New Roman" w:cs="Times New Roman"/>
          <w:b/>
          <w:i/>
          <w:sz w:val="24"/>
          <w:szCs w:val="24"/>
          <w:lang w:val="uk-UA"/>
        </w:rPr>
      </w:pPr>
      <w:r w:rsidRPr="000502B8">
        <w:rPr>
          <w:rFonts w:ascii="Times New Roman" w:hAnsi="Times New Roman" w:cs="Times New Roman"/>
          <w:b/>
          <w:i/>
          <w:sz w:val="24"/>
          <w:szCs w:val="24"/>
          <w:lang w:val="uk-UA"/>
        </w:rPr>
        <w:t>Результати навчального ро</w:t>
      </w:r>
      <w:r>
        <w:rPr>
          <w:rFonts w:ascii="Times New Roman" w:hAnsi="Times New Roman" w:cs="Times New Roman"/>
          <w:b/>
          <w:i/>
          <w:sz w:val="24"/>
          <w:szCs w:val="24"/>
          <w:lang w:val="uk-UA"/>
        </w:rPr>
        <w:t>ку</w:t>
      </w:r>
    </w:p>
    <w:p w:rsidR="000502B8" w:rsidRDefault="0098329B" w:rsidP="000D4BB3">
      <w:pPr>
        <w:spacing w:after="0" w:line="240" w:lineRule="auto"/>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У 2016-2017</w:t>
      </w:r>
      <w:r w:rsidR="000502B8">
        <w:rPr>
          <w:rFonts w:ascii="Times New Roman" w:hAnsi="Times New Roman" w:cs="Times New Roman"/>
          <w:sz w:val="24"/>
          <w:szCs w:val="24"/>
          <w:lang w:val="uk-UA"/>
        </w:rPr>
        <w:t xml:space="preserve"> н. р. навчально-виховний процес було спрямовано на інтелектуальний, соціальний і фізичний розвиток кожної дитини як особистості, здатної самостійно мислити і творчо діяти, використовувати знання в нестандартних ситуаціях.</w:t>
      </w:r>
    </w:p>
    <w:p w:rsidR="000502B8" w:rsidRDefault="000502B8" w:rsidP="000D4BB3">
      <w:pPr>
        <w:spacing w:after="0" w:line="240" w:lineRule="auto"/>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Систематично здійснювався моніторинг навчальних досягнень учнів школи з метою запровадження профільного навчання.</w:t>
      </w:r>
    </w:p>
    <w:p w:rsidR="000502B8" w:rsidRDefault="000502B8" w:rsidP="000502B8">
      <w:pPr>
        <w:spacing w:after="0" w:line="240" w:lineRule="auto"/>
        <w:ind w:firstLine="360"/>
        <w:jc w:val="center"/>
        <w:rPr>
          <w:rFonts w:ascii="Times New Roman" w:hAnsi="Times New Roman" w:cs="Times New Roman"/>
          <w:b/>
          <w:i/>
          <w:sz w:val="24"/>
          <w:szCs w:val="24"/>
          <w:lang w:val="uk-UA"/>
        </w:rPr>
      </w:pPr>
      <w:r w:rsidRPr="000502B8">
        <w:rPr>
          <w:rFonts w:ascii="Times New Roman" w:hAnsi="Times New Roman" w:cs="Times New Roman"/>
          <w:b/>
          <w:i/>
          <w:sz w:val="24"/>
          <w:szCs w:val="24"/>
          <w:lang w:val="uk-UA"/>
        </w:rPr>
        <w:t>Загальний рейтинг школи</w:t>
      </w:r>
    </w:p>
    <w:p w:rsidR="000502B8" w:rsidRDefault="00315029" w:rsidP="000502B8">
      <w:pPr>
        <w:spacing w:after="0" w:line="240" w:lineRule="auto"/>
        <w:ind w:firstLine="360"/>
        <w:rPr>
          <w:rFonts w:ascii="Times New Roman" w:hAnsi="Times New Roman" w:cs="Times New Roman"/>
          <w:sz w:val="24"/>
          <w:szCs w:val="24"/>
          <w:lang w:val="uk-UA"/>
        </w:rPr>
      </w:pPr>
      <w:r>
        <w:rPr>
          <w:rFonts w:ascii="Times New Roman" w:hAnsi="Times New Roman" w:cs="Times New Roman"/>
          <w:sz w:val="24"/>
          <w:szCs w:val="24"/>
          <w:lang w:val="uk-UA"/>
        </w:rPr>
        <w:t>За підсумками 201</w:t>
      </w:r>
      <w:r w:rsidR="0098329B">
        <w:rPr>
          <w:rFonts w:ascii="Times New Roman" w:hAnsi="Times New Roman" w:cs="Times New Roman"/>
          <w:sz w:val="24"/>
          <w:szCs w:val="24"/>
          <w:lang w:val="uk-UA"/>
        </w:rPr>
        <w:t>6-2017</w:t>
      </w:r>
      <w:r w:rsidR="000502B8">
        <w:rPr>
          <w:rFonts w:ascii="Times New Roman" w:hAnsi="Times New Roman" w:cs="Times New Roman"/>
          <w:sz w:val="24"/>
          <w:szCs w:val="24"/>
          <w:lang w:val="uk-UA"/>
        </w:rPr>
        <w:t xml:space="preserve"> н.</w:t>
      </w:r>
      <w:r w:rsidR="0098329B">
        <w:rPr>
          <w:rFonts w:ascii="Times New Roman" w:hAnsi="Times New Roman" w:cs="Times New Roman"/>
          <w:sz w:val="24"/>
          <w:szCs w:val="24"/>
          <w:lang w:val="uk-UA"/>
        </w:rPr>
        <w:t>р. 368</w:t>
      </w:r>
      <w:r w:rsidR="00757143">
        <w:rPr>
          <w:rFonts w:ascii="Times New Roman" w:hAnsi="Times New Roman" w:cs="Times New Roman"/>
          <w:sz w:val="24"/>
          <w:szCs w:val="24"/>
          <w:lang w:val="uk-UA"/>
        </w:rPr>
        <w:t xml:space="preserve"> </w:t>
      </w:r>
      <w:r w:rsidR="000502B8">
        <w:rPr>
          <w:rFonts w:ascii="Times New Roman" w:hAnsi="Times New Roman" w:cs="Times New Roman"/>
          <w:sz w:val="24"/>
          <w:szCs w:val="24"/>
          <w:lang w:val="uk-UA"/>
        </w:rPr>
        <w:t>уч</w:t>
      </w:r>
      <w:r w:rsidR="00EC22D0">
        <w:rPr>
          <w:rFonts w:ascii="Times New Roman" w:hAnsi="Times New Roman" w:cs="Times New Roman"/>
          <w:sz w:val="24"/>
          <w:szCs w:val="24"/>
          <w:lang w:val="uk-UA"/>
        </w:rPr>
        <w:t>ні</w:t>
      </w:r>
      <w:r w:rsidR="00757143">
        <w:rPr>
          <w:rFonts w:ascii="Times New Roman" w:hAnsi="Times New Roman" w:cs="Times New Roman"/>
          <w:sz w:val="24"/>
          <w:szCs w:val="24"/>
          <w:lang w:val="uk-UA"/>
        </w:rPr>
        <w:t>в</w:t>
      </w:r>
      <w:r w:rsidR="0098329B">
        <w:rPr>
          <w:rFonts w:ascii="Times New Roman" w:hAnsi="Times New Roman" w:cs="Times New Roman"/>
          <w:sz w:val="24"/>
          <w:szCs w:val="24"/>
          <w:lang w:val="uk-UA"/>
        </w:rPr>
        <w:t xml:space="preserve"> </w:t>
      </w:r>
      <w:r w:rsidR="00757143">
        <w:rPr>
          <w:rFonts w:ascii="Times New Roman" w:hAnsi="Times New Roman" w:cs="Times New Roman"/>
          <w:sz w:val="24"/>
          <w:szCs w:val="24"/>
          <w:lang w:val="uk-UA"/>
        </w:rPr>
        <w:t>1-</w:t>
      </w:r>
      <w:r w:rsidR="0098329B">
        <w:rPr>
          <w:rFonts w:ascii="Times New Roman" w:hAnsi="Times New Roman" w:cs="Times New Roman"/>
          <w:sz w:val="24"/>
          <w:szCs w:val="24"/>
          <w:lang w:val="uk-UA"/>
        </w:rPr>
        <w:t xml:space="preserve">9, </w:t>
      </w:r>
      <w:r w:rsidR="00757143">
        <w:rPr>
          <w:rFonts w:ascii="Times New Roman" w:hAnsi="Times New Roman" w:cs="Times New Roman"/>
          <w:sz w:val="24"/>
          <w:szCs w:val="24"/>
          <w:lang w:val="uk-UA"/>
        </w:rPr>
        <w:t>11</w:t>
      </w:r>
      <w:r w:rsidR="00EC22D0">
        <w:rPr>
          <w:rFonts w:ascii="Times New Roman" w:hAnsi="Times New Roman" w:cs="Times New Roman"/>
          <w:sz w:val="24"/>
          <w:szCs w:val="24"/>
          <w:lang w:val="uk-UA"/>
        </w:rPr>
        <w:t xml:space="preserve"> класів</w:t>
      </w:r>
      <w:r w:rsidR="000502B8">
        <w:rPr>
          <w:rFonts w:ascii="Times New Roman" w:hAnsi="Times New Roman" w:cs="Times New Roman"/>
          <w:sz w:val="24"/>
          <w:szCs w:val="24"/>
          <w:lang w:val="uk-UA"/>
        </w:rPr>
        <w:t>:</w:t>
      </w:r>
    </w:p>
    <w:p w:rsidR="000502B8" w:rsidRDefault="00A56D6F" w:rsidP="009C1405">
      <w:pPr>
        <w:pStyle w:val="a4"/>
        <w:numPr>
          <w:ilvl w:val="0"/>
          <w:numId w:val="8"/>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51 учень 1-х</w:t>
      </w:r>
      <w:r w:rsidR="00EC22D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класів вербально оцінений</w:t>
      </w:r>
      <w:r w:rsidR="000502B8">
        <w:rPr>
          <w:rFonts w:ascii="Times New Roman" w:hAnsi="Times New Roman" w:cs="Times New Roman"/>
          <w:sz w:val="24"/>
          <w:szCs w:val="24"/>
          <w:lang w:val="uk-UA"/>
        </w:rPr>
        <w:t>;</w:t>
      </w:r>
    </w:p>
    <w:p w:rsidR="00A56D6F" w:rsidRDefault="00A56D6F" w:rsidP="009C1405">
      <w:pPr>
        <w:pStyle w:val="a4"/>
        <w:numPr>
          <w:ilvl w:val="0"/>
          <w:numId w:val="8"/>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33 учні2-го  класу вербально оцінені;</w:t>
      </w:r>
    </w:p>
    <w:p w:rsidR="000502B8" w:rsidRDefault="00A56D6F" w:rsidP="009C1405">
      <w:pPr>
        <w:pStyle w:val="a4"/>
        <w:numPr>
          <w:ilvl w:val="0"/>
          <w:numId w:val="8"/>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284</w:t>
      </w:r>
      <w:r w:rsidR="00757143">
        <w:rPr>
          <w:rFonts w:ascii="Times New Roman" w:hAnsi="Times New Roman" w:cs="Times New Roman"/>
          <w:sz w:val="24"/>
          <w:szCs w:val="24"/>
          <w:lang w:val="uk-UA"/>
        </w:rPr>
        <w:t xml:space="preserve"> </w:t>
      </w:r>
      <w:r w:rsidR="00692BE4" w:rsidRPr="00692BE4">
        <w:rPr>
          <w:rFonts w:ascii="Times New Roman" w:hAnsi="Times New Roman" w:cs="Times New Roman"/>
          <w:sz w:val="24"/>
          <w:szCs w:val="24"/>
          <w:lang w:val="uk-UA"/>
        </w:rPr>
        <w:t xml:space="preserve"> уч</w:t>
      </w:r>
      <w:r>
        <w:rPr>
          <w:rFonts w:ascii="Times New Roman" w:hAnsi="Times New Roman" w:cs="Times New Roman"/>
          <w:sz w:val="24"/>
          <w:szCs w:val="24"/>
          <w:lang w:val="uk-UA"/>
        </w:rPr>
        <w:t xml:space="preserve">ні </w:t>
      </w:r>
      <w:r w:rsidR="00757143">
        <w:rPr>
          <w:rFonts w:ascii="Times New Roman" w:hAnsi="Times New Roman" w:cs="Times New Roman"/>
          <w:sz w:val="24"/>
          <w:szCs w:val="24"/>
          <w:lang w:val="uk-UA"/>
        </w:rPr>
        <w:t>3-</w:t>
      </w:r>
      <w:r>
        <w:rPr>
          <w:rFonts w:ascii="Times New Roman" w:hAnsi="Times New Roman" w:cs="Times New Roman"/>
          <w:sz w:val="24"/>
          <w:szCs w:val="24"/>
          <w:lang w:val="uk-UA"/>
        </w:rPr>
        <w:t xml:space="preserve">9, </w:t>
      </w:r>
      <w:r w:rsidR="00757143">
        <w:rPr>
          <w:rFonts w:ascii="Times New Roman" w:hAnsi="Times New Roman" w:cs="Times New Roman"/>
          <w:sz w:val="24"/>
          <w:szCs w:val="24"/>
          <w:lang w:val="uk-UA"/>
        </w:rPr>
        <w:t>11</w:t>
      </w:r>
      <w:r w:rsidR="00692BE4" w:rsidRPr="00692BE4">
        <w:rPr>
          <w:rFonts w:ascii="Times New Roman" w:hAnsi="Times New Roman" w:cs="Times New Roman"/>
          <w:sz w:val="24"/>
          <w:szCs w:val="24"/>
          <w:lang w:val="uk-UA"/>
        </w:rPr>
        <w:t xml:space="preserve"> </w:t>
      </w:r>
      <w:r w:rsidR="000502B8" w:rsidRPr="00692BE4">
        <w:rPr>
          <w:rFonts w:ascii="Times New Roman" w:hAnsi="Times New Roman" w:cs="Times New Roman"/>
          <w:sz w:val="24"/>
          <w:szCs w:val="24"/>
          <w:lang w:val="uk-UA"/>
        </w:rPr>
        <w:t>класів атестовані</w:t>
      </w:r>
      <w:r w:rsidR="000502B8">
        <w:rPr>
          <w:rFonts w:ascii="Times New Roman" w:hAnsi="Times New Roman" w:cs="Times New Roman"/>
          <w:sz w:val="24"/>
          <w:szCs w:val="24"/>
          <w:lang w:val="uk-UA"/>
        </w:rPr>
        <w:t>;</w:t>
      </w:r>
    </w:p>
    <w:p w:rsidR="000502B8" w:rsidRDefault="00757143" w:rsidP="009C1405">
      <w:pPr>
        <w:pStyle w:val="a4"/>
        <w:numPr>
          <w:ilvl w:val="0"/>
          <w:numId w:val="8"/>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324</w:t>
      </w:r>
      <w:r w:rsidR="000502B8" w:rsidRPr="00692BE4">
        <w:rPr>
          <w:rFonts w:ascii="Times New Roman" w:hAnsi="Times New Roman" w:cs="Times New Roman"/>
          <w:sz w:val="24"/>
          <w:szCs w:val="24"/>
          <w:lang w:val="uk-UA"/>
        </w:rPr>
        <w:t xml:space="preserve"> </w:t>
      </w:r>
      <w:r w:rsidR="000502B8">
        <w:rPr>
          <w:rFonts w:ascii="Times New Roman" w:hAnsi="Times New Roman" w:cs="Times New Roman"/>
          <w:sz w:val="24"/>
          <w:szCs w:val="24"/>
          <w:lang w:val="uk-UA"/>
        </w:rPr>
        <w:t>учні переведено до наступного класу;</w:t>
      </w:r>
    </w:p>
    <w:p w:rsidR="000502B8" w:rsidRDefault="00EC22D0" w:rsidP="009C1405">
      <w:pPr>
        <w:pStyle w:val="a4"/>
        <w:numPr>
          <w:ilvl w:val="0"/>
          <w:numId w:val="8"/>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w:t>
      </w:r>
      <w:r w:rsidR="00A56D6F">
        <w:rPr>
          <w:rFonts w:ascii="Times New Roman" w:hAnsi="Times New Roman" w:cs="Times New Roman"/>
          <w:sz w:val="24"/>
          <w:szCs w:val="24"/>
          <w:lang w:val="uk-UA"/>
        </w:rPr>
        <w:t>7</w:t>
      </w:r>
      <w:r w:rsidR="000502B8">
        <w:rPr>
          <w:rFonts w:ascii="Times New Roman" w:hAnsi="Times New Roman" w:cs="Times New Roman"/>
          <w:sz w:val="24"/>
          <w:szCs w:val="24"/>
          <w:lang w:val="uk-UA"/>
        </w:rPr>
        <w:t xml:space="preserve"> уч</w:t>
      </w:r>
      <w:r w:rsidR="00757143">
        <w:rPr>
          <w:rFonts w:ascii="Times New Roman" w:hAnsi="Times New Roman" w:cs="Times New Roman"/>
          <w:sz w:val="24"/>
          <w:szCs w:val="24"/>
          <w:lang w:val="uk-UA"/>
        </w:rPr>
        <w:t>ні</w:t>
      </w:r>
      <w:r>
        <w:rPr>
          <w:rFonts w:ascii="Times New Roman" w:hAnsi="Times New Roman" w:cs="Times New Roman"/>
          <w:sz w:val="24"/>
          <w:szCs w:val="24"/>
          <w:lang w:val="uk-UA"/>
        </w:rPr>
        <w:t xml:space="preserve"> </w:t>
      </w:r>
      <w:r w:rsidR="000502B8">
        <w:rPr>
          <w:rFonts w:ascii="Times New Roman" w:hAnsi="Times New Roman" w:cs="Times New Roman"/>
          <w:sz w:val="24"/>
          <w:szCs w:val="24"/>
          <w:lang w:val="uk-UA"/>
        </w:rPr>
        <w:t xml:space="preserve"> в</w:t>
      </w:r>
      <w:r>
        <w:rPr>
          <w:rFonts w:ascii="Times New Roman" w:hAnsi="Times New Roman" w:cs="Times New Roman"/>
          <w:sz w:val="24"/>
          <w:szCs w:val="24"/>
          <w:lang w:val="uk-UA"/>
        </w:rPr>
        <w:t>ипущено з 9-го класу</w:t>
      </w:r>
      <w:r w:rsidR="000502B8">
        <w:rPr>
          <w:rFonts w:ascii="Times New Roman" w:hAnsi="Times New Roman" w:cs="Times New Roman"/>
          <w:sz w:val="24"/>
          <w:szCs w:val="24"/>
          <w:lang w:val="uk-UA"/>
        </w:rPr>
        <w:t>;</w:t>
      </w:r>
    </w:p>
    <w:p w:rsidR="00757143" w:rsidRDefault="00A56D6F" w:rsidP="009C1405">
      <w:pPr>
        <w:pStyle w:val="a4"/>
        <w:numPr>
          <w:ilvl w:val="0"/>
          <w:numId w:val="8"/>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13</w:t>
      </w:r>
      <w:r w:rsidR="00757143">
        <w:rPr>
          <w:rFonts w:ascii="Times New Roman" w:hAnsi="Times New Roman" w:cs="Times New Roman"/>
          <w:sz w:val="24"/>
          <w:szCs w:val="24"/>
          <w:lang w:val="uk-UA"/>
        </w:rPr>
        <w:t xml:space="preserve"> учнів випущено з 11 класу;</w:t>
      </w:r>
    </w:p>
    <w:p w:rsidR="000502B8" w:rsidRDefault="00A56D6F" w:rsidP="009C1405">
      <w:pPr>
        <w:pStyle w:val="a4"/>
        <w:numPr>
          <w:ilvl w:val="0"/>
          <w:numId w:val="8"/>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37</w:t>
      </w:r>
      <w:r w:rsidR="00EC22D0">
        <w:rPr>
          <w:rFonts w:ascii="Times New Roman" w:hAnsi="Times New Roman" w:cs="Times New Roman"/>
          <w:sz w:val="24"/>
          <w:szCs w:val="24"/>
          <w:lang w:val="uk-UA"/>
        </w:rPr>
        <w:t xml:space="preserve"> </w:t>
      </w:r>
      <w:r w:rsidR="000502B8" w:rsidRPr="00E24F8E">
        <w:rPr>
          <w:rFonts w:ascii="Times New Roman" w:hAnsi="Times New Roman" w:cs="Times New Roman"/>
          <w:color w:val="FF0000"/>
          <w:sz w:val="24"/>
          <w:szCs w:val="24"/>
          <w:lang w:val="uk-UA"/>
        </w:rPr>
        <w:t xml:space="preserve"> </w:t>
      </w:r>
      <w:r w:rsidR="00757143">
        <w:rPr>
          <w:rFonts w:ascii="Times New Roman" w:hAnsi="Times New Roman" w:cs="Times New Roman"/>
          <w:sz w:val="24"/>
          <w:szCs w:val="24"/>
          <w:lang w:val="uk-UA"/>
        </w:rPr>
        <w:t>учні</w:t>
      </w:r>
      <w:r w:rsidR="000502B8">
        <w:rPr>
          <w:rFonts w:ascii="Times New Roman" w:hAnsi="Times New Roman" w:cs="Times New Roman"/>
          <w:sz w:val="24"/>
          <w:szCs w:val="24"/>
          <w:lang w:val="uk-UA"/>
        </w:rPr>
        <w:t xml:space="preserve"> нагороджено Похвальними листами «З</w:t>
      </w:r>
      <w:r w:rsidR="00757143">
        <w:rPr>
          <w:rFonts w:ascii="Times New Roman" w:hAnsi="Times New Roman" w:cs="Times New Roman"/>
          <w:sz w:val="24"/>
          <w:szCs w:val="24"/>
          <w:lang w:val="uk-UA"/>
        </w:rPr>
        <w:t>а високі досягнення у навчанні».</w:t>
      </w:r>
    </w:p>
    <w:p w:rsidR="002C71A5" w:rsidRDefault="002C71A5" w:rsidP="002C71A5">
      <w:pPr>
        <w:spacing w:after="0" w:line="240" w:lineRule="auto"/>
        <w:ind w:firstLine="360"/>
        <w:rPr>
          <w:rFonts w:ascii="Times New Roman" w:hAnsi="Times New Roman" w:cs="Times New Roman"/>
          <w:sz w:val="24"/>
          <w:szCs w:val="24"/>
          <w:lang w:val="uk-UA"/>
        </w:rPr>
      </w:pPr>
      <w:r>
        <w:rPr>
          <w:rFonts w:ascii="Times New Roman" w:hAnsi="Times New Roman" w:cs="Times New Roman"/>
          <w:sz w:val="24"/>
          <w:szCs w:val="24"/>
          <w:lang w:val="uk-UA"/>
        </w:rPr>
        <w:t>За п</w:t>
      </w:r>
      <w:r w:rsidR="00757143">
        <w:rPr>
          <w:rFonts w:ascii="Times New Roman" w:hAnsi="Times New Roman" w:cs="Times New Roman"/>
          <w:sz w:val="24"/>
          <w:szCs w:val="24"/>
          <w:lang w:val="uk-UA"/>
        </w:rPr>
        <w:t xml:space="preserve">ідсумками навчального року з </w:t>
      </w:r>
      <w:r w:rsidR="00A443B4">
        <w:rPr>
          <w:rFonts w:ascii="Times New Roman" w:hAnsi="Times New Roman" w:cs="Times New Roman"/>
          <w:sz w:val="24"/>
          <w:szCs w:val="24"/>
          <w:lang w:val="uk-UA"/>
        </w:rPr>
        <w:t xml:space="preserve">185 </w:t>
      </w:r>
      <w:r w:rsidR="00757143">
        <w:rPr>
          <w:rFonts w:ascii="Times New Roman" w:hAnsi="Times New Roman" w:cs="Times New Roman"/>
          <w:sz w:val="24"/>
          <w:szCs w:val="24"/>
          <w:lang w:val="uk-UA"/>
        </w:rPr>
        <w:t xml:space="preserve"> учнів 5</w:t>
      </w:r>
      <w:r w:rsidR="00692BE4">
        <w:rPr>
          <w:rFonts w:ascii="Times New Roman" w:hAnsi="Times New Roman" w:cs="Times New Roman"/>
          <w:sz w:val="24"/>
          <w:szCs w:val="24"/>
          <w:lang w:val="uk-UA"/>
        </w:rPr>
        <w:t>-</w:t>
      </w:r>
      <w:r w:rsidR="00A56D6F">
        <w:rPr>
          <w:rFonts w:ascii="Times New Roman" w:hAnsi="Times New Roman" w:cs="Times New Roman"/>
          <w:sz w:val="24"/>
          <w:szCs w:val="24"/>
          <w:lang w:val="uk-UA"/>
        </w:rPr>
        <w:t xml:space="preserve">9, </w:t>
      </w:r>
      <w:r w:rsidR="00757143">
        <w:rPr>
          <w:rFonts w:ascii="Times New Roman" w:hAnsi="Times New Roman" w:cs="Times New Roman"/>
          <w:sz w:val="24"/>
          <w:szCs w:val="24"/>
          <w:lang w:val="uk-UA"/>
        </w:rPr>
        <w:t>11</w:t>
      </w:r>
      <w:r>
        <w:rPr>
          <w:rFonts w:ascii="Times New Roman" w:hAnsi="Times New Roman" w:cs="Times New Roman"/>
          <w:sz w:val="24"/>
          <w:szCs w:val="24"/>
          <w:lang w:val="uk-UA"/>
        </w:rPr>
        <w:t xml:space="preserve"> класів школи:</w:t>
      </w:r>
    </w:p>
    <w:p w:rsidR="002C71A5" w:rsidRDefault="002C71A5" w:rsidP="009C1405">
      <w:pPr>
        <w:pStyle w:val="a4"/>
        <w:numPr>
          <w:ilvl w:val="0"/>
          <w:numId w:val="9"/>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закінчили навчальний рік  на в</w:t>
      </w:r>
      <w:r w:rsidR="00A56D6F">
        <w:rPr>
          <w:rFonts w:ascii="Times New Roman" w:hAnsi="Times New Roman" w:cs="Times New Roman"/>
          <w:sz w:val="24"/>
          <w:szCs w:val="24"/>
          <w:lang w:val="uk-UA"/>
        </w:rPr>
        <w:t>исокому і достатньому рівнях 90  учнів (на 1 учень</w:t>
      </w:r>
      <w:r w:rsidR="00757143">
        <w:rPr>
          <w:rFonts w:ascii="Times New Roman" w:hAnsi="Times New Roman" w:cs="Times New Roman"/>
          <w:sz w:val="24"/>
          <w:szCs w:val="24"/>
          <w:lang w:val="uk-UA"/>
        </w:rPr>
        <w:t xml:space="preserve"> </w:t>
      </w:r>
      <w:r w:rsidR="00A56D6F">
        <w:rPr>
          <w:rFonts w:ascii="Times New Roman" w:hAnsi="Times New Roman" w:cs="Times New Roman"/>
          <w:sz w:val="24"/>
          <w:szCs w:val="24"/>
          <w:lang w:val="uk-UA"/>
        </w:rPr>
        <w:t>мень</w:t>
      </w:r>
      <w:r w:rsidR="00757143">
        <w:rPr>
          <w:rFonts w:ascii="Times New Roman" w:hAnsi="Times New Roman" w:cs="Times New Roman"/>
          <w:sz w:val="24"/>
          <w:szCs w:val="24"/>
          <w:lang w:val="uk-UA"/>
        </w:rPr>
        <w:t>ше, ніж в минулому році)</w:t>
      </w:r>
      <w:r w:rsidR="007947A8">
        <w:rPr>
          <w:rFonts w:ascii="Times New Roman" w:hAnsi="Times New Roman" w:cs="Times New Roman"/>
          <w:sz w:val="24"/>
          <w:szCs w:val="24"/>
          <w:lang w:val="uk-UA"/>
        </w:rPr>
        <w:t xml:space="preserve">, що складає </w:t>
      </w:r>
      <w:r w:rsidR="00A56D6F">
        <w:rPr>
          <w:rFonts w:ascii="Times New Roman" w:hAnsi="Times New Roman" w:cs="Times New Roman"/>
          <w:sz w:val="24"/>
          <w:szCs w:val="24"/>
          <w:lang w:val="uk-UA"/>
        </w:rPr>
        <w:t>51.5%, що 3,1</w:t>
      </w:r>
      <w:r w:rsidR="00A443B4">
        <w:rPr>
          <w:rFonts w:ascii="Times New Roman" w:hAnsi="Times New Roman" w:cs="Times New Roman"/>
          <w:sz w:val="24"/>
          <w:szCs w:val="24"/>
          <w:lang w:val="uk-UA"/>
        </w:rPr>
        <w:t>%</w:t>
      </w:r>
      <w:r w:rsidR="00A73617">
        <w:rPr>
          <w:rFonts w:ascii="Times New Roman" w:hAnsi="Times New Roman" w:cs="Times New Roman"/>
          <w:sz w:val="24"/>
          <w:szCs w:val="24"/>
          <w:lang w:val="uk-UA"/>
        </w:rPr>
        <w:t xml:space="preserve"> </w:t>
      </w:r>
      <w:r w:rsidR="00A56D6F">
        <w:rPr>
          <w:rFonts w:ascii="Times New Roman" w:hAnsi="Times New Roman" w:cs="Times New Roman"/>
          <w:sz w:val="24"/>
          <w:szCs w:val="24"/>
          <w:lang w:val="uk-UA"/>
        </w:rPr>
        <w:t>меньш</w:t>
      </w:r>
      <w:r w:rsidR="00A73617">
        <w:rPr>
          <w:rFonts w:ascii="Times New Roman" w:hAnsi="Times New Roman" w:cs="Times New Roman"/>
          <w:sz w:val="24"/>
          <w:szCs w:val="24"/>
          <w:lang w:val="uk-UA"/>
        </w:rPr>
        <w:t>е у порівн</w:t>
      </w:r>
      <w:r w:rsidR="00A443B4">
        <w:rPr>
          <w:rFonts w:ascii="Times New Roman" w:hAnsi="Times New Roman" w:cs="Times New Roman"/>
          <w:sz w:val="24"/>
          <w:szCs w:val="24"/>
          <w:lang w:val="uk-UA"/>
        </w:rPr>
        <w:t>янні з минулим навчальним роком</w:t>
      </w:r>
      <w:r>
        <w:rPr>
          <w:rFonts w:ascii="Times New Roman" w:hAnsi="Times New Roman" w:cs="Times New Roman"/>
          <w:sz w:val="24"/>
          <w:szCs w:val="24"/>
          <w:lang w:val="uk-UA"/>
        </w:rPr>
        <w:t>;</w:t>
      </w:r>
    </w:p>
    <w:p w:rsidR="002C71A5" w:rsidRDefault="00C76921" w:rsidP="009C1405">
      <w:pPr>
        <w:pStyle w:val="a4"/>
        <w:numPr>
          <w:ilvl w:val="0"/>
          <w:numId w:val="9"/>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з них  </w:t>
      </w:r>
      <w:r w:rsidR="00A56D6F">
        <w:rPr>
          <w:rFonts w:ascii="Times New Roman" w:hAnsi="Times New Roman" w:cs="Times New Roman"/>
          <w:sz w:val="24"/>
          <w:szCs w:val="24"/>
          <w:lang w:val="uk-UA"/>
        </w:rPr>
        <w:t xml:space="preserve">27 </w:t>
      </w:r>
      <w:r>
        <w:rPr>
          <w:rFonts w:ascii="Times New Roman" w:hAnsi="Times New Roman" w:cs="Times New Roman"/>
          <w:sz w:val="24"/>
          <w:szCs w:val="24"/>
          <w:lang w:val="uk-UA"/>
        </w:rPr>
        <w:t>учнів на високому рівні (</w:t>
      </w:r>
      <w:r w:rsidR="00A56D6F">
        <w:rPr>
          <w:rFonts w:ascii="Times New Roman" w:hAnsi="Times New Roman" w:cs="Times New Roman"/>
          <w:sz w:val="24"/>
          <w:szCs w:val="24"/>
          <w:lang w:val="uk-UA"/>
        </w:rPr>
        <w:t>14,4</w:t>
      </w:r>
      <w:r w:rsidR="007947A8">
        <w:rPr>
          <w:rFonts w:ascii="Times New Roman" w:hAnsi="Times New Roman" w:cs="Times New Roman"/>
          <w:sz w:val="24"/>
          <w:szCs w:val="24"/>
          <w:lang w:val="uk-UA"/>
        </w:rPr>
        <w:t>%</w:t>
      </w:r>
      <w:r w:rsidR="002C71A5">
        <w:rPr>
          <w:rFonts w:ascii="Times New Roman" w:hAnsi="Times New Roman" w:cs="Times New Roman"/>
          <w:sz w:val="24"/>
          <w:szCs w:val="24"/>
          <w:lang w:val="uk-UA"/>
        </w:rPr>
        <w:t>).</w:t>
      </w:r>
    </w:p>
    <w:p w:rsidR="00C76921" w:rsidRPr="0028053E" w:rsidRDefault="002C71A5" w:rsidP="0028053E">
      <w:pPr>
        <w:spacing w:after="0" w:line="240" w:lineRule="auto"/>
        <w:ind w:left="360"/>
        <w:rPr>
          <w:rFonts w:ascii="Times New Roman" w:hAnsi="Times New Roman" w:cs="Times New Roman"/>
          <w:sz w:val="24"/>
          <w:szCs w:val="24"/>
          <w:lang w:val="uk-UA"/>
        </w:rPr>
      </w:pPr>
      <w:r>
        <w:rPr>
          <w:rFonts w:ascii="Times New Roman" w:hAnsi="Times New Roman" w:cs="Times New Roman"/>
          <w:sz w:val="24"/>
          <w:szCs w:val="24"/>
          <w:lang w:val="uk-UA"/>
        </w:rPr>
        <w:t>Усі учні 1-8</w:t>
      </w:r>
      <w:r w:rsidR="00A73617">
        <w:rPr>
          <w:rFonts w:ascii="Times New Roman" w:hAnsi="Times New Roman" w:cs="Times New Roman"/>
          <w:sz w:val="24"/>
          <w:szCs w:val="24"/>
          <w:lang w:val="uk-UA"/>
        </w:rPr>
        <w:t>, 10</w:t>
      </w:r>
      <w:r>
        <w:rPr>
          <w:rFonts w:ascii="Times New Roman" w:hAnsi="Times New Roman" w:cs="Times New Roman"/>
          <w:sz w:val="24"/>
          <w:szCs w:val="24"/>
          <w:lang w:val="uk-UA"/>
        </w:rPr>
        <w:t xml:space="preserve"> класів переведено до наступного класу.</w:t>
      </w:r>
    </w:p>
    <w:p w:rsidR="002C71A5" w:rsidRDefault="002C71A5" w:rsidP="002C71A5">
      <w:pPr>
        <w:spacing w:after="0" w:line="240" w:lineRule="auto"/>
        <w:ind w:left="360"/>
        <w:jc w:val="center"/>
        <w:rPr>
          <w:rFonts w:ascii="Times New Roman" w:hAnsi="Times New Roman" w:cs="Times New Roman"/>
          <w:b/>
          <w:i/>
          <w:sz w:val="24"/>
          <w:szCs w:val="24"/>
          <w:lang w:val="uk-UA"/>
        </w:rPr>
      </w:pPr>
      <w:r w:rsidRPr="002C71A5">
        <w:rPr>
          <w:rFonts w:ascii="Times New Roman" w:hAnsi="Times New Roman" w:cs="Times New Roman"/>
          <w:b/>
          <w:i/>
          <w:sz w:val="24"/>
          <w:szCs w:val="24"/>
          <w:lang w:val="uk-UA"/>
        </w:rPr>
        <w:t>Школа І ступеня</w:t>
      </w:r>
    </w:p>
    <w:p w:rsidR="002C71A5" w:rsidRDefault="002C71A5" w:rsidP="002C71A5">
      <w:pPr>
        <w:spacing w:after="0" w:line="240" w:lineRule="auto"/>
        <w:ind w:left="360"/>
        <w:rPr>
          <w:rFonts w:ascii="Times New Roman" w:hAnsi="Times New Roman" w:cs="Times New Roman"/>
          <w:sz w:val="24"/>
          <w:szCs w:val="24"/>
          <w:lang w:val="uk-UA"/>
        </w:rPr>
      </w:pPr>
      <w:r>
        <w:rPr>
          <w:rFonts w:ascii="Times New Roman" w:hAnsi="Times New Roman" w:cs="Times New Roman"/>
          <w:sz w:val="24"/>
          <w:szCs w:val="24"/>
          <w:lang w:val="uk-UA"/>
        </w:rPr>
        <w:t xml:space="preserve">7 класів, </w:t>
      </w:r>
      <w:r w:rsidR="00A56D6F">
        <w:rPr>
          <w:rFonts w:ascii="Times New Roman" w:hAnsi="Times New Roman" w:cs="Times New Roman"/>
          <w:sz w:val="24"/>
          <w:szCs w:val="24"/>
          <w:lang w:val="uk-UA"/>
        </w:rPr>
        <w:t>173</w:t>
      </w:r>
      <w:r w:rsidRPr="00853903">
        <w:rPr>
          <w:rFonts w:ascii="Times New Roman" w:hAnsi="Times New Roman" w:cs="Times New Roman"/>
          <w:sz w:val="24"/>
          <w:szCs w:val="24"/>
          <w:lang w:val="uk-UA"/>
        </w:rPr>
        <w:t xml:space="preserve"> </w:t>
      </w:r>
      <w:r w:rsidR="00A56D6F">
        <w:rPr>
          <w:rFonts w:ascii="Times New Roman" w:hAnsi="Times New Roman" w:cs="Times New Roman"/>
          <w:sz w:val="24"/>
          <w:szCs w:val="24"/>
          <w:lang w:val="uk-UA"/>
        </w:rPr>
        <w:t>учні</w:t>
      </w:r>
      <w:r>
        <w:rPr>
          <w:rFonts w:ascii="Times New Roman" w:hAnsi="Times New Roman" w:cs="Times New Roman"/>
          <w:sz w:val="24"/>
          <w:szCs w:val="24"/>
          <w:lang w:val="uk-UA"/>
        </w:rPr>
        <w:t>, з них закінчили навчальний рік:</w:t>
      </w:r>
    </w:p>
    <w:tbl>
      <w:tblPr>
        <w:tblW w:w="988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1526"/>
        <w:gridCol w:w="709"/>
        <w:gridCol w:w="708"/>
        <w:gridCol w:w="567"/>
        <w:gridCol w:w="709"/>
        <w:gridCol w:w="567"/>
        <w:gridCol w:w="709"/>
        <w:gridCol w:w="709"/>
        <w:gridCol w:w="708"/>
        <w:gridCol w:w="567"/>
        <w:gridCol w:w="770"/>
        <w:gridCol w:w="810"/>
        <w:gridCol w:w="774"/>
        <w:gridCol w:w="56"/>
      </w:tblGrid>
      <w:tr w:rsidR="00756614" w:rsidRPr="00756614" w:rsidTr="00756614">
        <w:trPr>
          <w:gridAfter w:val="13"/>
          <w:wAfter w:w="8363" w:type="dxa"/>
          <w:trHeight w:val="509"/>
        </w:trPr>
        <w:tc>
          <w:tcPr>
            <w:tcW w:w="1526" w:type="dxa"/>
            <w:vMerge w:val="restart"/>
            <w:shd w:val="clear" w:color="auto" w:fill="auto"/>
          </w:tcPr>
          <w:p w:rsidR="00756614" w:rsidRPr="00756614" w:rsidRDefault="00756614" w:rsidP="00756614">
            <w:pPr>
              <w:spacing w:after="0"/>
              <w:rPr>
                <w:rFonts w:ascii="Times New Roman" w:hAnsi="Times New Roman" w:cs="Times New Roman"/>
                <w:b/>
                <w:caps/>
                <w:sz w:val="24"/>
                <w:szCs w:val="24"/>
                <w:lang w:val="uk-UA"/>
              </w:rPr>
            </w:pPr>
            <w:r w:rsidRPr="00756614">
              <w:rPr>
                <w:rFonts w:ascii="Times New Roman" w:hAnsi="Times New Roman" w:cs="Times New Roman"/>
                <w:b/>
                <w:caps/>
                <w:sz w:val="24"/>
                <w:szCs w:val="24"/>
                <w:lang w:val="uk-UA"/>
              </w:rPr>
              <w:t xml:space="preserve">   Назва предмету</w:t>
            </w:r>
          </w:p>
        </w:tc>
      </w:tr>
      <w:tr w:rsidR="00756614" w:rsidRPr="00647F3A" w:rsidTr="00756614">
        <w:trPr>
          <w:gridAfter w:val="1"/>
          <w:wAfter w:w="56" w:type="dxa"/>
          <w:trHeight w:val="143"/>
        </w:trPr>
        <w:tc>
          <w:tcPr>
            <w:tcW w:w="1526" w:type="dxa"/>
            <w:vMerge/>
            <w:shd w:val="clear" w:color="auto" w:fill="auto"/>
          </w:tcPr>
          <w:p w:rsidR="00756614" w:rsidRPr="00756614" w:rsidRDefault="00756614" w:rsidP="00756614">
            <w:pPr>
              <w:spacing w:after="0"/>
              <w:rPr>
                <w:rFonts w:ascii="Times New Roman" w:hAnsi="Times New Roman" w:cs="Times New Roman"/>
                <w:b/>
                <w:sz w:val="24"/>
                <w:szCs w:val="24"/>
                <w:lang w:val="uk-UA"/>
              </w:rPr>
            </w:pPr>
          </w:p>
        </w:tc>
        <w:tc>
          <w:tcPr>
            <w:tcW w:w="709" w:type="dxa"/>
            <w:tcBorders>
              <w:right w:val="single" w:sz="4" w:space="0" w:color="auto"/>
            </w:tcBorders>
            <w:shd w:val="clear" w:color="auto" w:fill="auto"/>
          </w:tcPr>
          <w:p w:rsidR="00756614" w:rsidRPr="00756614" w:rsidRDefault="00756614" w:rsidP="00756614">
            <w:pPr>
              <w:spacing w:after="0"/>
              <w:rPr>
                <w:rFonts w:ascii="Times New Roman" w:hAnsi="Times New Roman" w:cs="Times New Roman"/>
                <w:b/>
                <w:sz w:val="24"/>
                <w:szCs w:val="24"/>
                <w:lang w:val="uk-UA"/>
              </w:rPr>
            </w:pPr>
            <w:r w:rsidRPr="00756614">
              <w:rPr>
                <w:rFonts w:ascii="Times New Roman" w:hAnsi="Times New Roman" w:cs="Times New Roman"/>
                <w:b/>
                <w:sz w:val="24"/>
                <w:szCs w:val="24"/>
                <w:lang w:val="uk-UA"/>
              </w:rPr>
              <w:t>Зага</w:t>
            </w:r>
            <w:r w:rsidRPr="00756614">
              <w:rPr>
                <w:rFonts w:ascii="Times New Roman" w:hAnsi="Times New Roman" w:cs="Times New Roman"/>
                <w:b/>
                <w:sz w:val="24"/>
                <w:szCs w:val="24"/>
                <w:lang w:val="uk-UA"/>
              </w:rPr>
              <w:lastRenderedPageBreak/>
              <w:t>льна кількість</w:t>
            </w:r>
          </w:p>
        </w:tc>
        <w:tc>
          <w:tcPr>
            <w:tcW w:w="708" w:type="dxa"/>
            <w:tcBorders>
              <w:left w:val="single" w:sz="4" w:space="0" w:color="auto"/>
              <w:right w:val="single" w:sz="4" w:space="0" w:color="auto"/>
            </w:tcBorders>
            <w:shd w:val="clear" w:color="auto" w:fill="auto"/>
          </w:tcPr>
          <w:p w:rsidR="00756614" w:rsidRPr="00756614" w:rsidRDefault="00756614" w:rsidP="00756614">
            <w:pPr>
              <w:spacing w:after="0"/>
              <w:rPr>
                <w:rFonts w:ascii="Times New Roman" w:hAnsi="Times New Roman" w:cs="Times New Roman"/>
                <w:b/>
                <w:sz w:val="24"/>
                <w:szCs w:val="24"/>
                <w:lang w:val="uk-UA"/>
              </w:rPr>
            </w:pPr>
            <w:r w:rsidRPr="00756614">
              <w:rPr>
                <w:rFonts w:ascii="Times New Roman" w:hAnsi="Times New Roman" w:cs="Times New Roman"/>
                <w:b/>
                <w:sz w:val="24"/>
                <w:szCs w:val="24"/>
                <w:lang w:val="uk-UA"/>
              </w:rPr>
              <w:lastRenderedPageBreak/>
              <w:t>Ате</w:t>
            </w:r>
            <w:r w:rsidRPr="00756614">
              <w:rPr>
                <w:rFonts w:ascii="Times New Roman" w:hAnsi="Times New Roman" w:cs="Times New Roman"/>
                <w:b/>
                <w:sz w:val="24"/>
                <w:szCs w:val="24"/>
                <w:lang w:val="uk-UA"/>
              </w:rPr>
              <w:lastRenderedPageBreak/>
              <w:t>стовано</w:t>
            </w:r>
          </w:p>
        </w:tc>
        <w:tc>
          <w:tcPr>
            <w:tcW w:w="567" w:type="dxa"/>
            <w:tcBorders>
              <w:left w:val="single" w:sz="4" w:space="0" w:color="auto"/>
            </w:tcBorders>
            <w:shd w:val="clear" w:color="auto" w:fill="auto"/>
          </w:tcPr>
          <w:p w:rsidR="00756614" w:rsidRPr="00756614" w:rsidRDefault="00756614" w:rsidP="00756614">
            <w:pPr>
              <w:spacing w:after="0"/>
              <w:rPr>
                <w:rFonts w:ascii="Times New Roman" w:hAnsi="Times New Roman" w:cs="Times New Roman"/>
                <w:b/>
                <w:sz w:val="24"/>
                <w:szCs w:val="24"/>
                <w:lang w:val="uk-UA"/>
              </w:rPr>
            </w:pPr>
            <w:r w:rsidRPr="00756614">
              <w:rPr>
                <w:rFonts w:ascii="Times New Roman" w:hAnsi="Times New Roman" w:cs="Times New Roman"/>
                <w:b/>
                <w:sz w:val="24"/>
                <w:szCs w:val="24"/>
                <w:lang w:val="uk-UA"/>
              </w:rPr>
              <w:lastRenderedPageBreak/>
              <w:t>П</w:t>
            </w:r>
          </w:p>
        </w:tc>
        <w:tc>
          <w:tcPr>
            <w:tcW w:w="709" w:type="dxa"/>
            <w:shd w:val="clear" w:color="auto" w:fill="auto"/>
          </w:tcPr>
          <w:p w:rsidR="00756614" w:rsidRPr="00756614" w:rsidRDefault="00756614" w:rsidP="00756614">
            <w:pPr>
              <w:spacing w:after="0"/>
              <w:rPr>
                <w:rFonts w:ascii="Times New Roman" w:hAnsi="Times New Roman" w:cs="Times New Roman"/>
                <w:b/>
                <w:sz w:val="24"/>
                <w:szCs w:val="24"/>
                <w:lang w:val="uk-UA"/>
              </w:rPr>
            </w:pPr>
            <w:r w:rsidRPr="00756614">
              <w:rPr>
                <w:rFonts w:ascii="Times New Roman" w:hAnsi="Times New Roman" w:cs="Times New Roman"/>
                <w:b/>
                <w:sz w:val="24"/>
                <w:szCs w:val="24"/>
                <w:lang w:val="uk-UA"/>
              </w:rPr>
              <w:t>%</w:t>
            </w:r>
          </w:p>
        </w:tc>
        <w:tc>
          <w:tcPr>
            <w:tcW w:w="567" w:type="dxa"/>
            <w:shd w:val="clear" w:color="auto" w:fill="auto"/>
          </w:tcPr>
          <w:p w:rsidR="00756614" w:rsidRPr="00756614" w:rsidRDefault="00756614" w:rsidP="00756614">
            <w:pPr>
              <w:spacing w:after="0"/>
              <w:rPr>
                <w:rFonts w:ascii="Times New Roman" w:hAnsi="Times New Roman" w:cs="Times New Roman"/>
                <w:b/>
                <w:sz w:val="24"/>
                <w:szCs w:val="24"/>
                <w:lang w:val="uk-UA"/>
              </w:rPr>
            </w:pPr>
            <w:r w:rsidRPr="00756614">
              <w:rPr>
                <w:rFonts w:ascii="Times New Roman" w:hAnsi="Times New Roman" w:cs="Times New Roman"/>
                <w:b/>
                <w:sz w:val="24"/>
                <w:szCs w:val="24"/>
                <w:lang w:val="uk-UA"/>
              </w:rPr>
              <w:t>С</w:t>
            </w:r>
          </w:p>
        </w:tc>
        <w:tc>
          <w:tcPr>
            <w:tcW w:w="709" w:type="dxa"/>
            <w:shd w:val="clear" w:color="auto" w:fill="auto"/>
          </w:tcPr>
          <w:p w:rsidR="00756614" w:rsidRPr="00756614" w:rsidRDefault="00756614" w:rsidP="00756614">
            <w:pPr>
              <w:spacing w:after="0"/>
              <w:rPr>
                <w:rFonts w:ascii="Times New Roman" w:hAnsi="Times New Roman" w:cs="Times New Roman"/>
                <w:b/>
                <w:sz w:val="24"/>
                <w:szCs w:val="24"/>
                <w:lang w:val="uk-UA"/>
              </w:rPr>
            </w:pPr>
            <w:r w:rsidRPr="00756614">
              <w:rPr>
                <w:rFonts w:ascii="Times New Roman" w:hAnsi="Times New Roman" w:cs="Times New Roman"/>
                <w:b/>
                <w:sz w:val="24"/>
                <w:szCs w:val="24"/>
                <w:lang w:val="uk-UA"/>
              </w:rPr>
              <w:t>%</w:t>
            </w:r>
          </w:p>
        </w:tc>
        <w:tc>
          <w:tcPr>
            <w:tcW w:w="709" w:type="dxa"/>
            <w:shd w:val="clear" w:color="auto" w:fill="auto"/>
          </w:tcPr>
          <w:p w:rsidR="00756614" w:rsidRPr="00756614" w:rsidRDefault="00756614" w:rsidP="00756614">
            <w:pPr>
              <w:spacing w:after="0"/>
              <w:rPr>
                <w:rFonts w:ascii="Times New Roman" w:hAnsi="Times New Roman" w:cs="Times New Roman"/>
                <w:b/>
                <w:sz w:val="24"/>
                <w:szCs w:val="24"/>
                <w:lang w:val="uk-UA"/>
              </w:rPr>
            </w:pPr>
            <w:r w:rsidRPr="00756614">
              <w:rPr>
                <w:rFonts w:ascii="Times New Roman" w:hAnsi="Times New Roman" w:cs="Times New Roman"/>
                <w:b/>
                <w:sz w:val="24"/>
                <w:szCs w:val="24"/>
                <w:lang w:val="uk-UA"/>
              </w:rPr>
              <w:t>Д</w:t>
            </w:r>
          </w:p>
        </w:tc>
        <w:tc>
          <w:tcPr>
            <w:tcW w:w="708" w:type="dxa"/>
            <w:shd w:val="clear" w:color="auto" w:fill="auto"/>
          </w:tcPr>
          <w:p w:rsidR="00756614" w:rsidRPr="00756614" w:rsidRDefault="00756614" w:rsidP="00756614">
            <w:pPr>
              <w:spacing w:after="0"/>
              <w:rPr>
                <w:rFonts w:ascii="Times New Roman" w:hAnsi="Times New Roman" w:cs="Times New Roman"/>
                <w:b/>
                <w:sz w:val="24"/>
                <w:szCs w:val="24"/>
                <w:lang w:val="uk-UA"/>
              </w:rPr>
            </w:pPr>
            <w:r w:rsidRPr="00756614">
              <w:rPr>
                <w:rFonts w:ascii="Times New Roman" w:hAnsi="Times New Roman" w:cs="Times New Roman"/>
                <w:b/>
                <w:sz w:val="24"/>
                <w:szCs w:val="24"/>
                <w:lang w:val="uk-UA"/>
              </w:rPr>
              <w:t>%</w:t>
            </w:r>
          </w:p>
        </w:tc>
        <w:tc>
          <w:tcPr>
            <w:tcW w:w="567" w:type="dxa"/>
            <w:tcBorders>
              <w:right w:val="single" w:sz="4" w:space="0" w:color="auto"/>
            </w:tcBorders>
            <w:shd w:val="clear" w:color="auto" w:fill="auto"/>
          </w:tcPr>
          <w:p w:rsidR="00756614" w:rsidRPr="00756614" w:rsidRDefault="00756614" w:rsidP="00756614">
            <w:pPr>
              <w:spacing w:after="0"/>
              <w:rPr>
                <w:rFonts w:ascii="Times New Roman" w:hAnsi="Times New Roman" w:cs="Times New Roman"/>
                <w:b/>
                <w:sz w:val="24"/>
                <w:szCs w:val="24"/>
                <w:lang w:val="uk-UA"/>
              </w:rPr>
            </w:pPr>
            <w:r w:rsidRPr="00756614">
              <w:rPr>
                <w:rFonts w:ascii="Times New Roman" w:hAnsi="Times New Roman" w:cs="Times New Roman"/>
                <w:b/>
                <w:sz w:val="24"/>
                <w:szCs w:val="24"/>
                <w:lang w:val="uk-UA"/>
              </w:rPr>
              <w:t>В</w:t>
            </w:r>
          </w:p>
        </w:tc>
        <w:tc>
          <w:tcPr>
            <w:tcW w:w="770" w:type="dxa"/>
            <w:shd w:val="clear" w:color="auto" w:fill="auto"/>
          </w:tcPr>
          <w:p w:rsidR="00756614" w:rsidRPr="00756614" w:rsidRDefault="00756614" w:rsidP="00756614">
            <w:pPr>
              <w:spacing w:after="0"/>
              <w:rPr>
                <w:rFonts w:ascii="Times New Roman" w:hAnsi="Times New Roman" w:cs="Times New Roman"/>
                <w:b/>
                <w:sz w:val="24"/>
                <w:szCs w:val="24"/>
                <w:lang w:val="uk-UA"/>
              </w:rPr>
            </w:pPr>
            <w:r w:rsidRPr="00756614">
              <w:rPr>
                <w:rFonts w:ascii="Times New Roman" w:hAnsi="Times New Roman" w:cs="Times New Roman"/>
                <w:b/>
                <w:sz w:val="24"/>
                <w:szCs w:val="24"/>
                <w:lang w:val="uk-UA"/>
              </w:rPr>
              <w:t>%</w:t>
            </w:r>
          </w:p>
        </w:tc>
        <w:tc>
          <w:tcPr>
            <w:tcW w:w="810" w:type="dxa"/>
            <w:shd w:val="clear" w:color="auto" w:fill="auto"/>
          </w:tcPr>
          <w:p w:rsidR="00756614" w:rsidRPr="00756614" w:rsidRDefault="00756614" w:rsidP="00756614">
            <w:pPr>
              <w:spacing w:after="0"/>
              <w:rPr>
                <w:rFonts w:ascii="Times New Roman" w:hAnsi="Times New Roman" w:cs="Times New Roman"/>
                <w:b/>
                <w:sz w:val="24"/>
                <w:szCs w:val="24"/>
                <w:lang w:val="uk-UA"/>
              </w:rPr>
            </w:pPr>
            <w:r w:rsidRPr="00756614">
              <w:rPr>
                <w:rFonts w:ascii="Times New Roman" w:hAnsi="Times New Roman" w:cs="Times New Roman"/>
                <w:b/>
                <w:sz w:val="24"/>
                <w:szCs w:val="24"/>
                <w:lang w:val="uk-UA"/>
              </w:rPr>
              <w:t>Зв-ні</w:t>
            </w:r>
          </w:p>
        </w:tc>
        <w:tc>
          <w:tcPr>
            <w:tcW w:w="774" w:type="dxa"/>
            <w:shd w:val="clear" w:color="auto" w:fill="auto"/>
          </w:tcPr>
          <w:p w:rsidR="00756614" w:rsidRPr="00756614" w:rsidRDefault="00756614" w:rsidP="00756614">
            <w:pPr>
              <w:spacing w:after="0"/>
              <w:rPr>
                <w:rFonts w:ascii="Times New Roman" w:hAnsi="Times New Roman" w:cs="Times New Roman"/>
                <w:b/>
                <w:sz w:val="24"/>
                <w:szCs w:val="24"/>
                <w:lang w:val="uk-UA"/>
              </w:rPr>
            </w:pPr>
            <w:r w:rsidRPr="00756614">
              <w:rPr>
                <w:rFonts w:ascii="Times New Roman" w:hAnsi="Times New Roman" w:cs="Times New Roman"/>
                <w:b/>
                <w:sz w:val="24"/>
                <w:szCs w:val="24"/>
                <w:lang w:val="uk-UA"/>
              </w:rPr>
              <w:t>%</w:t>
            </w:r>
          </w:p>
        </w:tc>
      </w:tr>
      <w:tr w:rsidR="00756614" w:rsidRPr="00647F3A" w:rsidTr="00756614">
        <w:trPr>
          <w:gridAfter w:val="1"/>
          <w:wAfter w:w="56" w:type="dxa"/>
          <w:trHeight w:val="808"/>
        </w:trPr>
        <w:tc>
          <w:tcPr>
            <w:tcW w:w="1526"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lastRenderedPageBreak/>
              <w:t>1.Укр.мова</w:t>
            </w:r>
          </w:p>
        </w:tc>
        <w:tc>
          <w:tcPr>
            <w:tcW w:w="709" w:type="dxa"/>
            <w:tcBorders>
              <w:right w:val="single" w:sz="4" w:space="0" w:color="auto"/>
            </w:tcBorders>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172</w:t>
            </w:r>
          </w:p>
        </w:tc>
        <w:tc>
          <w:tcPr>
            <w:tcW w:w="708" w:type="dxa"/>
            <w:tcBorders>
              <w:left w:val="single" w:sz="4" w:space="0" w:color="auto"/>
              <w:right w:val="single" w:sz="4" w:space="0" w:color="auto"/>
            </w:tcBorders>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88</w:t>
            </w:r>
          </w:p>
        </w:tc>
        <w:tc>
          <w:tcPr>
            <w:tcW w:w="567" w:type="dxa"/>
            <w:tcBorders>
              <w:left w:val="single" w:sz="4" w:space="0" w:color="auto"/>
            </w:tcBorders>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7</w:t>
            </w:r>
          </w:p>
        </w:tc>
        <w:tc>
          <w:tcPr>
            <w:tcW w:w="709"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7.9</w:t>
            </w:r>
          </w:p>
        </w:tc>
        <w:tc>
          <w:tcPr>
            <w:tcW w:w="567"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28</w:t>
            </w:r>
          </w:p>
        </w:tc>
        <w:tc>
          <w:tcPr>
            <w:tcW w:w="709"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31,8</w:t>
            </w:r>
          </w:p>
        </w:tc>
        <w:tc>
          <w:tcPr>
            <w:tcW w:w="709"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36</w:t>
            </w:r>
          </w:p>
        </w:tc>
        <w:tc>
          <w:tcPr>
            <w:tcW w:w="708"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40,9</w:t>
            </w:r>
          </w:p>
        </w:tc>
        <w:tc>
          <w:tcPr>
            <w:tcW w:w="567" w:type="dxa"/>
            <w:tcBorders>
              <w:right w:val="single" w:sz="4" w:space="0" w:color="auto"/>
            </w:tcBorders>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17</w:t>
            </w:r>
          </w:p>
        </w:tc>
        <w:tc>
          <w:tcPr>
            <w:tcW w:w="770"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19,3</w:t>
            </w:r>
          </w:p>
        </w:tc>
        <w:tc>
          <w:tcPr>
            <w:tcW w:w="810"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774"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r>
      <w:tr w:rsidR="00756614" w:rsidRPr="00647F3A" w:rsidTr="00756614">
        <w:trPr>
          <w:gridAfter w:val="1"/>
          <w:wAfter w:w="56" w:type="dxa"/>
          <w:trHeight w:val="808"/>
        </w:trPr>
        <w:tc>
          <w:tcPr>
            <w:tcW w:w="1526"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2.Літературне читання</w:t>
            </w:r>
          </w:p>
        </w:tc>
        <w:tc>
          <w:tcPr>
            <w:tcW w:w="709" w:type="dxa"/>
            <w:tcBorders>
              <w:right w:val="single" w:sz="4" w:space="0" w:color="auto"/>
            </w:tcBorders>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172</w:t>
            </w:r>
          </w:p>
        </w:tc>
        <w:tc>
          <w:tcPr>
            <w:tcW w:w="708" w:type="dxa"/>
            <w:tcBorders>
              <w:left w:val="single" w:sz="4" w:space="0" w:color="auto"/>
              <w:right w:val="single" w:sz="4" w:space="0" w:color="auto"/>
            </w:tcBorders>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88</w:t>
            </w:r>
          </w:p>
        </w:tc>
        <w:tc>
          <w:tcPr>
            <w:tcW w:w="567" w:type="dxa"/>
            <w:tcBorders>
              <w:left w:val="single" w:sz="4" w:space="0" w:color="auto"/>
            </w:tcBorders>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2</w:t>
            </w:r>
          </w:p>
        </w:tc>
        <w:tc>
          <w:tcPr>
            <w:tcW w:w="709"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2,3</w:t>
            </w:r>
          </w:p>
        </w:tc>
        <w:tc>
          <w:tcPr>
            <w:tcW w:w="567"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24</w:t>
            </w:r>
          </w:p>
        </w:tc>
        <w:tc>
          <w:tcPr>
            <w:tcW w:w="709"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27,2</w:t>
            </w:r>
          </w:p>
        </w:tc>
        <w:tc>
          <w:tcPr>
            <w:tcW w:w="709"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36</w:t>
            </w:r>
          </w:p>
        </w:tc>
        <w:tc>
          <w:tcPr>
            <w:tcW w:w="708"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40,9</w:t>
            </w:r>
          </w:p>
        </w:tc>
        <w:tc>
          <w:tcPr>
            <w:tcW w:w="567" w:type="dxa"/>
            <w:tcBorders>
              <w:right w:val="single" w:sz="4" w:space="0" w:color="auto"/>
            </w:tcBorders>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26</w:t>
            </w:r>
          </w:p>
        </w:tc>
        <w:tc>
          <w:tcPr>
            <w:tcW w:w="770"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29,5</w:t>
            </w:r>
          </w:p>
        </w:tc>
        <w:tc>
          <w:tcPr>
            <w:tcW w:w="810"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774"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r>
      <w:tr w:rsidR="00756614" w:rsidRPr="00647F3A" w:rsidTr="00756614">
        <w:trPr>
          <w:gridAfter w:val="1"/>
          <w:wAfter w:w="56" w:type="dxa"/>
          <w:trHeight w:val="808"/>
        </w:trPr>
        <w:tc>
          <w:tcPr>
            <w:tcW w:w="1526"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rPr>
              <w:t>3.</w:t>
            </w:r>
            <w:r w:rsidRPr="00756614">
              <w:rPr>
                <w:rFonts w:ascii="Times New Roman" w:hAnsi="Times New Roman" w:cs="Times New Roman"/>
                <w:sz w:val="24"/>
                <w:szCs w:val="24"/>
                <w:lang w:val="uk-UA"/>
              </w:rPr>
              <w:t>Математика</w:t>
            </w:r>
          </w:p>
        </w:tc>
        <w:tc>
          <w:tcPr>
            <w:tcW w:w="709" w:type="dxa"/>
            <w:tcBorders>
              <w:right w:val="single" w:sz="4" w:space="0" w:color="auto"/>
            </w:tcBorders>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172</w:t>
            </w:r>
          </w:p>
        </w:tc>
        <w:tc>
          <w:tcPr>
            <w:tcW w:w="708" w:type="dxa"/>
            <w:tcBorders>
              <w:left w:val="single" w:sz="4" w:space="0" w:color="auto"/>
              <w:right w:val="single" w:sz="4" w:space="0" w:color="auto"/>
            </w:tcBorders>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88</w:t>
            </w:r>
          </w:p>
        </w:tc>
        <w:tc>
          <w:tcPr>
            <w:tcW w:w="567" w:type="dxa"/>
            <w:tcBorders>
              <w:left w:val="single" w:sz="4" w:space="0" w:color="auto"/>
            </w:tcBorders>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6</w:t>
            </w:r>
          </w:p>
        </w:tc>
        <w:tc>
          <w:tcPr>
            <w:tcW w:w="709"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6,8</w:t>
            </w:r>
          </w:p>
        </w:tc>
        <w:tc>
          <w:tcPr>
            <w:tcW w:w="567"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25</w:t>
            </w:r>
          </w:p>
        </w:tc>
        <w:tc>
          <w:tcPr>
            <w:tcW w:w="709"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28,4</w:t>
            </w:r>
          </w:p>
        </w:tc>
        <w:tc>
          <w:tcPr>
            <w:tcW w:w="709"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37</w:t>
            </w:r>
          </w:p>
        </w:tc>
        <w:tc>
          <w:tcPr>
            <w:tcW w:w="708"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42</w:t>
            </w:r>
          </w:p>
        </w:tc>
        <w:tc>
          <w:tcPr>
            <w:tcW w:w="567" w:type="dxa"/>
            <w:tcBorders>
              <w:right w:val="single" w:sz="4" w:space="0" w:color="auto"/>
            </w:tcBorders>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20</w:t>
            </w:r>
          </w:p>
        </w:tc>
        <w:tc>
          <w:tcPr>
            <w:tcW w:w="770"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22,7</w:t>
            </w:r>
          </w:p>
        </w:tc>
        <w:tc>
          <w:tcPr>
            <w:tcW w:w="810"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774"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r>
      <w:tr w:rsidR="00756614" w:rsidRPr="00647F3A" w:rsidTr="00756614">
        <w:trPr>
          <w:gridAfter w:val="1"/>
          <w:wAfter w:w="56" w:type="dxa"/>
          <w:trHeight w:val="808"/>
        </w:trPr>
        <w:tc>
          <w:tcPr>
            <w:tcW w:w="1526"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4.Англійс. мова</w:t>
            </w:r>
          </w:p>
        </w:tc>
        <w:tc>
          <w:tcPr>
            <w:tcW w:w="709" w:type="dxa"/>
            <w:tcBorders>
              <w:right w:val="single" w:sz="4" w:space="0" w:color="auto"/>
            </w:tcBorders>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172</w:t>
            </w:r>
          </w:p>
        </w:tc>
        <w:tc>
          <w:tcPr>
            <w:tcW w:w="708" w:type="dxa"/>
            <w:tcBorders>
              <w:left w:val="single" w:sz="4" w:space="0" w:color="auto"/>
              <w:right w:val="single" w:sz="4" w:space="0" w:color="auto"/>
            </w:tcBorders>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88</w:t>
            </w:r>
          </w:p>
        </w:tc>
        <w:tc>
          <w:tcPr>
            <w:tcW w:w="567" w:type="dxa"/>
            <w:tcBorders>
              <w:left w:val="single" w:sz="4" w:space="0" w:color="auto"/>
            </w:tcBorders>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19</w:t>
            </w:r>
          </w:p>
        </w:tc>
        <w:tc>
          <w:tcPr>
            <w:tcW w:w="709"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21,6</w:t>
            </w:r>
          </w:p>
        </w:tc>
        <w:tc>
          <w:tcPr>
            <w:tcW w:w="567"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23</w:t>
            </w:r>
          </w:p>
        </w:tc>
        <w:tc>
          <w:tcPr>
            <w:tcW w:w="709"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26,1</w:t>
            </w:r>
          </w:p>
        </w:tc>
        <w:tc>
          <w:tcPr>
            <w:tcW w:w="709"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22</w:t>
            </w:r>
          </w:p>
        </w:tc>
        <w:tc>
          <w:tcPr>
            <w:tcW w:w="708"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25</w:t>
            </w:r>
          </w:p>
        </w:tc>
        <w:tc>
          <w:tcPr>
            <w:tcW w:w="567" w:type="dxa"/>
            <w:tcBorders>
              <w:right w:val="single" w:sz="4" w:space="0" w:color="auto"/>
            </w:tcBorders>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24</w:t>
            </w:r>
          </w:p>
        </w:tc>
        <w:tc>
          <w:tcPr>
            <w:tcW w:w="770"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27,2</w:t>
            </w:r>
          </w:p>
        </w:tc>
        <w:tc>
          <w:tcPr>
            <w:tcW w:w="810"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774"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r>
      <w:tr w:rsidR="00756614" w:rsidRPr="00647F3A" w:rsidTr="00756614">
        <w:trPr>
          <w:gridAfter w:val="1"/>
          <w:wAfter w:w="56" w:type="dxa"/>
          <w:trHeight w:val="808"/>
        </w:trPr>
        <w:tc>
          <w:tcPr>
            <w:tcW w:w="1526"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5.Природознавство</w:t>
            </w:r>
          </w:p>
        </w:tc>
        <w:tc>
          <w:tcPr>
            <w:tcW w:w="709" w:type="dxa"/>
            <w:tcBorders>
              <w:right w:val="single" w:sz="4" w:space="0" w:color="auto"/>
            </w:tcBorders>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172</w:t>
            </w:r>
          </w:p>
        </w:tc>
        <w:tc>
          <w:tcPr>
            <w:tcW w:w="708" w:type="dxa"/>
            <w:tcBorders>
              <w:left w:val="single" w:sz="4" w:space="0" w:color="auto"/>
              <w:right w:val="single" w:sz="4" w:space="0" w:color="auto"/>
            </w:tcBorders>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88</w:t>
            </w:r>
          </w:p>
        </w:tc>
        <w:tc>
          <w:tcPr>
            <w:tcW w:w="567" w:type="dxa"/>
            <w:tcBorders>
              <w:left w:val="single" w:sz="4" w:space="0" w:color="auto"/>
            </w:tcBorders>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3</w:t>
            </w:r>
          </w:p>
        </w:tc>
        <w:tc>
          <w:tcPr>
            <w:tcW w:w="709"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3,4</w:t>
            </w:r>
          </w:p>
        </w:tc>
        <w:tc>
          <w:tcPr>
            <w:tcW w:w="567"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18</w:t>
            </w:r>
          </w:p>
        </w:tc>
        <w:tc>
          <w:tcPr>
            <w:tcW w:w="709"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20,5</w:t>
            </w:r>
          </w:p>
        </w:tc>
        <w:tc>
          <w:tcPr>
            <w:tcW w:w="709"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40</w:t>
            </w:r>
          </w:p>
        </w:tc>
        <w:tc>
          <w:tcPr>
            <w:tcW w:w="708"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45,5</w:t>
            </w:r>
          </w:p>
        </w:tc>
        <w:tc>
          <w:tcPr>
            <w:tcW w:w="567" w:type="dxa"/>
            <w:tcBorders>
              <w:right w:val="single" w:sz="4" w:space="0" w:color="auto"/>
            </w:tcBorders>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27</w:t>
            </w:r>
          </w:p>
        </w:tc>
        <w:tc>
          <w:tcPr>
            <w:tcW w:w="770"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30,6</w:t>
            </w:r>
          </w:p>
        </w:tc>
        <w:tc>
          <w:tcPr>
            <w:tcW w:w="810"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774"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r>
      <w:tr w:rsidR="00756614" w:rsidRPr="00647F3A" w:rsidTr="00756614">
        <w:trPr>
          <w:gridAfter w:val="1"/>
          <w:wAfter w:w="56" w:type="dxa"/>
          <w:trHeight w:val="507"/>
        </w:trPr>
        <w:tc>
          <w:tcPr>
            <w:tcW w:w="1526"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6.Я у світі</w:t>
            </w:r>
          </w:p>
        </w:tc>
        <w:tc>
          <w:tcPr>
            <w:tcW w:w="709" w:type="dxa"/>
            <w:tcBorders>
              <w:right w:val="single" w:sz="4" w:space="0" w:color="auto"/>
            </w:tcBorders>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88</w:t>
            </w:r>
          </w:p>
        </w:tc>
        <w:tc>
          <w:tcPr>
            <w:tcW w:w="708" w:type="dxa"/>
            <w:tcBorders>
              <w:left w:val="single" w:sz="4" w:space="0" w:color="auto"/>
              <w:right w:val="single" w:sz="4" w:space="0" w:color="auto"/>
            </w:tcBorders>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88</w:t>
            </w:r>
          </w:p>
        </w:tc>
        <w:tc>
          <w:tcPr>
            <w:tcW w:w="567" w:type="dxa"/>
            <w:tcBorders>
              <w:left w:val="single" w:sz="4" w:space="0" w:color="auto"/>
            </w:tcBorders>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709"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567"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709"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709"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708"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567" w:type="dxa"/>
            <w:tcBorders>
              <w:right w:val="single" w:sz="4" w:space="0" w:color="auto"/>
            </w:tcBorders>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770"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810"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774"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r>
      <w:tr w:rsidR="00756614" w:rsidRPr="00647F3A" w:rsidTr="00756614">
        <w:trPr>
          <w:gridAfter w:val="1"/>
          <w:wAfter w:w="56" w:type="dxa"/>
          <w:trHeight w:val="808"/>
        </w:trPr>
        <w:tc>
          <w:tcPr>
            <w:tcW w:w="1526"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 xml:space="preserve">7.Основи здоров»я </w:t>
            </w:r>
          </w:p>
        </w:tc>
        <w:tc>
          <w:tcPr>
            <w:tcW w:w="709" w:type="dxa"/>
            <w:tcBorders>
              <w:right w:val="single" w:sz="4" w:space="0" w:color="auto"/>
            </w:tcBorders>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172</w:t>
            </w:r>
          </w:p>
        </w:tc>
        <w:tc>
          <w:tcPr>
            <w:tcW w:w="708" w:type="dxa"/>
            <w:tcBorders>
              <w:left w:val="single" w:sz="4" w:space="0" w:color="auto"/>
              <w:right w:val="single" w:sz="4" w:space="0" w:color="auto"/>
            </w:tcBorders>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172</w:t>
            </w:r>
          </w:p>
        </w:tc>
        <w:tc>
          <w:tcPr>
            <w:tcW w:w="567" w:type="dxa"/>
            <w:tcBorders>
              <w:left w:val="single" w:sz="4" w:space="0" w:color="auto"/>
            </w:tcBorders>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709"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567"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709"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709"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708"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567" w:type="dxa"/>
            <w:tcBorders>
              <w:right w:val="single" w:sz="4" w:space="0" w:color="auto"/>
            </w:tcBorders>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770"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810"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774"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r>
      <w:tr w:rsidR="00756614" w:rsidRPr="00647F3A" w:rsidTr="00756614">
        <w:trPr>
          <w:trHeight w:val="507"/>
        </w:trPr>
        <w:tc>
          <w:tcPr>
            <w:tcW w:w="1526"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8. Мистецтво</w:t>
            </w:r>
          </w:p>
        </w:tc>
        <w:tc>
          <w:tcPr>
            <w:tcW w:w="709" w:type="dxa"/>
            <w:tcBorders>
              <w:right w:val="single" w:sz="4" w:space="0" w:color="auto"/>
            </w:tcBorders>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172</w:t>
            </w:r>
          </w:p>
        </w:tc>
        <w:tc>
          <w:tcPr>
            <w:tcW w:w="708" w:type="dxa"/>
            <w:tcBorders>
              <w:left w:val="single" w:sz="4" w:space="0" w:color="auto"/>
              <w:right w:val="single" w:sz="4" w:space="0" w:color="auto"/>
            </w:tcBorders>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172</w:t>
            </w:r>
          </w:p>
        </w:tc>
        <w:tc>
          <w:tcPr>
            <w:tcW w:w="567" w:type="dxa"/>
            <w:tcBorders>
              <w:left w:val="single" w:sz="4" w:space="0" w:color="auto"/>
            </w:tcBorders>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709"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567"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709"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709"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708"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567" w:type="dxa"/>
            <w:tcBorders>
              <w:right w:val="single" w:sz="4" w:space="0" w:color="auto"/>
            </w:tcBorders>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770"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810"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830" w:type="dxa"/>
            <w:gridSpan w:val="2"/>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r>
      <w:tr w:rsidR="00756614" w:rsidRPr="00647F3A" w:rsidTr="00756614">
        <w:trPr>
          <w:gridAfter w:val="1"/>
          <w:wAfter w:w="56" w:type="dxa"/>
          <w:trHeight w:val="808"/>
        </w:trPr>
        <w:tc>
          <w:tcPr>
            <w:tcW w:w="1526"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 xml:space="preserve">9. Трудове навчання </w:t>
            </w:r>
          </w:p>
        </w:tc>
        <w:tc>
          <w:tcPr>
            <w:tcW w:w="709" w:type="dxa"/>
            <w:tcBorders>
              <w:right w:val="single" w:sz="4" w:space="0" w:color="auto"/>
            </w:tcBorders>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172</w:t>
            </w:r>
          </w:p>
        </w:tc>
        <w:tc>
          <w:tcPr>
            <w:tcW w:w="708" w:type="dxa"/>
            <w:tcBorders>
              <w:left w:val="single" w:sz="4" w:space="0" w:color="auto"/>
              <w:right w:val="single" w:sz="4" w:space="0" w:color="auto"/>
            </w:tcBorders>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172</w:t>
            </w:r>
          </w:p>
        </w:tc>
        <w:tc>
          <w:tcPr>
            <w:tcW w:w="567" w:type="dxa"/>
            <w:tcBorders>
              <w:left w:val="single" w:sz="4" w:space="0" w:color="auto"/>
            </w:tcBorders>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709"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567"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709"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709"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708"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567" w:type="dxa"/>
            <w:tcBorders>
              <w:right w:val="single" w:sz="4" w:space="0" w:color="auto"/>
            </w:tcBorders>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770"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810"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774"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r>
      <w:tr w:rsidR="00756614" w:rsidRPr="00647F3A" w:rsidTr="00756614">
        <w:trPr>
          <w:gridAfter w:val="1"/>
          <w:wAfter w:w="56" w:type="dxa"/>
          <w:trHeight w:val="808"/>
        </w:trPr>
        <w:tc>
          <w:tcPr>
            <w:tcW w:w="1526"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10.Інформатика</w:t>
            </w:r>
          </w:p>
        </w:tc>
        <w:tc>
          <w:tcPr>
            <w:tcW w:w="709" w:type="dxa"/>
            <w:tcBorders>
              <w:right w:val="single" w:sz="4" w:space="0" w:color="auto"/>
            </w:tcBorders>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122</w:t>
            </w:r>
          </w:p>
        </w:tc>
        <w:tc>
          <w:tcPr>
            <w:tcW w:w="708" w:type="dxa"/>
            <w:tcBorders>
              <w:left w:val="single" w:sz="4" w:space="0" w:color="auto"/>
              <w:right w:val="single" w:sz="4" w:space="0" w:color="auto"/>
            </w:tcBorders>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122</w:t>
            </w:r>
          </w:p>
        </w:tc>
        <w:tc>
          <w:tcPr>
            <w:tcW w:w="567" w:type="dxa"/>
            <w:tcBorders>
              <w:left w:val="single" w:sz="4" w:space="0" w:color="auto"/>
            </w:tcBorders>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709"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567"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709"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709"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708"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567" w:type="dxa"/>
            <w:tcBorders>
              <w:right w:val="single" w:sz="4" w:space="0" w:color="auto"/>
            </w:tcBorders>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770"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810"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774"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r>
      <w:tr w:rsidR="00756614" w:rsidRPr="00647F3A" w:rsidTr="00756614">
        <w:trPr>
          <w:gridAfter w:val="1"/>
          <w:wAfter w:w="56" w:type="dxa"/>
          <w:trHeight w:val="143"/>
        </w:trPr>
        <w:tc>
          <w:tcPr>
            <w:tcW w:w="1526"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 xml:space="preserve">11.Фізична культура </w:t>
            </w:r>
          </w:p>
        </w:tc>
        <w:tc>
          <w:tcPr>
            <w:tcW w:w="709" w:type="dxa"/>
            <w:tcBorders>
              <w:right w:val="single" w:sz="4" w:space="0" w:color="auto"/>
            </w:tcBorders>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172</w:t>
            </w:r>
          </w:p>
        </w:tc>
        <w:tc>
          <w:tcPr>
            <w:tcW w:w="708" w:type="dxa"/>
            <w:tcBorders>
              <w:left w:val="single" w:sz="4" w:space="0" w:color="auto"/>
              <w:right w:val="single" w:sz="4" w:space="0" w:color="auto"/>
            </w:tcBorders>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172</w:t>
            </w:r>
          </w:p>
        </w:tc>
        <w:tc>
          <w:tcPr>
            <w:tcW w:w="567" w:type="dxa"/>
            <w:tcBorders>
              <w:left w:val="single" w:sz="4" w:space="0" w:color="auto"/>
            </w:tcBorders>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709"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567"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709"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709"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708"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567" w:type="dxa"/>
            <w:tcBorders>
              <w:right w:val="single" w:sz="4" w:space="0" w:color="auto"/>
            </w:tcBorders>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770"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810"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774"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r>
      <w:tr w:rsidR="00756614" w:rsidRPr="00647F3A" w:rsidTr="00756614">
        <w:trPr>
          <w:gridAfter w:val="1"/>
          <w:wAfter w:w="56" w:type="dxa"/>
          <w:trHeight w:val="143"/>
        </w:trPr>
        <w:tc>
          <w:tcPr>
            <w:tcW w:w="1526"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12. Хореографія</w:t>
            </w:r>
          </w:p>
        </w:tc>
        <w:tc>
          <w:tcPr>
            <w:tcW w:w="709" w:type="dxa"/>
            <w:tcBorders>
              <w:right w:val="single" w:sz="4" w:space="0" w:color="auto"/>
            </w:tcBorders>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172</w:t>
            </w:r>
          </w:p>
        </w:tc>
        <w:tc>
          <w:tcPr>
            <w:tcW w:w="708" w:type="dxa"/>
            <w:tcBorders>
              <w:left w:val="single" w:sz="4" w:space="0" w:color="auto"/>
              <w:right w:val="single" w:sz="4" w:space="0" w:color="auto"/>
            </w:tcBorders>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172</w:t>
            </w:r>
          </w:p>
        </w:tc>
        <w:tc>
          <w:tcPr>
            <w:tcW w:w="567" w:type="dxa"/>
            <w:tcBorders>
              <w:left w:val="single" w:sz="4" w:space="0" w:color="auto"/>
            </w:tcBorders>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709"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567"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709"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709"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708"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567" w:type="dxa"/>
            <w:tcBorders>
              <w:right w:val="single" w:sz="4" w:space="0" w:color="auto"/>
            </w:tcBorders>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770"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810"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c>
          <w:tcPr>
            <w:tcW w:w="774" w:type="dxa"/>
            <w:shd w:val="clear" w:color="auto" w:fill="auto"/>
          </w:tcPr>
          <w:p w:rsidR="00756614" w:rsidRPr="00756614" w:rsidRDefault="00756614" w:rsidP="00756614">
            <w:pPr>
              <w:spacing w:after="0"/>
              <w:rPr>
                <w:rFonts w:ascii="Times New Roman" w:hAnsi="Times New Roman" w:cs="Times New Roman"/>
                <w:sz w:val="24"/>
                <w:szCs w:val="24"/>
                <w:lang w:val="uk-UA"/>
              </w:rPr>
            </w:pPr>
            <w:r w:rsidRPr="00756614">
              <w:rPr>
                <w:rFonts w:ascii="Times New Roman" w:hAnsi="Times New Roman" w:cs="Times New Roman"/>
                <w:sz w:val="24"/>
                <w:szCs w:val="24"/>
                <w:lang w:val="uk-UA"/>
              </w:rPr>
              <w:t>-</w:t>
            </w:r>
          </w:p>
        </w:tc>
      </w:tr>
    </w:tbl>
    <w:p w:rsidR="00A443B4" w:rsidRDefault="00A443B4" w:rsidP="00E95E46">
      <w:pPr>
        <w:spacing w:after="0" w:line="240" w:lineRule="auto"/>
        <w:rPr>
          <w:rFonts w:ascii="Times New Roman" w:hAnsi="Times New Roman" w:cs="Times New Roman"/>
          <w:b/>
          <w:i/>
          <w:sz w:val="24"/>
          <w:szCs w:val="24"/>
          <w:lang w:val="uk-UA"/>
        </w:rPr>
      </w:pPr>
    </w:p>
    <w:p w:rsidR="002C71A5" w:rsidRDefault="002C71A5" w:rsidP="002C71A5">
      <w:pPr>
        <w:spacing w:after="0" w:line="240" w:lineRule="auto"/>
        <w:ind w:left="360"/>
        <w:jc w:val="center"/>
        <w:rPr>
          <w:rFonts w:ascii="Times New Roman" w:hAnsi="Times New Roman" w:cs="Times New Roman"/>
          <w:b/>
          <w:i/>
          <w:sz w:val="24"/>
          <w:szCs w:val="24"/>
          <w:lang w:val="uk-UA"/>
        </w:rPr>
      </w:pPr>
      <w:r w:rsidRPr="002C71A5">
        <w:rPr>
          <w:rFonts w:ascii="Times New Roman" w:hAnsi="Times New Roman" w:cs="Times New Roman"/>
          <w:b/>
          <w:i/>
          <w:sz w:val="24"/>
          <w:szCs w:val="24"/>
          <w:lang w:val="uk-UA"/>
        </w:rPr>
        <w:t>Школа І</w:t>
      </w:r>
      <w:r>
        <w:rPr>
          <w:rFonts w:ascii="Times New Roman" w:hAnsi="Times New Roman" w:cs="Times New Roman"/>
          <w:b/>
          <w:i/>
          <w:sz w:val="24"/>
          <w:szCs w:val="24"/>
          <w:lang w:val="uk-UA"/>
        </w:rPr>
        <w:t xml:space="preserve">І </w:t>
      </w:r>
      <w:r w:rsidRPr="002C71A5">
        <w:rPr>
          <w:rFonts w:ascii="Times New Roman" w:hAnsi="Times New Roman" w:cs="Times New Roman"/>
          <w:b/>
          <w:i/>
          <w:sz w:val="24"/>
          <w:szCs w:val="24"/>
          <w:lang w:val="uk-UA"/>
        </w:rPr>
        <w:t>ступеня</w:t>
      </w:r>
    </w:p>
    <w:p w:rsidR="002C71A5" w:rsidRPr="002C71A5" w:rsidRDefault="00E24F8E" w:rsidP="002C71A5">
      <w:pPr>
        <w:spacing w:after="0" w:line="240" w:lineRule="auto"/>
        <w:ind w:left="360"/>
        <w:rPr>
          <w:rFonts w:ascii="Times New Roman" w:hAnsi="Times New Roman" w:cs="Times New Roman"/>
          <w:sz w:val="24"/>
          <w:szCs w:val="24"/>
          <w:lang w:val="uk-UA"/>
        </w:rPr>
      </w:pPr>
      <w:r>
        <w:rPr>
          <w:rFonts w:ascii="Times New Roman" w:hAnsi="Times New Roman" w:cs="Times New Roman"/>
          <w:sz w:val="24"/>
          <w:szCs w:val="24"/>
          <w:lang w:val="uk-UA"/>
        </w:rPr>
        <w:t>7</w:t>
      </w:r>
      <w:r w:rsidR="002C71A5">
        <w:rPr>
          <w:rFonts w:ascii="Times New Roman" w:hAnsi="Times New Roman" w:cs="Times New Roman"/>
          <w:sz w:val="24"/>
          <w:szCs w:val="24"/>
          <w:lang w:val="uk-UA"/>
        </w:rPr>
        <w:t xml:space="preserve"> класів</w:t>
      </w:r>
      <w:r w:rsidR="002C71A5" w:rsidRPr="00853903">
        <w:rPr>
          <w:rFonts w:ascii="Times New Roman" w:hAnsi="Times New Roman" w:cs="Times New Roman"/>
          <w:sz w:val="24"/>
          <w:szCs w:val="24"/>
          <w:lang w:val="uk-UA"/>
        </w:rPr>
        <w:t>,1</w:t>
      </w:r>
      <w:r w:rsidR="00F322E7">
        <w:rPr>
          <w:rFonts w:ascii="Times New Roman" w:hAnsi="Times New Roman" w:cs="Times New Roman"/>
          <w:sz w:val="24"/>
          <w:szCs w:val="24"/>
          <w:lang w:val="uk-UA"/>
        </w:rPr>
        <w:t>53</w:t>
      </w:r>
      <w:r w:rsidR="002C71A5">
        <w:rPr>
          <w:rFonts w:ascii="Times New Roman" w:hAnsi="Times New Roman" w:cs="Times New Roman"/>
          <w:sz w:val="24"/>
          <w:szCs w:val="24"/>
          <w:lang w:val="uk-UA"/>
        </w:rPr>
        <w:t xml:space="preserve"> учні , з них закінчили навчальний рік:</w:t>
      </w:r>
    </w:p>
    <w:tbl>
      <w:tblPr>
        <w:tblStyle w:val="a3"/>
        <w:tblW w:w="0" w:type="auto"/>
        <w:tblInd w:w="360" w:type="dxa"/>
        <w:tblLayout w:type="fixed"/>
        <w:tblLook w:val="04A0"/>
      </w:tblPr>
      <w:tblGrid>
        <w:gridCol w:w="1019"/>
        <w:gridCol w:w="1177"/>
        <w:gridCol w:w="1058"/>
        <w:gridCol w:w="995"/>
        <w:gridCol w:w="994"/>
        <w:gridCol w:w="742"/>
        <w:gridCol w:w="851"/>
        <w:gridCol w:w="850"/>
        <w:gridCol w:w="850"/>
        <w:gridCol w:w="852"/>
      </w:tblGrid>
      <w:tr w:rsidR="00756614" w:rsidTr="00756614">
        <w:tc>
          <w:tcPr>
            <w:tcW w:w="1019" w:type="dxa"/>
            <w:vMerge w:val="restart"/>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клас</w:t>
            </w:r>
          </w:p>
        </w:tc>
        <w:tc>
          <w:tcPr>
            <w:tcW w:w="1177" w:type="dxa"/>
            <w:vMerge w:val="restart"/>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Кількість</w:t>
            </w:r>
          </w:p>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учнів</w:t>
            </w:r>
          </w:p>
        </w:tc>
        <w:tc>
          <w:tcPr>
            <w:tcW w:w="3789" w:type="dxa"/>
            <w:gridSpan w:val="4"/>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Рівень досягнень</w:t>
            </w:r>
          </w:p>
        </w:tc>
        <w:tc>
          <w:tcPr>
            <w:tcW w:w="851" w:type="dxa"/>
          </w:tcPr>
          <w:p w:rsidR="00756614" w:rsidRDefault="00756614" w:rsidP="00B44A5F">
            <w:pPr>
              <w:rPr>
                <w:rFonts w:ascii="Times New Roman" w:hAnsi="Times New Roman" w:cs="Times New Roman"/>
                <w:sz w:val="24"/>
                <w:szCs w:val="24"/>
                <w:lang w:val="uk-UA"/>
              </w:rPr>
            </w:pPr>
          </w:p>
        </w:tc>
        <w:tc>
          <w:tcPr>
            <w:tcW w:w="2552" w:type="dxa"/>
            <w:gridSpan w:val="3"/>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Якість знань</w:t>
            </w:r>
          </w:p>
        </w:tc>
      </w:tr>
      <w:tr w:rsidR="00756614" w:rsidTr="00756614">
        <w:tc>
          <w:tcPr>
            <w:tcW w:w="1019" w:type="dxa"/>
            <w:vMerge/>
          </w:tcPr>
          <w:p w:rsidR="00756614" w:rsidRDefault="00756614" w:rsidP="00B44A5F">
            <w:pPr>
              <w:rPr>
                <w:rFonts w:ascii="Times New Roman" w:hAnsi="Times New Roman" w:cs="Times New Roman"/>
                <w:sz w:val="24"/>
                <w:szCs w:val="24"/>
                <w:lang w:val="uk-UA"/>
              </w:rPr>
            </w:pPr>
          </w:p>
        </w:tc>
        <w:tc>
          <w:tcPr>
            <w:tcW w:w="1177" w:type="dxa"/>
            <w:vMerge/>
          </w:tcPr>
          <w:p w:rsidR="00756614" w:rsidRDefault="00756614" w:rsidP="00B44A5F">
            <w:pPr>
              <w:rPr>
                <w:rFonts w:ascii="Times New Roman" w:hAnsi="Times New Roman" w:cs="Times New Roman"/>
                <w:sz w:val="24"/>
                <w:szCs w:val="24"/>
                <w:lang w:val="uk-UA"/>
              </w:rPr>
            </w:pPr>
          </w:p>
        </w:tc>
        <w:tc>
          <w:tcPr>
            <w:tcW w:w="1058"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високий</w:t>
            </w:r>
          </w:p>
        </w:tc>
        <w:tc>
          <w:tcPr>
            <w:tcW w:w="995"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достат</w:t>
            </w:r>
          </w:p>
        </w:tc>
        <w:tc>
          <w:tcPr>
            <w:tcW w:w="994"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серед.</w:t>
            </w:r>
          </w:p>
        </w:tc>
        <w:tc>
          <w:tcPr>
            <w:tcW w:w="742"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Початк.</w:t>
            </w:r>
          </w:p>
        </w:tc>
        <w:tc>
          <w:tcPr>
            <w:tcW w:w="851"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2014</w:t>
            </w:r>
          </w:p>
        </w:tc>
        <w:tc>
          <w:tcPr>
            <w:tcW w:w="850" w:type="dxa"/>
          </w:tcPr>
          <w:p w:rsidR="00756614" w:rsidRDefault="00756614" w:rsidP="00756614">
            <w:pPr>
              <w:rPr>
                <w:rFonts w:ascii="Times New Roman" w:hAnsi="Times New Roman" w:cs="Times New Roman"/>
                <w:sz w:val="24"/>
                <w:szCs w:val="24"/>
                <w:lang w:val="uk-UA"/>
              </w:rPr>
            </w:pPr>
            <w:r>
              <w:rPr>
                <w:rFonts w:ascii="Times New Roman" w:hAnsi="Times New Roman" w:cs="Times New Roman"/>
                <w:sz w:val="24"/>
                <w:szCs w:val="24"/>
                <w:lang w:val="uk-UA"/>
              </w:rPr>
              <w:t>2015</w:t>
            </w:r>
          </w:p>
        </w:tc>
        <w:tc>
          <w:tcPr>
            <w:tcW w:w="850" w:type="dxa"/>
          </w:tcPr>
          <w:p w:rsidR="00756614" w:rsidRDefault="00756614" w:rsidP="00756614">
            <w:pPr>
              <w:rPr>
                <w:rFonts w:ascii="Times New Roman" w:hAnsi="Times New Roman" w:cs="Times New Roman"/>
                <w:sz w:val="24"/>
                <w:szCs w:val="24"/>
                <w:lang w:val="uk-UA"/>
              </w:rPr>
            </w:pPr>
            <w:r>
              <w:rPr>
                <w:rFonts w:ascii="Times New Roman" w:hAnsi="Times New Roman" w:cs="Times New Roman"/>
                <w:sz w:val="24"/>
                <w:szCs w:val="24"/>
                <w:lang w:val="uk-UA"/>
              </w:rPr>
              <w:t>2016</w:t>
            </w:r>
          </w:p>
        </w:tc>
        <w:tc>
          <w:tcPr>
            <w:tcW w:w="852"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2017</w:t>
            </w:r>
          </w:p>
        </w:tc>
      </w:tr>
      <w:tr w:rsidR="00756614" w:rsidTr="00756614">
        <w:tc>
          <w:tcPr>
            <w:tcW w:w="1019"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5-А</w:t>
            </w:r>
          </w:p>
        </w:tc>
        <w:tc>
          <w:tcPr>
            <w:tcW w:w="1177"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1058"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995"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994"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742"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851" w:type="dxa"/>
          </w:tcPr>
          <w:p w:rsidR="00756614" w:rsidRDefault="00756614" w:rsidP="00B44A5F">
            <w:pPr>
              <w:rPr>
                <w:rFonts w:ascii="Times New Roman" w:hAnsi="Times New Roman" w:cs="Times New Roman"/>
                <w:sz w:val="24"/>
                <w:szCs w:val="24"/>
                <w:lang w:val="uk-UA"/>
              </w:rPr>
            </w:pPr>
          </w:p>
        </w:tc>
        <w:tc>
          <w:tcPr>
            <w:tcW w:w="850" w:type="dxa"/>
          </w:tcPr>
          <w:p w:rsidR="00756614" w:rsidRDefault="00756614" w:rsidP="00756614">
            <w:pPr>
              <w:rPr>
                <w:rFonts w:ascii="Times New Roman" w:hAnsi="Times New Roman" w:cs="Times New Roman"/>
                <w:sz w:val="24"/>
                <w:szCs w:val="24"/>
                <w:lang w:val="uk-UA"/>
              </w:rPr>
            </w:pPr>
          </w:p>
        </w:tc>
        <w:tc>
          <w:tcPr>
            <w:tcW w:w="850" w:type="dxa"/>
          </w:tcPr>
          <w:p w:rsidR="00756614" w:rsidRDefault="00756614" w:rsidP="00756614">
            <w:pPr>
              <w:rPr>
                <w:rFonts w:ascii="Times New Roman" w:hAnsi="Times New Roman" w:cs="Times New Roman"/>
                <w:sz w:val="24"/>
                <w:szCs w:val="24"/>
                <w:lang w:val="uk-UA"/>
              </w:rPr>
            </w:pPr>
          </w:p>
        </w:tc>
        <w:tc>
          <w:tcPr>
            <w:tcW w:w="852"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71</w:t>
            </w:r>
          </w:p>
        </w:tc>
      </w:tr>
      <w:tr w:rsidR="00756614" w:rsidTr="00756614">
        <w:tc>
          <w:tcPr>
            <w:tcW w:w="1019"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5-Б</w:t>
            </w:r>
          </w:p>
        </w:tc>
        <w:tc>
          <w:tcPr>
            <w:tcW w:w="1177"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1058"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995"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994"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742"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851" w:type="dxa"/>
          </w:tcPr>
          <w:p w:rsidR="00756614" w:rsidRDefault="00756614" w:rsidP="00B44A5F">
            <w:pPr>
              <w:rPr>
                <w:rFonts w:ascii="Times New Roman" w:hAnsi="Times New Roman" w:cs="Times New Roman"/>
                <w:sz w:val="24"/>
                <w:szCs w:val="24"/>
                <w:lang w:val="uk-UA"/>
              </w:rPr>
            </w:pPr>
          </w:p>
        </w:tc>
        <w:tc>
          <w:tcPr>
            <w:tcW w:w="850" w:type="dxa"/>
          </w:tcPr>
          <w:p w:rsidR="00756614" w:rsidRDefault="00756614" w:rsidP="00756614">
            <w:pPr>
              <w:rPr>
                <w:rFonts w:ascii="Times New Roman" w:hAnsi="Times New Roman" w:cs="Times New Roman"/>
                <w:sz w:val="24"/>
                <w:szCs w:val="24"/>
                <w:lang w:val="uk-UA"/>
              </w:rPr>
            </w:pPr>
          </w:p>
        </w:tc>
        <w:tc>
          <w:tcPr>
            <w:tcW w:w="850" w:type="dxa"/>
          </w:tcPr>
          <w:p w:rsidR="00756614" w:rsidRDefault="00756614" w:rsidP="00756614">
            <w:pPr>
              <w:rPr>
                <w:rFonts w:ascii="Times New Roman" w:hAnsi="Times New Roman" w:cs="Times New Roman"/>
                <w:sz w:val="24"/>
                <w:szCs w:val="24"/>
                <w:lang w:val="uk-UA"/>
              </w:rPr>
            </w:pPr>
          </w:p>
        </w:tc>
        <w:tc>
          <w:tcPr>
            <w:tcW w:w="852"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36,4</w:t>
            </w:r>
          </w:p>
        </w:tc>
      </w:tr>
      <w:tr w:rsidR="00756614" w:rsidTr="00756614">
        <w:tc>
          <w:tcPr>
            <w:tcW w:w="1019"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177"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1058"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995"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994"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742"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51" w:type="dxa"/>
          </w:tcPr>
          <w:p w:rsidR="00756614" w:rsidRDefault="00756614" w:rsidP="00B44A5F">
            <w:pPr>
              <w:rPr>
                <w:rFonts w:ascii="Times New Roman" w:hAnsi="Times New Roman" w:cs="Times New Roman"/>
                <w:sz w:val="24"/>
                <w:szCs w:val="24"/>
                <w:lang w:val="uk-UA"/>
              </w:rPr>
            </w:pPr>
          </w:p>
        </w:tc>
        <w:tc>
          <w:tcPr>
            <w:tcW w:w="850" w:type="dxa"/>
          </w:tcPr>
          <w:p w:rsidR="00756614" w:rsidRDefault="00756614" w:rsidP="00756614">
            <w:pPr>
              <w:rPr>
                <w:rFonts w:ascii="Times New Roman" w:hAnsi="Times New Roman" w:cs="Times New Roman"/>
                <w:sz w:val="24"/>
                <w:szCs w:val="24"/>
                <w:lang w:val="uk-UA"/>
              </w:rPr>
            </w:pPr>
          </w:p>
        </w:tc>
        <w:tc>
          <w:tcPr>
            <w:tcW w:w="850" w:type="dxa"/>
          </w:tcPr>
          <w:p w:rsidR="00756614" w:rsidRDefault="00756614" w:rsidP="00756614">
            <w:pPr>
              <w:rPr>
                <w:rFonts w:ascii="Times New Roman" w:hAnsi="Times New Roman" w:cs="Times New Roman"/>
                <w:sz w:val="24"/>
                <w:szCs w:val="24"/>
                <w:lang w:val="uk-UA"/>
              </w:rPr>
            </w:pPr>
            <w:r>
              <w:rPr>
                <w:rFonts w:ascii="Times New Roman" w:hAnsi="Times New Roman" w:cs="Times New Roman"/>
                <w:sz w:val="24"/>
                <w:szCs w:val="24"/>
                <w:lang w:val="uk-UA"/>
              </w:rPr>
              <w:t>59,1</w:t>
            </w:r>
          </w:p>
        </w:tc>
        <w:tc>
          <w:tcPr>
            <w:tcW w:w="852"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73,9</w:t>
            </w:r>
          </w:p>
        </w:tc>
      </w:tr>
      <w:tr w:rsidR="00756614" w:rsidTr="00756614">
        <w:tc>
          <w:tcPr>
            <w:tcW w:w="1019"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7-А</w:t>
            </w:r>
          </w:p>
        </w:tc>
        <w:tc>
          <w:tcPr>
            <w:tcW w:w="1177"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1058"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995"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994"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742"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851" w:type="dxa"/>
          </w:tcPr>
          <w:p w:rsidR="00756614" w:rsidRDefault="00756614" w:rsidP="00B44A5F">
            <w:pPr>
              <w:rPr>
                <w:rFonts w:ascii="Times New Roman" w:hAnsi="Times New Roman" w:cs="Times New Roman"/>
                <w:sz w:val="24"/>
                <w:szCs w:val="24"/>
                <w:lang w:val="uk-UA"/>
              </w:rPr>
            </w:pPr>
          </w:p>
        </w:tc>
        <w:tc>
          <w:tcPr>
            <w:tcW w:w="850" w:type="dxa"/>
          </w:tcPr>
          <w:p w:rsidR="00756614" w:rsidRDefault="00756614" w:rsidP="00756614">
            <w:pPr>
              <w:rPr>
                <w:rFonts w:ascii="Times New Roman" w:hAnsi="Times New Roman" w:cs="Times New Roman"/>
                <w:sz w:val="24"/>
                <w:szCs w:val="24"/>
                <w:lang w:val="uk-UA"/>
              </w:rPr>
            </w:pPr>
            <w:r>
              <w:rPr>
                <w:rFonts w:ascii="Times New Roman" w:hAnsi="Times New Roman" w:cs="Times New Roman"/>
                <w:sz w:val="24"/>
                <w:szCs w:val="24"/>
                <w:lang w:val="uk-UA"/>
              </w:rPr>
              <w:t>67.1</w:t>
            </w:r>
          </w:p>
        </w:tc>
        <w:tc>
          <w:tcPr>
            <w:tcW w:w="850" w:type="dxa"/>
          </w:tcPr>
          <w:p w:rsidR="00756614" w:rsidRDefault="00756614" w:rsidP="00756614">
            <w:pPr>
              <w:rPr>
                <w:rFonts w:ascii="Times New Roman" w:hAnsi="Times New Roman" w:cs="Times New Roman"/>
                <w:sz w:val="24"/>
                <w:szCs w:val="24"/>
                <w:lang w:val="uk-UA"/>
              </w:rPr>
            </w:pPr>
            <w:r>
              <w:rPr>
                <w:rFonts w:ascii="Times New Roman" w:hAnsi="Times New Roman" w:cs="Times New Roman"/>
                <w:sz w:val="24"/>
                <w:szCs w:val="24"/>
                <w:lang w:val="uk-UA"/>
              </w:rPr>
              <w:t>66,7</w:t>
            </w:r>
          </w:p>
        </w:tc>
        <w:tc>
          <w:tcPr>
            <w:tcW w:w="852"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66,8</w:t>
            </w:r>
          </w:p>
        </w:tc>
      </w:tr>
      <w:tr w:rsidR="00756614" w:rsidTr="00756614">
        <w:tc>
          <w:tcPr>
            <w:tcW w:w="1019"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7-Б</w:t>
            </w:r>
          </w:p>
        </w:tc>
        <w:tc>
          <w:tcPr>
            <w:tcW w:w="1177"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058"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995"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994"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742"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851" w:type="dxa"/>
          </w:tcPr>
          <w:p w:rsidR="00756614" w:rsidRDefault="00756614" w:rsidP="00B44A5F">
            <w:pPr>
              <w:rPr>
                <w:rFonts w:ascii="Times New Roman" w:hAnsi="Times New Roman" w:cs="Times New Roman"/>
                <w:sz w:val="24"/>
                <w:szCs w:val="24"/>
                <w:lang w:val="uk-UA"/>
              </w:rPr>
            </w:pPr>
          </w:p>
        </w:tc>
        <w:tc>
          <w:tcPr>
            <w:tcW w:w="850" w:type="dxa"/>
          </w:tcPr>
          <w:p w:rsidR="00756614" w:rsidRDefault="00756614" w:rsidP="00756614">
            <w:pPr>
              <w:rPr>
                <w:rFonts w:ascii="Times New Roman" w:hAnsi="Times New Roman" w:cs="Times New Roman"/>
                <w:sz w:val="24"/>
                <w:szCs w:val="24"/>
                <w:lang w:val="uk-UA"/>
              </w:rPr>
            </w:pPr>
            <w:r>
              <w:rPr>
                <w:rFonts w:ascii="Times New Roman" w:hAnsi="Times New Roman" w:cs="Times New Roman"/>
                <w:sz w:val="24"/>
                <w:szCs w:val="24"/>
                <w:lang w:val="uk-UA"/>
              </w:rPr>
              <w:t>38.9</w:t>
            </w:r>
          </w:p>
        </w:tc>
        <w:tc>
          <w:tcPr>
            <w:tcW w:w="850" w:type="dxa"/>
          </w:tcPr>
          <w:p w:rsidR="00756614" w:rsidRDefault="00756614" w:rsidP="00756614">
            <w:pPr>
              <w:rPr>
                <w:rFonts w:ascii="Times New Roman" w:hAnsi="Times New Roman" w:cs="Times New Roman"/>
                <w:sz w:val="24"/>
                <w:szCs w:val="24"/>
                <w:lang w:val="uk-UA"/>
              </w:rPr>
            </w:pPr>
            <w:r>
              <w:rPr>
                <w:rFonts w:ascii="Times New Roman" w:hAnsi="Times New Roman" w:cs="Times New Roman"/>
                <w:sz w:val="24"/>
                <w:szCs w:val="24"/>
                <w:lang w:val="uk-UA"/>
              </w:rPr>
              <w:t>47,4</w:t>
            </w:r>
          </w:p>
        </w:tc>
        <w:tc>
          <w:tcPr>
            <w:tcW w:w="852"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26,3</w:t>
            </w:r>
          </w:p>
        </w:tc>
      </w:tr>
      <w:tr w:rsidR="00756614" w:rsidTr="00756614">
        <w:tc>
          <w:tcPr>
            <w:tcW w:w="1019"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8-А</w:t>
            </w:r>
          </w:p>
        </w:tc>
        <w:tc>
          <w:tcPr>
            <w:tcW w:w="1177"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1058"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995"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994"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742"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851"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60.7</w:t>
            </w:r>
          </w:p>
        </w:tc>
        <w:tc>
          <w:tcPr>
            <w:tcW w:w="850" w:type="dxa"/>
          </w:tcPr>
          <w:p w:rsidR="00756614" w:rsidRDefault="00756614" w:rsidP="00756614">
            <w:pPr>
              <w:rPr>
                <w:rFonts w:ascii="Times New Roman" w:hAnsi="Times New Roman" w:cs="Times New Roman"/>
                <w:sz w:val="24"/>
                <w:szCs w:val="24"/>
                <w:lang w:val="uk-UA"/>
              </w:rPr>
            </w:pPr>
            <w:r>
              <w:rPr>
                <w:rFonts w:ascii="Times New Roman" w:hAnsi="Times New Roman" w:cs="Times New Roman"/>
                <w:sz w:val="24"/>
                <w:szCs w:val="24"/>
                <w:lang w:val="uk-UA"/>
              </w:rPr>
              <w:t>66.7</w:t>
            </w:r>
          </w:p>
        </w:tc>
        <w:tc>
          <w:tcPr>
            <w:tcW w:w="850" w:type="dxa"/>
          </w:tcPr>
          <w:p w:rsidR="00756614" w:rsidRDefault="00756614" w:rsidP="00756614">
            <w:pPr>
              <w:rPr>
                <w:rFonts w:ascii="Times New Roman" w:hAnsi="Times New Roman" w:cs="Times New Roman"/>
                <w:sz w:val="24"/>
                <w:szCs w:val="24"/>
                <w:lang w:val="uk-UA"/>
              </w:rPr>
            </w:pPr>
            <w:r>
              <w:rPr>
                <w:rFonts w:ascii="Times New Roman" w:hAnsi="Times New Roman" w:cs="Times New Roman"/>
                <w:sz w:val="24"/>
                <w:szCs w:val="24"/>
                <w:lang w:val="uk-UA"/>
              </w:rPr>
              <w:t>62</w:t>
            </w:r>
          </w:p>
        </w:tc>
        <w:tc>
          <w:tcPr>
            <w:tcW w:w="852" w:type="dxa"/>
          </w:tcPr>
          <w:p w:rsidR="00756614" w:rsidRDefault="006E46B0" w:rsidP="00B44A5F">
            <w:pPr>
              <w:rPr>
                <w:rFonts w:ascii="Times New Roman" w:hAnsi="Times New Roman" w:cs="Times New Roman"/>
                <w:sz w:val="24"/>
                <w:szCs w:val="24"/>
                <w:lang w:val="uk-UA"/>
              </w:rPr>
            </w:pPr>
            <w:r>
              <w:rPr>
                <w:rFonts w:ascii="Times New Roman" w:hAnsi="Times New Roman" w:cs="Times New Roman"/>
                <w:sz w:val="24"/>
                <w:szCs w:val="24"/>
                <w:lang w:val="uk-UA"/>
              </w:rPr>
              <w:t>45,0</w:t>
            </w:r>
          </w:p>
        </w:tc>
      </w:tr>
      <w:tr w:rsidR="00756614" w:rsidTr="00756614">
        <w:tc>
          <w:tcPr>
            <w:tcW w:w="1019"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8-Б</w:t>
            </w:r>
          </w:p>
        </w:tc>
        <w:tc>
          <w:tcPr>
            <w:tcW w:w="1177"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2</w:t>
            </w:r>
            <w:r w:rsidR="006E46B0">
              <w:rPr>
                <w:rFonts w:ascii="Times New Roman" w:hAnsi="Times New Roman" w:cs="Times New Roman"/>
                <w:sz w:val="24"/>
                <w:szCs w:val="24"/>
                <w:lang w:val="uk-UA"/>
              </w:rPr>
              <w:t>0</w:t>
            </w:r>
          </w:p>
        </w:tc>
        <w:tc>
          <w:tcPr>
            <w:tcW w:w="1058"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995"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994" w:type="dxa"/>
          </w:tcPr>
          <w:p w:rsidR="00756614" w:rsidRDefault="006E46B0" w:rsidP="00B44A5F">
            <w:pP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742"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51"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60.7</w:t>
            </w:r>
          </w:p>
        </w:tc>
        <w:tc>
          <w:tcPr>
            <w:tcW w:w="850" w:type="dxa"/>
          </w:tcPr>
          <w:p w:rsidR="00756614" w:rsidRDefault="00756614" w:rsidP="00756614">
            <w:pPr>
              <w:rPr>
                <w:rFonts w:ascii="Times New Roman" w:hAnsi="Times New Roman" w:cs="Times New Roman"/>
                <w:sz w:val="24"/>
                <w:szCs w:val="24"/>
                <w:lang w:val="uk-UA"/>
              </w:rPr>
            </w:pPr>
            <w:r>
              <w:rPr>
                <w:rFonts w:ascii="Times New Roman" w:hAnsi="Times New Roman" w:cs="Times New Roman"/>
                <w:sz w:val="24"/>
                <w:szCs w:val="24"/>
                <w:lang w:val="uk-UA"/>
              </w:rPr>
              <w:t>45.5</w:t>
            </w:r>
          </w:p>
        </w:tc>
        <w:tc>
          <w:tcPr>
            <w:tcW w:w="850" w:type="dxa"/>
          </w:tcPr>
          <w:p w:rsidR="00756614" w:rsidRDefault="00756614" w:rsidP="00756614">
            <w:pPr>
              <w:rPr>
                <w:rFonts w:ascii="Times New Roman" w:hAnsi="Times New Roman" w:cs="Times New Roman"/>
                <w:sz w:val="24"/>
                <w:szCs w:val="24"/>
                <w:lang w:val="uk-UA"/>
              </w:rPr>
            </w:pPr>
            <w:r>
              <w:rPr>
                <w:rFonts w:ascii="Times New Roman" w:hAnsi="Times New Roman" w:cs="Times New Roman"/>
                <w:sz w:val="24"/>
                <w:szCs w:val="24"/>
                <w:lang w:val="uk-UA"/>
              </w:rPr>
              <w:t>47</w:t>
            </w:r>
          </w:p>
        </w:tc>
        <w:tc>
          <w:tcPr>
            <w:tcW w:w="852" w:type="dxa"/>
          </w:tcPr>
          <w:p w:rsidR="00756614" w:rsidRDefault="006E46B0" w:rsidP="00B44A5F">
            <w:pPr>
              <w:rPr>
                <w:rFonts w:ascii="Times New Roman" w:hAnsi="Times New Roman" w:cs="Times New Roman"/>
                <w:sz w:val="24"/>
                <w:szCs w:val="24"/>
                <w:lang w:val="uk-UA"/>
              </w:rPr>
            </w:pPr>
            <w:r>
              <w:rPr>
                <w:rFonts w:ascii="Times New Roman" w:hAnsi="Times New Roman" w:cs="Times New Roman"/>
                <w:sz w:val="24"/>
                <w:szCs w:val="24"/>
                <w:lang w:val="uk-UA"/>
              </w:rPr>
              <w:t>45,0</w:t>
            </w:r>
          </w:p>
        </w:tc>
      </w:tr>
      <w:tr w:rsidR="00756614" w:rsidTr="00756614">
        <w:tc>
          <w:tcPr>
            <w:tcW w:w="1019"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lastRenderedPageBreak/>
              <w:t>9</w:t>
            </w:r>
          </w:p>
        </w:tc>
        <w:tc>
          <w:tcPr>
            <w:tcW w:w="1177" w:type="dxa"/>
          </w:tcPr>
          <w:p w:rsidR="00756614" w:rsidRDefault="006E46B0" w:rsidP="00B44A5F">
            <w:pPr>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1058" w:type="dxa"/>
          </w:tcPr>
          <w:p w:rsidR="00756614" w:rsidRDefault="006E46B0" w:rsidP="00B44A5F">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995" w:type="dxa"/>
          </w:tcPr>
          <w:p w:rsidR="00756614" w:rsidRDefault="006E46B0" w:rsidP="00B44A5F">
            <w:pP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994" w:type="dxa"/>
          </w:tcPr>
          <w:p w:rsidR="00756614" w:rsidRDefault="006E46B0" w:rsidP="00B44A5F">
            <w:pP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742" w:type="dxa"/>
          </w:tcPr>
          <w:p w:rsidR="00756614" w:rsidRDefault="006E46B0" w:rsidP="00B44A5F">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51" w:type="dxa"/>
          </w:tcPr>
          <w:p w:rsidR="00756614" w:rsidRDefault="00756614" w:rsidP="00B44A5F">
            <w:pPr>
              <w:rPr>
                <w:rFonts w:ascii="Times New Roman" w:hAnsi="Times New Roman" w:cs="Times New Roman"/>
                <w:sz w:val="24"/>
                <w:szCs w:val="24"/>
                <w:lang w:val="uk-UA"/>
              </w:rPr>
            </w:pPr>
            <w:r>
              <w:rPr>
                <w:rFonts w:ascii="Times New Roman" w:hAnsi="Times New Roman" w:cs="Times New Roman"/>
                <w:sz w:val="24"/>
                <w:szCs w:val="24"/>
                <w:lang w:val="uk-UA"/>
              </w:rPr>
              <w:t>37.5</w:t>
            </w:r>
          </w:p>
        </w:tc>
        <w:tc>
          <w:tcPr>
            <w:tcW w:w="850" w:type="dxa"/>
          </w:tcPr>
          <w:p w:rsidR="00756614" w:rsidRDefault="00756614" w:rsidP="00756614">
            <w:pPr>
              <w:rPr>
                <w:rFonts w:ascii="Times New Roman" w:hAnsi="Times New Roman" w:cs="Times New Roman"/>
                <w:sz w:val="24"/>
                <w:szCs w:val="24"/>
                <w:lang w:val="uk-UA"/>
              </w:rPr>
            </w:pPr>
            <w:r>
              <w:rPr>
                <w:rFonts w:ascii="Times New Roman" w:hAnsi="Times New Roman" w:cs="Times New Roman"/>
                <w:sz w:val="24"/>
                <w:szCs w:val="24"/>
                <w:lang w:val="uk-UA"/>
              </w:rPr>
              <w:t>46.2</w:t>
            </w:r>
          </w:p>
        </w:tc>
        <w:tc>
          <w:tcPr>
            <w:tcW w:w="850" w:type="dxa"/>
          </w:tcPr>
          <w:p w:rsidR="00756614" w:rsidRDefault="00756614" w:rsidP="00756614">
            <w:pPr>
              <w:rPr>
                <w:rFonts w:ascii="Times New Roman" w:hAnsi="Times New Roman" w:cs="Times New Roman"/>
                <w:sz w:val="24"/>
                <w:szCs w:val="24"/>
                <w:lang w:val="uk-UA"/>
              </w:rPr>
            </w:pPr>
            <w:r>
              <w:rPr>
                <w:rFonts w:ascii="Times New Roman" w:hAnsi="Times New Roman" w:cs="Times New Roman"/>
                <w:sz w:val="24"/>
                <w:szCs w:val="24"/>
                <w:lang w:val="uk-UA"/>
              </w:rPr>
              <w:t>53,8</w:t>
            </w:r>
          </w:p>
        </w:tc>
        <w:tc>
          <w:tcPr>
            <w:tcW w:w="852" w:type="dxa"/>
          </w:tcPr>
          <w:p w:rsidR="00756614" w:rsidRDefault="006E46B0" w:rsidP="00B44A5F">
            <w:pPr>
              <w:rPr>
                <w:rFonts w:ascii="Times New Roman" w:hAnsi="Times New Roman" w:cs="Times New Roman"/>
                <w:sz w:val="24"/>
                <w:szCs w:val="24"/>
                <w:lang w:val="uk-UA"/>
              </w:rPr>
            </w:pPr>
            <w:r>
              <w:rPr>
                <w:rFonts w:ascii="Times New Roman" w:hAnsi="Times New Roman" w:cs="Times New Roman"/>
                <w:sz w:val="24"/>
                <w:szCs w:val="24"/>
                <w:lang w:val="uk-UA"/>
              </w:rPr>
              <w:t>31,4</w:t>
            </w:r>
          </w:p>
        </w:tc>
      </w:tr>
    </w:tbl>
    <w:p w:rsidR="002C71A5" w:rsidRDefault="002C71A5" w:rsidP="002C71A5">
      <w:pPr>
        <w:spacing w:after="0" w:line="240" w:lineRule="auto"/>
        <w:ind w:firstLine="708"/>
        <w:rPr>
          <w:rFonts w:ascii="Times New Roman" w:hAnsi="Times New Roman" w:cs="Times New Roman"/>
          <w:sz w:val="24"/>
          <w:szCs w:val="24"/>
          <w:lang w:val="uk-UA"/>
        </w:rPr>
      </w:pPr>
      <w:r>
        <w:rPr>
          <w:rFonts w:ascii="Times New Roman" w:hAnsi="Times New Roman" w:cs="Times New Roman"/>
          <w:sz w:val="24"/>
          <w:szCs w:val="24"/>
          <w:lang w:val="uk-UA"/>
        </w:rPr>
        <w:t>Якість зн</w:t>
      </w:r>
      <w:r w:rsidR="00853903">
        <w:rPr>
          <w:rFonts w:ascii="Times New Roman" w:hAnsi="Times New Roman" w:cs="Times New Roman"/>
          <w:sz w:val="24"/>
          <w:szCs w:val="24"/>
          <w:lang w:val="uk-UA"/>
        </w:rPr>
        <w:t xml:space="preserve">ань  </w:t>
      </w:r>
      <w:r w:rsidR="006F27CA">
        <w:rPr>
          <w:rFonts w:ascii="Times New Roman" w:hAnsi="Times New Roman" w:cs="Times New Roman"/>
          <w:sz w:val="24"/>
          <w:szCs w:val="24"/>
          <w:lang w:val="uk-UA"/>
        </w:rPr>
        <w:t>знижується в</w:t>
      </w:r>
      <w:r w:rsidR="00A73617">
        <w:rPr>
          <w:rFonts w:ascii="Times New Roman" w:hAnsi="Times New Roman" w:cs="Times New Roman"/>
          <w:sz w:val="24"/>
          <w:szCs w:val="24"/>
          <w:lang w:val="uk-UA"/>
        </w:rPr>
        <w:t xml:space="preserve"> </w:t>
      </w:r>
      <w:r w:rsidR="006E46B0">
        <w:rPr>
          <w:rFonts w:ascii="Times New Roman" w:hAnsi="Times New Roman" w:cs="Times New Roman"/>
          <w:sz w:val="24"/>
          <w:szCs w:val="24"/>
          <w:lang w:val="uk-UA"/>
        </w:rPr>
        <w:t>7-9</w:t>
      </w:r>
      <w:r w:rsidR="006F27CA">
        <w:rPr>
          <w:rFonts w:ascii="Times New Roman" w:hAnsi="Times New Roman" w:cs="Times New Roman"/>
          <w:sz w:val="24"/>
          <w:szCs w:val="24"/>
          <w:lang w:val="uk-UA"/>
        </w:rPr>
        <w:t xml:space="preserve"> класах.</w:t>
      </w:r>
    </w:p>
    <w:p w:rsidR="002C71A5" w:rsidRDefault="002C71A5" w:rsidP="002C71A5">
      <w:pPr>
        <w:spacing w:after="0" w:line="240" w:lineRule="auto"/>
        <w:ind w:firstLine="708"/>
        <w:rPr>
          <w:rFonts w:ascii="Times New Roman" w:hAnsi="Times New Roman" w:cs="Times New Roman"/>
          <w:sz w:val="24"/>
          <w:szCs w:val="24"/>
          <w:lang w:val="uk-UA"/>
        </w:rPr>
      </w:pPr>
      <w:r>
        <w:rPr>
          <w:rFonts w:ascii="Times New Roman" w:hAnsi="Times New Roman" w:cs="Times New Roman"/>
          <w:sz w:val="24"/>
          <w:szCs w:val="24"/>
          <w:lang w:val="uk-UA"/>
        </w:rPr>
        <w:t>Відсоток учнів, які засвоїли навчальні програми на високому і д</w:t>
      </w:r>
      <w:r w:rsidR="006F27CA">
        <w:rPr>
          <w:rFonts w:ascii="Times New Roman" w:hAnsi="Times New Roman" w:cs="Times New Roman"/>
          <w:sz w:val="24"/>
          <w:szCs w:val="24"/>
          <w:lang w:val="uk-UA"/>
        </w:rPr>
        <w:t>остатньому рівні, скла</w:t>
      </w:r>
      <w:r w:rsidR="006E46B0">
        <w:rPr>
          <w:rFonts w:ascii="Times New Roman" w:hAnsi="Times New Roman" w:cs="Times New Roman"/>
          <w:sz w:val="24"/>
          <w:szCs w:val="24"/>
          <w:lang w:val="uk-UA"/>
        </w:rPr>
        <w:t>дає  51,5</w:t>
      </w:r>
      <w:r>
        <w:rPr>
          <w:rFonts w:ascii="Times New Roman" w:hAnsi="Times New Roman" w:cs="Times New Roman"/>
          <w:sz w:val="24"/>
          <w:szCs w:val="24"/>
          <w:lang w:val="uk-UA"/>
        </w:rPr>
        <w:t>%.</w:t>
      </w:r>
    </w:p>
    <w:p w:rsidR="002C71A5" w:rsidRDefault="002C71A5" w:rsidP="002C71A5">
      <w:pPr>
        <w:spacing w:after="0" w:line="240" w:lineRule="auto"/>
        <w:ind w:firstLine="360"/>
        <w:rPr>
          <w:rFonts w:ascii="Times New Roman" w:hAnsi="Times New Roman" w:cs="Times New Roman"/>
          <w:sz w:val="24"/>
          <w:szCs w:val="24"/>
          <w:lang w:val="uk-UA"/>
        </w:rPr>
      </w:pPr>
      <w:r>
        <w:rPr>
          <w:rFonts w:ascii="Times New Roman" w:hAnsi="Times New Roman" w:cs="Times New Roman"/>
          <w:sz w:val="24"/>
          <w:szCs w:val="24"/>
          <w:lang w:val="uk-UA"/>
        </w:rPr>
        <w:t>У наступному навчальному році слід звернут</w:t>
      </w:r>
      <w:r w:rsidR="00853903">
        <w:rPr>
          <w:rFonts w:ascii="Times New Roman" w:hAnsi="Times New Roman" w:cs="Times New Roman"/>
          <w:sz w:val="24"/>
          <w:szCs w:val="24"/>
          <w:lang w:val="uk-UA"/>
        </w:rPr>
        <w:t xml:space="preserve">и увагу на учнів, які закінчили </w:t>
      </w:r>
      <w:r>
        <w:rPr>
          <w:rFonts w:ascii="Times New Roman" w:hAnsi="Times New Roman" w:cs="Times New Roman"/>
          <w:sz w:val="24"/>
          <w:szCs w:val="24"/>
          <w:lang w:val="uk-UA"/>
        </w:rPr>
        <w:t>навчальний рік на  середньому рівні з 1-2 дисциплін.</w:t>
      </w:r>
    </w:p>
    <w:p w:rsidR="002C71A5" w:rsidRDefault="002C71A5" w:rsidP="002C71A5">
      <w:pPr>
        <w:spacing w:after="0" w:line="240" w:lineRule="auto"/>
        <w:ind w:firstLine="360"/>
        <w:rPr>
          <w:rFonts w:ascii="Times New Roman" w:hAnsi="Times New Roman" w:cs="Times New Roman"/>
          <w:sz w:val="24"/>
          <w:szCs w:val="24"/>
          <w:lang w:val="uk-UA"/>
        </w:rPr>
      </w:pPr>
      <w:r>
        <w:rPr>
          <w:rFonts w:ascii="Times New Roman" w:hAnsi="Times New Roman" w:cs="Times New Roman"/>
          <w:sz w:val="24"/>
          <w:szCs w:val="24"/>
          <w:lang w:val="uk-UA"/>
        </w:rPr>
        <w:t>Учителі та класні керівники не допрацювали з багатьма учнями, які могли б мати лише 7-12 балів.</w:t>
      </w:r>
    </w:p>
    <w:p w:rsidR="002C71A5" w:rsidRDefault="002C71A5" w:rsidP="002C71A5">
      <w:pPr>
        <w:spacing w:after="0" w:line="240" w:lineRule="auto"/>
        <w:ind w:left="360"/>
        <w:jc w:val="center"/>
        <w:rPr>
          <w:rFonts w:ascii="Times New Roman" w:hAnsi="Times New Roman" w:cs="Times New Roman"/>
          <w:b/>
          <w:i/>
          <w:sz w:val="24"/>
          <w:szCs w:val="24"/>
          <w:lang w:val="uk-UA"/>
        </w:rPr>
      </w:pPr>
      <w:r w:rsidRPr="002C71A5">
        <w:rPr>
          <w:rFonts w:ascii="Times New Roman" w:hAnsi="Times New Roman" w:cs="Times New Roman"/>
          <w:b/>
          <w:i/>
          <w:sz w:val="24"/>
          <w:szCs w:val="24"/>
          <w:lang w:val="uk-UA"/>
        </w:rPr>
        <w:t>Школа І</w:t>
      </w:r>
      <w:r>
        <w:rPr>
          <w:rFonts w:ascii="Times New Roman" w:hAnsi="Times New Roman" w:cs="Times New Roman"/>
          <w:b/>
          <w:i/>
          <w:sz w:val="24"/>
          <w:szCs w:val="24"/>
          <w:lang w:val="uk-UA"/>
        </w:rPr>
        <w:t xml:space="preserve">ІІ </w:t>
      </w:r>
      <w:r w:rsidRPr="002C71A5">
        <w:rPr>
          <w:rFonts w:ascii="Times New Roman" w:hAnsi="Times New Roman" w:cs="Times New Roman"/>
          <w:b/>
          <w:i/>
          <w:sz w:val="24"/>
          <w:szCs w:val="24"/>
          <w:lang w:val="uk-UA"/>
        </w:rPr>
        <w:t>ступеня</w:t>
      </w:r>
    </w:p>
    <w:p w:rsidR="002C71A5" w:rsidRPr="002C71A5" w:rsidRDefault="006E46B0" w:rsidP="002C71A5">
      <w:pPr>
        <w:spacing w:after="0" w:line="240" w:lineRule="auto"/>
        <w:ind w:left="360"/>
        <w:rPr>
          <w:rFonts w:ascii="Times New Roman" w:hAnsi="Times New Roman" w:cs="Times New Roman"/>
          <w:sz w:val="24"/>
          <w:szCs w:val="24"/>
          <w:lang w:val="uk-UA"/>
        </w:rPr>
      </w:pPr>
      <w:r>
        <w:rPr>
          <w:rFonts w:ascii="Times New Roman" w:hAnsi="Times New Roman" w:cs="Times New Roman"/>
          <w:sz w:val="24"/>
          <w:szCs w:val="24"/>
          <w:lang w:val="uk-UA"/>
        </w:rPr>
        <w:t>1</w:t>
      </w:r>
      <w:r w:rsidR="007947A8">
        <w:rPr>
          <w:rFonts w:ascii="Times New Roman" w:hAnsi="Times New Roman" w:cs="Times New Roman"/>
          <w:sz w:val="24"/>
          <w:szCs w:val="24"/>
          <w:lang w:val="uk-UA"/>
        </w:rPr>
        <w:t xml:space="preserve"> клас</w:t>
      </w:r>
      <w:r>
        <w:rPr>
          <w:rFonts w:ascii="Times New Roman" w:hAnsi="Times New Roman" w:cs="Times New Roman"/>
          <w:sz w:val="24"/>
          <w:szCs w:val="24"/>
          <w:lang w:val="uk-UA"/>
        </w:rPr>
        <w:t>,13</w:t>
      </w:r>
      <w:r w:rsidR="00F322E7">
        <w:rPr>
          <w:rFonts w:ascii="Times New Roman" w:hAnsi="Times New Roman" w:cs="Times New Roman"/>
          <w:sz w:val="24"/>
          <w:szCs w:val="24"/>
          <w:lang w:val="uk-UA"/>
        </w:rPr>
        <w:t xml:space="preserve"> учні</w:t>
      </w:r>
      <w:r>
        <w:rPr>
          <w:rFonts w:ascii="Times New Roman" w:hAnsi="Times New Roman" w:cs="Times New Roman"/>
          <w:sz w:val="24"/>
          <w:szCs w:val="24"/>
          <w:lang w:val="uk-UA"/>
        </w:rPr>
        <w:t>в</w:t>
      </w:r>
      <w:r w:rsidR="002C71A5">
        <w:rPr>
          <w:rFonts w:ascii="Times New Roman" w:hAnsi="Times New Roman" w:cs="Times New Roman"/>
          <w:sz w:val="24"/>
          <w:szCs w:val="24"/>
          <w:lang w:val="uk-UA"/>
        </w:rPr>
        <w:t xml:space="preserve"> , з них закінчили навчальний рік:</w:t>
      </w:r>
    </w:p>
    <w:tbl>
      <w:tblPr>
        <w:tblStyle w:val="a3"/>
        <w:tblW w:w="0" w:type="auto"/>
        <w:tblInd w:w="360" w:type="dxa"/>
        <w:tblLook w:val="04A0"/>
      </w:tblPr>
      <w:tblGrid>
        <w:gridCol w:w="1032"/>
        <w:gridCol w:w="1177"/>
        <w:gridCol w:w="1058"/>
        <w:gridCol w:w="999"/>
        <w:gridCol w:w="1000"/>
        <w:gridCol w:w="1001"/>
        <w:gridCol w:w="852"/>
        <w:gridCol w:w="851"/>
        <w:gridCol w:w="881"/>
        <w:gridCol w:w="881"/>
      </w:tblGrid>
      <w:tr w:rsidR="006E46B0" w:rsidTr="00AE76CB">
        <w:tc>
          <w:tcPr>
            <w:tcW w:w="1032" w:type="dxa"/>
            <w:vMerge w:val="restart"/>
          </w:tcPr>
          <w:p w:rsidR="006E46B0" w:rsidRDefault="006E46B0" w:rsidP="00B44A5F">
            <w:pPr>
              <w:rPr>
                <w:rFonts w:ascii="Times New Roman" w:hAnsi="Times New Roman" w:cs="Times New Roman"/>
                <w:sz w:val="24"/>
                <w:szCs w:val="24"/>
                <w:lang w:val="uk-UA"/>
              </w:rPr>
            </w:pPr>
            <w:r>
              <w:rPr>
                <w:rFonts w:ascii="Times New Roman" w:hAnsi="Times New Roman" w:cs="Times New Roman"/>
                <w:sz w:val="24"/>
                <w:szCs w:val="24"/>
                <w:lang w:val="uk-UA"/>
              </w:rPr>
              <w:t>клас</w:t>
            </w:r>
          </w:p>
        </w:tc>
        <w:tc>
          <w:tcPr>
            <w:tcW w:w="1177" w:type="dxa"/>
            <w:vMerge w:val="restart"/>
          </w:tcPr>
          <w:p w:rsidR="006E46B0" w:rsidRDefault="006E46B0" w:rsidP="00B44A5F">
            <w:pPr>
              <w:rPr>
                <w:rFonts w:ascii="Times New Roman" w:hAnsi="Times New Roman" w:cs="Times New Roman"/>
                <w:sz w:val="24"/>
                <w:szCs w:val="24"/>
                <w:lang w:val="uk-UA"/>
              </w:rPr>
            </w:pPr>
            <w:r>
              <w:rPr>
                <w:rFonts w:ascii="Times New Roman" w:hAnsi="Times New Roman" w:cs="Times New Roman"/>
                <w:sz w:val="24"/>
                <w:szCs w:val="24"/>
                <w:lang w:val="uk-UA"/>
              </w:rPr>
              <w:t>Кількість</w:t>
            </w:r>
          </w:p>
          <w:p w:rsidR="006E46B0" w:rsidRDefault="006E46B0" w:rsidP="00B44A5F">
            <w:pPr>
              <w:rPr>
                <w:rFonts w:ascii="Times New Roman" w:hAnsi="Times New Roman" w:cs="Times New Roman"/>
                <w:sz w:val="24"/>
                <w:szCs w:val="24"/>
                <w:lang w:val="uk-UA"/>
              </w:rPr>
            </w:pPr>
            <w:r>
              <w:rPr>
                <w:rFonts w:ascii="Times New Roman" w:hAnsi="Times New Roman" w:cs="Times New Roman"/>
                <w:sz w:val="24"/>
                <w:szCs w:val="24"/>
                <w:lang w:val="uk-UA"/>
              </w:rPr>
              <w:t>учнів</w:t>
            </w:r>
          </w:p>
        </w:tc>
        <w:tc>
          <w:tcPr>
            <w:tcW w:w="4058" w:type="dxa"/>
            <w:gridSpan w:val="4"/>
          </w:tcPr>
          <w:p w:rsidR="006E46B0" w:rsidRDefault="006E46B0" w:rsidP="00B44A5F">
            <w:pPr>
              <w:rPr>
                <w:rFonts w:ascii="Times New Roman" w:hAnsi="Times New Roman" w:cs="Times New Roman"/>
                <w:sz w:val="24"/>
                <w:szCs w:val="24"/>
                <w:lang w:val="uk-UA"/>
              </w:rPr>
            </w:pPr>
            <w:r>
              <w:rPr>
                <w:rFonts w:ascii="Times New Roman" w:hAnsi="Times New Roman" w:cs="Times New Roman"/>
                <w:sz w:val="24"/>
                <w:szCs w:val="24"/>
                <w:lang w:val="uk-UA"/>
              </w:rPr>
              <w:t>Рівень досягнень</w:t>
            </w:r>
          </w:p>
        </w:tc>
        <w:tc>
          <w:tcPr>
            <w:tcW w:w="2584" w:type="dxa"/>
            <w:gridSpan w:val="3"/>
          </w:tcPr>
          <w:p w:rsidR="006E46B0" w:rsidRDefault="006E46B0" w:rsidP="00B44A5F">
            <w:pPr>
              <w:rPr>
                <w:rFonts w:ascii="Times New Roman" w:hAnsi="Times New Roman" w:cs="Times New Roman"/>
                <w:sz w:val="24"/>
                <w:szCs w:val="24"/>
                <w:lang w:val="uk-UA"/>
              </w:rPr>
            </w:pPr>
            <w:r>
              <w:rPr>
                <w:rFonts w:ascii="Times New Roman" w:hAnsi="Times New Roman" w:cs="Times New Roman"/>
                <w:sz w:val="24"/>
                <w:szCs w:val="24"/>
                <w:lang w:val="uk-UA"/>
              </w:rPr>
              <w:t>Якість знань</w:t>
            </w:r>
          </w:p>
        </w:tc>
        <w:tc>
          <w:tcPr>
            <w:tcW w:w="881" w:type="dxa"/>
          </w:tcPr>
          <w:p w:rsidR="006E46B0" w:rsidRDefault="006E46B0" w:rsidP="00B44A5F">
            <w:pPr>
              <w:rPr>
                <w:rFonts w:ascii="Times New Roman" w:hAnsi="Times New Roman" w:cs="Times New Roman"/>
                <w:sz w:val="24"/>
                <w:szCs w:val="24"/>
                <w:lang w:val="uk-UA"/>
              </w:rPr>
            </w:pPr>
          </w:p>
        </w:tc>
      </w:tr>
      <w:tr w:rsidR="006E46B0" w:rsidTr="00AE76CB">
        <w:tc>
          <w:tcPr>
            <w:tcW w:w="1032" w:type="dxa"/>
            <w:vMerge/>
          </w:tcPr>
          <w:p w:rsidR="006E46B0" w:rsidRDefault="006E46B0" w:rsidP="00B44A5F">
            <w:pPr>
              <w:rPr>
                <w:rFonts w:ascii="Times New Roman" w:hAnsi="Times New Roman" w:cs="Times New Roman"/>
                <w:sz w:val="24"/>
                <w:szCs w:val="24"/>
                <w:lang w:val="uk-UA"/>
              </w:rPr>
            </w:pPr>
          </w:p>
        </w:tc>
        <w:tc>
          <w:tcPr>
            <w:tcW w:w="1177" w:type="dxa"/>
            <w:vMerge/>
          </w:tcPr>
          <w:p w:rsidR="006E46B0" w:rsidRDefault="006E46B0" w:rsidP="00B44A5F">
            <w:pPr>
              <w:rPr>
                <w:rFonts w:ascii="Times New Roman" w:hAnsi="Times New Roman" w:cs="Times New Roman"/>
                <w:sz w:val="24"/>
                <w:szCs w:val="24"/>
                <w:lang w:val="uk-UA"/>
              </w:rPr>
            </w:pPr>
          </w:p>
        </w:tc>
        <w:tc>
          <w:tcPr>
            <w:tcW w:w="1058" w:type="dxa"/>
          </w:tcPr>
          <w:p w:rsidR="006E46B0" w:rsidRDefault="006E46B0" w:rsidP="00B44A5F">
            <w:pPr>
              <w:rPr>
                <w:rFonts w:ascii="Times New Roman" w:hAnsi="Times New Roman" w:cs="Times New Roman"/>
                <w:sz w:val="24"/>
                <w:szCs w:val="24"/>
                <w:lang w:val="uk-UA"/>
              </w:rPr>
            </w:pPr>
            <w:r>
              <w:rPr>
                <w:rFonts w:ascii="Times New Roman" w:hAnsi="Times New Roman" w:cs="Times New Roman"/>
                <w:sz w:val="24"/>
                <w:szCs w:val="24"/>
                <w:lang w:val="uk-UA"/>
              </w:rPr>
              <w:t>високий</w:t>
            </w:r>
          </w:p>
        </w:tc>
        <w:tc>
          <w:tcPr>
            <w:tcW w:w="999" w:type="dxa"/>
          </w:tcPr>
          <w:p w:rsidR="006E46B0" w:rsidRDefault="006E46B0" w:rsidP="00B44A5F">
            <w:pPr>
              <w:rPr>
                <w:rFonts w:ascii="Times New Roman" w:hAnsi="Times New Roman" w:cs="Times New Roman"/>
                <w:sz w:val="24"/>
                <w:szCs w:val="24"/>
                <w:lang w:val="uk-UA"/>
              </w:rPr>
            </w:pPr>
            <w:r>
              <w:rPr>
                <w:rFonts w:ascii="Times New Roman" w:hAnsi="Times New Roman" w:cs="Times New Roman"/>
                <w:sz w:val="24"/>
                <w:szCs w:val="24"/>
                <w:lang w:val="uk-UA"/>
              </w:rPr>
              <w:t>достат</w:t>
            </w:r>
          </w:p>
        </w:tc>
        <w:tc>
          <w:tcPr>
            <w:tcW w:w="1000" w:type="dxa"/>
          </w:tcPr>
          <w:p w:rsidR="006E46B0" w:rsidRDefault="006E46B0" w:rsidP="00B44A5F">
            <w:pPr>
              <w:rPr>
                <w:rFonts w:ascii="Times New Roman" w:hAnsi="Times New Roman" w:cs="Times New Roman"/>
                <w:sz w:val="24"/>
                <w:szCs w:val="24"/>
                <w:lang w:val="uk-UA"/>
              </w:rPr>
            </w:pPr>
            <w:r>
              <w:rPr>
                <w:rFonts w:ascii="Times New Roman" w:hAnsi="Times New Roman" w:cs="Times New Roman"/>
                <w:sz w:val="24"/>
                <w:szCs w:val="24"/>
                <w:lang w:val="uk-UA"/>
              </w:rPr>
              <w:t>серед.</w:t>
            </w:r>
          </w:p>
        </w:tc>
        <w:tc>
          <w:tcPr>
            <w:tcW w:w="1001" w:type="dxa"/>
          </w:tcPr>
          <w:p w:rsidR="006E46B0" w:rsidRDefault="006E46B0" w:rsidP="00B44A5F">
            <w:pPr>
              <w:rPr>
                <w:rFonts w:ascii="Times New Roman" w:hAnsi="Times New Roman" w:cs="Times New Roman"/>
                <w:sz w:val="24"/>
                <w:szCs w:val="24"/>
                <w:lang w:val="uk-UA"/>
              </w:rPr>
            </w:pPr>
            <w:r>
              <w:rPr>
                <w:rFonts w:ascii="Times New Roman" w:hAnsi="Times New Roman" w:cs="Times New Roman"/>
                <w:sz w:val="24"/>
                <w:szCs w:val="24"/>
                <w:lang w:val="uk-UA"/>
              </w:rPr>
              <w:t>початк.</w:t>
            </w:r>
          </w:p>
        </w:tc>
        <w:tc>
          <w:tcPr>
            <w:tcW w:w="852" w:type="dxa"/>
          </w:tcPr>
          <w:p w:rsidR="006E46B0" w:rsidRDefault="006E46B0" w:rsidP="00B44A5F">
            <w:pPr>
              <w:rPr>
                <w:rFonts w:ascii="Times New Roman" w:hAnsi="Times New Roman" w:cs="Times New Roman"/>
                <w:sz w:val="24"/>
                <w:szCs w:val="24"/>
                <w:lang w:val="uk-UA"/>
              </w:rPr>
            </w:pPr>
            <w:r>
              <w:rPr>
                <w:rFonts w:ascii="Times New Roman" w:hAnsi="Times New Roman" w:cs="Times New Roman"/>
                <w:sz w:val="24"/>
                <w:szCs w:val="24"/>
                <w:lang w:val="uk-UA"/>
              </w:rPr>
              <w:t>2014</w:t>
            </w:r>
          </w:p>
        </w:tc>
        <w:tc>
          <w:tcPr>
            <w:tcW w:w="851" w:type="dxa"/>
          </w:tcPr>
          <w:p w:rsidR="006E46B0" w:rsidRDefault="006E46B0" w:rsidP="00B44A5F">
            <w:pPr>
              <w:rPr>
                <w:rFonts w:ascii="Times New Roman" w:hAnsi="Times New Roman" w:cs="Times New Roman"/>
                <w:sz w:val="24"/>
                <w:szCs w:val="24"/>
                <w:lang w:val="uk-UA"/>
              </w:rPr>
            </w:pPr>
            <w:r>
              <w:rPr>
                <w:rFonts w:ascii="Times New Roman" w:hAnsi="Times New Roman" w:cs="Times New Roman"/>
                <w:sz w:val="24"/>
                <w:szCs w:val="24"/>
                <w:lang w:val="uk-UA"/>
              </w:rPr>
              <w:t>2015</w:t>
            </w:r>
          </w:p>
        </w:tc>
        <w:tc>
          <w:tcPr>
            <w:tcW w:w="881" w:type="dxa"/>
          </w:tcPr>
          <w:p w:rsidR="006E46B0" w:rsidRDefault="006E46B0" w:rsidP="00B44A5F">
            <w:pPr>
              <w:rPr>
                <w:rFonts w:ascii="Times New Roman" w:hAnsi="Times New Roman" w:cs="Times New Roman"/>
                <w:sz w:val="24"/>
                <w:szCs w:val="24"/>
                <w:lang w:val="uk-UA"/>
              </w:rPr>
            </w:pPr>
            <w:r>
              <w:rPr>
                <w:rFonts w:ascii="Times New Roman" w:hAnsi="Times New Roman" w:cs="Times New Roman"/>
                <w:sz w:val="24"/>
                <w:szCs w:val="24"/>
                <w:lang w:val="uk-UA"/>
              </w:rPr>
              <w:t>2016</w:t>
            </w:r>
          </w:p>
        </w:tc>
        <w:tc>
          <w:tcPr>
            <w:tcW w:w="881" w:type="dxa"/>
          </w:tcPr>
          <w:p w:rsidR="006E46B0" w:rsidRDefault="006E46B0" w:rsidP="00B44A5F">
            <w:pPr>
              <w:rPr>
                <w:rFonts w:ascii="Times New Roman" w:hAnsi="Times New Roman" w:cs="Times New Roman"/>
                <w:sz w:val="24"/>
                <w:szCs w:val="24"/>
                <w:lang w:val="uk-UA"/>
              </w:rPr>
            </w:pPr>
            <w:r>
              <w:rPr>
                <w:rFonts w:ascii="Times New Roman" w:hAnsi="Times New Roman" w:cs="Times New Roman"/>
                <w:sz w:val="24"/>
                <w:szCs w:val="24"/>
                <w:lang w:val="uk-UA"/>
              </w:rPr>
              <w:t>2017</w:t>
            </w:r>
          </w:p>
        </w:tc>
      </w:tr>
      <w:tr w:rsidR="006E46B0" w:rsidTr="00AE76CB">
        <w:tc>
          <w:tcPr>
            <w:tcW w:w="1032" w:type="dxa"/>
          </w:tcPr>
          <w:p w:rsidR="006E46B0" w:rsidRDefault="006E46B0" w:rsidP="00B44A5F">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177" w:type="dxa"/>
          </w:tcPr>
          <w:p w:rsidR="006E46B0" w:rsidRDefault="006E46B0" w:rsidP="00B44A5F">
            <w:pP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058" w:type="dxa"/>
          </w:tcPr>
          <w:p w:rsidR="006E46B0" w:rsidRDefault="006E46B0" w:rsidP="00B44A5F">
            <w:pP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999" w:type="dxa"/>
          </w:tcPr>
          <w:p w:rsidR="006E46B0" w:rsidRDefault="006E46B0" w:rsidP="00B44A5F">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000" w:type="dxa"/>
          </w:tcPr>
          <w:p w:rsidR="006E46B0" w:rsidRDefault="006E46B0" w:rsidP="00B44A5F">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001" w:type="dxa"/>
          </w:tcPr>
          <w:p w:rsidR="006E46B0" w:rsidRDefault="006E46B0" w:rsidP="00B44A5F">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52" w:type="dxa"/>
          </w:tcPr>
          <w:p w:rsidR="006E46B0" w:rsidRDefault="006E46B0" w:rsidP="00B44A5F">
            <w:pPr>
              <w:rPr>
                <w:rFonts w:ascii="Times New Roman" w:hAnsi="Times New Roman" w:cs="Times New Roman"/>
                <w:sz w:val="24"/>
                <w:szCs w:val="24"/>
                <w:lang w:val="uk-UA"/>
              </w:rPr>
            </w:pPr>
            <w:r>
              <w:rPr>
                <w:rFonts w:ascii="Times New Roman" w:hAnsi="Times New Roman" w:cs="Times New Roman"/>
                <w:sz w:val="24"/>
                <w:szCs w:val="24"/>
                <w:lang w:val="uk-UA"/>
              </w:rPr>
              <w:t>63.6</w:t>
            </w:r>
          </w:p>
        </w:tc>
        <w:tc>
          <w:tcPr>
            <w:tcW w:w="851" w:type="dxa"/>
          </w:tcPr>
          <w:p w:rsidR="006E46B0" w:rsidRDefault="006E46B0" w:rsidP="00B44A5F">
            <w:pPr>
              <w:rPr>
                <w:rFonts w:ascii="Times New Roman" w:hAnsi="Times New Roman" w:cs="Times New Roman"/>
                <w:sz w:val="24"/>
                <w:szCs w:val="24"/>
                <w:lang w:val="uk-UA"/>
              </w:rPr>
            </w:pPr>
          </w:p>
        </w:tc>
        <w:tc>
          <w:tcPr>
            <w:tcW w:w="881" w:type="dxa"/>
          </w:tcPr>
          <w:p w:rsidR="006E46B0" w:rsidRDefault="006E46B0" w:rsidP="00B44A5F">
            <w:pPr>
              <w:rPr>
                <w:rFonts w:ascii="Times New Roman" w:hAnsi="Times New Roman" w:cs="Times New Roman"/>
                <w:sz w:val="24"/>
                <w:szCs w:val="24"/>
                <w:lang w:val="uk-UA"/>
              </w:rPr>
            </w:pPr>
          </w:p>
        </w:tc>
        <w:tc>
          <w:tcPr>
            <w:tcW w:w="881" w:type="dxa"/>
          </w:tcPr>
          <w:p w:rsidR="006E46B0" w:rsidRDefault="006E46B0" w:rsidP="00B44A5F">
            <w:pPr>
              <w:rPr>
                <w:rFonts w:ascii="Times New Roman" w:hAnsi="Times New Roman" w:cs="Times New Roman"/>
                <w:sz w:val="24"/>
                <w:szCs w:val="24"/>
                <w:lang w:val="uk-UA"/>
              </w:rPr>
            </w:pPr>
          </w:p>
        </w:tc>
      </w:tr>
      <w:tr w:rsidR="006E46B0" w:rsidTr="00AE76CB">
        <w:tc>
          <w:tcPr>
            <w:tcW w:w="1032" w:type="dxa"/>
          </w:tcPr>
          <w:p w:rsidR="006E46B0" w:rsidRDefault="006E46B0" w:rsidP="00B44A5F">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177" w:type="dxa"/>
          </w:tcPr>
          <w:p w:rsidR="006E46B0" w:rsidRDefault="006E46B0" w:rsidP="00B44A5F">
            <w:pP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1058" w:type="dxa"/>
          </w:tcPr>
          <w:p w:rsidR="006E46B0" w:rsidRDefault="006E46B0" w:rsidP="00823816">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999" w:type="dxa"/>
          </w:tcPr>
          <w:p w:rsidR="006E46B0" w:rsidRDefault="006E46B0" w:rsidP="00823816">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000" w:type="dxa"/>
          </w:tcPr>
          <w:p w:rsidR="006E46B0" w:rsidRDefault="006E46B0" w:rsidP="00823816">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001" w:type="dxa"/>
          </w:tcPr>
          <w:p w:rsidR="006E46B0" w:rsidRDefault="006E46B0" w:rsidP="00823816">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52" w:type="dxa"/>
          </w:tcPr>
          <w:p w:rsidR="006E46B0" w:rsidRDefault="006E46B0" w:rsidP="00823816">
            <w:pPr>
              <w:rPr>
                <w:rFonts w:ascii="Times New Roman" w:hAnsi="Times New Roman" w:cs="Times New Roman"/>
                <w:sz w:val="24"/>
                <w:szCs w:val="24"/>
                <w:lang w:val="uk-UA"/>
              </w:rPr>
            </w:pPr>
            <w:r>
              <w:rPr>
                <w:rFonts w:ascii="Times New Roman" w:hAnsi="Times New Roman" w:cs="Times New Roman"/>
                <w:sz w:val="24"/>
                <w:szCs w:val="24"/>
                <w:lang w:val="uk-UA"/>
              </w:rPr>
              <w:t>30.1</w:t>
            </w:r>
          </w:p>
        </w:tc>
        <w:tc>
          <w:tcPr>
            <w:tcW w:w="851" w:type="dxa"/>
          </w:tcPr>
          <w:p w:rsidR="006E46B0" w:rsidRDefault="006E46B0" w:rsidP="00823816">
            <w:pPr>
              <w:rPr>
                <w:rFonts w:ascii="Times New Roman" w:hAnsi="Times New Roman" w:cs="Times New Roman"/>
                <w:sz w:val="24"/>
                <w:szCs w:val="24"/>
                <w:lang w:val="uk-UA"/>
              </w:rPr>
            </w:pPr>
            <w:r>
              <w:rPr>
                <w:rFonts w:ascii="Times New Roman" w:hAnsi="Times New Roman" w:cs="Times New Roman"/>
                <w:sz w:val="24"/>
                <w:szCs w:val="24"/>
                <w:lang w:val="uk-UA"/>
              </w:rPr>
              <w:t>51.9</w:t>
            </w:r>
          </w:p>
        </w:tc>
        <w:tc>
          <w:tcPr>
            <w:tcW w:w="881" w:type="dxa"/>
          </w:tcPr>
          <w:p w:rsidR="006E46B0" w:rsidRDefault="006E46B0" w:rsidP="00823816">
            <w:pPr>
              <w:rPr>
                <w:rFonts w:ascii="Times New Roman" w:hAnsi="Times New Roman" w:cs="Times New Roman"/>
                <w:sz w:val="24"/>
                <w:szCs w:val="24"/>
                <w:lang w:val="uk-UA"/>
              </w:rPr>
            </w:pPr>
            <w:r>
              <w:rPr>
                <w:rFonts w:ascii="Times New Roman" w:hAnsi="Times New Roman" w:cs="Times New Roman"/>
                <w:sz w:val="24"/>
                <w:szCs w:val="24"/>
                <w:lang w:val="uk-UA"/>
              </w:rPr>
              <w:t>64,2</w:t>
            </w:r>
          </w:p>
        </w:tc>
        <w:tc>
          <w:tcPr>
            <w:tcW w:w="881" w:type="dxa"/>
          </w:tcPr>
          <w:p w:rsidR="006E46B0" w:rsidRDefault="006E46B0" w:rsidP="00823816">
            <w:pPr>
              <w:rPr>
                <w:rFonts w:ascii="Times New Roman" w:hAnsi="Times New Roman" w:cs="Times New Roman"/>
                <w:sz w:val="24"/>
                <w:szCs w:val="24"/>
                <w:lang w:val="uk-UA"/>
              </w:rPr>
            </w:pPr>
          </w:p>
        </w:tc>
      </w:tr>
      <w:tr w:rsidR="006E46B0" w:rsidTr="00AE76CB">
        <w:tc>
          <w:tcPr>
            <w:tcW w:w="1032" w:type="dxa"/>
          </w:tcPr>
          <w:p w:rsidR="006E46B0" w:rsidRDefault="006E46B0" w:rsidP="00823816">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177" w:type="dxa"/>
          </w:tcPr>
          <w:p w:rsidR="006E46B0" w:rsidRDefault="006E46B0" w:rsidP="00823816">
            <w:pP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1058" w:type="dxa"/>
          </w:tcPr>
          <w:p w:rsidR="006E46B0" w:rsidRDefault="006E46B0" w:rsidP="00823816">
            <w:pP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999" w:type="dxa"/>
          </w:tcPr>
          <w:p w:rsidR="006E46B0" w:rsidRDefault="006E46B0" w:rsidP="00823816">
            <w:pP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000" w:type="dxa"/>
          </w:tcPr>
          <w:p w:rsidR="006E46B0" w:rsidRDefault="006E46B0" w:rsidP="00823816">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001" w:type="dxa"/>
          </w:tcPr>
          <w:p w:rsidR="006E46B0" w:rsidRDefault="006E46B0" w:rsidP="00823816">
            <w:pP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852" w:type="dxa"/>
          </w:tcPr>
          <w:p w:rsidR="006E46B0" w:rsidRDefault="006E46B0" w:rsidP="00823816">
            <w:pPr>
              <w:rPr>
                <w:rFonts w:ascii="Times New Roman" w:hAnsi="Times New Roman" w:cs="Times New Roman"/>
                <w:sz w:val="24"/>
                <w:szCs w:val="24"/>
                <w:lang w:val="uk-UA"/>
              </w:rPr>
            </w:pPr>
            <w:r>
              <w:rPr>
                <w:rFonts w:ascii="Times New Roman" w:hAnsi="Times New Roman" w:cs="Times New Roman"/>
                <w:sz w:val="24"/>
                <w:szCs w:val="24"/>
                <w:lang w:val="uk-UA"/>
              </w:rPr>
              <w:t>56.2</w:t>
            </w:r>
          </w:p>
        </w:tc>
        <w:tc>
          <w:tcPr>
            <w:tcW w:w="851" w:type="dxa"/>
          </w:tcPr>
          <w:p w:rsidR="006E46B0" w:rsidRDefault="006E46B0" w:rsidP="00823816">
            <w:pPr>
              <w:rPr>
                <w:rFonts w:ascii="Times New Roman" w:hAnsi="Times New Roman" w:cs="Times New Roman"/>
                <w:sz w:val="24"/>
                <w:szCs w:val="24"/>
                <w:lang w:val="uk-UA"/>
              </w:rPr>
            </w:pPr>
            <w:r>
              <w:rPr>
                <w:rFonts w:ascii="Times New Roman" w:hAnsi="Times New Roman" w:cs="Times New Roman"/>
                <w:sz w:val="24"/>
                <w:szCs w:val="24"/>
                <w:lang w:val="uk-UA"/>
              </w:rPr>
              <w:t>47.4</w:t>
            </w:r>
          </w:p>
        </w:tc>
        <w:tc>
          <w:tcPr>
            <w:tcW w:w="881" w:type="dxa"/>
          </w:tcPr>
          <w:p w:rsidR="006E46B0" w:rsidRDefault="006E46B0" w:rsidP="00823816">
            <w:pPr>
              <w:rPr>
                <w:rFonts w:ascii="Times New Roman" w:hAnsi="Times New Roman" w:cs="Times New Roman"/>
                <w:sz w:val="24"/>
                <w:szCs w:val="24"/>
                <w:lang w:val="uk-UA"/>
              </w:rPr>
            </w:pPr>
            <w:r>
              <w:rPr>
                <w:rFonts w:ascii="Times New Roman" w:hAnsi="Times New Roman" w:cs="Times New Roman"/>
                <w:sz w:val="24"/>
                <w:szCs w:val="24"/>
                <w:lang w:val="uk-UA"/>
              </w:rPr>
              <w:t>61,1</w:t>
            </w:r>
          </w:p>
        </w:tc>
        <w:tc>
          <w:tcPr>
            <w:tcW w:w="881" w:type="dxa"/>
          </w:tcPr>
          <w:p w:rsidR="006E46B0" w:rsidRDefault="006E46B0" w:rsidP="00823816">
            <w:pPr>
              <w:rPr>
                <w:rFonts w:ascii="Times New Roman" w:hAnsi="Times New Roman" w:cs="Times New Roman"/>
                <w:sz w:val="24"/>
                <w:szCs w:val="24"/>
                <w:lang w:val="uk-UA"/>
              </w:rPr>
            </w:pPr>
          </w:p>
        </w:tc>
      </w:tr>
      <w:tr w:rsidR="006E46B0" w:rsidTr="00AE76CB">
        <w:tc>
          <w:tcPr>
            <w:tcW w:w="1032" w:type="dxa"/>
          </w:tcPr>
          <w:p w:rsidR="006E46B0" w:rsidRDefault="006E46B0" w:rsidP="00823816">
            <w:pP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177" w:type="dxa"/>
          </w:tcPr>
          <w:p w:rsidR="006E46B0" w:rsidRDefault="006E46B0" w:rsidP="00823816">
            <w:pP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1058" w:type="dxa"/>
          </w:tcPr>
          <w:p w:rsidR="006E46B0" w:rsidRDefault="006E46B0" w:rsidP="00823816">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999" w:type="dxa"/>
          </w:tcPr>
          <w:p w:rsidR="006E46B0" w:rsidRDefault="006E46B0" w:rsidP="00823816">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000" w:type="dxa"/>
          </w:tcPr>
          <w:p w:rsidR="006E46B0" w:rsidRDefault="006E46B0" w:rsidP="00823816">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001" w:type="dxa"/>
          </w:tcPr>
          <w:p w:rsidR="006E46B0" w:rsidRDefault="006E46B0" w:rsidP="00823816">
            <w:pP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852" w:type="dxa"/>
          </w:tcPr>
          <w:p w:rsidR="006E46B0" w:rsidRDefault="006E46B0" w:rsidP="00823816">
            <w:pPr>
              <w:rPr>
                <w:rFonts w:ascii="Times New Roman" w:hAnsi="Times New Roman" w:cs="Times New Roman"/>
                <w:sz w:val="24"/>
                <w:szCs w:val="24"/>
                <w:lang w:val="uk-UA"/>
              </w:rPr>
            </w:pPr>
          </w:p>
        </w:tc>
        <w:tc>
          <w:tcPr>
            <w:tcW w:w="851" w:type="dxa"/>
          </w:tcPr>
          <w:p w:rsidR="006E46B0" w:rsidRDefault="006E46B0" w:rsidP="00823816">
            <w:pPr>
              <w:rPr>
                <w:rFonts w:ascii="Times New Roman" w:hAnsi="Times New Roman" w:cs="Times New Roman"/>
                <w:sz w:val="24"/>
                <w:szCs w:val="24"/>
                <w:lang w:val="uk-UA"/>
              </w:rPr>
            </w:pPr>
          </w:p>
        </w:tc>
        <w:tc>
          <w:tcPr>
            <w:tcW w:w="881" w:type="dxa"/>
          </w:tcPr>
          <w:p w:rsidR="006E46B0" w:rsidRDefault="006E46B0" w:rsidP="00823816">
            <w:pPr>
              <w:rPr>
                <w:rFonts w:ascii="Times New Roman" w:hAnsi="Times New Roman" w:cs="Times New Roman"/>
                <w:sz w:val="24"/>
                <w:szCs w:val="24"/>
                <w:lang w:val="uk-UA"/>
              </w:rPr>
            </w:pPr>
          </w:p>
        </w:tc>
        <w:tc>
          <w:tcPr>
            <w:tcW w:w="881" w:type="dxa"/>
          </w:tcPr>
          <w:p w:rsidR="006E46B0" w:rsidRDefault="006E46B0" w:rsidP="00823816">
            <w:pPr>
              <w:rPr>
                <w:rFonts w:ascii="Times New Roman" w:hAnsi="Times New Roman" w:cs="Times New Roman"/>
                <w:sz w:val="24"/>
                <w:szCs w:val="24"/>
                <w:lang w:val="uk-UA"/>
              </w:rPr>
            </w:pPr>
            <w:r>
              <w:rPr>
                <w:rFonts w:ascii="Times New Roman" w:hAnsi="Times New Roman" w:cs="Times New Roman"/>
                <w:sz w:val="24"/>
                <w:szCs w:val="24"/>
                <w:lang w:val="uk-UA"/>
              </w:rPr>
              <w:t>69,2</w:t>
            </w:r>
          </w:p>
        </w:tc>
      </w:tr>
    </w:tbl>
    <w:p w:rsidR="00E37083" w:rsidRDefault="00E37083" w:rsidP="00210944">
      <w:pPr>
        <w:spacing w:after="0" w:line="240" w:lineRule="auto"/>
        <w:rPr>
          <w:rFonts w:ascii="Times New Roman" w:hAnsi="Times New Roman" w:cs="Times New Roman"/>
          <w:b/>
          <w:i/>
          <w:sz w:val="24"/>
          <w:szCs w:val="24"/>
          <w:lang w:val="uk-UA"/>
        </w:rPr>
      </w:pPr>
    </w:p>
    <w:p w:rsidR="006E46B0" w:rsidRDefault="002D67D1" w:rsidP="009A301E">
      <w:pPr>
        <w:spacing w:after="0" w:line="240" w:lineRule="auto"/>
        <w:jc w:val="center"/>
        <w:rPr>
          <w:rFonts w:ascii="Times New Roman" w:hAnsi="Times New Roman" w:cs="Times New Roman"/>
          <w:b/>
          <w:i/>
          <w:sz w:val="24"/>
          <w:szCs w:val="24"/>
          <w:lang w:val="uk-UA"/>
        </w:rPr>
      </w:pPr>
      <w:r w:rsidRPr="002D67D1">
        <w:rPr>
          <w:rFonts w:ascii="Times New Roman" w:hAnsi="Times New Roman" w:cs="Times New Roman"/>
          <w:b/>
          <w:i/>
          <w:sz w:val="24"/>
          <w:szCs w:val="24"/>
          <w:lang w:val="uk-UA"/>
        </w:rPr>
        <w:t>Підсумки ДПА учнів 4-х класів</w:t>
      </w:r>
    </w:p>
    <w:tbl>
      <w:tblPr>
        <w:tblW w:w="10580"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
        <w:gridCol w:w="977"/>
        <w:gridCol w:w="1270"/>
        <w:gridCol w:w="634"/>
        <w:gridCol w:w="762"/>
        <w:gridCol w:w="381"/>
        <w:gridCol w:w="762"/>
        <w:gridCol w:w="508"/>
        <w:gridCol w:w="815"/>
        <w:gridCol w:w="567"/>
        <w:gridCol w:w="851"/>
        <w:gridCol w:w="567"/>
        <w:gridCol w:w="850"/>
        <w:gridCol w:w="1134"/>
      </w:tblGrid>
      <w:tr w:rsidR="006E46B0" w:rsidRPr="0011521F" w:rsidTr="009A301E">
        <w:trPr>
          <w:cantSplit/>
          <w:trHeight w:val="2284"/>
        </w:trPr>
        <w:tc>
          <w:tcPr>
            <w:tcW w:w="502" w:type="dxa"/>
            <w:vAlign w:val="center"/>
          </w:tcPr>
          <w:p w:rsidR="006E46B0" w:rsidRPr="0011521F" w:rsidRDefault="006E46B0" w:rsidP="00AE76CB">
            <w:pPr>
              <w:spacing w:after="0"/>
              <w:rPr>
                <w:rFonts w:ascii="Times New Roman" w:hAnsi="Times New Roman" w:cs="Times New Roman"/>
                <w:sz w:val="24"/>
                <w:szCs w:val="24"/>
                <w:lang w:val="uk-UA"/>
              </w:rPr>
            </w:pPr>
            <w:r w:rsidRPr="0011521F">
              <w:rPr>
                <w:rFonts w:ascii="Times New Roman" w:hAnsi="Times New Roman" w:cs="Times New Roman"/>
                <w:sz w:val="24"/>
                <w:szCs w:val="24"/>
                <w:lang w:val="uk-UA"/>
              </w:rPr>
              <w:t>К</w:t>
            </w:r>
          </w:p>
          <w:p w:rsidR="006E46B0" w:rsidRPr="0011521F" w:rsidRDefault="006E46B0" w:rsidP="00AE76CB">
            <w:pPr>
              <w:spacing w:after="0"/>
              <w:rPr>
                <w:rFonts w:ascii="Times New Roman" w:hAnsi="Times New Roman" w:cs="Times New Roman"/>
                <w:sz w:val="24"/>
                <w:szCs w:val="24"/>
                <w:lang w:val="uk-UA"/>
              </w:rPr>
            </w:pPr>
            <w:r w:rsidRPr="0011521F">
              <w:rPr>
                <w:rFonts w:ascii="Times New Roman" w:hAnsi="Times New Roman" w:cs="Times New Roman"/>
                <w:sz w:val="24"/>
                <w:szCs w:val="24"/>
                <w:lang w:val="uk-UA"/>
              </w:rPr>
              <w:t>Л</w:t>
            </w:r>
          </w:p>
          <w:p w:rsidR="006E46B0" w:rsidRPr="0011521F" w:rsidRDefault="006E46B0" w:rsidP="00AE76CB">
            <w:pPr>
              <w:spacing w:after="0"/>
              <w:rPr>
                <w:rFonts w:ascii="Times New Roman" w:hAnsi="Times New Roman" w:cs="Times New Roman"/>
                <w:sz w:val="24"/>
                <w:szCs w:val="24"/>
                <w:lang w:val="uk-UA"/>
              </w:rPr>
            </w:pPr>
            <w:r w:rsidRPr="0011521F">
              <w:rPr>
                <w:rFonts w:ascii="Times New Roman" w:hAnsi="Times New Roman" w:cs="Times New Roman"/>
                <w:sz w:val="24"/>
                <w:szCs w:val="24"/>
                <w:lang w:val="uk-UA"/>
              </w:rPr>
              <w:t xml:space="preserve">А </w:t>
            </w:r>
          </w:p>
          <w:p w:rsidR="006E46B0" w:rsidRPr="0011521F" w:rsidRDefault="006E46B0" w:rsidP="00AE76CB">
            <w:pPr>
              <w:spacing w:after="0"/>
              <w:rPr>
                <w:rFonts w:ascii="Times New Roman" w:hAnsi="Times New Roman" w:cs="Times New Roman"/>
                <w:sz w:val="24"/>
                <w:szCs w:val="24"/>
                <w:lang w:val="uk-UA"/>
              </w:rPr>
            </w:pPr>
            <w:r w:rsidRPr="0011521F">
              <w:rPr>
                <w:rFonts w:ascii="Times New Roman" w:hAnsi="Times New Roman" w:cs="Times New Roman"/>
                <w:sz w:val="24"/>
                <w:szCs w:val="24"/>
                <w:lang w:val="uk-UA"/>
              </w:rPr>
              <w:t>С</w:t>
            </w:r>
          </w:p>
          <w:p w:rsidR="006E46B0" w:rsidRPr="0011521F" w:rsidRDefault="006E46B0" w:rsidP="00AE76CB">
            <w:pPr>
              <w:spacing w:after="0"/>
              <w:rPr>
                <w:rFonts w:ascii="Times New Roman" w:hAnsi="Times New Roman" w:cs="Times New Roman"/>
                <w:sz w:val="24"/>
                <w:szCs w:val="24"/>
                <w:lang w:val="uk-UA"/>
              </w:rPr>
            </w:pPr>
          </w:p>
        </w:tc>
        <w:tc>
          <w:tcPr>
            <w:tcW w:w="977" w:type="dxa"/>
            <w:vAlign w:val="center"/>
          </w:tcPr>
          <w:p w:rsidR="006E46B0" w:rsidRPr="0011521F" w:rsidRDefault="006E46B0" w:rsidP="00AE76CB">
            <w:pPr>
              <w:spacing w:after="0"/>
              <w:rPr>
                <w:rFonts w:ascii="Times New Roman" w:hAnsi="Times New Roman" w:cs="Times New Roman"/>
                <w:sz w:val="24"/>
                <w:szCs w:val="24"/>
                <w:lang w:val="uk-UA"/>
              </w:rPr>
            </w:pPr>
            <w:r w:rsidRPr="0011521F">
              <w:rPr>
                <w:rFonts w:ascii="Times New Roman" w:hAnsi="Times New Roman" w:cs="Times New Roman"/>
                <w:sz w:val="24"/>
                <w:szCs w:val="24"/>
                <w:lang w:val="uk-UA"/>
              </w:rPr>
              <w:t xml:space="preserve">Вчитель </w:t>
            </w:r>
          </w:p>
        </w:tc>
        <w:tc>
          <w:tcPr>
            <w:tcW w:w="1270" w:type="dxa"/>
            <w:vAlign w:val="center"/>
          </w:tcPr>
          <w:p w:rsidR="006E46B0" w:rsidRPr="0011521F" w:rsidRDefault="006E46B0" w:rsidP="00AE76CB">
            <w:pPr>
              <w:spacing w:after="0"/>
              <w:rPr>
                <w:rFonts w:ascii="Times New Roman" w:hAnsi="Times New Roman" w:cs="Times New Roman"/>
                <w:sz w:val="24"/>
                <w:szCs w:val="24"/>
                <w:lang w:val="uk-UA"/>
              </w:rPr>
            </w:pPr>
            <w:r w:rsidRPr="0011521F">
              <w:rPr>
                <w:rFonts w:ascii="Times New Roman" w:hAnsi="Times New Roman" w:cs="Times New Roman"/>
                <w:sz w:val="24"/>
                <w:szCs w:val="24"/>
                <w:lang w:val="uk-UA"/>
              </w:rPr>
              <w:t>Предмет</w:t>
            </w:r>
          </w:p>
        </w:tc>
        <w:tc>
          <w:tcPr>
            <w:tcW w:w="634" w:type="dxa"/>
            <w:vAlign w:val="center"/>
          </w:tcPr>
          <w:p w:rsidR="006E46B0" w:rsidRPr="0011521F" w:rsidRDefault="006E46B0" w:rsidP="00AE76CB">
            <w:pPr>
              <w:spacing w:after="0"/>
              <w:rPr>
                <w:rFonts w:ascii="Times New Roman" w:hAnsi="Times New Roman" w:cs="Times New Roman"/>
                <w:sz w:val="24"/>
                <w:szCs w:val="24"/>
                <w:lang w:val="uk-UA"/>
              </w:rPr>
            </w:pPr>
            <w:r w:rsidRPr="0011521F">
              <w:rPr>
                <w:rFonts w:ascii="Times New Roman" w:hAnsi="Times New Roman" w:cs="Times New Roman"/>
                <w:sz w:val="24"/>
                <w:szCs w:val="24"/>
                <w:lang w:val="uk-UA"/>
              </w:rPr>
              <w:t>К-ть</w:t>
            </w:r>
          </w:p>
          <w:p w:rsidR="006E46B0" w:rsidRPr="0011521F" w:rsidRDefault="006E46B0" w:rsidP="00AE76CB">
            <w:pPr>
              <w:spacing w:after="0"/>
              <w:rPr>
                <w:rFonts w:ascii="Times New Roman" w:hAnsi="Times New Roman" w:cs="Times New Roman"/>
                <w:sz w:val="24"/>
                <w:szCs w:val="24"/>
                <w:lang w:val="uk-UA"/>
              </w:rPr>
            </w:pPr>
            <w:r w:rsidRPr="0011521F">
              <w:rPr>
                <w:rFonts w:ascii="Times New Roman" w:hAnsi="Times New Roman" w:cs="Times New Roman"/>
                <w:sz w:val="24"/>
                <w:szCs w:val="24"/>
                <w:lang w:val="uk-UA"/>
              </w:rPr>
              <w:t xml:space="preserve">учнів </w:t>
            </w:r>
            <w:r>
              <w:rPr>
                <w:rFonts w:ascii="Times New Roman" w:hAnsi="Times New Roman" w:cs="Times New Roman"/>
                <w:sz w:val="24"/>
                <w:szCs w:val="24"/>
                <w:lang w:val="uk-UA"/>
              </w:rPr>
              <w:t>в класі</w:t>
            </w:r>
          </w:p>
          <w:p w:rsidR="006E46B0" w:rsidRPr="0011521F" w:rsidRDefault="006E46B0" w:rsidP="00AE76CB">
            <w:pPr>
              <w:spacing w:after="0"/>
              <w:rPr>
                <w:rFonts w:ascii="Times New Roman" w:hAnsi="Times New Roman" w:cs="Times New Roman"/>
                <w:sz w:val="24"/>
                <w:szCs w:val="24"/>
                <w:lang w:val="uk-UA"/>
              </w:rPr>
            </w:pPr>
          </w:p>
        </w:tc>
        <w:tc>
          <w:tcPr>
            <w:tcW w:w="762" w:type="dxa"/>
            <w:vAlign w:val="center"/>
          </w:tcPr>
          <w:p w:rsidR="006E46B0" w:rsidRPr="0011521F" w:rsidRDefault="006E46B0" w:rsidP="00AE76CB">
            <w:pPr>
              <w:rPr>
                <w:rFonts w:ascii="Times New Roman" w:hAnsi="Times New Roman" w:cs="Times New Roman"/>
                <w:sz w:val="24"/>
                <w:szCs w:val="24"/>
                <w:lang w:val="uk-UA"/>
              </w:rPr>
            </w:pPr>
            <w:r w:rsidRPr="0011521F">
              <w:rPr>
                <w:rFonts w:ascii="Times New Roman" w:hAnsi="Times New Roman" w:cs="Times New Roman"/>
                <w:sz w:val="24"/>
                <w:szCs w:val="24"/>
                <w:lang w:val="uk-UA"/>
              </w:rPr>
              <w:t>К-ть</w:t>
            </w:r>
          </w:p>
          <w:p w:rsidR="006E46B0" w:rsidRPr="0011521F" w:rsidRDefault="006E46B0" w:rsidP="00AE76CB">
            <w:pPr>
              <w:rPr>
                <w:rFonts w:ascii="Times New Roman" w:hAnsi="Times New Roman" w:cs="Times New Roman"/>
                <w:sz w:val="24"/>
                <w:szCs w:val="24"/>
                <w:lang w:val="uk-UA"/>
              </w:rPr>
            </w:pPr>
            <w:r>
              <w:rPr>
                <w:rFonts w:ascii="Times New Roman" w:hAnsi="Times New Roman" w:cs="Times New Roman"/>
                <w:sz w:val="24"/>
                <w:szCs w:val="24"/>
                <w:lang w:val="uk-UA"/>
              </w:rPr>
              <w:t xml:space="preserve">учнів, які виконували роботу </w:t>
            </w:r>
          </w:p>
        </w:tc>
        <w:tc>
          <w:tcPr>
            <w:tcW w:w="381" w:type="dxa"/>
            <w:vAlign w:val="center"/>
          </w:tcPr>
          <w:p w:rsidR="006E46B0" w:rsidRPr="0011521F" w:rsidRDefault="006E46B0" w:rsidP="00AE76CB">
            <w:pPr>
              <w:spacing w:after="0"/>
              <w:rPr>
                <w:rFonts w:ascii="Times New Roman" w:hAnsi="Times New Roman" w:cs="Times New Roman"/>
                <w:sz w:val="24"/>
                <w:szCs w:val="24"/>
                <w:lang w:val="uk-UA"/>
              </w:rPr>
            </w:pPr>
            <w:r w:rsidRPr="0011521F">
              <w:rPr>
                <w:rFonts w:ascii="Times New Roman" w:hAnsi="Times New Roman" w:cs="Times New Roman"/>
                <w:sz w:val="24"/>
                <w:szCs w:val="24"/>
                <w:lang w:val="uk-UA"/>
              </w:rPr>
              <w:t>П</w:t>
            </w:r>
          </w:p>
        </w:tc>
        <w:tc>
          <w:tcPr>
            <w:tcW w:w="762" w:type="dxa"/>
            <w:vAlign w:val="center"/>
          </w:tcPr>
          <w:p w:rsidR="006E46B0" w:rsidRPr="0011521F" w:rsidRDefault="006E46B0" w:rsidP="00AE76CB">
            <w:pPr>
              <w:spacing w:after="0"/>
              <w:rPr>
                <w:rFonts w:ascii="Times New Roman" w:hAnsi="Times New Roman" w:cs="Times New Roman"/>
                <w:sz w:val="24"/>
                <w:szCs w:val="24"/>
                <w:lang w:val="uk-UA"/>
              </w:rPr>
            </w:pPr>
            <w:r w:rsidRPr="0011521F">
              <w:rPr>
                <w:rFonts w:ascii="Times New Roman" w:hAnsi="Times New Roman" w:cs="Times New Roman"/>
                <w:sz w:val="24"/>
                <w:szCs w:val="24"/>
                <w:lang w:val="uk-UA"/>
              </w:rPr>
              <w:t>%</w:t>
            </w:r>
          </w:p>
        </w:tc>
        <w:tc>
          <w:tcPr>
            <w:tcW w:w="508" w:type="dxa"/>
            <w:vAlign w:val="center"/>
          </w:tcPr>
          <w:p w:rsidR="006E46B0" w:rsidRPr="0011521F" w:rsidRDefault="006E46B0" w:rsidP="00AE76CB">
            <w:pPr>
              <w:spacing w:after="0"/>
              <w:rPr>
                <w:rFonts w:ascii="Times New Roman" w:hAnsi="Times New Roman" w:cs="Times New Roman"/>
                <w:sz w:val="24"/>
                <w:szCs w:val="24"/>
                <w:lang w:val="uk-UA"/>
              </w:rPr>
            </w:pPr>
            <w:r w:rsidRPr="0011521F">
              <w:rPr>
                <w:rFonts w:ascii="Times New Roman" w:hAnsi="Times New Roman" w:cs="Times New Roman"/>
                <w:sz w:val="24"/>
                <w:szCs w:val="24"/>
                <w:lang w:val="uk-UA"/>
              </w:rPr>
              <w:t>С</w:t>
            </w:r>
          </w:p>
        </w:tc>
        <w:tc>
          <w:tcPr>
            <w:tcW w:w="815" w:type="dxa"/>
            <w:vAlign w:val="center"/>
          </w:tcPr>
          <w:p w:rsidR="006E46B0" w:rsidRPr="0011521F" w:rsidRDefault="006E46B0" w:rsidP="00AE76CB">
            <w:pPr>
              <w:spacing w:after="0"/>
              <w:rPr>
                <w:rFonts w:ascii="Times New Roman" w:hAnsi="Times New Roman" w:cs="Times New Roman"/>
                <w:sz w:val="24"/>
                <w:szCs w:val="24"/>
                <w:lang w:val="uk-UA"/>
              </w:rPr>
            </w:pPr>
            <w:r w:rsidRPr="0011521F">
              <w:rPr>
                <w:rFonts w:ascii="Times New Roman" w:hAnsi="Times New Roman" w:cs="Times New Roman"/>
                <w:sz w:val="24"/>
                <w:szCs w:val="24"/>
                <w:lang w:val="uk-UA"/>
              </w:rPr>
              <w:t>%</w:t>
            </w:r>
          </w:p>
        </w:tc>
        <w:tc>
          <w:tcPr>
            <w:tcW w:w="567" w:type="dxa"/>
            <w:vAlign w:val="center"/>
          </w:tcPr>
          <w:p w:rsidR="006E46B0" w:rsidRPr="0011521F" w:rsidRDefault="006E46B0" w:rsidP="00AE76CB">
            <w:pPr>
              <w:spacing w:after="0"/>
              <w:rPr>
                <w:rFonts w:ascii="Times New Roman" w:hAnsi="Times New Roman" w:cs="Times New Roman"/>
                <w:sz w:val="24"/>
                <w:szCs w:val="24"/>
                <w:lang w:val="uk-UA"/>
              </w:rPr>
            </w:pPr>
            <w:r w:rsidRPr="0011521F">
              <w:rPr>
                <w:rFonts w:ascii="Times New Roman" w:hAnsi="Times New Roman" w:cs="Times New Roman"/>
                <w:sz w:val="24"/>
                <w:szCs w:val="24"/>
                <w:lang w:val="uk-UA"/>
              </w:rPr>
              <w:t>Д</w:t>
            </w:r>
          </w:p>
        </w:tc>
        <w:tc>
          <w:tcPr>
            <w:tcW w:w="851" w:type="dxa"/>
            <w:vAlign w:val="center"/>
          </w:tcPr>
          <w:p w:rsidR="006E46B0" w:rsidRPr="0011521F" w:rsidRDefault="006E46B0" w:rsidP="00AE76CB">
            <w:pPr>
              <w:spacing w:after="0"/>
              <w:rPr>
                <w:rFonts w:ascii="Times New Roman" w:hAnsi="Times New Roman" w:cs="Times New Roman"/>
                <w:sz w:val="24"/>
                <w:szCs w:val="24"/>
                <w:lang w:val="uk-UA"/>
              </w:rPr>
            </w:pPr>
            <w:r w:rsidRPr="0011521F">
              <w:rPr>
                <w:rFonts w:ascii="Times New Roman" w:hAnsi="Times New Roman" w:cs="Times New Roman"/>
                <w:sz w:val="24"/>
                <w:szCs w:val="24"/>
                <w:lang w:val="uk-UA"/>
              </w:rPr>
              <w:t>%</w:t>
            </w:r>
          </w:p>
        </w:tc>
        <w:tc>
          <w:tcPr>
            <w:tcW w:w="567" w:type="dxa"/>
            <w:vAlign w:val="center"/>
          </w:tcPr>
          <w:p w:rsidR="006E46B0" w:rsidRPr="0011521F" w:rsidRDefault="006E46B0" w:rsidP="00AE76CB">
            <w:pPr>
              <w:spacing w:after="0"/>
              <w:rPr>
                <w:rFonts w:ascii="Times New Roman" w:hAnsi="Times New Roman" w:cs="Times New Roman"/>
                <w:sz w:val="24"/>
                <w:szCs w:val="24"/>
                <w:lang w:val="uk-UA"/>
              </w:rPr>
            </w:pPr>
            <w:r w:rsidRPr="0011521F">
              <w:rPr>
                <w:rFonts w:ascii="Times New Roman" w:hAnsi="Times New Roman" w:cs="Times New Roman"/>
                <w:sz w:val="24"/>
                <w:szCs w:val="24"/>
                <w:lang w:val="uk-UA"/>
              </w:rPr>
              <w:t>В</w:t>
            </w:r>
          </w:p>
        </w:tc>
        <w:tc>
          <w:tcPr>
            <w:tcW w:w="850" w:type="dxa"/>
            <w:vAlign w:val="center"/>
          </w:tcPr>
          <w:p w:rsidR="006E46B0" w:rsidRPr="0011521F" w:rsidRDefault="006E46B0" w:rsidP="00AE76CB">
            <w:pPr>
              <w:spacing w:after="0"/>
              <w:rPr>
                <w:rFonts w:ascii="Times New Roman" w:hAnsi="Times New Roman" w:cs="Times New Roman"/>
                <w:sz w:val="24"/>
                <w:szCs w:val="24"/>
                <w:lang w:val="uk-UA"/>
              </w:rPr>
            </w:pPr>
            <w:r w:rsidRPr="0011521F">
              <w:rPr>
                <w:rFonts w:ascii="Times New Roman" w:hAnsi="Times New Roman" w:cs="Times New Roman"/>
                <w:sz w:val="24"/>
                <w:szCs w:val="24"/>
                <w:lang w:val="uk-UA"/>
              </w:rPr>
              <w:t>%</w:t>
            </w:r>
          </w:p>
        </w:tc>
        <w:tc>
          <w:tcPr>
            <w:tcW w:w="1134" w:type="dxa"/>
            <w:vAlign w:val="center"/>
          </w:tcPr>
          <w:p w:rsidR="006E46B0" w:rsidRPr="0011521F" w:rsidRDefault="006E46B0" w:rsidP="00AE76CB">
            <w:pPr>
              <w:spacing w:after="0"/>
              <w:rPr>
                <w:rFonts w:ascii="Times New Roman" w:hAnsi="Times New Roman" w:cs="Times New Roman"/>
                <w:sz w:val="24"/>
                <w:szCs w:val="24"/>
                <w:lang w:val="uk-UA"/>
              </w:rPr>
            </w:pPr>
          </w:p>
          <w:p w:rsidR="006E46B0" w:rsidRPr="0011521F" w:rsidRDefault="006E46B0" w:rsidP="00AE76CB">
            <w:pPr>
              <w:spacing w:after="0"/>
              <w:rPr>
                <w:rFonts w:ascii="Times New Roman" w:hAnsi="Times New Roman" w:cs="Times New Roman"/>
                <w:sz w:val="24"/>
                <w:szCs w:val="24"/>
                <w:lang w:val="uk-UA"/>
              </w:rPr>
            </w:pPr>
            <w:r w:rsidRPr="0011521F">
              <w:rPr>
                <w:rFonts w:ascii="Times New Roman" w:hAnsi="Times New Roman" w:cs="Times New Roman"/>
                <w:sz w:val="24"/>
                <w:szCs w:val="24"/>
                <w:lang w:val="uk-UA"/>
              </w:rPr>
              <w:t>Якіс.</w:t>
            </w:r>
          </w:p>
          <w:p w:rsidR="006E46B0" w:rsidRPr="0011521F" w:rsidRDefault="006E46B0" w:rsidP="00AE76CB">
            <w:pPr>
              <w:spacing w:after="0"/>
              <w:rPr>
                <w:rFonts w:ascii="Times New Roman" w:hAnsi="Times New Roman" w:cs="Times New Roman"/>
                <w:sz w:val="24"/>
                <w:szCs w:val="24"/>
                <w:lang w:val="uk-UA"/>
              </w:rPr>
            </w:pPr>
            <w:r w:rsidRPr="0011521F">
              <w:rPr>
                <w:rFonts w:ascii="Times New Roman" w:hAnsi="Times New Roman" w:cs="Times New Roman"/>
                <w:sz w:val="24"/>
                <w:szCs w:val="24"/>
                <w:lang w:val="uk-UA"/>
              </w:rPr>
              <w:t>показник</w:t>
            </w:r>
          </w:p>
          <w:p w:rsidR="006E46B0" w:rsidRPr="0011521F" w:rsidRDefault="006E46B0" w:rsidP="00AE76CB">
            <w:pPr>
              <w:spacing w:after="0"/>
              <w:rPr>
                <w:rFonts w:ascii="Times New Roman" w:hAnsi="Times New Roman" w:cs="Times New Roman"/>
                <w:sz w:val="24"/>
                <w:szCs w:val="24"/>
                <w:lang w:val="uk-UA"/>
              </w:rPr>
            </w:pPr>
            <w:r w:rsidRPr="0011521F">
              <w:rPr>
                <w:rFonts w:ascii="Times New Roman" w:hAnsi="Times New Roman" w:cs="Times New Roman"/>
                <w:sz w:val="24"/>
                <w:szCs w:val="24"/>
                <w:lang w:val="uk-UA"/>
              </w:rPr>
              <w:t>%</w:t>
            </w:r>
          </w:p>
        </w:tc>
      </w:tr>
      <w:tr w:rsidR="006E46B0" w:rsidRPr="0066357E" w:rsidTr="009A301E">
        <w:trPr>
          <w:cantSplit/>
          <w:trHeight w:val="1289"/>
        </w:trPr>
        <w:tc>
          <w:tcPr>
            <w:tcW w:w="502" w:type="dxa"/>
            <w:vMerge w:val="restart"/>
            <w:vAlign w:val="center"/>
          </w:tcPr>
          <w:p w:rsidR="006E46B0" w:rsidRPr="0066357E" w:rsidRDefault="006E46B0" w:rsidP="00AE76CB">
            <w:pPr>
              <w:spacing w:after="0"/>
              <w:rPr>
                <w:rFonts w:ascii="Times New Roman" w:hAnsi="Times New Roman" w:cs="Times New Roman"/>
                <w:b/>
                <w:sz w:val="28"/>
                <w:szCs w:val="28"/>
                <w:lang w:val="uk-UA"/>
              </w:rPr>
            </w:pPr>
            <w:r w:rsidRPr="0066357E">
              <w:rPr>
                <w:rFonts w:ascii="Times New Roman" w:hAnsi="Times New Roman" w:cs="Times New Roman"/>
                <w:b/>
                <w:sz w:val="28"/>
                <w:szCs w:val="28"/>
                <w:lang w:val="uk-UA"/>
              </w:rPr>
              <w:t>4-А</w:t>
            </w:r>
          </w:p>
        </w:tc>
        <w:tc>
          <w:tcPr>
            <w:tcW w:w="977" w:type="dxa"/>
            <w:vMerge w:val="restart"/>
          </w:tcPr>
          <w:p w:rsidR="006E46B0" w:rsidRPr="009A301E" w:rsidRDefault="006E46B0" w:rsidP="00AE76CB">
            <w:pPr>
              <w:spacing w:after="0"/>
              <w:rPr>
                <w:rFonts w:ascii="Times New Roman" w:hAnsi="Times New Roman" w:cs="Times New Roman"/>
                <w:sz w:val="24"/>
                <w:szCs w:val="24"/>
                <w:lang w:val="uk-UA"/>
              </w:rPr>
            </w:pPr>
            <w:r w:rsidRPr="009A301E">
              <w:rPr>
                <w:rFonts w:ascii="Times New Roman" w:hAnsi="Times New Roman" w:cs="Times New Roman"/>
                <w:sz w:val="24"/>
                <w:szCs w:val="24"/>
                <w:lang w:val="uk-UA"/>
              </w:rPr>
              <w:t xml:space="preserve">Тишкевич </w:t>
            </w:r>
          </w:p>
          <w:p w:rsidR="006E46B0" w:rsidRPr="009A301E" w:rsidRDefault="006E46B0" w:rsidP="00AE76CB">
            <w:pPr>
              <w:spacing w:after="0"/>
              <w:rPr>
                <w:rFonts w:ascii="Times New Roman" w:hAnsi="Times New Roman" w:cs="Times New Roman"/>
                <w:sz w:val="24"/>
                <w:szCs w:val="24"/>
                <w:lang w:val="uk-UA"/>
              </w:rPr>
            </w:pPr>
            <w:r w:rsidRPr="009A301E">
              <w:rPr>
                <w:rFonts w:ascii="Times New Roman" w:hAnsi="Times New Roman" w:cs="Times New Roman"/>
                <w:sz w:val="24"/>
                <w:szCs w:val="24"/>
                <w:lang w:val="uk-UA"/>
              </w:rPr>
              <w:t>Олена</w:t>
            </w:r>
          </w:p>
          <w:p w:rsidR="006E46B0" w:rsidRPr="009A301E" w:rsidRDefault="006E46B0" w:rsidP="00AE76CB">
            <w:pPr>
              <w:spacing w:after="0"/>
              <w:rPr>
                <w:rFonts w:ascii="Times New Roman" w:hAnsi="Times New Roman" w:cs="Times New Roman"/>
                <w:sz w:val="24"/>
                <w:szCs w:val="24"/>
                <w:lang w:val="uk-UA"/>
              </w:rPr>
            </w:pPr>
            <w:r w:rsidRPr="009A301E">
              <w:rPr>
                <w:rFonts w:ascii="Times New Roman" w:hAnsi="Times New Roman" w:cs="Times New Roman"/>
                <w:sz w:val="24"/>
                <w:szCs w:val="24"/>
                <w:lang w:val="uk-UA"/>
              </w:rPr>
              <w:t>Вікторівна</w:t>
            </w:r>
          </w:p>
        </w:tc>
        <w:tc>
          <w:tcPr>
            <w:tcW w:w="1270" w:type="dxa"/>
          </w:tcPr>
          <w:p w:rsidR="006E46B0" w:rsidRPr="009A301E" w:rsidRDefault="009A301E" w:rsidP="00AE76CB">
            <w:pPr>
              <w:rPr>
                <w:rFonts w:ascii="Times New Roman" w:hAnsi="Times New Roman" w:cs="Times New Roman"/>
                <w:sz w:val="24"/>
                <w:szCs w:val="24"/>
                <w:lang w:val="uk-UA"/>
              </w:rPr>
            </w:pPr>
            <w:r>
              <w:rPr>
                <w:rFonts w:ascii="Times New Roman" w:hAnsi="Times New Roman" w:cs="Times New Roman"/>
                <w:sz w:val="24"/>
                <w:szCs w:val="24"/>
                <w:lang w:val="uk-UA"/>
              </w:rPr>
              <w:t>Літератур</w:t>
            </w:r>
            <w:r w:rsidR="006E46B0" w:rsidRPr="009A301E">
              <w:rPr>
                <w:rFonts w:ascii="Times New Roman" w:hAnsi="Times New Roman" w:cs="Times New Roman"/>
                <w:sz w:val="24"/>
                <w:szCs w:val="24"/>
                <w:lang w:val="uk-UA"/>
              </w:rPr>
              <w:t>читання</w:t>
            </w:r>
          </w:p>
        </w:tc>
        <w:tc>
          <w:tcPr>
            <w:tcW w:w="634" w:type="dxa"/>
          </w:tcPr>
          <w:p w:rsidR="006E46B0" w:rsidRPr="009A301E" w:rsidRDefault="006E46B0" w:rsidP="00AE76CB">
            <w:pPr>
              <w:spacing w:after="0"/>
              <w:rPr>
                <w:rFonts w:ascii="Times New Roman" w:hAnsi="Times New Roman" w:cs="Times New Roman"/>
                <w:sz w:val="24"/>
                <w:szCs w:val="24"/>
                <w:lang w:val="uk-UA"/>
              </w:rPr>
            </w:pPr>
          </w:p>
          <w:p w:rsidR="006E46B0" w:rsidRPr="009A301E" w:rsidRDefault="006E46B0" w:rsidP="00AE76CB">
            <w:pPr>
              <w:spacing w:after="0"/>
              <w:rPr>
                <w:rFonts w:ascii="Times New Roman" w:hAnsi="Times New Roman" w:cs="Times New Roman"/>
                <w:sz w:val="24"/>
                <w:szCs w:val="24"/>
                <w:lang w:val="uk-UA"/>
              </w:rPr>
            </w:pPr>
            <w:r w:rsidRPr="009A301E">
              <w:rPr>
                <w:rFonts w:ascii="Times New Roman" w:hAnsi="Times New Roman" w:cs="Times New Roman"/>
                <w:sz w:val="24"/>
                <w:szCs w:val="24"/>
                <w:lang w:val="uk-UA"/>
              </w:rPr>
              <w:t>26</w:t>
            </w:r>
          </w:p>
        </w:tc>
        <w:tc>
          <w:tcPr>
            <w:tcW w:w="762" w:type="dxa"/>
          </w:tcPr>
          <w:p w:rsidR="006E46B0" w:rsidRPr="009A301E" w:rsidRDefault="006E46B0" w:rsidP="00AE76CB">
            <w:pPr>
              <w:spacing w:after="0"/>
              <w:rPr>
                <w:rFonts w:ascii="Times New Roman" w:hAnsi="Times New Roman" w:cs="Times New Roman"/>
                <w:sz w:val="24"/>
                <w:szCs w:val="24"/>
                <w:lang w:val="uk-UA"/>
              </w:rPr>
            </w:pPr>
          </w:p>
          <w:p w:rsidR="006E46B0" w:rsidRPr="009A301E" w:rsidRDefault="006E46B0" w:rsidP="00AE76CB">
            <w:pPr>
              <w:spacing w:after="0"/>
              <w:rPr>
                <w:rFonts w:ascii="Times New Roman" w:hAnsi="Times New Roman" w:cs="Times New Roman"/>
                <w:sz w:val="24"/>
                <w:szCs w:val="24"/>
                <w:lang w:val="uk-UA"/>
              </w:rPr>
            </w:pPr>
            <w:r w:rsidRPr="009A301E">
              <w:rPr>
                <w:rFonts w:ascii="Times New Roman" w:hAnsi="Times New Roman" w:cs="Times New Roman"/>
                <w:sz w:val="24"/>
                <w:szCs w:val="24"/>
                <w:lang w:val="uk-UA"/>
              </w:rPr>
              <w:t>26</w:t>
            </w:r>
          </w:p>
        </w:tc>
        <w:tc>
          <w:tcPr>
            <w:tcW w:w="381" w:type="dxa"/>
            <w:vAlign w:val="center"/>
          </w:tcPr>
          <w:p w:rsidR="006E46B0" w:rsidRPr="009A301E" w:rsidRDefault="006E46B0" w:rsidP="00AE76CB">
            <w:pPr>
              <w:spacing w:after="0"/>
              <w:rPr>
                <w:rFonts w:ascii="Times New Roman" w:hAnsi="Times New Roman" w:cs="Times New Roman"/>
                <w:sz w:val="24"/>
                <w:szCs w:val="24"/>
                <w:lang w:val="uk-UA"/>
              </w:rPr>
            </w:pPr>
            <w:r w:rsidRPr="009A301E">
              <w:rPr>
                <w:rFonts w:ascii="Times New Roman" w:hAnsi="Times New Roman" w:cs="Times New Roman"/>
                <w:sz w:val="24"/>
                <w:szCs w:val="24"/>
                <w:lang w:val="uk-UA"/>
              </w:rPr>
              <w:t>1</w:t>
            </w:r>
          </w:p>
        </w:tc>
        <w:tc>
          <w:tcPr>
            <w:tcW w:w="762" w:type="dxa"/>
            <w:vAlign w:val="center"/>
          </w:tcPr>
          <w:p w:rsidR="006E46B0" w:rsidRPr="009A301E" w:rsidRDefault="006E46B0" w:rsidP="00AE76CB">
            <w:pPr>
              <w:spacing w:after="0"/>
              <w:rPr>
                <w:rFonts w:ascii="Times New Roman" w:hAnsi="Times New Roman" w:cs="Times New Roman"/>
                <w:sz w:val="24"/>
                <w:szCs w:val="24"/>
                <w:lang w:val="uk-UA"/>
              </w:rPr>
            </w:pPr>
            <w:r w:rsidRPr="009A301E">
              <w:rPr>
                <w:rFonts w:ascii="Times New Roman" w:hAnsi="Times New Roman" w:cs="Times New Roman"/>
                <w:sz w:val="24"/>
                <w:szCs w:val="24"/>
                <w:lang w:val="uk-UA"/>
              </w:rPr>
              <w:t>3,8</w:t>
            </w:r>
          </w:p>
        </w:tc>
        <w:tc>
          <w:tcPr>
            <w:tcW w:w="508" w:type="dxa"/>
            <w:vAlign w:val="center"/>
          </w:tcPr>
          <w:p w:rsidR="006E46B0" w:rsidRPr="009A301E" w:rsidRDefault="006E46B0" w:rsidP="00AE76CB">
            <w:pPr>
              <w:spacing w:after="0"/>
              <w:rPr>
                <w:rFonts w:ascii="Times New Roman" w:hAnsi="Times New Roman" w:cs="Times New Roman"/>
                <w:sz w:val="24"/>
                <w:szCs w:val="24"/>
                <w:lang w:val="uk-UA"/>
              </w:rPr>
            </w:pPr>
            <w:r w:rsidRPr="009A301E">
              <w:rPr>
                <w:rFonts w:ascii="Times New Roman" w:hAnsi="Times New Roman" w:cs="Times New Roman"/>
                <w:sz w:val="24"/>
                <w:szCs w:val="24"/>
                <w:lang w:val="uk-UA"/>
              </w:rPr>
              <w:t>8</w:t>
            </w:r>
          </w:p>
        </w:tc>
        <w:tc>
          <w:tcPr>
            <w:tcW w:w="815" w:type="dxa"/>
            <w:vAlign w:val="center"/>
          </w:tcPr>
          <w:p w:rsidR="006E46B0" w:rsidRPr="009A301E" w:rsidRDefault="006E46B0" w:rsidP="00AE76CB">
            <w:pPr>
              <w:spacing w:after="0"/>
              <w:rPr>
                <w:rFonts w:ascii="Times New Roman" w:hAnsi="Times New Roman" w:cs="Times New Roman"/>
                <w:sz w:val="24"/>
                <w:szCs w:val="24"/>
                <w:lang w:val="uk-UA"/>
              </w:rPr>
            </w:pPr>
            <w:r w:rsidRPr="009A301E">
              <w:rPr>
                <w:rFonts w:ascii="Times New Roman" w:hAnsi="Times New Roman" w:cs="Times New Roman"/>
                <w:sz w:val="24"/>
                <w:szCs w:val="24"/>
                <w:lang w:val="uk-UA"/>
              </w:rPr>
              <w:t>30,7</w:t>
            </w:r>
          </w:p>
        </w:tc>
        <w:tc>
          <w:tcPr>
            <w:tcW w:w="567" w:type="dxa"/>
          </w:tcPr>
          <w:p w:rsidR="006E46B0" w:rsidRPr="009A301E" w:rsidRDefault="006E46B0" w:rsidP="00AE76CB">
            <w:pPr>
              <w:spacing w:after="0"/>
              <w:rPr>
                <w:rFonts w:ascii="Times New Roman" w:hAnsi="Times New Roman" w:cs="Times New Roman"/>
                <w:sz w:val="24"/>
                <w:szCs w:val="24"/>
                <w:lang w:val="uk-UA"/>
              </w:rPr>
            </w:pPr>
          </w:p>
          <w:p w:rsidR="006E46B0" w:rsidRPr="009A301E" w:rsidRDefault="006E46B0" w:rsidP="00AE76CB">
            <w:pPr>
              <w:spacing w:after="0"/>
              <w:rPr>
                <w:rFonts w:ascii="Times New Roman" w:hAnsi="Times New Roman" w:cs="Times New Roman"/>
                <w:sz w:val="24"/>
                <w:szCs w:val="24"/>
                <w:lang w:val="uk-UA"/>
              </w:rPr>
            </w:pPr>
            <w:r w:rsidRPr="009A301E">
              <w:rPr>
                <w:rFonts w:ascii="Times New Roman" w:hAnsi="Times New Roman" w:cs="Times New Roman"/>
                <w:sz w:val="24"/>
                <w:szCs w:val="24"/>
                <w:lang w:val="uk-UA"/>
              </w:rPr>
              <w:t>13</w:t>
            </w:r>
          </w:p>
        </w:tc>
        <w:tc>
          <w:tcPr>
            <w:tcW w:w="851" w:type="dxa"/>
          </w:tcPr>
          <w:p w:rsidR="006E46B0" w:rsidRPr="009A301E" w:rsidRDefault="006E46B0" w:rsidP="00AE76CB">
            <w:pPr>
              <w:spacing w:after="0"/>
              <w:rPr>
                <w:rFonts w:ascii="Times New Roman" w:hAnsi="Times New Roman" w:cs="Times New Roman"/>
                <w:sz w:val="24"/>
                <w:szCs w:val="24"/>
                <w:lang w:val="uk-UA"/>
              </w:rPr>
            </w:pPr>
          </w:p>
          <w:p w:rsidR="006E46B0" w:rsidRPr="009A301E" w:rsidRDefault="006E46B0" w:rsidP="00AE76CB">
            <w:pPr>
              <w:spacing w:after="0"/>
              <w:rPr>
                <w:rFonts w:ascii="Times New Roman" w:hAnsi="Times New Roman" w:cs="Times New Roman"/>
                <w:sz w:val="24"/>
                <w:szCs w:val="24"/>
                <w:lang w:val="uk-UA"/>
              </w:rPr>
            </w:pPr>
            <w:r w:rsidRPr="009A301E">
              <w:rPr>
                <w:rFonts w:ascii="Times New Roman" w:hAnsi="Times New Roman" w:cs="Times New Roman"/>
                <w:sz w:val="24"/>
                <w:szCs w:val="24"/>
                <w:lang w:val="uk-UA"/>
              </w:rPr>
              <w:t>50</w:t>
            </w:r>
          </w:p>
        </w:tc>
        <w:tc>
          <w:tcPr>
            <w:tcW w:w="567" w:type="dxa"/>
          </w:tcPr>
          <w:p w:rsidR="006E46B0" w:rsidRPr="009A301E" w:rsidRDefault="006E46B0" w:rsidP="00AE76CB">
            <w:pPr>
              <w:spacing w:after="0"/>
              <w:rPr>
                <w:rFonts w:ascii="Times New Roman" w:hAnsi="Times New Roman" w:cs="Times New Roman"/>
                <w:sz w:val="24"/>
                <w:szCs w:val="24"/>
                <w:lang w:val="uk-UA"/>
              </w:rPr>
            </w:pPr>
          </w:p>
          <w:p w:rsidR="006E46B0" w:rsidRPr="009A301E" w:rsidRDefault="006E46B0" w:rsidP="00AE76CB">
            <w:pPr>
              <w:spacing w:after="0"/>
              <w:rPr>
                <w:rFonts w:ascii="Times New Roman" w:hAnsi="Times New Roman" w:cs="Times New Roman"/>
                <w:sz w:val="24"/>
                <w:szCs w:val="24"/>
                <w:lang w:val="uk-UA"/>
              </w:rPr>
            </w:pPr>
            <w:r w:rsidRPr="009A301E">
              <w:rPr>
                <w:rFonts w:ascii="Times New Roman" w:hAnsi="Times New Roman" w:cs="Times New Roman"/>
                <w:sz w:val="24"/>
                <w:szCs w:val="24"/>
                <w:lang w:val="uk-UA"/>
              </w:rPr>
              <w:t>4</w:t>
            </w:r>
          </w:p>
        </w:tc>
        <w:tc>
          <w:tcPr>
            <w:tcW w:w="850" w:type="dxa"/>
          </w:tcPr>
          <w:p w:rsidR="006E46B0" w:rsidRPr="009A301E" w:rsidRDefault="006E46B0" w:rsidP="00AE76CB">
            <w:pPr>
              <w:spacing w:after="0"/>
              <w:rPr>
                <w:rFonts w:ascii="Times New Roman" w:hAnsi="Times New Roman" w:cs="Times New Roman"/>
                <w:sz w:val="24"/>
                <w:szCs w:val="24"/>
                <w:lang w:val="uk-UA"/>
              </w:rPr>
            </w:pPr>
          </w:p>
          <w:p w:rsidR="006E46B0" w:rsidRPr="009A301E" w:rsidRDefault="006E46B0" w:rsidP="00AE76CB">
            <w:pPr>
              <w:spacing w:after="0"/>
              <w:rPr>
                <w:rFonts w:ascii="Times New Roman" w:hAnsi="Times New Roman" w:cs="Times New Roman"/>
                <w:sz w:val="24"/>
                <w:szCs w:val="24"/>
                <w:lang w:val="uk-UA"/>
              </w:rPr>
            </w:pPr>
            <w:r w:rsidRPr="009A301E">
              <w:rPr>
                <w:rFonts w:ascii="Times New Roman" w:hAnsi="Times New Roman" w:cs="Times New Roman"/>
                <w:sz w:val="24"/>
                <w:szCs w:val="24"/>
                <w:lang w:val="uk-UA"/>
              </w:rPr>
              <w:t>15,5</w:t>
            </w:r>
          </w:p>
        </w:tc>
        <w:tc>
          <w:tcPr>
            <w:tcW w:w="1134" w:type="dxa"/>
          </w:tcPr>
          <w:p w:rsidR="006E46B0" w:rsidRPr="009A301E" w:rsidRDefault="006E46B0" w:rsidP="00AE76CB">
            <w:pPr>
              <w:spacing w:after="0"/>
              <w:rPr>
                <w:rFonts w:ascii="Times New Roman" w:hAnsi="Times New Roman" w:cs="Times New Roman"/>
                <w:sz w:val="24"/>
                <w:szCs w:val="24"/>
                <w:lang w:val="uk-UA"/>
              </w:rPr>
            </w:pPr>
          </w:p>
          <w:p w:rsidR="006E46B0" w:rsidRPr="009A301E" w:rsidRDefault="006E46B0" w:rsidP="00AE76CB">
            <w:pPr>
              <w:spacing w:after="0"/>
              <w:rPr>
                <w:rFonts w:ascii="Times New Roman" w:hAnsi="Times New Roman" w:cs="Times New Roman"/>
                <w:sz w:val="24"/>
                <w:szCs w:val="24"/>
                <w:lang w:val="uk-UA"/>
              </w:rPr>
            </w:pPr>
            <w:r w:rsidRPr="009A301E">
              <w:rPr>
                <w:rFonts w:ascii="Times New Roman" w:hAnsi="Times New Roman" w:cs="Times New Roman"/>
                <w:sz w:val="24"/>
                <w:szCs w:val="24"/>
                <w:lang w:val="uk-UA"/>
              </w:rPr>
              <w:t>65,4</w:t>
            </w:r>
          </w:p>
        </w:tc>
      </w:tr>
      <w:tr w:rsidR="006E46B0" w:rsidRPr="0066357E" w:rsidTr="009A301E">
        <w:trPr>
          <w:cantSplit/>
          <w:trHeight w:val="143"/>
        </w:trPr>
        <w:tc>
          <w:tcPr>
            <w:tcW w:w="502" w:type="dxa"/>
            <w:vMerge/>
          </w:tcPr>
          <w:p w:rsidR="006E46B0" w:rsidRPr="0066357E" w:rsidRDefault="006E46B0" w:rsidP="00AE76CB">
            <w:pPr>
              <w:spacing w:after="0"/>
              <w:rPr>
                <w:rFonts w:ascii="Times New Roman" w:hAnsi="Times New Roman" w:cs="Times New Roman"/>
                <w:sz w:val="28"/>
                <w:szCs w:val="28"/>
                <w:lang w:val="uk-UA"/>
              </w:rPr>
            </w:pPr>
          </w:p>
        </w:tc>
        <w:tc>
          <w:tcPr>
            <w:tcW w:w="977" w:type="dxa"/>
            <w:vMerge/>
          </w:tcPr>
          <w:p w:rsidR="006E46B0" w:rsidRPr="009A301E" w:rsidRDefault="006E46B0" w:rsidP="00AE76CB">
            <w:pPr>
              <w:spacing w:after="0"/>
              <w:rPr>
                <w:rFonts w:ascii="Times New Roman" w:hAnsi="Times New Roman" w:cs="Times New Roman"/>
                <w:sz w:val="24"/>
                <w:szCs w:val="24"/>
                <w:lang w:val="uk-UA"/>
              </w:rPr>
            </w:pPr>
          </w:p>
        </w:tc>
        <w:tc>
          <w:tcPr>
            <w:tcW w:w="1270" w:type="dxa"/>
          </w:tcPr>
          <w:p w:rsidR="006E46B0" w:rsidRPr="009A301E" w:rsidRDefault="009A301E" w:rsidP="00AE76CB">
            <w:pPr>
              <w:rPr>
                <w:rFonts w:ascii="Times New Roman" w:hAnsi="Times New Roman" w:cs="Times New Roman"/>
                <w:sz w:val="24"/>
                <w:szCs w:val="24"/>
                <w:lang w:val="uk-UA"/>
              </w:rPr>
            </w:pPr>
            <w:r>
              <w:rPr>
                <w:rFonts w:ascii="Times New Roman" w:hAnsi="Times New Roman" w:cs="Times New Roman"/>
                <w:sz w:val="24"/>
                <w:szCs w:val="24"/>
                <w:lang w:val="uk-UA"/>
              </w:rPr>
              <w:t>Математ</w:t>
            </w:r>
          </w:p>
        </w:tc>
        <w:tc>
          <w:tcPr>
            <w:tcW w:w="634" w:type="dxa"/>
          </w:tcPr>
          <w:p w:rsidR="006E46B0" w:rsidRPr="009A301E" w:rsidRDefault="006E46B0" w:rsidP="00AE76CB">
            <w:pPr>
              <w:spacing w:after="0"/>
              <w:rPr>
                <w:rFonts w:ascii="Times New Roman" w:hAnsi="Times New Roman" w:cs="Times New Roman"/>
                <w:sz w:val="24"/>
                <w:szCs w:val="24"/>
                <w:lang w:val="uk-UA"/>
              </w:rPr>
            </w:pPr>
            <w:r w:rsidRPr="009A301E">
              <w:rPr>
                <w:rFonts w:ascii="Times New Roman" w:hAnsi="Times New Roman" w:cs="Times New Roman"/>
                <w:sz w:val="24"/>
                <w:szCs w:val="24"/>
                <w:lang w:val="uk-UA"/>
              </w:rPr>
              <w:t>26</w:t>
            </w:r>
          </w:p>
        </w:tc>
        <w:tc>
          <w:tcPr>
            <w:tcW w:w="762" w:type="dxa"/>
          </w:tcPr>
          <w:p w:rsidR="006E46B0" w:rsidRPr="009A301E" w:rsidRDefault="006E46B0" w:rsidP="00AE76CB">
            <w:pPr>
              <w:spacing w:after="0"/>
              <w:rPr>
                <w:rFonts w:ascii="Times New Roman" w:hAnsi="Times New Roman" w:cs="Times New Roman"/>
                <w:sz w:val="24"/>
                <w:szCs w:val="24"/>
                <w:lang w:val="uk-UA"/>
              </w:rPr>
            </w:pPr>
            <w:r w:rsidRPr="009A301E">
              <w:rPr>
                <w:rFonts w:ascii="Times New Roman" w:hAnsi="Times New Roman" w:cs="Times New Roman"/>
                <w:sz w:val="24"/>
                <w:szCs w:val="24"/>
                <w:lang w:val="uk-UA"/>
              </w:rPr>
              <w:t>26</w:t>
            </w:r>
          </w:p>
        </w:tc>
        <w:tc>
          <w:tcPr>
            <w:tcW w:w="381" w:type="dxa"/>
          </w:tcPr>
          <w:p w:rsidR="006E46B0" w:rsidRPr="009A301E" w:rsidRDefault="006E46B0" w:rsidP="00AE76CB">
            <w:pPr>
              <w:spacing w:after="0"/>
              <w:rPr>
                <w:rFonts w:ascii="Times New Roman" w:hAnsi="Times New Roman" w:cs="Times New Roman"/>
                <w:sz w:val="24"/>
                <w:szCs w:val="24"/>
                <w:lang w:val="uk-UA"/>
              </w:rPr>
            </w:pPr>
            <w:r w:rsidRPr="009A301E">
              <w:rPr>
                <w:rFonts w:ascii="Times New Roman" w:hAnsi="Times New Roman" w:cs="Times New Roman"/>
                <w:sz w:val="24"/>
                <w:szCs w:val="24"/>
                <w:lang w:val="uk-UA"/>
              </w:rPr>
              <w:t>3</w:t>
            </w:r>
          </w:p>
        </w:tc>
        <w:tc>
          <w:tcPr>
            <w:tcW w:w="762" w:type="dxa"/>
          </w:tcPr>
          <w:p w:rsidR="006E46B0" w:rsidRPr="009A301E" w:rsidRDefault="006E46B0" w:rsidP="00AE76CB">
            <w:pPr>
              <w:spacing w:after="0"/>
              <w:rPr>
                <w:rFonts w:ascii="Times New Roman" w:hAnsi="Times New Roman" w:cs="Times New Roman"/>
                <w:sz w:val="24"/>
                <w:szCs w:val="24"/>
                <w:lang w:val="uk-UA"/>
              </w:rPr>
            </w:pPr>
            <w:r w:rsidRPr="009A301E">
              <w:rPr>
                <w:rFonts w:ascii="Times New Roman" w:hAnsi="Times New Roman" w:cs="Times New Roman"/>
                <w:sz w:val="24"/>
                <w:szCs w:val="24"/>
                <w:lang w:val="uk-UA"/>
              </w:rPr>
              <w:t>11,5</w:t>
            </w:r>
          </w:p>
        </w:tc>
        <w:tc>
          <w:tcPr>
            <w:tcW w:w="508" w:type="dxa"/>
          </w:tcPr>
          <w:p w:rsidR="006E46B0" w:rsidRPr="009A301E" w:rsidRDefault="006E46B0" w:rsidP="00AE76CB">
            <w:pPr>
              <w:spacing w:after="0"/>
              <w:rPr>
                <w:rFonts w:ascii="Times New Roman" w:hAnsi="Times New Roman" w:cs="Times New Roman"/>
                <w:sz w:val="24"/>
                <w:szCs w:val="24"/>
                <w:lang w:val="uk-UA"/>
              </w:rPr>
            </w:pPr>
            <w:r w:rsidRPr="009A301E">
              <w:rPr>
                <w:rFonts w:ascii="Times New Roman" w:hAnsi="Times New Roman" w:cs="Times New Roman"/>
                <w:sz w:val="24"/>
                <w:szCs w:val="24"/>
                <w:lang w:val="uk-UA"/>
              </w:rPr>
              <w:t>7</w:t>
            </w:r>
          </w:p>
        </w:tc>
        <w:tc>
          <w:tcPr>
            <w:tcW w:w="815" w:type="dxa"/>
          </w:tcPr>
          <w:p w:rsidR="006E46B0" w:rsidRPr="009A301E" w:rsidRDefault="006E46B0" w:rsidP="00AE76CB">
            <w:pPr>
              <w:spacing w:after="0"/>
              <w:rPr>
                <w:rFonts w:ascii="Times New Roman" w:hAnsi="Times New Roman" w:cs="Times New Roman"/>
                <w:sz w:val="24"/>
                <w:szCs w:val="24"/>
                <w:lang w:val="uk-UA"/>
              </w:rPr>
            </w:pPr>
            <w:r w:rsidRPr="009A301E">
              <w:rPr>
                <w:rFonts w:ascii="Times New Roman" w:hAnsi="Times New Roman" w:cs="Times New Roman"/>
                <w:sz w:val="24"/>
                <w:szCs w:val="24"/>
                <w:lang w:val="uk-UA"/>
              </w:rPr>
              <w:t>27</w:t>
            </w:r>
          </w:p>
        </w:tc>
        <w:tc>
          <w:tcPr>
            <w:tcW w:w="567" w:type="dxa"/>
          </w:tcPr>
          <w:p w:rsidR="006E46B0" w:rsidRPr="009A301E" w:rsidRDefault="006E46B0" w:rsidP="00AE76CB">
            <w:pPr>
              <w:spacing w:after="0"/>
              <w:rPr>
                <w:rFonts w:ascii="Times New Roman" w:hAnsi="Times New Roman" w:cs="Times New Roman"/>
                <w:sz w:val="24"/>
                <w:szCs w:val="24"/>
                <w:lang w:val="uk-UA"/>
              </w:rPr>
            </w:pPr>
            <w:r w:rsidRPr="009A301E">
              <w:rPr>
                <w:rFonts w:ascii="Times New Roman" w:hAnsi="Times New Roman" w:cs="Times New Roman"/>
                <w:sz w:val="24"/>
                <w:szCs w:val="24"/>
                <w:lang w:val="uk-UA"/>
              </w:rPr>
              <w:t>11</w:t>
            </w:r>
          </w:p>
        </w:tc>
        <w:tc>
          <w:tcPr>
            <w:tcW w:w="851" w:type="dxa"/>
          </w:tcPr>
          <w:p w:rsidR="006E46B0" w:rsidRPr="009A301E" w:rsidRDefault="006E46B0" w:rsidP="00AE76CB">
            <w:pPr>
              <w:spacing w:after="0"/>
              <w:rPr>
                <w:rFonts w:ascii="Times New Roman" w:hAnsi="Times New Roman" w:cs="Times New Roman"/>
                <w:sz w:val="24"/>
                <w:szCs w:val="24"/>
                <w:lang w:val="uk-UA"/>
              </w:rPr>
            </w:pPr>
            <w:r w:rsidRPr="009A301E">
              <w:rPr>
                <w:rFonts w:ascii="Times New Roman" w:hAnsi="Times New Roman" w:cs="Times New Roman"/>
                <w:sz w:val="24"/>
                <w:szCs w:val="24"/>
                <w:lang w:val="uk-UA"/>
              </w:rPr>
              <w:t>42,3</w:t>
            </w:r>
          </w:p>
        </w:tc>
        <w:tc>
          <w:tcPr>
            <w:tcW w:w="567" w:type="dxa"/>
          </w:tcPr>
          <w:p w:rsidR="006E46B0" w:rsidRPr="009A301E" w:rsidRDefault="006E46B0" w:rsidP="00AE76CB">
            <w:pPr>
              <w:spacing w:after="0"/>
              <w:rPr>
                <w:rFonts w:ascii="Times New Roman" w:hAnsi="Times New Roman" w:cs="Times New Roman"/>
                <w:sz w:val="24"/>
                <w:szCs w:val="24"/>
                <w:lang w:val="uk-UA"/>
              </w:rPr>
            </w:pPr>
            <w:r w:rsidRPr="009A301E">
              <w:rPr>
                <w:rFonts w:ascii="Times New Roman" w:hAnsi="Times New Roman" w:cs="Times New Roman"/>
                <w:sz w:val="24"/>
                <w:szCs w:val="24"/>
                <w:lang w:val="uk-UA"/>
              </w:rPr>
              <w:t>5</w:t>
            </w:r>
          </w:p>
        </w:tc>
        <w:tc>
          <w:tcPr>
            <w:tcW w:w="850" w:type="dxa"/>
          </w:tcPr>
          <w:p w:rsidR="006E46B0" w:rsidRPr="009A301E" w:rsidRDefault="006E46B0" w:rsidP="00AE76CB">
            <w:pPr>
              <w:spacing w:after="0"/>
              <w:rPr>
                <w:rFonts w:ascii="Times New Roman" w:hAnsi="Times New Roman" w:cs="Times New Roman"/>
                <w:sz w:val="24"/>
                <w:szCs w:val="24"/>
                <w:lang w:val="uk-UA"/>
              </w:rPr>
            </w:pPr>
            <w:r w:rsidRPr="009A301E">
              <w:rPr>
                <w:rFonts w:ascii="Times New Roman" w:hAnsi="Times New Roman" w:cs="Times New Roman"/>
                <w:sz w:val="24"/>
                <w:szCs w:val="24"/>
                <w:lang w:val="uk-UA"/>
              </w:rPr>
              <w:t>19,3</w:t>
            </w:r>
          </w:p>
        </w:tc>
        <w:tc>
          <w:tcPr>
            <w:tcW w:w="1134" w:type="dxa"/>
          </w:tcPr>
          <w:p w:rsidR="006E46B0" w:rsidRPr="009A301E" w:rsidRDefault="006E46B0" w:rsidP="00AE76CB">
            <w:pPr>
              <w:spacing w:after="0"/>
              <w:rPr>
                <w:rFonts w:ascii="Times New Roman" w:hAnsi="Times New Roman" w:cs="Times New Roman"/>
                <w:sz w:val="24"/>
                <w:szCs w:val="24"/>
                <w:lang w:val="uk-UA"/>
              </w:rPr>
            </w:pPr>
            <w:r w:rsidRPr="009A301E">
              <w:rPr>
                <w:rFonts w:ascii="Times New Roman" w:hAnsi="Times New Roman" w:cs="Times New Roman"/>
                <w:sz w:val="24"/>
                <w:szCs w:val="24"/>
                <w:lang w:val="uk-UA"/>
              </w:rPr>
              <w:t>61,6</w:t>
            </w:r>
          </w:p>
        </w:tc>
      </w:tr>
      <w:tr w:rsidR="006E46B0" w:rsidRPr="0066357E" w:rsidTr="009A301E">
        <w:trPr>
          <w:cantSplit/>
          <w:trHeight w:val="143"/>
        </w:trPr>
        <w:tc>
          <w:tcPr>
            <w:tcW w:w="502" w:type="dxa"/>
            <w:vMerge/>
          </w:tcPr>
          <w:p w:rsidR="006E46B0" w:rsidRPr="0066357E" w:rsidRDefault="006E46B0" w:rsidP="00AE76CB">
            <w:pPr>
              <w:spacing w:after="0"/>
              <w:rPr>
                <w:rFonts w:ascii="Times New Roman" w:hAnsi="Times New Roman" w:cs="Times New Roman"/>
                <w:sz w:val="28"/>
                <w:szCs w:val="28"/>
                <w:lang w:val="uk-UA"/>
              </w:rPr>
            </w:pPr>
          </w:p>
        </w:tc>
        <w:tc>
          <w:tcPr>
            <w:tcW w:w="977" w:type="dxa"/>
            <w:vMerge/>
          </w:tcPr>
          <w:p w:rsidR="006E46B0" w:rsidRPr="009A301E" w:rsidRDefault="006E46B0" w:rsidP="00AE76CB">
            <w:pPr>
              <w:spacing w:after="0"/>
              <w:rPr>
                <w:rFonts w:ascii="Times New Roman" w:hAnsi="Times New Roman" w:cs="Times New Roman"/>
                <w:sz w:val="24"/>
                <w:szCs w:val="24"/>
                <w:lang w:val="uk-UA"/>
              </w:rPr>
            </w:pPr>
          </w:p>
        </w:tc>
        <w:tc>
          <w:tcPr>
            <w:tcW w:w="1270" w:type="dxa"/>
          </w:tcPr>
          <w:p w:rsidR="006E46B0" w:rsidRPr="009A301E" w:rsidRDefault="009A301E" w:rsidP="00AE76CB">
            <w:pPr>
              <w:rPr>
                <w:rFonts w:ascii="Times New Roman" w:hAnsi="Times New Roman" w:cs="Times New Roman"/>
                <w:sz w:val="24"/>
                <w:szCs w:val="24"/>
                <w:lang w:val="uk-UA"/>
              </w:rPr>
            </w:pPr>
            <w:r>
              <w:rPr>
                <w:rFonts w:ascii="Times New Roman" w:hAnsi="Times New Roman" w:cs="Times New Roman"/>
                <w:sz w:val="24"/>
                <w:szCs w:val="24"/>
                <w:lang w:val="uk-UA"/>
              </w:rPr>
              <w:t>Укр.</w:t>
            </w:r>
            <w:r w:rsidR="006E46B0" w:rsidRPr="009A301E">
              <w:rPr>
                <w:rFonts w:ascii="Times New Roman" w:hAnsi="Times New Roman" w:cs="Times New Roman"/>
                <w:sz w:val="24"/>
                <w:szCs w:val="24"/>
                <w:lang w:val="uk-UA"/>
              </w:rPr>
              <w:t xml:space="preserve"> мова</w:t>
            </w:r>
          </w:p>
        </w:tc>
        <w:tc>
          <w:tcPr>
            <w:tcW w:w="634" w:type="dxa"/>
          </w:tcPr>
          <w:p w:rsidR="006E46B0" w:rsidRPr="009A301E" w:rsidRDefault="006E46B0" w:rsidP="00AE76CB">
            <w:pPr>
              <w:spacing w:after="0"/>
              <w:rPr>
                <w:rFonts w:ascii="Times New Roman" w:hAnsi="Times New Roman" w:cs="Times New Roman"/>
                <w:sz w:val="24"/>
                <w:szCs w:val="24"/>
                <w:lang w:val="uk-UA"/>
              </w:rPr>
            </w:pPr>
            <w:r w:rsidRPr="009A301E">
              <w:rPr>
                <w:rFonts w:ascii="Times New Roman" w:hAnsi="Times New Roman" w:cs="Times New Roman"/>
                <w:sz w:val="24"/>
                <w:szCs w:val="24"/>
                <w:lang w:val="uk-UA"/>
              </w:rPr>
              <w:t>26</w:t>
            </w:r>
          </w:p>
        </w:tc>
        <w:tc>
          <w:tcPr>
            <w:tcW w:w="762" w:type="dxa"/>
          </w:tcPr>
          <w:p w:rsidR="006E46B0" w:rsidRPr="009A301E" w:rsidRDefault="006E46B0" w:rsidP="00AE76CB">
            <w:pPr>
              <w:spacing w:after="0"/>
              <w:rPr>
                <w:rFonts w:ascii="Times New Roman" w:hAnsi="Times New Roman" w:cs="Times New Roman"/>
                <w:sz w:val="24"/>
                <w:szCs w:val="24"/>
                <w:lang w:val="uk-UA"/>
              </w:rPr>
            </w:pPr>
            <w:r w:rsidRPr="009A301E">
              <w:rPr>
                <w:rFonts w:ascii="Times New Roman" w:hAnsi="Times New Roman" w:cs="Times New Roman"/>
                <w:sz w:val="24"/>
                <w:szCs w:val="24"/>
                <w:lang w:val="uk-UA"/>
              </w:rPr>
              <w:t>26</w:t>
            </w:r>
          </w:p>
        </w:tc>
        <w:tc>
          <w:tcPr>
            <w:tcW w:w="381" w:type="dxa"/>
          </w:tcPr>
          <w:p w:rsidR="006E46B0" w:rsidRPr="009A301E" w:rsidRDefault="006E46B0" w:rsidP="00AE76CB">
            <w:pPr>
              <w:spacing w:after="0"/>
              <w:rPr>
                <w:rFonts w:ascii="Times New Roman" w:hAnsi="Times New Roman" w:cs="Times New Roman"/>
                <w:sz w:val="24"/>
                <w:szCs w:val="24"/>
                <w:lang w:val="uk-UA"/>
              </w:rPr>
            </w:pPr>
            <w:r w:rsidRPr="009A301E">
              <w:rPr>
                <w:rFonts w:ascii="Times New Roman" w:hAnsi="Times New Roman" w:cs="Times New Roman"/>
                <w:sz w:val="24"/>
                <w:szCs w:val="24"/>
                <w:lang w:val="uk-UA"/>
              </w:rPr>
              <w:t>3</w:t>
            </w:r>
          </w:p>
        </w:tc>
        <w:tc>
          <w:tcPr>
            <w:tcW w:w="762" w:type="dxa"/>
          </w:tcPr>
          <w:p w:rsidR="006E46B0" w:rsidRPr="009A301E" w:rsidRDefault="006E46B0" w:rsidP="00AE76CB">
            <w:pPr>
              <w:spacing w:after="0"/>
              <w:rPr>
                <w:rFonts w:ascii="Times New Roman" w:hAnsi="Times New Roman" w:cs="Times New Roman"/>
                <w:sz w:val="24"/>
                <w:szCs w:val="24"/>
                <w:lang w:val="uk-UA"/>
              </w:rPr>
            </w:pPr>
            <w:r w:rsidRPr="009A301E">
              <w:rPr>
                <w:rFonts w:ascii="Times New Roman" w:hAnsi="Times New Roman" w:cs="Times New Roman"/>
                <w:sz w:val="24"/>
                <w:szCs w:val="24"/>
                <w:lang w:val="uk-UA"/>
              </w:rPr>
              <w:t>11,5</w:t>
            </w:r>
          </w:p>
        </w:tc>
        <w:tc>
          <w:tcPr>
            <w:tcW w:w="508" w:type="dxa"/>
          </w:tcPr>
          <w:p w:rsidR="006E46B0" w:rsidRPr="009A301E" w:rsidRDefault="006E46B0" w:rsidP="00AE76CB">
            <w:pPr>
              <w:spacing w:after="0"/>
              <w:rPr>
                <w:rFonts w:ascii="Times New Roman" w:hAnsi="Times New Roman" w:cs="Times New Roman"/>
                <w:sz w:val="24"/>
                <w:szCs w:val="24"/>
                <w:lang w:val="uk-UA"/>
              </w:rPr>
            </w:pPr>
            <w:r w:rsidRPr="009A301E">
              <w:rPr>
                <w:rFonts w:ascii="Times New Roman" w:hAnsi="Times New Roman" w:cs="Times New Roman"/>
                <w:sz w:val="24"/>
                <w:szCs w:val="24"/>
                <w:lang w:val="uk-UA"/>
              </w:rPr>
              <w:t>8</w:t>
            </w:r>
          </w:p>
        </w:tc>
        <w:tc>
          <w:tcPr>
            <w:tcW w:w="815" w:type="dxa"/>
          </w:tcPr>
          <w:p w:rsidR="006E46B0" w:rsidRPr="009A301E" w:rsidRDefault="006E46B0" w:rsidP="00AE76CB">
            <w:pPr>
              <w:spacing w:after="0"/>
              <w:rPr>
                <w:rFonts w:ascii="Times New Roman" w:hAnsi="Times New Roman" w:cs="Times New Roman"/>
                <w:sz w:val="24"/>
                <w:szCs w:val="24"/>
                <w:lang w:val="uk-UA"/>
              </w:rPr>
            </w:pPr>
            <w:r w:rsidRPr="009A301E">
              <w:rPr>
                <w:rFonts w:ascii="Times New Roman" w:hAnsi="Times New Roman" w:cs="Times New Roman"/>
                <w:sz w:val="24"/>
                <w:szCs w:val="24"/>
                <w:lang w:val="uk-UA"/>
              </w:rPr>
              <w:t>30,7</w:t>
            </w:r>
          </w:p>
        </w:tc>
        <w:tc>
          <w:tcPr>
            <w:tcW w:w="567" w:type="dxa"/>
          </w:tcPr>
          <w:p w:rsidR="006E46B0" w:rsidRPr="009A301E" w:rsidRDefault="006E46B0" w:rsidP="00AE76CB">
            <w:pPr>
              <w:spacing w:after="0"/>
              <w:rPr>
                <w:rFonts w:ascii="Times New Roman" w:hAnsi="Times New Roman" w:cs="Times New Roman"/>
                <w:sz w:val="24"/>
                <w:szCs w:val="24"/>
                <w:lang w:val="uk-UA"/>
              </w:rPr>
            </w:pPr>
            <w:r w:rsidRPr="009A301E">
              <w:rPr>
                <w:rFonts w:ascii="Times New Roman" w:hAnsi="Times New Roman" w:cs="Times New Roman"/>
                <w:sz w:val="24"/>
                <w:szCs w:val="24"/>
                <w:lang w:val="uk-UA"/>
              </w:rPr>
              <w:t>9</w:t>
            </w:r>
          </w:p>
        </w:tc>
        <w:tc>
          <w:tcPr>
            <w:tcW w:w="851" w:type="dxa"/>
          </w:tcPr>
          <w:p w:rsidR="006E46B0" w:rsidRPr="009A301E" w:rsidRDefault="006E46B0" w:rsidP="00AE76CB">
            <w:pPr>
              <w:spacing w:after="0"/>
              <w:rPr>
                <w:rFonts w:ascii="Times New Roman" w:hAnsi="Times New Roman" w:cs="Times New Roman"/>
                <w:sz w:val="24"/>
                <w:szCs w:val="24"/>
                <w:lang w:val="uk-UA"/>
              </w:rPr>
            </w:pPr>
            <w:r w:rsidRPr="009A301E">
              <w:rPr>
                <w:rFonts w:ascii="Times New Roman" w:hAnsi="Times New Roman" w:cs="Times New Roman"/>
                <w:sz w:val="24"/>
                <w:szCs w:val="24"/>
                <w:lang w:val="uk-UA"/>
              </w:rPr>
              <w:t>34,7</w:t>
            </w:r>
          </w:p>
        </w:tc>
        <w:tc>
          <w:tcPr>
            <w:tcW w:w="567" w:type="dxa"/>
          </w:tcPr>
          <w:p w:rsidR="006E46B0" w:rsidRPr="009A301E" w:rsidRDefault="006E46B0" w:rsidP="00AE76CB">
            <w:pPr>
              <w:spacing w:after="0"/>
              <w:rPr>
                <w:rFonts w:ascii="Times New Roman" w:hAnsi="Times New Roman" w:cs="Times New Roman"/>
                <w:sz w:val="24"/>
                <w:szCs w:val="24"/>
                <w:lang w:val="uk-UA"/>
              </w:rPr>
            </w:pPr>
            <w:r w:rsidRPr="009A301E">
              <w:rPr>
                <w:rFonts w:ascii="Times New Roman" w:hAnsi="Times New Roman" w:cs="Times New Roman"/>
                <w:sz w:val="24"/>
                <w:szCs w:val="24"/>
                <w:lang w:val="uk-UA"/>
              </w:rPr>
              <w:t>6</w:t>
            </w:r>
          </w:p>
        </w:tc>
        <w:tc>
          <w:tcPr>
            <w:tcW w:w="850" w:type="dxa"/>
          </w:tcPr>
          <w:p w:rsidR="006E46B0" w:rsidRPr="009A301E" w:rsidRDefault="006E46B0" w:rsidP="00AE76CB">
            <w:pPr>
              <w:spacing w:after="0"/>
              <w:rPr>
                <w:rFonts w:ascii="Times New Roman" w:hAnsi="Times New Roman" w:cs="Times New Roman"/>
                <w:sz w:val="24"/>
                <w:szCs w:val="24"/>
                <w:lang w:val="uk-UA"/>
              </w:rPr>
            </w:pPr>
            <w:r w:rsidRPr="009A301E">
              <w:rPr>
                <w:rFonts w:ascii="Times New Roman" w:hAnsi="Times New Roman" w:cs="Times New Roman"/>
                <w:sz w:val="24"/>
                <w:szCs w:val="24"/>
                <w:lang w:val="uk-UA"/>
              </w:rPr>
              <w:t>23,1</w:t>
            </w:r>
          </w:p>
        </w:tc>
        <w:tc>
          <w:tcPr>
            <w:tcW w:w="1134" w:type="dxa"/>
          </w:tcPr>
          <w:p w:rsidR="006E46B0" w:rsidRPr="009A301E" w:rsidRDefault="006E46B0" w:rsidP="00AE76CB">
            <w:pPr>
              <w:spacing w:after="0"/>
              <w:rPr>
                <w:rFonts w:ascii="Times New Roman" w:hAnsi="Times New Roman" w:cs="Times New Roman"/>
                <w:sz w:val="24"/>
                <w:szCs w:val="24"/>
                <w:lang w:val="uk-UA"/>
              </w:rPr>
            </w:pPr>
            <w:r w:rsidRPr="009A301E">
              <w:rPr>
                <w:rFonts w:ascii="Times New Roman" w:hAnsi="Times New Roman" w:cs="Times New Roman"/>
                <w:sz w:val="24"/>
                <w:szCs w:val="24"/>
                <w:lang w:val="uk-UA"/>
              </w:rPr>
              <w:t>57,7</w:t>
            </w:r>
          </w:p>
        </w:tc>
      </w:tr>
    </w:tbl>
    <w:p w:rsidR="006E46B0" w:rsidRDefault="006E46B0" w:rsidP="00D266BE">
      <w:pPr>
        <w:spacing w:after="0" w:line="240" w:lineRule="auto"/>
        <w:jc w:val="center"/>
        <w:rPr>
          <w:rFonts w:ascii="Times New Roman" w:hAnsi="Times New Roman" w:cs="Times New Roman"/>
          <w:b/>
          <w:i/>
          <w:sz w:val="24"/>
          <w:szCs w:val="24"/>
          <w:lang w:val="uk-UA"/>
        </w:rPr>
      </w:pPr>
    </w:p>
    <w:tbl>
      <w:tblPr>
        <w:tblW w:w="10580"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
        <w:gridCol w:w="1112"/>
        <w:gridCol w:w="1276"/>
        <w:gridCol w:w="567"/>
        <w:gridCol w:w="709"/>
        <w:gridCol w:w="425"/>
        <w:gridCol w:w="851"/>
        <w:gridCol w:w="425"/>
        <w:gridCol w:w="709"/>
        <w:gridCol w:w="708"/>
        <w:gridCol w:w="851"/>
        <w:gridCol w:w="567"/>
        <w:gridCol w:w="850"/>
        <w:gridCol w:w="1134"/>
      </w:tblGrid>
      <w:tr w:rsidR="006E46B0" w:rsidRPr="0011521F" w:rsidTr="009A301E">
        <w:trPr>
          <w:cantSplit/>
          <w:trHeight w:val="2239"/>
        </w:trPr>
        <w:tc>
          <w:tcPr>
            <w:tcW w:w="396" w:type="dxa"/>
            <w:vAlign w:val="center"/>
          </w:tcPr>
          <w:p w:rsidR="006E46B0" w:rsidRPr="0011521F" w:rsidRDefault="006E46B0" w:rsidP="00AE76CB">
            <w:pPr>
              <w:spacing w:after="0"/>
              <w:rPr>
                <w:rFonts w:ascii="Times New Roman" w:hAnsi="Times New Roman" w:cs="Times New Roman"/>
                <w:sz w:val="24"/>
                <w:szCs w:val="24"/>
                <w:lang w:val="uk-UA"/>
              </w:rPr>
            </w:pPr>
            <w:r w:rsidRPr="0011521F">
              <w:rPr>
                <w:rFonts w:ascii="Times New Roman" w:hAnsi="Times New Roman" w:cs="Times New Roman"/>
                <w:sz w:val="24"/>
                <w:szCs w:val="24"/>
                <w:lang w:val="uk-UA"/>
              </w:rPr>
              <w:t>К</w:t>
            </w:r>
          </w:p>
          <w:p w:rsidR="006E46B0" w:rsidRPr="0011521F" w:rsidRDefault="006E46B0" w:rsidP="00AE76CB">
            <w:pPr>
              <w:spacing w:after="0"/>
              <w:rPr>
                <w:rFonts w:ascii="Times New Roman" w:hAnsi="Times New Roman" w:cs="Times New Roman"/>
                <w:sz w:val="24"/>
                <w:szCs w:val="24"/>
                <w:lang w:val="uk-UA"/>
              </w:rPr>
            </w:pPr>
            <w:r w:rsidRPr="0011521F">
              <w:rPr>
                <w:rFonts w:ascii="Times New Roman" w:hAnsi="Times New Roman" w:cs="Times New Roman"/>
                <w:sz w:val="24"/>
                <w:szCs w:val="24"/>
                <w:lang w:val="uk-UA"/>
              </w:rPr>
              <w:t>Л</w:t>
            </w:r>
          </w:p>
          <w:p w:rsidR="006E46B0" w:rsidRPr="0011521F" w:rsidRDefault="006E46B0" w:rsidP="00AE76CB">
            <w:pPr>
              <w:spacing w:after="0"/>
              <w:rPr>
                <w:rFonts w:ascii="Times New Roman" w:hAnsi="Times New Roman" w:cs="Times New Roman"/>
                <w:sz w:val="24"/>
                <w:szCs w:val="24"/>
                <w:lang w:val="uk-UA"/>
              </w:rPr>
            </w:pPr>
            <w:r w:rsidRPr="0011521F">
              <w:rPr>
                <w:rFonts w:ascii="Times New Roman" w:hAnsi="Times New Roman" w:cs="Times New Roman"/>
                <w:sz w:val="24"/>
                <w:szCs w:val="24"/>
                <w:lang w:val="uk-UA"/>
              </w:rPr>
              <w:t xml:space="preserve">А </w:t>
            </w:r>
          </w:p>
          <w:p w:rsidR="006E46B0" w:rsidRPr="0011521F" w:rsidRDefault="006E46B0" w:rsidP="00AE76CB">
            <w:pPr>
              <w:spacing w:after="0"/>
              <w:rPr>
                <w:rFonts w:ascii="Times New Roman" w:hAnsi="Times New Roman" w:cs="Times New Roman"/>
                <w:sz w:val="24"/>
                <w:szCs w:val="24"/>
                <w:lang w:val="uk-UA"/>
              </w:rPr>
            </w:pPr>
            <w:r w:rsidRPr="0011521F">
              <w:rPr>
                <w:rFonts w:ascii="Times New Roman" w:hAnsi="Times New Roman" w:cs="Times New Roman"/>
                <w:sz w:val="24"/>
                <w:szCs w:val="24"/>
                <w:lang w:val="uk-UA"/>
              </w:rPr>
              <w:t>С</w:t>
            </w:r>
          </w:p>
          <w:p w:rsidR="006E46B0" w:rsidRPr="0011521F" w:rsidRDefault="006E46B0" w:rsidP="00AE76CB">
            <w:pPr>
              <w:spacing w:after="0"/>
              <w:rPr>
                <w:rFonts w:ascii="Times New Roman" w:hAnsi="Times New Roman" w:cs="Times New Roman"/>
                <w:sz w:val="24"/>
                <w:szCs w:val="24"/>
                <w:lang w:val="uk-UA"/>
              </w:rPr>
            </w:pPr>
          </w:p>
        </w:tc>
        <w:tc>
          <w:tcPr>
            <w:tcW w:w="1112" w:type="dxa"/>
            <w:vAlign w:val="center"/>
          </w:tcPr>
          <w:p w:rsidR="006E46B0" w:rsidRPr="0011521F" w:rsidRDefault="006E46B0" w:rsidP="00AE76CB">
            <w:pPr>
              <w:spacing w:after="0"/>
              <w:rPr>
                <w:rFonts w:ascii="Times New Roman" w:hAnsi="Times New Roman" w:cs="Times New Roman"/>
                <w:sz w:val="24"/>
                <w:szCs w:val="24"/>
                <w:lang w:val="uk-UA"/>
              </w:rPr>
            </w:pPr>
            <w:r w:rsidRPr="0011521F">
              <w:rPr>
                <w:rFonts w:ascii="Times New Roman" w:hAnsi="Times New Roman" w:cs="Times New Roman"/>
                <w:sz w:val="24"/>
                <w:szCs w:val="24"/>
                <w:lang w:val="uk-UA"/>
              </w:rPr>
              <w:t xml:space="preserve">Вчитель </w:t>
            </w:r>
          </w:p>
        </w:tc>
        <w:tc>
          <w:tcPr>
            <w:tcW w:w="1276" w:type="dxa"/>
            <w:vAlign w:val="center"/>
          </w:tcPr>
          <w:p w:rsidR="006E46B0" w:rsidRPr="0011521F" w:rsidRDefault="006E46B0" w:rsidP="00AE76CB">
            <w:pPr>
              <w:spacing w:after="0"/>
              <w:rPr>
                <w:rFonts w:ascii="Times New Roman" w:hAnsi="Times New Roman" w:cs="Times New Roman"/>
                <w:sz w:val="24"/>
                <w:szCs w:val="24"/>
                <w:lang w:val="uk-UA"/>
              </w:rPr>
            </w:pPr>
            <w:r w:rsidRPr="0011521F">
              <w:rPr>
                <w:rFonts w:ascii="Times New Roman" w:hAnsi="Times New Roman" w:cs="Times New Roman"/>
                <w:sz w:val="24"/>
                <w:szCs w:val="24"/>
                <w:lang w:val="uk-UA"/>
              </w:rPr>
              <w:t>Предмет</w:t>
            </w:r>
          </w:p>
        </w:tc>
        <w:tc>
          <w:tcPr>
            <w:tcW w:w="567" w:type="dxa"/>
            <w:vAlign w:val="center"/>
          </w:tcPr>
          <w:p w:rsidR="006E46B0" w:rsidRPr="0011521F" w:rsidRDefault="006E46B0" w:rsidP="00AE76CB">
            <w:pPr>
              <w:spacing w:after="0"/>
              <w:rPr>
                <w:rFonts w:ascii="Times New Roman" w:hAnsi="Times New Roman" w:cs="Times New Roman"/>
                <w:sz w:val="24"/>
                <w:szCs w:val="24"/>
                <w:lang w:val="uk-UA"/>
              </w:rPr>
            </w:pPr>
            <w:r w:rsidRPr="0011521F">
              <w:rPr>
                <w:rFonts w:ascii="Times New Roman" w:hAnsi="Times New Roman" w:cs="Times New Roman"/>
                <w:sz w:val="24"/>
                <w:szCs w:val="24"/>
                <w:lang w:val="uk-UA"/>
              </w:rPr>
              <w:t>К-ть</w:t>
            </w:r>
          </w:p>
          <w:p w:rsidR="006E46B0" w:rsidRPr="0011521F" w:rsidRDefault="006E46B0" w:rsidP="00AE76CB">
            <w:pPr>
              <w:spacing w:after="0"/>
              <w:rPr>
                <w:rFonts w:ascii="Times New Roman" w:hAnsi="Times New Roman" w:cs="Times New Roman"/>
                <w:sz w:val="24"/>
                <w:szCs w:val="24"/>
                <w:lang w:val="uk-UA"/>
              </w:rPr>
            </w:pPr>
            <w:r w:rsidRPr="0011521F">
              <w:rPr>
                <w:rFonts w:ascii="Times New Roman" w:hAnsi="Times New Roman" w:cs="Times New Roman"/>
                <w:sz w:val="24"/>
                <w:szCs w:val="24"/>
                <w:lang w:val="uk-UA"/>
              </w:rPr>
              <w:t xml:space="preserve">учнів </w:t>
            </w:r>
            <w:r>
              <w:rPr>
                <w:rFonts w:ascii="Times New Roman" w:hAnsi="Times New Roman" w:cs="Times New Roman"/>
                <w:sz w:val="24"/>
                <w:szCs w:val="24"/>
                <w:lang w:val="uk-UA"/>
              </w:rPr>
              <w:t>в класі</w:t>
            </w:r>
          </w:p>
          <w:p w:rsidR="006E46B0" w:rsidRPr="0011521F" w:rsidRDefault="006E46B0" w:rsidP="00AE76CB">
            <w:pPr>
              <w:spacing w:after="0"/>
              <w:rPr>
                <w:rFonts w:ascii="Times New Roman" w:hAnsi="Times New Roman" w:cs="Times New Roman"/>
                <w:sz w:val="24"/>
                <w:szCs w:val="24"/>
                <w:lang w:val="uk-UA"/>
              </w:rPr>
            </w:pPr>
          </w:p>
        </w:tc>
        <w:tc>
          <w:tcPr>
            <w:tcW w:w="709" w:type="dxa"/>
            <w:vAlign w:val="center"/>
          </w:tcPr>
          <w:p w:rsidR="006E46B0" w:rsidRPr="0011521F" w:rsidRDefault="006E46B0" w:rsidP="00AE76CB">
            <w:pPr>
              <w:rPr>
                <w:rFonts w:ascii="Times New Roman" w:hAnsi="Times New Roman" w:cs="Times New Roman"/>
                <w:sz w:val="24"/>
                <w:szCs w:val="24"/>
                <w:lang w:val="uk-UA"/>
              </w:rPr>
            </w:pPr>
            <w:r w:rsidRPr="0011521F">
              <w:rPr>
                <w:rFonts w:ascii="Times New Roman" w:hAnsi="Times New Roman" w:cs="Times New Roman"/>
                <w:sz w:val="24"/>
                <w:szCs w:val="24"/>
                <w:lang w:val="uk-UA"/>
              </w:rPr>
              <w:t>К-ть</w:t>
            </w:r>
          </w:p>
          <w:p w:rsidR="006E46B0" w:rsidRPr="0011521F" w:rsidRDefault="006E46B0" w:rsidP="00AE76CB">
            <w:pPr>
              <w:rPr>
                <w:rFonts w:ascii="Times New Roman" w:hAnsi="Times New Roman" w:cs="Times New Roman"/>
                <w:sz w:val="24"/>
                <w:szCs w:val="24"/>
                <w:lang w:val="uk-UA"/>
              </w:rPr>
            </w:pPr>
            <w:r>
              <w:rPr>
                <w:rFonts w:ascii="Times New Roman" w:hAnsi="Times New Roman" w:cs="Times New Roman"/>
                <w:sz w:val="24"/>
                <w:szCs w:val="24"/>
                <w:lang w:val="uk-UA"/>
              </w:rPr>
              <w:t xml:space="preserve">учнів, які виконували роботу </w:t>
            </w:r>
          </w:p>
        </w:tc>
        <w:tc>
          <w:tcPr>
            <w:tcW w:w="425" w:type="dxa"/>
            <w:vAlign w:val="center"/>
          </w:tcPr>
          <w:p w:rsidR="006E46B0" w:rsidRPr="0011521F" w:rsidRDefault="006E46B0" w:rsidP="00AE76CB">
            <w:pPr>
              <w:spacing w:after="0"/>
              <w:rPr>
                <w:rFonts w:ascii="Times New Roman" w:hAnsi="Times New Roman" w:cs="Times New Roman"/>
                <w:sz w:val="24"/>
                <w:szCs w:val="24"/>
                <w:lang w:val="uk-UA"/>
              </w:rPr>
            </w:pPr>
            <w:r w:rsidRPr="0011521F">
              <w:rPr>
                <w:rFonts w:ascii="Times New Roman" w:hAnsi="Times New Roman" w:cs="Times New Roman"/>
                <w:sz w:val="24"/>
                <w:szCs w:val="24"/>
                <w:lang w:val="uk-UA"/>
              </w:rPr>
              <w:t>П</w:t>
            </w:r>
          </w:p>
        </w:tc>
        <w:tc>
          <w:tcPr>
            <w:tcW w:w="851" w:type="dxa"/>
            <w:vAlign w:val="center"/>
          </w:tcPr>
          <w:p w:rsidR="006E46B0" w:rsidRPr="0011521F" w:rsidRDefault="006E46B0" w:rsidP="00AE76CB">
            <w:pPr>
              <w:spacing w:after="0"/>
              <w:rPr>
                <w:rFonts w:ascii="Times New Roman" w:hAnsi="Times New Roman" w:cs="Times New Roman"/>
                <w:sz w:val="24"/>
                <w:szCs w:val="24"/>
                <w:lang w:val="uk-UA"/>
              </w:rPr>
            </w:pPr>
            <w:r w:rsidRPr="0011521F">
              <w:rPr>
                <w:rFonts w:ascii="Times New Roman" w:hAnsi="Times New Roman" w:cs="Times New Roman"/>
                <w:sz w:val="24"/>
                <w:szCs w:val="24"/>
                <w:lang w:val="uk-UA"/>
              </w:rPr>
              <w:t>%</w:t>
            </w:r>
          </w:p>
        </w:tc>
        <w:tc>
          <w:tcPr>
            <w:tcW w:w="425" w:type="dxa"/>
            <w:vAlign w:val="center"/>
          </w:tcPr>
          <w:p w:rsidR="006E46B0" w:rsidRPr="0011521F" w:rsidRDefault="006E46B0" w:rsidP="00AE76CB">
            <w:pPr>
              <w:spacing w:after="0"/>
              <w:rPr>
                <w:rFonts w:ascii="Times New Roman" w:hAnsi="Times New Roman" w:cs="Times New Roman"/>
                <w:sz w:val="24"/>
                <w:szCs w:val="24"/>
                <w:lang w:val="uk-UA"/>
              </w:rPr>
            </w:pPr>
            <w:r w:rsidRPr="0011521F">
              <w:rPr>
                <w:rFonts w:ascii="Times New Roman" w:hAnsi="Times New Roman" w:cs="Times New Roman"/>
                <w:sz w:val="24"/>
                <w:szCs w:val="24"/>
                <w:lang w:val="uk-UA"/>
              </w:rPr>
              <w:t>С</w:t>
            </w:r>
          </w:p>
        </w:tc>
        <w:tc>
          <w:tcPr>
            <w:tcW w:w="709" w:type="dxa"/>
            <w:vAlign w:val="center"/>
          </w:tcPr>
          <w:p w:rsidR="006E46B0" w:rsidRPr="0011521F" w:rsidRDefault="006E46B0" w:rsidP="00AE76CB">
            <w:pPr>
              <w:spacing w:after="0"/>
              <w:rPr>
                <w:rFonts w:ascii="Times New Roman" w:hAnsi="Times New Roman" w:cs="Times New Roman"/>
                <w:sz w:val="24"/>
                <w:szCs w:val="24"/>
                <w:lang w:val="uk-UA"/>
              </w:rPr>
            </w:pPr>
            <w:r w:rsidRPr="0011521F">
              <w:rPr>
                <w:rFonts w:ascii="Times New Roman" w:hAnsi="Times New Roman" w:cs="Times New Roman"/>
                <w:sz w:val="24"/>
                <w:szCs w:val="24"/>
                <w:lang w:val="uk-UA"/>
              </w:rPr>
              <w:t>%</w:t>
            </w:r>
          </w:p>
        </w:tc>
        <w:tc>
          <w:tcPr>
            <w:tcW w:w="708" w:type="dxa"/>
            <w:vAlign w:val="center"/>
          </w:tcPr>
          <w:p w:rsidR="006E46B0" w:rsidRPr="0011521F" w:rsidRDefault="006E46B0" w:rsidP="00AE76CB">
            <w:pPr>
              <w:spacing w:after="0"/>
              <w:rPr>
                <w:rFonts w:ascii="Times New Roman" w:hAnsi="Times New Roman" w:cs="Times New Roman"/>
                <w:sz w:val="24"/>
                <w:szCs w:val="24"/>
                <w:lang w:val="uk-UA"/>
              </w:rPr>
            </w:pPr>
            <w:r w:rsidRPr="0011521F">
              <w:rPr>
                <w:rFonts w:ascii="Times New Roman" w:hAnsi="Times New Roman" w:cs="Times New Roman"/>
                <w:sz w:val="24"/>
                <w:szCs w:val="24"/>
                <w:lang w:val="uk-UA"/>
              </w:rPr>
              <w:t>Д</w:t>
            </w:r>
          </w:p>
        </w:tc>
        <w:tc>
          <w:tcPr>
            <w:tcW w:w="851" w:type="dxa"/>
            <w:vAlign w:val="center"/>
          </w:tcPr>
          <w:p w:rsidR="006E46B0" w:rsidRPr="0011521F" w:rsidRDefault="006E46B0" w:rsidP="00AE76CB">
            <w:pPr>
              <w:spacing w:after="0"/>
              <w:rPr>
                <w:rFonts w:ascii="Times New Roman" w:hAnsi="Times New Roman" w:cs="Times New Roman"/>
                <w:sz w:val="24"/>
                <w:szCs w:val="24"/>
                <w:lang w:val="uk-UA"/>
              </w:rPr>
            </w:pPr>
            <w:r w:rsidRPr="0011521F">
              <w:rPr>
                <w:rFonts w:ascii="Times New Roman" w:hAnsi="Times New Roman" w:cs="Times New Roman"/>
                <w:sz w:val="24"/>
                <w:szCs w:val="24"/>
                <w:lang w:val="uk-UA"/>
              </w:rPr>
              <w:t>%</w:t>
            </w:r>
          </w:p>
        </w:tc>
        <w:tc>
          <w:tcPr>
            <w:tcW w:w="567" w:type="dxa"/>
            <w:vAlign w:val="center"/>
          </w:tcPr>
          <w:p w:rsidR="006E46B0" w:rsidRPr="0011521F" w:rsidRDefault="006E46B0" w:rsidP="00AE76CB">
            <w:pPr>
              <w:spacing w:after="0"/>
              <w:rPr>
                <w:rFonts w:ascii="Times New Roman" w:hAnsi="Times New Roman" w:cs="Times New Roman"/>
                <w:sz w:val="24"/>
                <w:szCs w:val="24"/>
                <w:lang w:val="uk-UA"/>
              </w:rPr>
            </w:pPr>
            <w:r w:rsidRPr="0011521F">
              <w:rPr>
                <w:rFonts w:ascii="Times New Roman" w:hAnsi="Times New Roman" w:cs="Times New Roman"/>
                <w:sz w:val="24"/>
                <w:szCs w:val="24"/>
                <w:lang w:val="uk-UA"/>
              </w:rPr>
              <w:t>В</w:t>
            </w:r>
          </w:p>
        </w:tc>
        <w:tc>
          <w:tcPr>
            <w:tcW w:w="850" w:type="dxa"/>
            <w:vAlign w:val="center"/>
          </w:tcPr>
          <w:p w:rsidR="006E46B0" w:rsidRPr="0011521F" w:rsidRDefault="006E46B0" w:rsidP="00AE76CB">
            <w:pPr>
              <w:spacing w:after="0"/>
              <w:rPr>
                <w:rFonts w:ascii="Times New Roman" w:hAnsi="Times New Roman" w:cs="Times New Roman"/>
                <w:sz w:val="24"/>
                <w:szCs w:val="24"/>
                <w:lang w:val="uk-UA"/>
              </w:rPr>
            </w:pPr>
            <w:r w:rsidRPr="0011521F">
              <w:rPr>
                <w:rFonts w:ascii="Times New Roman" w:hAnsi="Times New Roman" w:cs="Times New Roman"/>
                <w:sz w:val="24"/>
                <w:szCs w:val="24"/>
                <w:lang w:val="uk-UA"/>
              </w:rPr>
              <w:t>%</w:t>
            </w:r>
          </w:p>
        </w:tc>
        <w:tc>
          <w:tcPr>
            <w:tcW w:w="1134" w:type="dxa"/>
            <w:vAlign w:val="center"/>
          </w:tcPr>
          <w:p w:rsidR="006E46B0" w:rsidRPr="0011521F" w:rsidRDefault="006E46B0" w:rsidP="00AE76CB">
            <w:pPr>
              <w:spacing w:after="0"/>
              <w:rPr>
                <w:rFonts w:ascii="Times New Roman" w:hAnsi="Times New Roman" w:cs="Times New Roman"/>
                <w:sz w:val="24"/>
                <w:szCs w:val="24"/>
                <w:lang w:val="uk-UA"/>
              </w:rPr>
            </w:pPr>
          </w:p>
          <w:p w:rsidR="006E46B0" w:rsidRPr="0011521F" w:rsidRDefault="006E46B0" w:rsidP="00AE76CB">
            <w:pPr>
              <w:spacing w:after="0"/>
              <w:rPr>
                <w:rFonts w:ascii="Times New Roman" w:hAnsi="Times New Roman" w:cs="Times New Roman"/>
                <w:sz w:val="24"/>
                <w:szCs w:val="24"/>
                <w:lang w:val="uk-UA"/>
              </w:rPr>
            </w:pPr>
            <w:r w:rsidRPr="0011521F">
              <w:rPr>
                <w:rFonts w:ascii="Times New Roman" w:hAnsi="Times New Roman" w:cs="Times New Roman"/>
                <w:sz w:val="24"/>
                <w:szCs w:val="24"/>
                <w:lang w:val="uk-UA"/>
              </w:rPr>
              <w:t>Якіс.</w:t>
            </w:r>
          </w:p>
          <w:p w:rsidR="006E46B0" w:rsidRPr="0011521F" w:rsidRDefault="006E46B0" w:rsidP="00AE76CB">
            <w:pPr>
              <w:spacing w:after="0"/>
              <w:rPr>
                <w:rFonts w:ascii="Times New Roman" w:hAnsi="Times New Roman" w:cs="Times New Roman"/>
                <w:sz w:val="24"/>
                <w:szCs w:val="24"/>
                <w:lang w:val="uk-UA"/>
              </w:rPr>
            </w:pPr>
            <w:r w:rsidRPr="0011521F">
              <w:rPr>
                <w:rFonts w:ascii="Times New Roman" w:hAnsi="Times New Roman" w:cs="Times New Roman"/>
                <w:sz w:val="24"/>
                <w:szCs w:val="24"/>
                <w:lang w:val="uk-UA"/>
              </w:rPr>
              <w:t>показник</w:t>
            </w:r>
          </w:p>
          <w:p w:rsidR="006E46B0" w:rsidRPr="0011521F" w:rsidRDefault="006E46B0" w:rsidP="00AE76CB">
            <w:pPr>
              <w:spacing w:after="0"/>
              <w:rPr>
                <w:rFonts w:ascii="Times New Roman" w:hAnsi="Times New Roman" w:cs="Times New Roman"/>
                <w:sz w:val="24"/>
                <w:szCs w:val="24"/>
                <w:lang w:val="uk-UA"/>
              </w:rPr>
            </w:pPr>
            <w:r w:rsidRPr="0011521F">
              <w:rPr>
                <w:rFonts w:ascii="Times New Roman" w:hAnsi="Times New Roman" w:cs="Times New Roman"/>
                <w:sz w:val="24"/>
                <w:szCs w:val="24"/>
                <w:lang w:val="uk-UA"/>
              </w:rPr>
              <w:t>%</w:t>
            </w:r>
          </w:p>
        </w:tc>
      </w:tr>
      <w:tr w:rsidR="006E46B0" w:rsidRPr="0066357E" w:rsidTr="009A301E">
        <w:trPr>
          <w:cantSplit/>
          <w:trHeight w:val="1637"/>
        </w:trPr>
        <w:tc>
          <w:tcPr>
            <w:tcW w:w="396" w:type="dxa"/>
            <w:vMerge w:val="restart"/>
            <w:vAlign w:val="center"/>
          </w:tcPr>
          <w:p w:rsidR="006E46B0" w:rsidRPr="0066357E" w:rsidRDefault="006E46B0" w:rsidP="00AE76CB">
            <w:pPr>
              <w:spacing w:after="0"/>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4-Б</w:t>
            </w:r>
          </w:p>
        </w:tc>
        <w:tc>
          <w:tcPr>
            <w:tcW w:w="1112" w:type="dxa"/>
            <w:vMerge w:val="restart"/>
          </w:tcPr>
          <w:p w:rsidR="006E46B0" w:rsidRPr="008E1242" w:rsidRDefault="006E46B0" w:rsidP="00AE76CB">
            <w:pPr>
              <w:spacing w:after="0"/>
              <w:rPr>
                <w:rFonts w:ascii="Times New Roman" w:hAnsi="Times New Roman" w:cs="Times New Roman"/>
                <w:sz w:val="24"/>
                <w:szCs w:val="24"/>
                <w:lang w:val="uk-UA"/>
              </w:rPr>
            </w:pPr>
            <w:r w:rsidRPr="008E1242">
              <w:rPr>
                <w:rFonts w:ascii="Times New Roman" w:hAnsi="Times New Roman" w:cs="Times New Roman"/>
                <w:sz w:val="24"/>
                <w:szCs w:val="24"/>
                <w:lang w:val="uk-UA"/>
              </w:rPr>
              <w:t xml:space="preserve">Каспрук </w:t>
            </w:r>
          </w:p>
          <w:p w:rsidR="006E46B0" w:rsidRPr="008E1242" w:rsidRDefault="006E46B0" w:rsidP="00AE76CB">
            <w:pPr>
              <w:spacing w:after="0"/>
              <w:rPr>
                <w:rFonts w:ascii="Times New Roman" w:hAnsi="Times New Roman" w:cs="Times New Roman"/>
                <w:sz w:val="24"/>
                <w:szCs w:val="24"/>
                <w:lang w:val="uk-UA"/>
              </w:rPr>
            </w:pPr>
            <w:r w:rsidRPr="008E1242">
              <w:rPr>
                <w:rFonts w:ascii="Times New Roman" w:hAnsi="Times New Roman" w:cs="Times New Roman"/>
                <w:sz w:val="24"/>
                <w:szCs w:val="24"/>
                <w:lang w:val="uk-UA"/>
              </w:rPr>
              <w:t>Олена</w:t>
            </w:r>
          </w:p>
          <w:p w:rsidR="006E46B0" w:rsidRPr="008E1242" w:rsidRDefault="006E46B0" w:rsidP="00AE76CB">
            <w:pPr>
              <w:spacing w:after="0"/>
              <w:rPr>
                <w:rFonts w:ascii="Times New Roman" w:hAnsi="Times New Roman" w:cs="Times New Roman"/>
                <w:sz w:val="24"/>
                <w:szCs w:val="24"/>
                <w:lang w:val="uk-UA"/>
              </w:rPr>
            </w:pPr>
            <w:r w:rsidRPr="008E1242">
              <w:rPr>
                <w:rFonts w:ascii="Times New Roman" w:hAnsi="Times New Roman" w:cs="Times New Roman"/>
                <w:sz w:val="24"/>
                <w:szCs w:val="24"/>
                <w:lang w:val="uk-UA"/>
              </w:rPr>
              <w:t>Іванівна</w:t>
            </w:r>
          </w:p>
        </w:tc>
        <w:tc>
          <w:tcPr>
            <w:tcW w:w="1276" w:type="dxa"/>
          </w:tcPr>
          <w:p w:rsidR="006E46B0" w:rsidRPr="008E1242" w:rsidRDefault="009A301E" w:rsidP="00AE76CB">
            <w:pPr>
              <w:rPr>
                <w:rFonts w:ascii="Times New Roman" w:hAnsi="Times New Roman" w:cs="Times New Roman"/>
                <w:sz w:val="24"/>
                <w:szCs w:val="24"/>
                <w:lang w:val="uk-UA"/>
              </w:rPr>
            </w:pPr>
            <w:r>
              <w:rPr>
                <w:rFonts w:ascii="Times New Roman" w:hAnsi="Times New Roman" w:cs="Times New Roman"/>
                <w:sz w:val="24"/>
                <w:szCs w:val="24"/>
                <w:lang w:val="uk-UA"/>
              </w:rPr>
              <w:t>Літератур</w:t>
            </w:r>
            <w:r w:rsidR="006E46B0" w:rsidRPr="008E1242">
              <w:rPr>
                <w:rFonts w:ascii="Times New Roman" w:hAnsi="Times New Roman" w:cs="Times New Roman"/>
                <w:sz w:val="24"/>
                <w:szCs w:val="24"/>
                <w:lang w:val="uk-UA"/>
              </w:rPr>
              <w:t>читання</w:t>
            </w:r>
          </w:p>
        </w:tc>
        <w:tc>
          <w:tcPr>
            <w:tcW w:w="567" w:type="dxa"/>
          </w:tcPr>
          <w:p w:rsidR="006E46B0" w:rsidRPr="008E1242" w:rsidRDefault="006E46B0" w:rsidP="00AE76CB">
            <w:pPr>
              <w:spacing w:after="0"/>
              <w:rPr>
                <w:rFonts w:ascii="Times New Roman" w:hAnsi="Times New Roman" w:cs="Times New Roman"/>
                <w:sz w:val="24"/>
                <w:szCs w:val="24"/>
                <w:lang w:val="uk-UA"/>
              </w:rPr>
            </w:pPr>
          </w:p>
          <w:p w:rsidR="006E46B0" w:rsidRPr="008E1242" w:rsidRDefault="006E46B0" w:rsidP="00AE76CB">
            <w:pPr>
              <w:spacing w:after="0"/>
              <w:rPr>
                <w:rFonts w:ascii="Times New Roman" w:hAnsi="Times New Roman" w:cs="Times New Roman"/>
                <w:sz w:val="24"/>
                <w:szCs w:val="24"/>
                <w:lang w:val="uk-UA"/>
              </w:rPr>
            </w:pPr>
            <w:r w:rsidRPr="008E1242">
              <w:rPr>
                <w:rFonts w:ascii="Times New Roman" w:hAnsi="Times New Roman" w:cs="Times New Roman"/>
                <w:sz w:val="24"/>
                <w:szCs w:val="24"/>
                <w:lang w:val="uk-UA"/>
              </w:rPr>
              <w:t>20</w:t>
            </w:r>
          </w:p>
        </w:tc>
        <w:tc>
          <w:tcPr>
            <w:tcW w:w="709" w:type="dxa"/>
          </w:tcPr>
          <w:p w:rsidR="006E46B0" w:rsidRPr="008E1242" w:rsidRDefault="006E46B0" w:rsidP="00AE76CB">
            <w:pPr>
              <w:spacing w:after="0"/>
              <w:rPr>
                <w:rFonts w:ascii="Times New Roman" w:hAnsi="Times New Roman" w:cs="Times New Roman"/>
                <w:sz w:val="24"/>
                <w:szCs w:val="24"/>
                <w:lang w:val="uk-UA"/>
              </w:rPr>
            </w:pPr>
          </w:p>
          <w:p w:rsidR="006E46B0" w:rsidRPr="008E1242" w:rsidRDefault="006E46B0" w:rsidP="00AE76CB">
            <w:pPr>
              <w:spacing w:after="0"/>
              <w:rPr>
                <w:rFonts w:ascii="Times New Roman" w:hAnsi="Times New Roman" w:cs="Times New Roman"/>
                <w:sz w:val="24"/>
                <w:szCs w:val="24"/>
                <w:lang w:val="uk-UA"/>
              </w:rPr>
            </w:pPr>
            <w:r w:rsidRPr="008E1242">
              <w:rPr>
                <w:rFonts w:ascii="Times New Roman" w:hAnsi="Times New Roman" w:cs="Times New Roman"/>
                <w:sz w:val="24"/>
                <w:szCs w:val="24"/>
                <w:lang w:val="uk-UA"/>
              </w:rPr>
              <w:t>19</w:t>
            </w:r>
          </w:p>
        </w:tc>
        <w:tc>
          <w:tcPr>
            <w:tcW w:w="425" w:type="dxa"/>
            <w:vAlign w:val="center"/>
          </w:tcPr>
          <w:p w:rsidR="006E46B0" w:rsidRPr="008E1242" w:rsidRDefault="006E46B0" w:rsidP="00AE76CB">
            <w:pPr>
              <w:spacing w:after="0"/>
              <w:rPr>
                <w:rFonts w:ascii="Times New Roman" w:hAnsi="Times New Roman" w:cs="Times New Roman"/>
                <w:sz w:val="24"/>
                <w:szCs w:val="24"/>
                <w:lang w:val="uk-UA"/>
              </w:rPr>
            </w:pPr>
            <w:r w:rsidRPr="008E1242">
              <w:rPr>
                <w:rFonts w:ascii="Times New Roman" w:hAnsi="Times New Roman" w:cs="Times New Roman"/>
                <w:sz w:val="24"/>
                <w:szCs w:val="24"/>
                <w:lang w:val="uk-UA"/>
              </w:rPr>
              <w:t>3</w:t>
            </w:r>
          </w:p>
        </w:tc>
        <w:tc>
          <w:tcPr>
            <w:tcW w:w="851" w:type="dxa"/>
            <w:vAlign w:val="center"/>
          </w:tcPr>
          <w:p w:rsidR="006E46B0" w:rsidRPr="008E1242" w:rsidRDefault="006E46B0" w:rsidP="00AE76CB">
            <w:pPr>
              <w:spacing w:after="0"/>
              <w:rPr>
                <w:rFonts w:ascii="Times New Roman" w:hAnsi="Times New Roman" w:cs="Times New Roman"/>
                <w:sz w:val="24"/>
                <w:szCs w:val="24"/>
                <w:lang w:val="uk-UA"/>
              </w:rPr>
            </w:pPr>
            <w:r w:rsidRPr="008E1242">
              <w:rPr>
                <w:rFonts w:ascii="Times New Roman" w:hAnsi="Times New Roman" w:cs="Times New Roman"/>
                <w:sz w:val="24"/>
                <w:szCs w:val="24"/>
                <w:lang w:val="uk-UA"/>
              </w:rPr>
              <w:t>15,8</w:t>
            </w:r>
          </w:p>
        </w:tc>
        <w:tc>
          <w:tcPr>
            <w:tcW w:w="425" w:type="dxa"/>
            <w:vAlign w:val="center"/>
          </w:tcPr>
          <w:p w:rsidR="006E46B0" w:rsidRPr="008E1242" w:rsidRDefault="006E46B0" w:rsidP="00AE76CB">
            <w:pPr>
              <w:spacing w:after="0"/>
              <w:rPr>
                <w:rFonts w:ascii="Times New Roman" w:hAnsi="Times New Roman" w:cs="Times New Roman"/>
                <w:sz w:val="24"/>
                <w:szCs w:val="24"/>
                <w:lang w:val="uk-UA"/>
              </w:rPr>
            </w:pPr>
            <w:r w:rsidRPr="008E1242">
              <w:rPr>
                <w:rFonts w:ascii="Times New Roman" w:hAnsi="Times New Roman" w:cs="Times New Roman"/>
                <w:sz w:val="24"/>
                <w:szCs w:val="24"/>
                <w:lang w:val="uk-UA"/>
              </w:rPr>
              <w:t>5</w:t>
            </w:r>
          </w:p>
        </w:tc>
        <w:tc>
          <w:tcPr>
            <w:tcW w:w="709" w:type="dxa"/>
            <w:vAlign w:val="center"/>
          </w:tcPr>
          <w:p w:rsidR="006E46B0" w:rsidRPr="008E1242" w:rsidRDefault="006E46B0" w:rsidP="00AE76CB">
            <w:pPr>
              <w:spacing w:after="0"/>
              <w:rPr>
                <w:rFonts w:ascii="Times New Roman" w:hAnsi="Times New Roman" w:cs="Times New Roman"/>
                <w:sz w:val="24"/>
                <w:szCs w:val="24"/>
                <w:lang w:val="uk-UA"/>
              </w:rPr>
            </w:pPr>
            <w:r w:rsidRPr="008E1242">
              <w:rPr>
                <w:rFonts w:ascii="Times New Roman" w:hAnsi="Times New Roman" w:cs="Times New Roman"/>
                <w:sz w:val="24"/>
                <w:szCs w:val="24"/>
                <w:lang w:val="uk-UA"/>
              </w:rPr>
              <w:t>26,3</w:t>
            </w:r>
          </w:p>
        </w:tc>
        <w:tc>
          <w:tcPr>
            <w:tcW w:w="708" w:type="dxa"/>
          </w:tcPr>
          <w:p w:rsidR="006E46B0" w:rsidRPr="008E1242" w:rsidRDefault="006E46B0" w:rsidP="00AE76CB">
            <w:pPr>
              <w:spacing w:after="0"/>
              <w:rPr>
                <w:rFonts w:ascii="Times New Roman" w:hAnsi="Times New Roman" w:cs="Times New Roman"/>
                <w:sz w:val="24"/>
                <w:szCs w:val="24"/>
                <w:lang w:val="uk-UA"/>
              </w:rPr>
            </w:pPr>
          </w:p>
          <w:p w:rsidR="006E46B0" w:rsidRPr="008E1242" w:rsidRDefault="006E46B0" w:rsidP="00AE76CB">
            <w:pPr>
              <w:spacing w:after="0"/>
              <w:rPr>
                <w:rFonts w:ascii="Times New Roman" w:hAnsi="Times New Roman" w:cs="Times New Roman"/>
                <w:sz w:val="24"/>
                <w:szCs w:val="24"/>
                <w:lang w:val="uk-UA"/>
              </w:rPr>
            </w:pPr>
            <w:r w:rsidRPr="008E1242">
              <w:rPr>
                <w:rFonts w:ascii="Times New Roman" w:hAnsi="Times New Roman" w:cs="Times New Roman"/>
                <w:sz w:val="24"/>
                <w:szCs w:val="24"/>
                <w:lang w:val="uk-UA"/>
              </w:rPr>
              <w:t>8</w:t>
            </w:r>
          </w:p>
        </w:tc>
        <w:tc>
          <w:tcPr>
            <w:tcW w:w="851" w:type="dxa"/>
          </w:tcPr>
          <w:p w:rsidR="006E46B0" w:rsidRPr="008E1242" w:rsidRDefault="006E46B0" w:rsidP="00AE76CB">
            <w:pPr>
              <w:spacing w:after="0"/>
              <w:rPr>
                <w:rFonts w:ascii="Times New Roman" w:hAnsi="Times New Roman" w:cs="Times New Roman"/>
                <w:sz w:val="24"/>
                <w:szCs w:val="24"/>
                <w:lang w:val="uk-UA"/>
              </w:rPr>
            </w:pPr>
          </w:p>
          <w:p w:rsidR="006E46B0" w:rsidRPr="008E1242" w:rsidRDefault="006E46B0" w:rsidP="00AE76CB">
            <w:pPr>
              <w:spacing w:after="0"/>
              <w:rPr>
                <w:rFonts w:ascii="Times New Roman" w:hAnsi="Times New Roman" w:cs="Times New Roman"/>
                <w:sz w:val="24"/>
                <w:szCs w:val="24"/>
                <w:lang w:val="uk-UA"/>
              </w:rPr>
            </w:pPr>
            <w:r w:rsidRPr="008E1242">
              <w:rPr>
                <w:rFonts w:ascii="Times New Roman" w:hAnsi="Times New Roman" w:cs="Times New Roman"/>
                <w:sz w:val="24"/>
                <w:szCs w:val="24"/>
                <w:lang w:val="uk-UA"/>
              </w:rPr>
              <w:t>42,1</w:t>
            </w:r>
          </w:p>
        </w:tc>
        <w:tc>
          <w:tcPr>
            <w:tcW w:w="567" w:type="dxa"/>
          </w:tcPr>
          <w:p w:rsidR="006E46B0" w:rsidRPr="008E1242" w:rsidRDefault="006E46B0" w:rsidP="00AE76CB">
            <w:pPr>
              <w:spacing w:after="0"/>
              <w:rPr>
                <w:rFonts w:ascii="Times New Roman" w:hAnsi="Times New Roman" w:cs="Times New Roman"/>
                <w:sz w:val="24"/>
                <w:szCs w:val="24"/>
                <w:lang w:val="uk-UA"/>
              </w:rPr>
            </w:pPr>
          </w:p>
          <w:p w:rsidR="006E46B0" w:rsidRPr="008E1242" w:rsidRDefault="006E46B0" w:rsidP="00AE76CB">
            <w:pPr>
              <w:spacing w:after="0"/>
              <w:rPr>
                <w:rFonts w:ascii="Times New Roman" w:hAnsi="Times New Roman" w:cs="Times New Roman"/>
                <w:sz w:val="24"/>
                <w:szCs w:val="24"/>
                <w:lang w:val="uk-UA"/>
              </w:rPr>
            </w:pPr>
            <w:r w:rsidRPr="008E1242">
              <w:rPr>
                <w:rFonts w:ascii="Times New Roman" w:hAnsi="Times New Roman" w:cs="Times New Roman"/>
                <w:sz w:val="24"/>
                <w:szCs w:val="24"/>
                <w:lang w:val="uk-UA"/>
              </w:rPr>
              <w:t>3</w:t>
            </w:r>
          </w:p>
        </w:tc>
        <w:tc>
          <w:tcPr>
            <w:tcW w:w="850" w:type="dxa"/>
          </w:tcPr>
          <w:p w:rsidR="006E46B0" w:rsidRPr="008E1242" w:rsidRDefault="006E46B0" w:rsidP="00AE76CB">
            <w:pPr>
              <w:spacing w:after="0"/>
              <w:rPr>
                <w:rFonts w:ascii="Times New Roman" w:hAnsi="Times New Roman" w:cs="Times New Roman"/>
                <w:sz w:val="24"/>
                <w:szCs w:val="24"/>
                <w:lang w:val="uk-UA"/>
              </w:rPr>
            </w:pPr>
          </w:p>
          <w:p w:rsidR="006E46B0" w:rsidRPr="008E1242" w:rsidRDefault="006E46B0" w:rsidP="00AE76CB">
            <w:pPr>
              <w:spacing w:after="0"/>
              <w:rPr>
                <w:rFonts w:ascii="Times New Roman" w:hAnsi="Times New Roman" w:cs="Times New Roman"/>
                <w:sz w:val="24"/>
                <w:szCs w:val="24"/>
                <w:lang w:val="uk-UA"/>
              </w:rPr>
            </w:pPr>
            <w:r w:rsidRPr="008E1242">
              <w:rPr>
                <w:rFonts w:ascii="Times New Roman" w:hAnsi="Times New Roman" w:cs="Times New Roman"/>
                <w:sz w:val="24"/>
                <w:szCs w:val="24"/>
                <w:lang w:val="uk-UA"/>
              </w:rPr>
              <w:t>15,8</w:t>
            </w:r>
          </w:p>
        </w:tc>
        <w:tc>
          <w:tcPr>
            <w:tcW w:w="1134" w:type="dxa"/>
          </w:tcPr>
          <w:p w:rsidR="006E46B0" w:rsidRPr="008E1242" w:rsidRDefault="006E46B0" w:rsidP="00AE76CB">
            <w:pPr>
              <w:spacing w:after="0"/>
              <w:rPr>
                <w:rFonts w:ascii="Times New Roman" w:hAnsi="Times New Roman" w:cs="Times New Roman"/>
                <w:sz w:val="24"/>
                <w:szCs w:val="24"/>
                <w:lang w:val="uk-UA"/>
              </w:rPr>
            </w:pPr>
          </w:p>
          <w:p w:rsidR="006E46B0" w:rsidRPr="008E1242" w:rsidRDefault="006E46B0" w:rsidP="00AE76CB">
            <w:pPr>
              <w:spacing w:after="0"/>
              <w:rPr>
                <w:rFonts w:ascii="Times New Roman" w:hAnsi="Times New Roman" w:cs="Times New Roman"/>
                <w:sz w:val="24"/>
                <w:szCs w:val="24"/>
                <w:lang w:val="uk-UA"/>
              </w:rPr>
            </w:pPr>
            <w:r w:rsidRPr="008E1242">
              <w:rPr>
                <w:rFonts w:ascii="Times New Roman" w:hAnsi="Times New Roman" w:cs="Times New Roman"/>
                <w:sz w:val="24"/>
                <w:szCs w:val="24"/>
                <w:lang w:val="uk-UA"/>
              </w:rPr>
              <w:t>57,9</w:t>
            </w:r>
          </w:p>
        </w:tc>
      </w:tr>
      <w:tr w:rsidR="006E46B0" w:rsidRPr="0066357E" w:rsidTr="009A301E">
        <w:trPr>
          <w:cantSplit/>
          <w:trHeight w:val="140"/>
        </w:trPr>
        <w:tc>
          <w:tcPr>
            <w:tcW w:w="396" w:type="dxa"/>
            <w:vMerge/>
          </w:tcPr>
          <w:p w:rsidR="006E46B0" w:rsidRPr="0066357E" w:rsidRDefault="006E46B0" w:rsidP="00AE76CB">
            <w:pPr>
              <w:spacing w:after="0"/>
              <w:rPr>
                <w:rFonts w:ascii="Times New Roman" w:hAnsi="Times New Roman" w:cs="Times New Roman"/>
                <w:sz w:val="28"/>
                <w:szCs w:val="28"/>
                <w:lang w:val="uk-UA"/>
              </w:rPr>
            </w:pPr>
          </w:p>
        </w:tc>
        <w:tc>
          <w:tcPr>
            <w:tcW w:w="1112" w:type="dxa"/>
            <w:vMerge/>
          </w:tcPr>
          <w:p w:rsidR="006E46B0" w:rsidRPr="008E1242" w:rsidRDefault="006E46B0" w:rsidP="00AE76CB">
            <w:pPr>
              <w:spacing w:after="0"/>
              <w:rPr>
                <w:rFonts w:ascii="Times New Roman" w:hAnsi="Times New Roman" w:cs="Times New Roman"/>
                <w:sz w:val="24"/>
                <w:szCs w:val="24"/>
                <w:lang w:val="uk-UA"/>
              </w:rPr>
            </w:pPr>
          </w:p>
        </w:tc>
        <w:tc>
          <w:tcPr>
            <w:tcW w:w="1276" w:type="dxa"/>
          </w:tcPr>
          <w:p w:rsidR="006E46B0" w:rsidRPr="008E1242" w:rsidRDefault="009A301E" w:rsidP="00AE76CB">
            <w:pPr>
              <w:rPr>
                <w:rFonts w:ascii="Times New Roman" w:hAnsi="Times New Roman" w:cs="Times New Roman"/>
                <w:sz w:val="24"/>
                <w:szCs w:val="24"/>
                <w:lang w:val="uk-UA"/>
              </w:rPr>
            </w:pPr>
            <w:r>
              <w:rPr>
                <w:rFonts w:ascii="Times New Roman" w:hAnsi="Times New Roman" w:cs="Times New Roman"/>
                <w:sz w:val="24"/>
                <w:szCs w:val="24"/>
                <w:lang w:val="uk-UA"/>
              </w:rPr>
              <w:t>Математ</w:t>
            </w:r>
          </w:p>
        </w:tc>
        <w:tc>
          <w:tcPr>
            <w:tcW w:w="567" w:type="dxa"/>
          </w:tcPr>
          <w:p w:rsidR="006E46B0" w:rsidRPr="008E1242" w:rsidRDefault="006E46B0" w:rsidP="00AE76CB">
            <w:pPr>
              <w:spacing w:after="0"/>
              <w:rPr>
                <w:rFonts w:ascii="Times New Roman" w:hAnsi="Times New Roman" w:cs="Times New Roman"/>
                <w:sz w:val="24"/>
                <w:szCs w:val="24"/>
                <w:lang w:val="uk-UA"/>
              </w:rPr>
            </w:pPr>
            <w:r w:rsidRPr="008E1242">
              <w:rPr>
                <w:rFonts w:ascii="Times New Roman" w:hAnsi="Times New Roman" w:cs="Times New Roman"/>
                <w:sz w:val="24"/>
                <w:szCs w:val="24"/>
                <w:lang w:val="uk-UA"/>
              </w:rPr>
              <w:t>20</w:t>
            </w:r>
          </w:p>
        </w:tc>
        <w:tc>
          <w:tcPr>
            <w:tcW w:w="709" w:type="dxa"/>
          </w:tcPr>
          <w:p w:rsidR="006E46B0" w:rsidRPr="008E1242" w:rsidRDefault="006E46B0" w:rsidP="00AE76CB">
            <w:pPr>
              <w:spacing w:after="0"/>
              <w:rPr>
                <w:rFonts w:ascii="Times New Roman" w:hAnsi="Times New Roman" w:cs="Times New Roman"/>
                <w:sz w:val="24"/>
                <w:szCs w:val="24"/>
                <w:lang w:val="uk-UA"/>
              </w:rPr>
            </w:pPr>
            <w:r w:rsidRPr="008E1242">
              <w:rPr>
                <w:rFonts w:ascii="Times New Roman" w:hAnsi="Times New Roman" w:cs="Times New Roman"/>
                <w:sz w:val="24"/>
                <w:szCs w:val="24"/>
                <w:lang w:val="uk-UA"/>
              </w:rPr>
              <w:t>20</w:t>
            </w:r>
          </w:p>
        </w:tc>
        <w:tc>
          <w:tcPr>
            <w:tcW w:w="425" w:type="dxa"/>
          </w:tcPr>
          <w:p w:rsidR="006E46B0" w:rsidRPr="008E1242" w:rsidRDefault="006E46B0" w:rsidP="00AE76CB">
            <w:pPr>
              <w:spacing w:after="0"/>
              <w:rPr>
                <w:rFonts w:ascii="Times New Roman" w:hAnsi="Times New Roman" w:cs="Times New Roman"/>
                <w:sz w:val="24"/>
                <w:szCs w:val="24"/>
                <w:lang w:val="uk-UA"/>
              </w:rPr>
            </w:pPr>
            <w:r w:rsidRPr="008E1242">
              <w:rPr>
                <w:rFonts w:ascii="Times New Roman" w:hAnsi="Times New Roman" w:cs="Times New Roman"/>
                <w:sz w:val="24"/>
                <w:szCs w:val="24"/>
                <w:lang w:val="uk-UA"/>
              </w:rPr>
              <w:t>3</w:t>
            </w:r>
          </w:p>
        </w:tc>
        <w:tc>
          <w:tcPr>
            <w:tcW w:w="851" w:type="dxa"/>
          </w:tcPr>
          <w:p w:rsidR="006E46B0" w:rsidRPr="008E1242" w:rsidRDefault="006E46B0" w:rsidP="00AE76CB">
            <w:pPr>
              <w:spacing w:after="0"/>
              <w:rPr>
                <w:rFonts w:ascii="Times New Roman" w:hAnsi="Times New Roman" w:cs="Times New Roman"/>
                <w:sz w:val="24"/>
                <w:szCs w:val="24"/>
                <w:lang w:val="uk-UA"/>
              </w:rPr>
            </w:pPr>
            <w:r w:rsidRPr="008E1242">
              <w:rPr>
                <w:rFonts w:ascii="Times New Roman" w:hAnsi="Times New Roman" w:cs="Times New Roman"/>
                <w:sz w:val="24"/>
                <w:szCs w:val="24"/>
                <w:lang w:val="uk-UA"/>
              </w:rPr>
              <w:t>15</w:t>
            </w:r>
          </w:p>
        </w:tc>
        <w:tc>
          <w:tcPr>
            <w:tcW w:w="425" w:type="dxa"/>
          </w:tcPr>
          <w:p w:rsidR="006E46B0" w:rsidRPr="008E1242" w:rsidRDefault="006E46B0" w:rsidP="00AE76CB">
            <w:pPr>
              <w:spacing w:after="0"/>
              <w:rPr>
                <w:rFonts w:ascii="Times New Roman" w:hAnsi="Times New Roman" w:cs="Times New Roman"/>
                <w:sz w:val="24"/>
                <w:szCs w:val="24"/>
                <w:lang w:val="uk-UA"/>
              </w:rPr>
            </w:pPr>
            <w:r w:rsidRPr="008E1242">
              <w:rPr>
                <w:rFonts w:ascii="Times New Roman" w:hAnsi="Times New Roman" w:cs="Times New Roman"/>
                <w:sz w:val="24"/>
                <w:szCs w:val="24"/>
                <w:lang w:val="uk-UA"/>
              </w:rPr>
              <w:t>6</w:t>
            </w:r>
          </w:p>
        </w:tc>
        <w:tc>
          <w:tcPr>
            <w:tcW w:w="709" w:type="dxa"/>
          </w:tcPr>
          <w:p w:rsidR="006E46B0" w:rsidRPr="008E1242" w:rsidRDefault="006E46B0" w:rsidP="00AE76CB">
            <w:pPr>
              <w:spacing w:after="0"/>
              <w:rPr>
                <w:rFonts w:ascii="Times New Roman" w:hAnsi="Times New Roman" w:cs="Times New Roman"/>
                <w:sz w:val="24"/>
                <w:szCs w:val="24"/>
                <w:lang w:val="uk-UA"/>
              </w:rPr>
            </w:pPr>
            <w:r w:rsidRPr="008E1242">
              <w:rPr>
                <w:rFonts w:ascii="Times New Roman" w:hAnsi="Times New Roman" w:cs="Times New Roman"/>
                <w:sz w:val="24"/>
                <w:szCs w:val="24"/>
                <w:lang w:val="uk-UA"/>
              </w:rPr>
              <w:t>30</w:t>
            </w:r>
          </w:p>
        </w:tc>
        <w:tc>
          <w:tcPr>
            <w:tcW w:w="708" w:type="dxa"/>
          </w:tcPr>
          <w:p w:rsidR="006E46B0" w:rsidRPr="008E1242" w:rsidRDefault="006E46B0" w:rsidP="00AE76CB">
            <w:pPr>
              <w:spacing w:after="0"/>
              <w:rPr>
                <w:rFonts w:ascii="Times New Roman" w:hAnsi="Times New Roman" w:cs="Times New Roman"/>
                <w:sz w:val="24"/>
                <w:szCs w:val="24"/>
                <w:lang w:val="uk-UA"/>
              </w:rPr>
            </w:pPr>
            <w:r w:rsidRPr="008E1242">
              <w:rPr>
                <w:rFonts w:ascii="Times New Roman" w:hAnsi="Times New Roman" w:cs="Times New Roman"/>
                <w:sz w:val="24"/>
                <w:szCs w:val="24"/>
                <w:lang w:val="uk-UA"/>
              </w:rPr>
              <w:t>8</w:t>
            </w:r>
          </w:p>
        </w:tc>
        <w:tc>
          <w:tcPr>
            <w:tcW w:w="851" w:type="dxa"/>
          </w:tcPr>
          <w:p w:rsidR="006E46B0" w:rsidRPr="008E1242" w:rsidRDefault="006E46B0" w:rsidP="00AE76CB">
            <w:pPr>
              <w:spacing w:after="0"/>
              <w:rPr>
                <w:rFonts w:ascii="Times New Roman" w:hAnsi="Times New Roman" w:cs="Times New Roman"/>
                <w:sz w:val="24"/>
                <w:szCs w:val="24"/>
                <w:lang w:val="uk-UA"/>
              </w:rPr>
            </w:pPr>
            <w:r w:rsidRPr="008E1242">
              <w:rPr>
                <w:rFonts w:ascii="Times New Roman" w:hAnsi="Times New Roman" w:cs="Times New Roman"/>
                <w:sz w:val="24"/>
                <w:szCs w:val="24"/>
                <w:lang w:val="uk-UA"/>
              </w:rPr>
              <w:t>40</w:t>
            </w:r>
          </w:p>
        </w:tc>
        <w:tc>
          <w:tcPr>
            <w:tcW w:w="567" w:type="dxa"/>
          </w:tcPr>
          <w:p w:rsidR="006E46B0" w:rsidRPr="008E1242" w:rsidRDefault="006E46B0" w:rsidP="00AE76CB">
            <w:pPr>
              <w:spacing w:after="0"/>
              <w:rPr>
                <w:rFonts w:ascii="Times New Roman" w:hAnsi="Times New Roman" w:cs="Times New Roman"/>
                <w:sz w:val="24"/>
                <w:szCs w:val="24"/>
                <w:lang w:val="uk-UA"/>
              </w:rPr>
            </w:pPr>
            <w:r w:rsidRPr="008E1242">
              <w:rPr>
                <w:rFonts w:ascii="Times New Roman" w:hAnsi="Times New Roman" w:cs="Times New Roman"/>
                <w:sz w:val="24"/>
                <w:szCs w:val="24"/>
                <w:lang w:val="uk-UA"/>
              </w:rPr>
              <w:t>3</w:t>
            </w:r>
          </w:p>
        </w:tc>
        <w:tc>
          <w:tcPr>
            <w:tcW w:w="850" w:type="dxa"/>
          </w:tcPr>
          <w:p w:rsidR="006E46B0" w:rsidRPr="008E1242" w:rsidRDefault="006E46B0" w:rsidP="00AE76CB">
            <w:pPr>
              <w:spacing w:after="0"/>
              <w:rPr>
                <w:rFonts w:ascii="Times New Roman" w:hAnsi="Times New Roman" w:cs="Times New Roman"/>
                <w:sz w:val="24"/>
                <w:szCs w:val="24"/>
                <w:lang w:val="uk-UA"/>
              </w:rPr>
            </w:pPr>
            <w:r w:rsidRPr="008E1242">
              <w:rPr>
                <w:rFonts w:ascii="Times New Roman" w:hAnsi="Times New Roman" w:cs="Times New Roman"/>
                <w:sz w:val="24"/>
                <w:szCs w:val="24"/>
                <w:lang w:val="uk-UA"/>
              </w:rPr>
              <w:t>15</w:t>
            </w:r>
          </w:p>
        </w:tc>
        <w:tc>
          <w:tcPr>
            <w:tcW w:w="1134" w:type="dxa"/>
          </w:tcPr>
          <w:p w:rsidR="006E46B0" w:rsidRPr="008E1242" w:rsidRDefault="006E46B0" w:rsidP="00AE76CB">
            <w:pPr>
              <w:spacing w:after="0"/>
              <w:rPr>
                <w:rFonts w:ascii="Times New Roman" w:hAnsi="Times New Roman" w:cs="Times New Roman"/>
                <w:sz w:val="24"/>
                <w:szCs w:val="24"/>
                <w:lang w:val="uk-UA"/>
              </w:rPr>
            </w:pPr>
            <w:r w:rsidRPr="008E1242">
              <w:rPr>
                <w:rFonts w:ascii="Times New Roman" w:hAnsi="Times New Roman" w:cs="Times New Roman"/>
                <w:sz w:val="24"/>
                <w:szCs w:val="24"/>
                <w:lang w:val="uk-UA"/>
              </w:rPr>
              <w:t>55</w:t>
            </w:r>
          </w:p>
        </w:tc>
      </w:tr>
      <w:tr w:rsidR="006E46B0" w:rsidRPr="0066357E" w:rsidTr="009A301E">
        <w:trPr>
          <w:cantSplit/>
          <w:trHeight w:val="140"/>
        </w:trPr>
        <w:tc>
          <w:tcPr>
            <w:tcW w:w="396" w:type="dxa"/>
            <w:vMerge/>
          </w:tcPr>
          <w:p w:rsidR="006E46B0" w:rsidRPr="0066357E" w:rsidRDefault="006E46B0" w:rsidP="00AE76CB">
            <w:pPr>
              <w:spacing w:after="0"/>
              <w:rPr>
                <w:rFonts w:ascii="Times New Roman" w:hAnsi="Times New Roman" w:cs="Times New Roman"/>
                <w:sz w:val="28"/>
                <w:szCs w:val="28"/>
                <w:lang w:val="uk-UA"/>
              </w:rPr>
            </w:pPr>
          </w:p>
        </w:tc>
        <w:tc>
          <w:tcPr>
            <w:tcW w:w="1112" w:type="dxa"/>
            <w:vMerge/>
          </w:tcPr>
          <w:p w:rsidR="006E46B0" w:rsidRPr="008E1242" w:rsidRDefault="006E46B0" w:rsidP="00AE76CB">
            <w:pPr>
              <w:spacing w:after="0"/>
              <w:rPr>
                <w:rFonts w:ascii="Times New Roman" w:hAnsi="Times New Roman" w:cs="Times New Roman"/>
                <w:sz w:val="24"/>
                <w:szCs w:val="24"/>
                <w:lang w:val="uk-UA"/>
              </w:rPr>
            </w:pPr>
          </w:p>
        </w:tc>
        <w:tc>
          <w:tcPr>
            <w:tcW w:w="1276" w:type="dxa"/>
          </w:tcPr>
          <w:p w:rsidR="006E46B0" w:rsidRPr="008E1242" w:rsidRDefault="006E46B0" w:rsidP="009A301E">
            <w:pPr>
              <w:rPr>
                <w:rFonts w:ascii="Times New Roman" w:hAnsi="Times New Roman" w:cs="Times New Roman"/>
                <w:sz w:val="24"/>
                <w:szCs w:val="24"/>
                <w:lang w:val="uk-UA"/>
              </w:rPr>
            </w:pPr>
            <w:r w:rsidRPr="008E1242">
              <w:rPr>
                <w:rFonts w:ascii="Times New Roman" w:hAnsi="Times New Roman" w:cs="Times New Roman"/>
                <w:sz w:val="24"/>
                <w:szCs w:val="24"/>
                <w:lang w:val="uk-UA"/>
              </w:rPr>
              <w:t>Укр</w:t>
            </w:r>
            <w:r w:rsidR="009A301E">
              <w:rPr>
                <w:rFonts w:ascii="Times New Roman" w:hAnsi="Times New Roman" w:cs="Times New Roman"/>
                <w:sz w:val="24"/>
                <w:szCs w:val="24"/>
                <w:lang w:val="uk-UA"/>
              </w:rPr>
              <w:t>.</w:t>
            </w:r>
            <w:r w:rsidRPr="008E1242">
              <w:rPr>
                <w:rFonts w:ascii="Times New Roman" w:hAnsi="Times New Roman" w:cs="Times New Roman"/>
                <w:sz w:val="24"/>
                <w:szCs w:val="24"/>
                <w:lang w:val="uk-UA"/>
              </w:rPr>
              <w:t xml:space="preserve"> мова</w:t>
            </w:r>
          </w:p>
        </w:tc>
        <w:tc>
          <w:tcPr>
            <w:tcW w:w="567" w:type="dxa"/>
          </w:tcPr>
          <w:p w:rsidR="006E46B0" w:rsidRPr="008E1242" w:rsidRDefault="006E46B0" w:rsidP="00AE76CB">
            <w:pPr>
              <w:spacing w:after="0"/>
              <w:rPr>
                <w:rFonts w:ascii="Times New Roman" w:hAnsi="Times New Roman" w:cs="Times New Roman"/>
                <w:sz w:val="24"/>
                <w:szCs w:val="24"/>
                <w:lang w:val="uk-UA"/>
              </w:rPr>
            </w:pPr>
            <w:r w:rsidRPr="008E1242">
              <w:rPr>
                <w:rFonts w:ascii="Times New Roman" w:hAnsi="Times New Roman" w:cs="Times New Roman"/>
                <w:sz w:val="24"/>
                <w:szCs w:val="24"/>
                <w:lang w:val="uk-UA"/>
              </w:rPr>
              <w:t>20</w:t>
            </w:r>
          </w:p>
        </w:tc>
        <w:tc>
          <w:tcPr>
            <w:tcW w:w="709" w:type="dxa"/>
          </w:tcPr>
          <w:p w:rsidR="006E46B0" w:rsidRPr="008E1242" w:rsidRDefault="006E46B0" w:rsidP="00AE76CB">
            <w:pPr>
              <w:spacing w:after="0"/>
              <w:rPr>
                <w:rFonts w:ascii="Times New Roman" w:hAnsi="Times New Roman" w:cs="Times New Roman"/>
                <w:sz w:val="24"/>
                <w:szCs w:val="24"/>
                <w:lang w:val="uk-UA"/>
              </w:rPr>
            </w:pPr>
            <w:r w:rsidRPr="008E1242">
              <w:rPr>
                <w:rFonts w:ascii="Times New Roman" w:hAnsi="Times New Roman" w:cs="Times New Roman"/>
                <w:sz w:val="24"/>
                <w:szCs w:val="24"/>
                <w:lang w:val="uk-UA"/>
              </w:rPr>
              <w:t>18</w:t>
            </w:r>
          </w:p>
        </w:tc>
        <w:tc>
          <w:tcPr>
            <w:tcW w:w="425" w:type="dxa"/>
          </w:tcPr>
          <w:p w:rsidR="006E46B0" w:rsidRPr="008E1242" w:rsidRDefault="006E46B0" w:rsidP="00AE76CB">
            <w:pPr>
              <w:spacing w:after="0"/>
              <w:rPr>
                <w:rFonts w:ascii="Times New Roman" w:hAnsi="Times New Roman" w:cs="Times New Roman"/>
                <w:sz w:val="24"/>
                <w:szCs w:val="24"/>
                <w:lang w:val="uk-UA"/>
              </w:rPr>
            </w:pPr>
            <w:r w:rsidRPr="008E1242">
              <w:rPr>
                <w:rFonts w:ascii="Times New Roman" w:hAnsi="Times New Roman" w:cs="Times New Roman"/>
                <w:sz w:val="24"/>
                <w:szCs w:val="24"/>
                <w:lang w:val="uk-UA"/>
              </w:rPr>
              <w:t>2</w:t>
            </w:r>
          </w:p>
        </w:tc>
        <w:tc>
          <w:tcPr>
            <w:tcW w:w="851" w:type="dxa"/>
          </w:tcPr>
          <w:p w:rsidR="006E46B0" w:rsidRPr="008E1242" w:rsidRDefault="006E46B0" w:rsidP="00AE76CB">
            <w:pPr>
              <w:spacing w:after="0"/>
              <w:rPr>
                <w:rFonts w:ascii="Times New Roman" w:hAnsi="Times New Roman" w:cs="Times New Roman"/>
                <w:sz w:val="24"/>
                <w:szCs w:val="24"/>
                <w:lang w:val="uk-UA"/>
              </w:rPr>
            </w:pPr>
            <w:r w:rsidRPr="008E1242">
              <w:rPr>
                <w:rFonts w:ascii="Times New Roman" w:hAnsi="Times New Roman" w:cs="Times New Roman"/>
                <w:sz w:val="24"/>
                <w:szCs w:val="24"/>
                <w:lang w:val="uk-UA"/>
              </w:rPr>
              <w:t>11,2</w:t>
            </w:r>
          </w:p>
        </w:tc>
        <w:tc>
          <w:tcPr>
            <w:tcW w:w="425" w:type="dxa"/>
          </w:tcPr>
          <w:p w:rsidR="006E46B0" w:rsidRPr="008E1242" w:rsidRDefault="006E46B0" w:rsidP="00AE76CB">
            <w:pPr>
              <w:spacing w:after="0"/>
              <w:rPr>
                <w:rFonts w:ascii="Times New Roman" w:hAnsi="Times New Roman" w:cs="Times New Roman"/>
                <w:sz w:val="24"/>
                <w:szCs w:val="24"/>
                <w:lang w:val="uk-UA"/>
              </w:rPr>
            </w:pPr>
            <w:r w:rsidRPr="008E1242">
              <w:rPr>
                <w:rFonts w:ascii="Times New Roman" w:hAnsi="Times New Roman" w:cs="Times New Roman"/>
                <w:sz w:val="24"/>
                <w:szCs w:val="24"/>
                <w:lang w:val="uk-UA"/>
              </w:rPr>
              <w:t>6</w:t>
            </w:r>
          </w:p>
        </w:tc>
        <w:tc>
          <w:tcPr>
            <w:tcW w:w="709" w:type="dxa"/>
          </w:tcPr>
          <w:p w:rsidR="006E46B0" w:rsidRPr="008E1242" w:rsidRDefault="006E46B0" w:rsidP="00AE76CB">
            <w:pPr>
              <w:spacing w:after="0"/>
              <w:rPr>
                <w:rFonts w:ascii="Times New Roman" w:hAnsi="Times New Roman" w:cs="Times New Roman"/>
                <w:sz w:val="24"/>
                <w:szCs w:val="24"/>
                <w:lang w:val="uk-UA"/>
              </w:rPr>
            </w:pPr>
            <w:r w:rsidRPr="008E1242">
              <w:rPr>
                <w:rFonts w:ascii="Times New Roman" w:hAnsi="Times New Roman" w:cs="Times New Roman"/>
                <w:sz w:val="24"/>
                <w:szCs w:val="24"/>
                <w:lang w:val="uk-UA"/>
              </w:rPr>
              <w:t>33,3</w:t>
            </w:r>
          </w:p>
        </w:tc>
        <w:tc>
          <w:tcPr>
            <w:tcW w:w="708" w:type="dxa"/>
          </w:tcPr>
          <w:p w:rsidR="006E46B0" w:rsidRPr="008E1242" w:rsidRDefault="006E46B0" w:rsidP="00AE76CB">
            <w:pPr>
              <w:spacing w:after="0"/>
              <w:rPr>
                <w:rFonts w:ascii="Times New Roman" w:hAnsi="Times New Roman" w:cs="Times New Roman"/>
                <w:sz w:val="24"/>
                <w:szCs w:val="24"/>
                <w:lang w:val="uk-UA"/>
              </w:rPr>
            </w:pPr>
            <w:r w:rsidRPr="008E1242">
              <w:rPr>
                <w:rFonts w:ascii="Times New Roman" w:hAnsi="Times New Roman" w:cs="Times New Roman"/>
                <w:sz w:val="24"/>
                <w:szCs w:val="24"/>
                <w:lang w:val="uk-UA"/>
              </w:rPr>
              <w:t>6</w:t>
            </w:r>
          </w:p>
        </w:tc>
        <w:tc>
          <w:tcPr>
            <w:tcW w:w="851" w:type="dxa"/>
          </w:tcPr>
          <w:p w:rsidR="006E46B0" w:rsidRPr="008E1242" w:rsidRDefault="006E46B0" w:rsidP="00AE76CB">
            <w:pPr>
              <w:spacing w:after="0"/>
              <w:rPr>
                <w:rFonts w:ascii="Times New Roman" w:hAnsi="Times New Roman" w:cs="Times New Roman"/>
                <w:sz w:val="24"/>
                <w:szCs w:val="24"/>
                <w:lang w:val="uk-UA"/>
              </w:rPr>
            </w:pPr>
            <w:r w:rsidRPr="008E1242">
              <w:rPr>
                <w:rFonts w:ascii="Times New Roman" w:hAnsi="Times New Roman" w:cs="Times New Roman"/>
                <w:sz w:val="24"/>
                <w:szCs w:val="24"/>
                <w:lang w:val="uk-UA"/>
              </w:rPr>
              <w:t>33,3</w:t>
            </w:r>
          </w:p>
        </w:tc>
        <w:tc>
          <w:tcPr>
            <w:tcW w:w="567" w:type="dxa"/>
          </w:tcPr>
          <w:p w:rsidR="006E46B0" w:rsidRPr="008E1242" w:rsidRDefault="006E46B0" w:rsidP="00AE76CB">
            <w:pPr>
              <w:spacing w:after="0"/>
              <w:rPr>
                <w:rFonts w:ascii="Times New Roman" w:hAnsi="Times New Roman" w:cs="Times New Roman"/>
                <w:sz w:val="24"/>
                <w:szCs w:val="24"/>
                <w:lang w:val="uk-UA"/>
              </w:rPr>
            </w:pPr>
            <w:r w:rsidRPr="008E1242">
              <w:rPr>
                <w:rFonts w:ascii="Times New Roman" w:hAnsi="Times New Roman" w:cs="Times New Roman"/>
                <w:sz w:val="24"/>
                <w:szCs w:val="24"/>
                <w:lang w:val="uk-UA"/>
              </w:rPr>
              <w:t>4</w:t>
            </w:r>
          </w:p>
        </w:tc>
        <w:tc>
          <w:tcPr>
            <w:tcW w:w="850" w:type="dxa"/>
          </w:tcPr>
          <w:p w:rsidR="006E46B0" w:rsidRPr="008E1242" w:rsidRDefault="006E46B0" w:rsidP="00AE76CB">
            <w:pPr>
              <w:spacing w:after="0"/>
              <w:rPr>
                <w:rFonts w:ascii="Times New Roman" w:hAnsi="Times New Roman" w:cs="Times New Roman"/>
                <w:sz w:val="24"/>
                <w:szCs w:val="24"/>
                <w:lang w:val="uk-UA"/>
              </w:rPr>
            </w:pPr>
            <w:r w:rsidRPr="008E1242">
              <w:rPr>
                <w:rFonts w:ascii="Times New Roman" w:hAnsi="Times New Roman" w:cs="Times New Roman"/>
                <w:sz w:val="24"/>
                <w:szCs w:val="24"/>
                <w:lang w:val="uk-UA"/>
              </w:rPr>
              <w:t>22,2</w:t>
            </w:r>
          </w:p>
        </w:tc>
        <w:tc>
          <w:tcPr>
            <w:tcW w:w="1134" w:type="dxa"/>
          </w:tcPr>
          <w:p w:rsidR="006E46B0" w:rsidRPr="008E1242" w:rsidRDefault="006E46B0" w:rsidP="00AE76CB">
            <w:pPr>
              <w:spacing w:after="0"/>
              <w:rPr>
                <w:rFonts w:ascii="Times New Roman" w:hAnsi="Times New Roman" w:cs="Times New Roman"/>
                <w:sz w:val="24"/>
                <w:szCs w:val="24"/>
                <w:lang w:val="uk-UA"/>
              </w:rPr>
            </w:pPr>
            <w:r w:rsidRPr="008E1242">
              <w:rPr>
                <w:rFonts w:ascii="Times New Roman" w:hAnsi="Times New Roman" w:cs="Times New Roman"/>
                <w:sz w:val="24"/>
                <w:szCs w:val="24"/>
                <w:lang w:val="uk-UA"/>
              </w:rPr>
              <w:t>55,5</w:t>
            </w:r>
          </w:p>
        </w:tc>
      </w:tr>
    </w:tbl>
    <w:p w:rsidR="006E46B0" w:rsidRPr="002D67D1" w:rsidRDefault="006E46B0" w:rsidP="009A301E">
      <w:pPr>
        <w:spacing w:after="0" w:line="240" w:lineRule="auto"/>
        <w:rPr>
          <w:rFonts w:ascii="Times New Roman" w:hAnsi="Times New Roman" w:cs="Times New Roman"/>
          <w:b/>
          <w:i/>
          <w:sz w:val="24"/>
          <w:szCs w:val="24"/>
          <w:lang w:val="uk-UA"/>
        </w:rPr>
      </w:pPr>
    </w:p>
    <w:p w:rsidR="00853903" w:rsidRDefault="00853903" w:rsidP="009A301E">
      <w:pPr>
        <w:spacing w:after="0"/>
        <w:jc w:val="center"/>
        <w:rPr>
          <w:rFonts w:ascii="Times New Roman" w:hAnsi="Times New Roman" w:cs="Times New Roman"/>
          <w:b/>
          <w:sz w:val="24"/>
          <w:szCs w:val="24"/>
          <w:lang w:val="uk-UA"/>
        </w:rPr>
      </w:pPr>
      <w:r w:rsidRPr="00823816">
        <w:rPr>
          <w:rFonts w:ascii="Times New Roman" w:hAnsi="Times New Roman" w:cs="Times New Roman"/>
          <w:b/>
          <w:sz w:val="24"/>
          <w:szCs w:val="24"/>
          <w:lang w:val="uk-UA"/>
        </w:rPr>
        <w:t>Результати ДПА учнів 9-х  класів</w:t>
      </w:r>
    </w:p>
    <w:tbl>
      <w:tblPr>
        <w:tblW w:w="10580"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7"/>
        <w:gridCol w:w="709"/>
        <w:gridCol w:w="1134"/>
        <w:gridCol w:w="425"/>
        <w:gridCol w:w="709"/>
        <w:gridCol w:w="567"/>
        <w:gridCol w:w="709"/>
        <w:gridCol w:w="708"/>
        <w:gridCol w:w="851"/>
        <w:gridCol w:w="567"/>
        <w:gridCol w:w="850"/>
        <w:gridCol w:w="1134"/>
      </w:tblGrid>
      <w:tr w:rsidR="009A301E" w:rsidTr="009A301E">
        <w:trPr>
          <w:cantSplit/>
          <w:trHeight w:val="2131"/>
        </w:trPr>
        <w:tc>
          <w:tcPr>
            <w:tcW w:w="2217" w:type="dxa"/>
            <w:tcBorders>
              <w:top w:val="single" w:sz="4" w:space="0" w:color="auto"/>
              <w:left w:val="single" w:sz="4" w:space="0" w:color="auto"/>
              <w:bottom w:val="single" w:sz="4" w:space="0" w:color="auto"/>
              <w:right w:val="single" w:sz="4" w:space="0" w:color="auto"/>
            </w:tcBorders>
            <w:vAlign w:val="center"/>
            <w:hideMark/>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Предмет</w:t>
            </w:r>
          </w:p>
        </w:tc>
        <w:tc>
          <w:tcPr>
            <w:tcW w:w="709" w:type="dxa"/>
            <w:tcBorders>
              <w:top w:val="single" w:sz="4" w:space="0" w:color="auto"/>
              <w:left w:val="single" w:sz="4" w:space="0" w:color="auto"/>
              <w:bottom w:val="single" w:sz="4" w:space="0" w:color="auto"/>
              <w:right w:val="single" w:sz="4" w:space="0" w:color="auto"/>
            </w:tcBorders>
            <w:vAlign w:val="center"/>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К-ть</w:t>
            </w:r>
          </w:p>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учнів в класі</w:t>
            </w:r>
          </w:p>
          <w:p w:rsidR="009A301E" w:rsidRPr="009A301E" w:rsidRDefault="009A301E" w:rsidP="009A301E">
            <w:pPr>
              <w:spacing w:line="256" w:lineRule="auto"/>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К-ть</w:t>
            </w:r>
          </w:p>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 xml:space="preserve">учнів, які виконували роботу </w:t>
            </w:r>
          </w:p>
        </w:tc>
        <w:tc>
          <w:tcPr>
            <w:tcW w:w="425" w:type="dxa"/>
            <w:tcBorders>
              <w:top w:val="single" w:sz="4" w:space="0" w:color="auto"/>
              <w:left w:val="single" w:sz="4" w:space="0" w:color="auto"/>
              <w:bottom w:val="single" w:sz="4" w:space="0" w:color="auto"/>
              <w:right w:val="single" w:sz="4" w:space="0" w:color="auto"/>
            </w:tcBorders>
            <w:vAlign w:val="center"/>
            <w:hideMark/>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П</w:t>
            </w:r>
          </w:p>
        </w:tc>
        <w:tc>
          <w:tcPr>
            <w:tcW w:w="709" w:type="dxa"/>
            <w:tcBorders>
              <w:top w:val="single" w:sz="4" w:space="0" w:color="auto"/>
              <w:left w:val="single" w:sz="4" w:space="0" w:color="auto"/>
              <w:bottom w:val="single" w:sz="4" w:space="0" w:color="auto"/>
              <w:right w:val="single" w:sz="4" w:space="0" w:color="auto"/>
            </w:tcBorders>
            <w:vAlign w:val="center"/>
            <w:hideMark/>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С</w:t>
            </w:r>
          </w:p>
        </w:tc>
        <w:tc>
          <w:tcPr>
            <w:tcW w:w="709" w:type="dxa"/>
            <w:tcBorders>
              <w:top w:val="single" w:sz="4" w:space="0" w:color="auto"/>
              <w:left w:val="single" w:sz="4" w:space="0" w:color="auto"/>
              <w:bottom w:val="single" w:sz="4" w:space="0" w:color="auto"/>
              <w:right w:val="single" w:sz="4" w:space="0" w:color="auto"/>
            </w:tcBorders>
            <w:vAlign w:val="center"/>
            <w:hideMark/>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Д</w:t>
            </w:r>
          </w:p>
        </w:tc>
        <w:tc>
          <w:tcPr>
            <w:tcW w:w="851" w:type="dxa"/>
            <w:tcBorders>
              <w:top w:val="single" w:sz="4" w:space="0" w:color="auto"/>
              <w:left w:val="single" w:sz="4" w:space="0" w:color="auto"/>
              <w:bottom w:val="single" w:sz="4" w:space="0" w:color="auto"/>
              <w:right w:val="single" w:sz="4" w:space="0" w:color="auto"/>
            </w:tcBorders>
            <w:vAlign w:val="center"/>
            <w:hideMark/>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В</w:t>
            </w:r>
          </w:p>
        </w:tc>
        <w:tc>
          <w:tcPr>
            <w:tcW w:w="850" w:type="dxa"/>
            <w:tcBorders>
              <w:top w:val="single" w:sz="4" w:space="0" w:color="auto"/>
              <w:left w:val="single" w:sz="4" w:space="0" w:color="auto"/>
              <w:bottom w:val="single" w:sz="4" w:space="0" w:color="auto"/>
              <w:right w:val="single" w:sz="4" w:space="0" w:color="auto"/>
            </w:tcBorders>
            <w:vAlign w:val="center"/>
            <w:hideMark/>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9A301E" w:rsidRPr="009A301E" w:rsidRDefault="009A301E" w:rsidP="009A301E">
            <w:pPr>
              <w:spacing w:line="256" w:lineRule="auto"/>
              <w:rPr>
                <w:rFonts w:ascii="Times New Roman" w:hAnsi="Times New Roman" w:cs="Times New Roman"/>
                <w:sz w:val="24"/>
                <w:szCs w:val="24"/>
                <w:lang w:val="uk-UA"/>
              </w:rPr>
            </w:pPr>
          </w:p>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Якіс.</w:t>
            </w:r>
          </w:p>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показник</w:t>
            </w:r>
          </w:p>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w:t>
            </w:r>
          </w:p>
        </w:tc>
      </w:tr>
      <w:tr w:rsidR="009A301E" w:rsidTr="009A301E">
        <w:trPr>
          <w:cantSplit/>
          <w:trHeight w:val="721"/>
        </w:trPr>
        <w:tc>
          <w:tcPr>
            <w:tcW w:w="2217" w:type="dxa"/>
            <w:tcBorders>
              <w:top w:val="single" w:sz="4" w:space="0" w:color="auto"/>
              <w:left w:val="single" w:sz="4" w:space="0" w:color="auto"/>
              <w:bottom w:val="single" w:sz="4" w:space="0" w:color="auto"/>
              <w:right w:val="single" w:sz="4" w:space="0" w:color="auto"/>
            </w:tcBorders>
            <w:hideMark/>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Українська мова</w:t>
            </w:r>
          </w:p>
        </w:tc>
        <w:tc>
          <w:tcPr>
            <w:tcW w:w="709" w:type="dxa"/>
            <w:tcBorders>
              <w:top w:val="single" w:sz="4" w:space="0" w:color="auto"/>
              <w:left w:val="single" w:sz="4" w:space="0" w:color="auto"/>
              <w:bottom w:val="single" w:sz="4" w:space="0" w:color="auto"/>
              <w:right w:val="single" w:sz="4" w:space="0" w:color="auto"/>
            </w:tcBorders>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27</w:t>
            </w:r>
          </w:p>
        </w:tc>
        <w:tc>
          <w:tcPr>
            <w:tcW w:w="1134" w:type="dxa"/>
            <w:tcBorders>
              <w:top w:val="single" w:sz="4" w:space="0" w:color="auto"/>
              <w:left w:val="single" w:sz="4" w:space="0" w:color="auto"/>
              <w:bottom w:val="single" w:sz="4" w:space="0" w:color="auto"/>
              <w:right w:val="single" w:sz="4" w:space="0" w:color="auto"/>
            </w:tcBorders>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27</w:t>
            </w:r>
          </w:p>
        </w:tc>
        <w:tc>
          <w:tcPr>
            <w:tcW w:w="425" w:type="dxa"/>
            <w:tcBorders>
              <w:top w:val="single" w:sz="4" w:space="0" w:color="auto"/>
              <w:left w:val="single" w:sz="4" w:space="0" w:color="auto"/>
              <w:bottom w:val="single" w:sz="4" w:space="0" w:color="auto"/>
              <w:right w:val="single" w:sz="4" w:space="0" w:color="auto"/>
            </w:tcBorders>
            <w:vAlign w:val="center"/>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vAlign w:val="center"/>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7,4</w:t>
            </w:r>
          </w:p>
        </w:tc>
        <w:tc>
          <w:tcPr>
            <w:tcW w:w="567" w:type="dxa"/>
            <w:tcBorders>
              <w:top w:val="single" w:sz="4" w:space="0" w:color="auto"/>
              <w:left w:val="single" w:sz="4" w:space="0" w:color="auto"/>
              <w:bottom w:val="single" w:sz="4" w:space="0" w:color="auto"/>
              <w:right w:val="single" w:sz="4" w:space="0" w:color="auto"/>
            </w:tcBorders>
            <w:vAlign w:val="center"/>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7</w:t>
            </w:r>
          </w:p>
        </w:tc>
        <w:tc>
          <w:tcPr>
            <w:tcW w:w="709" w:type="dxa"/>
            <w:tcBorders>
              <w:top w:val="single" w:sz="4" w:space="0" w:color="auto"/>
              <w:left w:val="single" w:sz="4" w:space="0" w:color="auto"/>
              <w:bottom w:val="single" w:sz="4" w:space="0" w:color="auto"/>
              <w:right w:val="single" w:sz="4" w:space="0" w:color="auto"/>
            </w:tcBorders>
            <w:vAlign w:val="center"/>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25,9</w:t>
            </w:r>
          </w:p>
        </w:tc>
        <w:tc>
          <w:tcPr>
            <w:tcW w:w="708" w:type="dxa"/>
            <w:tcBorders>
              <w:top w:val="single" w:sz="4" w:space="0" w:color="auto"/>
              <w:left w:val="single" w:sz="4" w:space="0" w:color="auto"/>
              <w:bottom w:val="single" w:sz="4" w:space="0" w:color="auto"/>
              <w:right w:val="single" w:sz="4" w:space="0" w:color="auto"/>
            </w:tcBorders>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11</w:t>
            </w:r>
          </w:p>
        </w:tc>
        <w:tc>
          <w:tcPr>
            <w:tcW w:w="851" w:type="dxa"/>
            <w:tcBorders>
              <w:top w:val="single" w:sz="4" w:space="0" w:color="auto"/>
              <w:left w:val="single" w:sz="4" w:space="0" w:color="auto"/>
              <w:bottom w:val="single" w:sz="4" w:space="0" w:color="auto"/>
              <w:right w:val="single" w:sz="4" w:space="0" w:color="auto"/>
            </w:tcBorders>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40,7</w:t>
            </w:r>
          </w:p>
        </w:tc>
        <w:tc>
          <w:tcPr>
            <w:tcW w:w="567" w:type="dxa"/>
            <w:tcBorders>
              <w:top w:val="single" w:sz="4" w:space="0" w:color="auto"/>
              <w:left w:val="single" w:sz="4" w:space="0" w:color="auto"/>
              <w:bottom w:val="single" w:sz="4" w:space="0" w:color="auto"/>
              <w:right w:val="single" w:sz="4" w:space="0" w:color="auto"/>
            </w:tcBorders>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7</w:t>
            </w:r>
          </w:p>
        </w:tc>
        <w:tc>
          <w:tcPr>
            <w:tcW w:w="850" w:type="dxa"/>
            <w:tcBorders>
              <w:top w:val="single" w:sz="4" w:space="0" w:color="auto"/>
              <w:left w:val="single" w:sz="4" w:space="0" w:color="auto"/>
              <w:bottom w:val="single" w:sz="4" w:space="0" w:color="auto"/>
              <w:right w:val="single" w:sz="4" w:space="0" w:color="auto"/>
            </w:tcBorders>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25,9</w:t>
            </w:r>
          </w:p>
        </w:tc>
        <w:tc>
          <w:tcPr>
            <w:tcW w:w="1134" w:type="dxa"/>
            <w:tcBorders>
              <w:top w:val="single" w:sz="4" w:space="0" w:color="auto"/>
              <w:left w:val="single" w:sz="4" w:space="0" w:color="auto"/>
              <w:bottom w:val="single" w:sz="4" w:space="0" w:color="auto"/>
              <w:right w:val="single" w:sz="4" w:space="0" w:color="auto"/>
            </w:tcBorders>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66,6</w:t>
            </w:r>
          </w:p>
        </w:tc>
      </w:tr>
      <w:tr w:rsidR="009A301E" w:rsidTr="009A301E">
        <w:trPr>
          <w:cantSplit/>
          <w:trHeight w:val="306"/>
        </w:trPr>
        <w:tc>
          <w:tcPr>
            <w:tcW w:w="2217" w:type="dxa"/>
            <w:tcBorders>
              <w:top w:val="single" w:sz="4" w:space="0" w:color="auto"/>
              <w:left w:val="single" w:sz="4" w:space="0" w:color="auto"/>
              <w:bottom w:val="single" w:sz="4" w:space="0" w:color="auto"/>
              <w:right w:val="single" w:sz="4" w:space="0" w:color="auto"/>
            </w:tcBorders>
            <w:hideMark/>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Математика</w:t>
            </w:r>
          </w:p>
        </w:tc>
        <w:tc>
          <w:tcPr>
            <w:tcW w:w="709" w:type="dxa"/>
            <w:tcBorders>
              <w:top w:val="single" w:sz="4" w:space="0" w:color="auto"/>
              <w:left w:val="single" w:sz="4" w:space="0" w:color="auto"/>
              <w:bottom w:val="single" w:sz="4" w:space="0" w:color="auto"/>
              <w:right w:val="single" w:sz="4" w:space="0" w:color="auto"/>
            </w:tcBorders>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27</w:t>
            </w:r>
          </w:p>
        </w:tc>
        <w:tc>
          <w:tcPr>
            <w:tcW w:w="1134" w:type="dxa"/>
            <w:tcBorders>
              <w:top w:val="single" w:sz="4" w:space="0" w:color="auto"/>
              <w:left w:val="single" w:sz="4" w:space="0" w:color="auto"/>
              <w:bottom w:val="single" w:sz="4" w:space="0" w:color="auto"/>
              <w:right w:val="single" w:sz="4" w:space="0" w:color="auto"/>
            </w:tcBorders>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27</w:t>
            </w:r>
          </w:p>
        </w:tc>
        <w:tc>
          <w:tcPr>
            <w:tcW w:w="425" w:type="dxa"/>
            <w:tcBorders>
              <w:top w:val="single" w:sz="4" w:space="0" w:color="auto"/>
              <w:left w:val="single" w:sz="4" w:space="0" w:color="auto"/>
              <w:bottom w:val="single" w:sz="4" w:space="0" w:color="auto"/>
              <w:right w:val="single" w:sz="4" w:space="0" w:color="auto"/>
            </w:tcBorders>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3</w:t>
            </w:r>
          </w:p>
        </w:tc>
        <w:tc>
          <w:tcPr>
            <w:tcW w:w="709" w:type="dxa"/>
            <w:tcBorders>
              <w:top w:val="single" w:sz="4" w:space="0" w:color="auto"/>
              <w:left w:val="single" w:sz="4" w:space="0" w:color="auto"/>
              <w:bottom w:val="single" w:sz="4" w:space="0" w:color="auto"/>
              <w:right w:val="single" w:sz="4" w:space="0" w:color="auto"/>
            </w:tcBorders>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11,1</w:t>
            </w:r>
          </w:p>
        </w:tc>
        <w:tc>
          <w:tcPr>
            <w:tcW w:w="567" w:type="dxa"/>
            <w:tcBorders>
              <w:top w:val="single" w:sz="4" w:space="0" w:color="auto"/>
              <w:left w:val="single" w:sz="4" w:space="0" w:color="auto"/>
              <w:bottom w:val="single" w:sz="4" w:space="0" w:color="auto"/>
              <w:right w:val="single" w:sz="4" w:space="0" w:color="auto"/>
            </w:tcBorders>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14</w:t>
            </w:r>
          </w:p>
        </w:tc>
        <w:tc>
          <w:tcPr>
            <w:tcW w:w="709" w:type="dxa"/>
            <w:tcBorders>
              <w:top w:val="single" w:sz="4" w:space="0" w:color="auto"/>
              <w:left w:val="single" w:sz="4" w:space="0" w:color="auto"/>
              <w:bottom w:val="single" w:sz="4" w:space="0" w:color="auto"/>
              <w:right w:val="single" w:sz="4" w:space="0" w:color="auto"/>
            </w:tcBorders>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51,6</w:t>
            </w:r>
          </w:p>
        </w:tc>
        <w:tc>
          <w:tcPr>
            <w:tcW w:w="708" w:type="dxa"/>
            <w:tcBorders>
              <w:top w:val="single" w:sz="4" w:space="0" w:color="auto"/>
              <w:left w:val="single" w:sz="4" w:space="0" w:color="auto"/>
              <w:bottom w:val="single" w:sz="4" w:space="0" w:color="auto"/>
              <w:right w:val="single" w:sz="4" w:space="0" w:color="auto"/>
            </w:tcBorders>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6</w:t>
            </w:r>
          </w:p>
        </w:tc>
        <w:tc>
          <w:tcPr>
            <w:tcW w:w="851" w:type="dxa"/>
            <w:tcBorders>
              <w:top w:val="single" w:sz="4" w:space="0" w:color="auto"/>
              <w:left w:val="single" w:sz="4" w:space="0" w:color="auto"/>
              <w:bottom w:val="single" w:sz="4" w:space="0" w:color="auto"/>
              <w:right w:val="single" w:sz="4" w:space="0" w:color="auto"/>
            </w:tcBorders>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22,2</w:t>
            </w:r>
          </w:p>
        </w:tc>
        <w:tc>
          <w:tcPr>
            <w:tcW w:w="567" w:type="dxa"/>
            <w:tcBorders>
              <w:top w:val="single" w:sz="4" w:space="0" w:color="auto"/>
              <w:left w:val="single" w:sz="4" w:space="0" w:color="auto"/>
              <w:bottom w:val="single" w:sz="4" w:space="0" w:color="auto"/>
              <w:right w:val="single" w:sz="4" w:space="0" w:color="auto"/>
            </w:tcBorders>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4</w:t>
            </w:r>
          </w:p>
        </w:tc>
        <w:tc>
          <w:tcPr>
            <w:tcW w:w="850" w:type="dxa"/>
            <w:tcBorders>
              <w:top w:val="single" w:sz="4" w:space="0" w:color="auto"/>
              <w:left w:val="single" w:sz="4" w:space="0" w:color="auto"/>
              <w:bottom w:val="single" w:sz="4" w:space="0" w:color="auto"/>
              <w:right w:val="single" w:sz="4" w:space="0" w:color="auto"/>
            </w:tcBorders>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14,8</w:t>
            </w:r>
          </w:p>
        </w:tc>
        <w:tc>
          <w:tcPr>
            <w:tcW w:w="1134" w:type="dxa"/>
            <w:tcBorders>
              <w:top w:val="single" w:sz="4" w:space="0" w:color="auto"/>
              <w:left w:val="single" w:sz="4" w:space="0" w:color="auto"/>
              <w:bottom w:val="single" w:sz="4" w:space="0" w:color="auto"/>
              <w:right w:val="single" w:sz="4" w:space="0" w:color="auto"/>
            </w:tcBorders>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37</w:t>
            </w:r>
          </w:p>
        </w:tc>
      </w:tr>
      <w:tr w:rsidR="009A301E" w:rsidTr="009A301E">
        <w:trPr>
          <w:cantSplit/>
          <w:trHeight w:val="584"/>
        </w:trPr>
        <w:tc>
          <w:tcPr>
            <w:tcW w:w="2217" w:type="dxa"/>
            <w:tcBorders>
              <w:top w:val="single" w:sz="4" w:space="0" w:color="auto"/>
              <w:left w:val="single" w:sz="4" w:space="0" w:color="auto"/>
              <w:bottom w:val="single" w:sz="4" w:space="0" w:color="auto"/>
              <w:right w:val="single" w:sz="4" w:space="0" w:color="auto"/>
            </w:tcBorders>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Англійська мова</w:t>
            </w:r>
          </w:p>
        </w:tc>
        <w:tc>
          <w:tcPr>
            <w:tcW w:w="709" w:type="dxa"/>
            <w:tcBorders>
              <w:top w:val="single" w:sz="4" w:space="0" w:color="auto"/>
              <w:left w:val="single" w:sz="4" w:space="0" w:color="auto"/>
              <w:bottom w:val="single" w:sz="4" w:space="0" w:color="auto"/>
              <w:right w:val="single" w:sz="4" w:space="0" w:color="auto"/>
            </w:tcBorders>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19</w:t>
            </w:r>
          </w:p>
        </w:tc>
        <w:tc>
          <w:tcPr>
            <w:tcW w:w="1134" w:type="dxa"/>
            <w:tcBorders>
              <w:top w:val="single" w:sz="4" w:space="0" w:color="auto"/>
              <w:left w:val="single" w:sz="4" w:space="0" w:color="auto"/>
              <w:bottom w:val="single" w:sz="4" w:space="0" w:color="auto"/>
              <w:right w:val="single" w:sz="4" w:space="0" w:color="auto"/>
            </w:tcBorders>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19</w:t>
            </w:r>
          </w:p>
        </w:tc>
        <w:tc>
          <w:tcPr>
            <w:tcW w:w="425" w:type="dxa"/>
            <w:tcBorders>
              <w:top w:val="single" w:sz="4" w:space="0" w:color="auto"/>
              <w:left w:val="single" w:sz="4" w:space="0" w:color="auto"/>
              <w:bottom w:val="single" w:sz="4" w:space="0" w:color="auto"/>
              <w:right w:val="single" w:sz="4" w:space="0" w:color="auto"/>
            </w:tcBorders>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10,5</w:t>
            </w:r>
          </w:p>
        </w:tc>
        <w:tc>
          <w:tcPr>
            <w:tcW w:w="567" w:type="dxa"/>
            <w:tcBorders>
              <w:top w:val="single" w:sz="4" w:space="0" w:color="auto"/>
              <w:left w:val="single" w:sz="4" w:space="0" w:color="auto"/>
              <w:bottom w:val="single" w:sz="4" w:space="0" w:color="auto"/>
              <w:right w:val="single" w:sz="4" w:space="0" w:color="auto"/>
            </w:tcBorders>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10,5</w:t>
            </w:r>
          </w:p>
        </w:tc>
        <w:tc>
          <w:tcPr>
            <w:tcW w:w="708" w:type="dxa"/>
            <w:tcBorders>
              <w:top w:val="single" w:sz="4" w:space="0" w:color="auto"/>
              <w:left w:val="single" w:sz="4" w:space="0" w:color="auto"/>
              <w:bottom w:val="single" w:sz="4" w:space="0" w:color="auto"/>
              <w:right w:val="single" w:sz="4" w:space="0" w:color="auto"/>
            </w:tcBorders>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10</w:t>
            </w:r>
          </w:p>
        </w:tc>
        <w:tc>
          <w:tcPr>
            <w:tcW w:w="851" w:type="dxa"/>
            <w:tcBorders>
              <w:top w:val="single" w:sz="4" w:space="0" w:color="auto"/>
              <w:left w:val="single" w:sz="4" w:space="0" w:color="auto"/>
              <w:bottom w:val="single" w:sz="4" w:space="0" w:color="auto"/>
              <w:right w:val="single" w:sz="4" w:space="0" w:color="auto"/>
            </w:tcBorders>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52,7</w:t>
            </w:r>
          </w:p>
        </w:tc>
        <w:tc>
          <w:tcPr>
            <w:tcW w:w="567" w:type="dxa"/>
            <w:tcBorders>
              <w:top w:val="single" w:sz="4" w:space="0" w:color="auto"/>
              <w:left w:val="single" w:sz="4" w:space="0" w:color="auto"/>
              <w:bottom w:val="single" w:sz="4" w:space="0" w:color="auto"/>
              <w:right w:val="single" w:sz="4" w:space="0" w:color="auto"/>
            </w:tcBorders>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5</w:t>
            </w:r>
          </w:p>
        </w:tc>
        <w:tc>
          <w:tcPr>
            <w:tcW w:w="850" w:type="dxa"/>
            <w:tcBorders>
              <w:top w:val="single" w:sz="4" w:space="0" w:color="auto"/>
              <w:left w:val="single" w:sz="4" w:space="0" w:color="auto"/>
              <w:bottom w:val="single" w:sz="4" w:space="0" w:color="auto"/>
              <w:right w:val="single" w:sz="4" w:space="0" w:color="auto"/>
            </w:tcBorders>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26,3</w:t>
            </w:r>
          </w:p>
        </w:tc>
        <w:tc>
          <w:tcPr>
            <w:tcW w:w="1134" w:type="dxa"/>
            <w:tcBorders>
              <w:top w:val="single" w:sz="4" w:space="0" w:color="auto"/>
              <w:left w:val="single" w:sz="4" w:space="0" w:color="auto"/>
              <w:bottom w:val="single" w:sz="4" w:space="0" w:color="auto"/>
              <w:right w:val="single" w:sz="4" w:space="0" w:color="auto"/>
            </w:tcBorders>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79</w:t>
            </w:r>
          </w:p>
        </w:tc>
      </w:tr>
      <w:tr w:rsidR="009A301E" w:rsidTr="009A301E">
        <w:trPr>
          <w:cantSplit/>
          <w:trHeight w:val="584"/>
        </w:trPr>
        <w:tc>
          <w:tcPr>
            <w:tcW w:w="2217" w:type="dxa"/>
            <w:tcBorders>
              <w:top w:val="single" w:sz="4" w:space="0" w:color="auto"/>
              <w:left w:val="single" w:sz="4" w:space="0" w:color="auto"/>
              <w:bottom w:val="single" w:sz="4" w:space="0" w:color="auto"/>
              <w:right w:val="single" w:sz="4" w:space="0" w:color="auto"/>
            </w:tcBorders>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Німецька мова</w:t>
            </w:r>
          </w:p>
        </w:tc>
        <w:tc>
          <w:tcPr>
            <w:tcW w:w="709" w:type="dxa"/>
            <w:tcBorders>
              <w:top w:val="single" w:sz="4" w:space="0" w:color="auto"/>
              <w:left w:val="single" w:sz="4" w:space="0" w:color="auto"/>
              <w:bottom w:val="single" w:sz="4" w:space="0" w:color="auto"/>
              <w:right w:val="single" w:sz="4" w:space="0" w:color="auto"/>
            </w:tcBorders>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8</w:t>
            </w:r>
          </w:p>
        </w:tc>
        <w:tc>
          <w:tcPr>
            <w:tcW w:w="1134" w:type="dxa"/>
            <w:tcBorders>
              <w:top w:val="single" w:sz="4" w:space="0" w:color="auto"/>
              <w:left w:val="single" w:sz="4" w:space="0" w:color="auto"/>
              <w:bottom w:val="single" w:sz="4" w:space="0" w:color="auto"/>
              <w:right w:val="single" w:sz="4" w:space="0" w:color="auto"/>
            </w:tcBorders>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8</w:t>
            </w:r>
          </w:p>
        </w:tc>
        <w:tc>
          <w:tcPr>
            <w:tcW w:w="425" w:type="dxa"/>
            <w:tcBorders>
              <w:top w:val="single" w:sz="4" w:space="0" w:color="auto"/>
              <w:left w:val="single" w:sz="4" w:space="0" w:color="auto"/>
              <w:bottom w:val="single" w:sz="4" w:space="0" w:color="auto"/>
              <w:right w:val="single" w:sz="4" w:space="0" w:color="auto"/>
            </w:tcBorders>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0</w:t>
            </w:r>
          </w:p>
        </w:tc>
        <w:tc>
          <w:tcPr>
            <w:tcW w:w="567" w:type="dxa"/>
            <w:tcBorders>
              <w:top w:val="single" w:sz="4" w:space="0" w:color="auto"/>
              <w:left w:val="single" w:sz="4" w:space="0" w:color="auto"/>
              <w:bottom w:val="single" w:sz="4" w:space="0" w:color="auto"/>
              <w:right w:val="single" w:sz="4" w:space="0" w:color="auto"/>
            </w:tcBorders>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25</w:t>
            </w:r>
          </w:p>
        </w:tc>
        <w:tc>
          <w:tcPr>
            <w:tcW w:w="708" w:type="dxa"/>
            <w:tcBorders>
              <w:top w:val="single" w:sz="4" w:space="0" w:color="auto"/>
              <w:left w:val="single" w:sz="4" w:space="0" w:color="auto"/>
              <w:bottom w:val="single" w:sz="4" w:space="0" w:color="auto"/>
              <w:right w:val="single" w:sz="4" w:space="0" w:color="auto"/>
            </w:tcBorders>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4</w:t>
            </w:r>
          </w:p>
        </w:tc>
        <w:tc>
          <w:tcPr>
            <w:tcW w:w="851" w:type="dxa"/>
            <w:tcBorders>
              <w:top w:val="single" w:sz="4" w:space="0" w:color="auto"/>
              <w:left w:val="single" w:sz="4" w:space="0" w:color="auto"/>
              <w:bottom w:val="single" w:sz="4" w:space="0" w:color="auto"/>
              <w:right w:val="single" w:sz="4" w:space="0" w:color="auto"/>
            </w:tcBorders>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50</w:t>
            </w:r>
          </w:p>
        </w:tc>
        <w:tc>
          <w:tcPr>
            <w:tcW w:w="567" w:type="dxa"/>
            <w:tcBorders>
              <w:top w:val="single" w:sz="4" w:space="0" w:color="auto"/>
              <w:left w:val="single" w:sz="4" w:space="0" w:color="auto"/>
              <w:bottom w:val="single" w:sz="4" w:space="0" w:color="auto"/>
              <w:right w:val="single" w:sz="4" w:space="0" w:color="auto"/>
            </w:tcBorders>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25</w:t>
            </w:r>
          </w:p>
        </w:tc>
        <w:tc>
          <w:tcPr>
            <w:tcW w:w="1134" w:type="dxa"/>
            <w:tcBorders>
              <w:top w:val="single" w:sz="4" w:space="0" w:color="auto"/>
              <w:left w:val="single" w:sz="4" w:space="0" w:color="auto"/>
              <w:bottom w:val="single" w:sz="4" w:space="0" w:color="auto"/>
              <w:right w:val="single" w:sz="4" w:space="0" w:color="auto"/>
            </w:tcBorders>
          </w:tcPr>
          <w:p w:rsidR="009A301E" w:rsidRPr="009A301E" w:rsidRDefault="009A301E" w:rsidP="009A301E">
            <w:pPr>
              <w:spacing w:line="256" w:lineRule="auto"/>
              <w:rPr>
                <w:rFonts w:ascii="Times New Roman" w:hAnsi="Times New Roman" w:cs="Times New Roman"/>
                <w:sz w:val="24"/>
                <w:szCs w:val="24"/>
                <w:lang w:val="uk-UA"/>
              </w:rPr>
            </w:pPr>
            <w:r w:rsidRPr="009A301E">
              <w:rPr>
                <w:rFonts w:ascii="Times New Roman" w:hAnsi="Times New Roman" w:cs="Times New Roman"/>
                <w:sz w:val="24"/>
                <w:szCs w:val="24"/>
                <w:lang w:val="uk-UA"/>
              </w:rPr>
              <w:t>75</w:t>
            </w:r>
          </w:p>
        </w:tc>
      </w:tr>
    </w:tbl>
    <w:p w:rsidR="00823816" w:rsidRDefault="00823816" w:rsidP="009A301E">
      <w:pPr>
        <w:jc w:val="center"/>
        <w:rPr>
          <w:rFonts w:ascii="Times New Roman" w:hAnsi="Times New Roman" w:cs="Times New Roman"/>
          <w:b/>
          <w:sz w:val="24"/>
          <w:szCs w:val="24"/>
          <w:lang w:val="uk-UA"/>
        </w:rPr>
      </w:pPr>
      <w:r w:rsidRPr="00823816">
        <w:rPr>
          <w:rFonts w:ascii="Times New Roman" w:hAnsi="Times New Roman" w:cs="Times New Roman"/>
          <w:b/>
          <w:sz w:val="24"/>
          <w:szCs w:val="24"/>
          <w:lang w:val="uk-UA"/>
        </w:rPr>
        <w:t>Порівняльний кількісний аналіз результатів річного оцінювання та ЗНО з української мови в 11 класі</w:t>
      </w:r>
    </w:p>
    <w:tbl>
      <w:tblPr>
        <w:tblStyle w:val="a3"/>
        <w:tblW w:w="10038" w:type="dxa"/>
        <w:tblLook w:val="04A0"/>
      </w:tblPr>
      <w:tblGrid>
        <w:gridCol w:w="1359"/>
        <w:gridCol w:w="802"/>
        <w:gridCol w:w="1087"/>
        <w:gridCol w:w="857"/>
        <w:gridCol w:w="802"/>
        <w:gridCol w:w="1087"/>
        <w:gridCol w:w="813"/>
        <w:gridCol w:w="916"/>
        <w:gridCol w:w="813"/>
        <w:gridCol w:w="813"/>
        <w:gridCol w:w="790"/>
      </w:tblGrid>
      <w:tr w:rsidR="009A301E" w:rsidRPr="009A301E" w:rsidTr="009A301E">
        <w:trPr>
          <w:trHeight w:val="696"/>
        </w:trPr>
        <w:tc>
          <w:tcPr>
            <w:tcW w:w="1336" w:type="dxa"/>
          </w:tcPr>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 xml:space="preserve">Річне </w:t>
            </w:r>
          </w:p>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оцінювання</w:t>
            </w:r>
          </w:p>
        </w:tc>
        <w:tc>
          <w:tcPr>
            <w:tcW w:w="805" w:type="dxa"/>
          </w:tcPr>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Кільк. учнів/</w:t>
            </w:r>
          </w:p>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w:t>
            </w:r>
          </w:p>
        </w:tc>
        <w:tc>
          <w:tcPr>
            <w:tcW w:w="1086" w:type="dxa"/>
          </w:tcPr>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Якісний показник</w:t>
            </w:r>
          </w:p>
        </w:tc>
        <w:tc>
          <w:tcPr>
            <w:tcW w:w="835" w:type="dxa"/>
          </w:tcPr>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ЗНО</w:t>
            </w:r>
          </w:p>
        </w:tc>
        <w:tc>
          <w:tcPr>
            <w:tcW w:w="793" w:type="dxa"/>
          </w:tcPr>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Кільк. учнів/</w:t>
            </w:r>
          </w:p>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w:t>
            </w:r>
          </w:p>
        </w:tc>
        <w:tc>
          <w:tcPr>
            <w:tcW w:w="1086" w:type="dxa"/>
          </w:tcPr>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Якісний показник</w:t>
            </w:r>
          </w:p>
        </w:tc>
        <w:tc>
          <w:tcPr>
            <w:tcW w:w="818" w:type="dxa"/>
          </w:tcPr>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Відх.</w:t>
            </w:r>
          </w:p>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поч.</w:t>
            </w:r>
          </w:p>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рівень</w:t>
            </w:r>
          </w:p>
        </w:tc>
        <w:tc>
          <w:tcPr>
            <w:tcW w:w="873" w:type="dxa"/>
          </w:tcPr>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Відх.</w:t>
            </w:r>
          </w:p>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серед.</w:t>
            </w:r>
          </w:p>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рівень</w:t>
            </w:r>
          </w:p>
        </w:tc>
        <w:tc>
          <w:tcPr>
            <w:tcW w:w="818" w:type="dxa"/>
          </w:tcPr>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Відх.</w:t>
            </w:r>
          </w:p>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дост.</w:t>
            </w:r>
          </w:p>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рівень</w:t>
            </w:r>
          </w:p>
        </w:tc>
        <w:tc>
          <w:tcPr>
            <w:tcW w:w="818" w:type="dxa"/>
          </w:tcPr>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Відх.</w:t>
            </w:r>
          </w:p>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висок.</w:t>
            </w:r>
          </w:p>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рівень</w:t>
            </w:r>
          </w:p>
        </w:tc>
        <w:tc>
          <w:tcPr>
            <w:tcW w:w="770" w:type="dxa"/>
          </w:tcPr>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Відх. Якіс. показ</w:t>
            </w:r>
          </w:p>
        </w:tc>
      </w:tr>
      <w:tr w:rsidR="009A301E" w:rsidRPr="009A301E" w:rsidTr="009A301E">
        <w:trPr>
          <w:trHeight w:val="250"/>
        </w:trPr>
        <w:tc>
          <w:tcPr>
            <w:tcW w:w="1336" w:type="dxa"/>
          </w:tcPr>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Початковий</w:t>
            </w:r>
          </w:p>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рівень</w:t>
            </w:r>
          </w:p>
        </w:tc>
        <w:tc>
          <w:tcPr>
            <w:tcW w:w="805" w:type="dxa"/>
          </w:tcPr>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0/</w:t>
            </w:r>
          </w:p>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0%</w:t>
            </w:r>
          </w:p>
        </w:tc>
        <w:tc>
          <w:tcPr>
            <w:tcW w:w="1086" w:type="dxa"/>
            <w:vMerge w:val="restart"/>
          </w:tcPr>
          <w:p w:rsidR="009A301E" w:rsidRPr="009A301E" w:rsidRDefault="009A301E" w:rsidP="009A301E">
            <w:pPr>
              <w:jc w:val="both"/>
              <w:rPr>
                <w:rFonts w:ascii="Times New Roman" w:hAnsi="Times New Roman" w:cs="Times New Roman"/>
                <w:sz w:val="24"/>
                <w:szCs w:val="24"/>
                <w:lang w:val="uk-UA"/>
              </w:rPr>
            </w:pPr>
          </w:p>
          <w:p w:rsidR="009A301E" w:rsidRPr="009A301E" w:rsidRDefault="009A301E" w:rsidP="009A301E">
            <w:pPr>
              <w:jc w:val="both"/>
              <w:rPr>
                <w:rFonts w:ascii="Times New Roman" w:hAnsi="Times New Roman" w:cs="Times New Roman"/>
                <w:sz w:val="24"/>
                <w:szCs w:val="24"/>
                <w:lang w:val="uk-UA"/>
              </w:rPr>
            </w:pPr>
          </w:p>
          <w:p w:rsidR="009A301E" w:rsidRPr="009A301E" w:rsidRDefault="009A301E" w:rsidP="009A301E">
            <w:pPr>
              <w:jc w:val="both"/>
              <w:rPr>
                <w:rFonts w:ascii="Times New Roman" w:hAnsi="Times New Roman" w:cs="Times New Roman"/>
                <w:sz w:val="24"/>
                <w:szCs w:val="24"/>
                <w:lang w:val="uk-UA"/>
              </w:rPr>
            </w:pPr>
          </w:p>
          <w:p w:rsidR="009A301E" w:rsidRPr="009A301E" w:rsidRDefault="009A301E" w:rsidP="009A301E">
            <w:pPr>
              <w:jc w:val="both"/>
              <w:rPr>
                <w:rFonts w:ascii="Times New Roman" w:hAnsi="Times New Roman" w:cs="Times New Roman"/>
                <w:sz w:val="24"/>
                <w:szCs w:val="24"/>
                <w:lang w:val="uk-UA"/>
              </w:rPr>
            </w:pPr>
          </w:p>
          <w:p w:rsidR="009A301E" w:rsidRPr="009A301E" w:rsidRDefault="009A301E" w:rsidP="009A301E">
            <w:pPr>
              <w:jc w:val="center"/>
              <w:rPr>
                <w:rFonts w:ascii="Times New Roman" w:hAnsi="Times New Roman" w:cs="Times New Roman"/>
                <w:sz w:val="24"/>
                <w:szCs w:val="24"/>
                <w:lang w:val="uk-UA"/>
              </w:rPr>
            </w:pPr>
            <w:r w:rsidRPr="009A301E">
              <w:rPr>
                <w:rFonts w:ascii="Times New Roman" w:hAnsi="Times New Roman" w:cs="Times New Roman"/>
                <w:sz w:val="24"/>
                <w:szCs w:val="24"/>
                <w:lang w:val="uk-UA"/>
              </w:rPr>
              <w:t>83,9%</w:t>
            </w:r>
          </w:p>
        </w:tc>
        <w:tc>
          <w:tcPr>
            <w:tcW w:w="835" w:type="dxa"/>
          </w:tcPr>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Поч. рівен</w:t>
            </w:r>
          </w:p>
        </w:tc>
        <w:tc>
          <w:tcPr>
            <w:tcW w:w="793" w:type="dxa"/>
          </w:tcPr>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0/</w:t>
            </w:r>
          </w:p>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0%</w:t>
            </w:r>
          </w:p>
        </w:tc>
        <w:tc>
          <w:tcPr>
            <w:tcW w:w="1086" w:type="dxa"/>
            <w:vMerge w:val="restart"/>
          </w:tcPr>
          <w:p w:rsidR="009A301E" w:rsidRPr="009A301E" w:rsidRDefault="009A301E" w:rsidP="009A301E">
            <w:pPr>
              <w:jc w:val="both"/>
              <w:rPr>
                <w:rFonts w:ascii="Times New Roman" w:hAnsi="Times New Roman" w:cs="Times New Roman"/>
                <w:sz w:val="24"/>
                <w:szCs w:val="24"/>
                <w:lang w:val="uk-UA"/>
              </w:rPr>
            </w:pPr>
          </w:p>
          <w:p w:rsidR="009A301E" w:rsidRPr="009A301E" w:rsidRDefault="009A301E" w:rsidP="009A301E">
            <w:pPr>
              <w:jc w:val="both"/>
              <w:rPr>
                <w:rFonts w:ascii="Times New Roman" w:hAnsi="Times New Roman" w:cs="Times New Roman"/>
                <w:sz w:val="24"/>
                <w:szCs w:val="24"/>
                <w:lang w:val="uk-UA"/>
              </w:rPr>
            </w:pPr>
          </w:p>
          <w:p w:rsidR="009A301E" w:rsidRPr="009A301E" w:rsidRDefault="009A301E" w:rsidP="009A301E">
            <w:pPr>
              <w:jc w:val="both"/>
              <w:rPr>
                <w:rFonts w:ascii="Times New Roman" w:hAnsi="Times New Roman" w:cs="Times New Roman"/>
                <w:sz w:val="24"/>
                <w:szCs w:val="24"/>
                <w:lang w:val="uk-UA"/>
              </w:rPr>
            </w:pPr>
          </w:p>
          <w:p w:rsidR="009A301E" w:rsidRPr="009A301E" w:rsidRDefault="009A301E" w:rsidP="009A301E">
            <w:pPr>
              <w:jc w:val="both"/>
              <w:rPr>
                <w:rFonts w:ascii="Times New Roman" w:hAnsi="Times New Roman" w:cs="Times New Roman"/>
                <w:sz w:val="24"/>
                <w:szCs w:val="24"/>
                <w:lang w:val="uk-UA"/>
              </w:rPr>
            </w:pPr>
          </w:p>
          <w:p w:rsidR="009A301E" w:rsidRPr="009A301E" w:rsidRDefault="009A301E" w:rsidP="009A301E">
            <w:pPr>
              <w:jc w:val="center"/>
              <w:rPr>
                <w:rFonts w:ascii="Times New Roman" w:hAnsi="Times New Roman" w:cs="Times New Roman"/>
                <w:sz w:val="24"/>
                <w:szCs w:val="24"/>
                <w:lang w:val="uk-UA"/>
              </w:rPr>
            </w:pPr>
            <w:r w:rsidRPr="009A301E">
              <w:rPr>
                <w:rFonts w:ascii="Times New Roman" w:hAnsi="Times New Roman" w:cs="Times New Roman"/>
                <w:sz w:val="24"/>
                <w:szCs w:val="24"/>
                <w:lang w:val="uk-UA"/>
              </w:rPr>
              <w:t>61,6%</w:t>
            </w:r>
          </w:p>
        </w:tc>
        <w:tc>
          <w:tcPr>
            <w:tcW w:w="818" w:type="dxa"/>
          </w:tcPr>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0%</w:t>
            </w:r>
          </w:p>
        </w:tc>
        <w:tc>
          <w:tcPr>
            <w:tcW w:w="873" w:type="dxa"/>
          </w:tcPr>
          <w:p w:rsidR="009A301E" w:rsidRPr="009A301E" w:rsidRDefault="009A301E" w:rsidP="009A301E">
            <w:pPr>
              <w:jc w:val="both"/>
              <w:rPr>
                <w:rFonts w:ascii="Times New Roman" w:hAnsi="Times New Roman" w:cs="Times New Roman"/>
                <w:sz w:val="24"/>
                <w:szCs w:val="24"/>
                <w:lang w:val="uk-UA"/>
              </w:rPr>
            </w:pPr>
          </w:p>
        </w:tc>
        <w:tc>
          <w:tcPr>
            <w:tcW w:w="818" w:type="dxa"/>
          </w:tcPr>
          <w:p w:rsidR="009A301E" w:rsidRPr="009A301E" w:rsidRDefault="009A301E" w:rsidP="009A301E">
            <w:pPr>
              <w:jc w:val="both"/>
              <w:rPr>
                <w:rFonts w:ascii="Times New Roman" w:hAnsi="Times New Roman" w:cs="Times New Roman"/>
                <w:sz w:val="24"/>
                <w:szCs w:val="24"/>
                <w:lang w:val="uk-UA"/>
              </w:rPr>
            </w:pPr>
          </w:p>
        </w:tc>
        <w:tc>
          <w:tcPr>
            <w:tcW w:w="818" w:type="dxa"/>
          </w:tcPr>
          <w:p w:rsidR="009A301E" w:rsidRPr="009A301E" w:rsidRDefault="009A301E" w:rsidP="009A301E">
            <w:pPr>
              <w:jc w:val="both"/>
              <w:rPr>
                <w:rFonts w:ascii="Times New Roman" w:hAnsi="Times New Roman" w:cs="Times New Roman"/>
                <w:sz w:val="24"/>
                <w:szCs w:val="24"/>
                <w:lang w:val="uk-UA"/>
              </w:rPr>
            </w:pPr>
          </w:p>
        </w:tc>
        <w:tc>
          <w:tcPr>
            <w:tcW w:w="770" w:type="dxa"/>
            <w:vMerge w:val="restart"/>
          </w:tcPr>
          <w:p w:rsidR="009A301E" w:rsidRPr="009A301E" w:rsidRDefault="009A301E" w:rsidP="009A301E">
            <w:pPr>
              <w:jc w:val="both"/>
              <w:rPr>
                <w:rFonts w:ascii="Times New Roman" w:hAnsi="Times New Roman" w:cs="Times New Roman"/>
                <w:sz w:val="24"/>
                <w:szCs w:val="24"/>
                <w:lang w:val="uk-UA"/>
              </w:rPr>
            </w:pPr>
          </w:p>
          <w:p w:rsidR="009A301E" w:rsidRPr="009A301E" w:rsidRDefault="009A301E" w:rsidP="009A301E">
            <w:pPr>
              <w:jc w:val="both"/>
              <w:rPr>
                <w:rFonts w:ascii="Times New Roman" w:hAnsi="Times New Roman" w:cs="Times New Roman"/>
                <w:sz w:val="24"/>
                <w:szCs w:val="24"/>
                <w:lang w:val="uk-UA"/>
              </w:rPr>
            </w:pPr>
          </w:p>
          <w:p w:rsidR="009A301E" w:rsidRPr="009A301E" w:rsidRDefault="009A301E" w:rsidP="009A301E">
            <w:pPr>
              <w:jc w:val="both"/>
              <w:rPr>
                <w:rFonts w:ascii="Times New Roman" w:hAnsi="Times New Roman" w:cs="Times New Roman"/>
                <w:sz w:val="24"/>
                <w:szCs w:val="24"/>
                <w:lang w:val="uk-UA"/>
              </w:rPr>
            </w:pPr>
          </w:p>
          <w:p w:rsidR="009A301E" w:rsidRPr="009A301E" w:rsidRDefault="009A301E" w:rsidP="009A301E">
            <w:pPr>
              <w:jc w:val="both"/>
              <w:rPr>
                <w:rFonts w:ascii="Times New Roman" w:hAnsi="Times New Roman" w:cs="Times New Roman"/>
                <w:sz w:val="24"/>
                <w:szCs w:val="24"/>
                <w:lang w:val="uk-UA"/>
              </w:rPr>
            </w:pPr>
          </w:p>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-22,3%</w:t>
            </w:r>
          </w:p>
        </w:tc>
      </w:tr>
      <w:tr w:rsidR="009A301E" w:rsidRPr="009A301E" w:rsidTr="009A301E">
        <w:trPr>
          <w:trHeight w:val="250"/>
        </w:trPr>
        <w:tc>
          <w:tcPr>
            <w:tcW w:w="1336" w:type="dxa"/>
          </w:tcPr>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Середній рівень</w:t>
            </w:r>
          </w:p>
        </w:tc>
        <w:tc>
          <w:tcPr>
            <w:tcW w:w="805" w:type="dxa"/>
          </w:tcPr>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2/</w:t>
            </w:r>
          </w:p>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16,1%</w:t>
            </w:r>
          </w:p>
        </w:tc>
        <w:tc>
          <w:tcPr>
            <w:tcW w:w="1086" w:type="dxa"/>
            <w:vMerge/>
          </w:tcPr>
          <w:p w:rsidR="009A301E" w:rsidRPr="009A301E" w:rsidRDefault="009A301E" w:rsidP="009A301E">
            <w:pPr>
              <w:jc w:val="both"/>
              <w:rPr>
                <w:rFonts w:ascii="Times New Roman" w:hAnsi="Times New Roman" w:cs="Times New Roman"/>
                <w:sz w:val="24"/>
                <w:szCs w:val="24"/>
                <w:lang w:val="uk-UA"/>
              </w:rPr>
            </w:pPr>
          </w:p>
        </w:tc>
        <w:tc>
          <w:tcPr>
            <w:tcW w:w="835" w:type="dxa"/>
          </w:tcPr>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Сер. рівен</w:t>
            </w:r>
          </w:p>
        </w:tc>
        <w:tc>
          <w:tcPr>
            <w:tcW w:w="793" w:type="dxa"/>
          </w:tcPr>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5/</w:t>
            </w:r>
          </w:p>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38,4%</w:t>
            </w:r>
          </w:p>
        </w:tc>
        <w:tc>
          <w:tcPr>
            <w:tcW w:w="1086" w:type="dxa"/>
            <w:vMerge/>
          </w:tcPr>
          <w:p w:rsidR="009A301E" w:rsidRPr="009A301E" w:rsidRDefault="009A301E" w:rsidP="009A301E">
            <w:pPr>
              <w:jc w:val="both"/>
              <w:rPr>
                <w:rFonts w:ascii="Times New Roman" w:hAnsi="Times New Roman" w:cs="Times New Roman"/>
                <w:sz w:val="24"/>
                <w:szCs w:val="24"/>
                <w:lang w:val="uk-UA"/>
              </w:rPr>
            </w:pPr>
          </w:p>
        </w:tc>
        <w:tc>
          <w:tcPr>
            <w:tcW w:w="818" w:type="dxa"/>
          </w:tcPr>
          <w:p w:rsidR="009A301E" w:rsidRPr="009A301E" w:rsidRDefault="009A301E" w:rsidP="009A301E">
            <w:pPr>
              <w:jc w:val="both"/>
              <w:rPr>
                <w:rFonts w:ascii="Times New Roman" w:hAnsi="Times New Roman" w:cs="Times New Roman"/>
                <w:sz w:val="24"/>
                <w:szCs w:val="24"/>
                <w:lang w:val="uk-UA"/>
              </w:rPr>
            </w:pPr>
          </w:p>
        </w:tc>
        <w:tc>
          <w:tcPr>
            <w:tcW w:w="873" w:type="dxa"/>
          </w:tcPr>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+22,3%</w:t>
            </w:r>
          </w:p>
        </w:tc>
        <w:tc>
          <w:tcPr>
            <w:tcW w:w="818" w:type="dxa"/>
          </w:tcPr>
          <w:p w:rsidR="009A301E" w:rsidRPr="009A301E" w:rsidRDefault="009A301E" w:rsidP="009A301E">
            <w:pPr>
              <w:jc w:val="both"/>
              <w:rPr>
                <w:rFonts w:ascii="Times New Roman" w:hAnsi="Times New Roman" w:cs="Times New Roman"/>
                <w:sz w:val="24"/>
                <w:szCs w:val="24"/>
                <w:lang w:val="uk-UA"/>
              </w:rPr>
            </w:pPr>
          </w:p>
        </w:tc>
        <w:tc>
          <w:tcPr>
            <w:tcW w:w="818" w:type="dxa"/>
          </w:tcPr>
          <w:p w:rsidR="009A301E" w:rsidRPr="009A301E" w:rsidRDefault="009A301E" w:rsidP="009A301E">
            <w:pPr>
              <w:jc w:val="both"/>
              <w:rPr>
                <w:rFonts w:ascii="Times New Roman" w:hAnsi="Times New Roman" w:cs="Times New Roman"/>
                <w:sz w:val="24"/>
                <w:szCs w:val="24"/>
                <w:lang w:val="uk-UA"/>
              </w:rPr>
            </w:pPr>
          </w:p>
        </w:tc>
        <w:tc>
          <w:tcPr>
            <w:tcW w:w="770" w:type="dxa"/>
            <w:vMerge/>
          </w:tcPr>
          <w:p w:rsidR="009A301E" w:rsidRPr="009A301E" w:rsidRDefault="009A301E" w:rsidP="009A301E">
            <w:pPr>
              <w:jc w:val="both"/>
              <w:rPr>
                <w:rFonts w:ascii="Times New Roman" w:hAnsi="Times New Roman" w:cs="Times New Roman"/>
                <w:sz w:val="24"/>
                <w:szCs w:val="24"/>
                <w:lang w:val="uk-UA"/>
              </w:rPr>
            </w:pPr>
          </w:p>
        </w:tc>
      </w:tr>
      <w:tr w:rsidR="009A301E" w:rsidRPr="009A301E" w:rsidTr="009A301E">
        <w:trPr>
          <w:trHeight w:val="250"/>
        </w:trPr>
        <w:tc>
          <w:tcPr>
            <w:tcW w:w="1336" w:type="dxa"/>
          </w:tcPr>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Достатній рівень</w:t>
            </w:r>
          </w:p>
        </w:tc>
        <w:tc>
          <w:tcPr>
            <w:tcW w:w="805" w:type="dxa"/>
          </w:tcPr>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7/</w:t>
            </w:r>
          </w:p>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53,8%</w:t>
            </w:r>
          </w:p>
        </w:tc>
        <w:tc>
          <w:tcPr>
            <w:tcW w:w="1086" w:type="dxa"/>
            <w:vMerge/>
          </w:tcPr>
          <w:p w:rsidR="009A301E" w:rsidRPr="009A301E" w:rsidRDefault="009A301E" w:rsidP="009A301E">
            <w:pPr>
              <w:jc w:val="both"/>
              <w:rPr>
                <w:rFonts w:ascii="Times New Roman" w:hAnsi="Times New Roman" w:cs="Times New Roman"/>
                <w:sz w:val="24"/>
                <w:szCs w:val="24"/>
                <w:lang w:val="uk-UA"/>
              </w:rPr>
            </w:pPr>
          </w:p>
        </w:tc>
        <w:tc>
          <w:tcPr>
            <w:tcW w:w="835" w:type="dxa"/>
          </w:tcPr>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Дост. рівен</w:t>
            </w:r>
          </w:p>
        </w:tc>
        <w:tc>
          <w:tcPr>
            <w:tcW w:w="793" w:type="dxa"/>
          </w:tcPr>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6/</w:t>
            </w:r>
          </w:p>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46,2%</w:t>
            </w:r>
          </w:p>
        </w:tc>
        <w:tc>
          <w:tcPr>
            <w:tcW w:w="1086" w:type="dxa"/>
            <w:vMerge/>
          </w:tcPr>
          <w:p w:rsidR="009A301E" w:rsidRPr="009A301E" w:rsidRDefault="009A301E" w:rsidP="009A301E">
            <w:pPr>
              <w:jc w:val="both"/>
              <w:rPr>
                <w:rFonts w:ascii="Times New Roman" w:hAnsi="Times New Roman" w:cs="Times New Roman"/>
                <w:sz w:val="24"/>
                <w:szCs w:val="24"/>
                <w:lang w:val="uk-UA"/>
              </w:rPr>
            </w:pPr>
          </w:p>
        </w:tc>
        <w:tc>
          <w:tcPr>
            <w:tcW w:w="818" w:type="dxa"/>
          </w:tcPr>
          <w:p w:rsidR="009A301E" w:rsidRPr="009A301E" w:rsidRDefault="009A301E" w:rsidP="009A301E">
            <w:pPr>
              <w:jc w:val="both"/>
              <w:rPr>
                <w:rFonts w:ascii="Times New Roman" w:hAnsi="Times New Roman" w:cs="Times New Roman"/>
                <w:sz w:val="24"/>
                <w:szCs w:val="24"/>
                <w:lang w:val="uk-UA"/>
              </w:rPr>
            </w:pPr>
          </w:p>
        </w:tc>
        <w:tc>
          <w:tcPr>
            <w:tcW w:w="873" w:type="dxa"/>
          </w:tcPr>
          <w:p w:rsidR="009A301E" w:rsidRPr="009A301E" w:rsidRDefault="009A301E" w:rsidP="009A301E">
            <w:pPr>
              <w:jc w:val="both"/>
              <w:rPr>
                <w:rFonts w:ascii="Times New Roman" w:hAnsi="Times New Roman" w:cs="Times New Roman"/>
                <w:sz w:val="24"/>
                <w:szCs w:val="24"/>
                <w:lang w:val="uk-UA"/>
              </w:rPr>
            </w:pPr>
          </w:p>
        </w:tc>
        <w:tc>
          <w:tcPr>
            <w:tcW w:w="818" w:type="dxa"/>
          </w:tcPr>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-7,6%</w:t>
            </w:r>
          </w:p>
        </w:tc>
        <w:tc>
          <w:tcPr>
            <w:tcW w:w="818" w:type="dxa"/>
          </w:tcPr>
          <w:p w:rsidR="009A301E" w:rsidRPr="009A301E" w:rsidRDefault="009A301E" w:rsidP="009A301E">
            <w:pPr>
              <w:jc w:val="both"/>
              <w:rPr>
                <w:rFonts w:ascii="Times New Roman" w:hAnsi="Times New Roman" w:cs="Times New Roman"/>
                <w:sz w:val="24"/>
                <w:szCs w:val="24"/>
                <w:lang w:val="uk-UA"/>
              </w:rPr>
            </w:pPr>
          </w:p>
        </w:tc>
        <w:tc>
          <w:tcPr>
            <w:tcW w:w="770" w:type="dxa"/>
            <w:vMerge/>
          </w:tcPr>
          <w:p w:rsidR="009A301E" w:rsidRPr="009A301E" w:rsidRDefault="009A301E" w:rsidP="009A301E">
            <w:pPr>
              <w:jc w:val="both"/>
              <w:rPr>
                <w:rFonts w:ascii="Times New Roman" w:hAnsi="Times New Roman" w:cs="Times New Roman"/>
                <w:sz w:val="24"/>
                <w:szCs w:val="24"/>
                <w:lang w:val="uk-UA"/>
              </w:rPr>
            </w:pPr>
          </w:p>
        </w:tc>
      </w:tr>
      <w:tr w:rsidR="009A301E" w:rsidRPr="009A301E" w:rsidTr="009A301E">
        <w:trPr>
          <w:trHeight w:val="250"/>
        </w:trPr>
        <w:tc>
          <w:tcPr>
            <w:tcW w:w="1336" w:type="dxa"/>
          </w:tcPr>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 xml:space="preserve">Високий рівень </w:t>
            </w:r>
          </w:p>
        </w:tc>
        <w:tc>
          <w:tcPr>
            <w:tcW w:w="805" w:type="dxa"/>
          </w:tcPr>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4/</w:t>
            </w:r>
          </w:p>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30,1%</w:t>
            </w:r>
          </w:p>
        </w:tc>
        <w:tc>
          <w:tcPr>
            <w:tcW w:w="1086" w:type="dxa"/>
            <w:vMerge/>
          </w:tcPr>
          <w:p w:rsidR="009A301E" w:rsidRPr="009A301E" w:rsidRDefault="009A301E" w:rsidP="009A301E">
            <w:pPr>
              <w:jc w:val="both"/>
              <w:rPr>
                <w:rFonts w:ascii="Times New Roman" w:hAnsi="Times New Roman" w:cs="Times New Roman"/>
                <w:sz w:val="24"/>
                <w:szCs w:val="24"/>
                <w:lang w:val="uk-UA"/>
              </w:rPr>
            </w:pPr>
          </w:p>
        </w:tc>
        <w:tc>
          <w:tcPr>
            <w:tcW w:w="835" w:type="dxa"/>
          </w:tcPr>
          <w:p w:rsidR="009A301E" w:rsidRDefault="009A301E" w:rsidP="009A301E">
            <w:pPr>
              <w:jc w:val="both"/>
              <w:rPr>
                <w:rFonts w:ascii="Times New Roman" w:hAnsi="Times New Roman" w:cs="Times New Roman"/>
                <w:sz w:val="24"/>
                <w:szCs w:val="24"/>
                <w:lang w:val="uk-UA"/>
              </w:rPr>
            </w:pPr>
            <w:r>
              <w:rPr>
                <w:rFonts w:ascii="Times New Roman" w:hAnsi="Times New Roman" w:cs="Times New Roman"/>
                <w:sz w:val="24"/>
                <w:szCs w:val="24"/>
                <w:lang w:val="uk-UA"/>
              </w:rPr>
              <w:t>Висок.</w:t>
            </w:r>
          </w:p>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рівень</w:t>
            </w:r>
          </w:p>
        </w:tc>
        <w:tc>
          <w:tcPr>
            <w:tcW w:w="793" w:type="dxa"/>
          </w:tcPr>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2/</w:t>
            </w:r>
          </w:p>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15,4%</w:t>
            </w:r>
          </w:p>
        </w:tc>
        <w:tc>
          <w:tcPr>
            <w:tcW w:w="1086" w:type="dxa"/>
            <w:vMerge/>
          </w:tcPr>
          <w:p w:rsidR="009A301E" w:rsidRPr="009A301E" w:rsidRDefault="009A301E" w:rsidP="009A301E">
            <w:pPr>
              <w:jc w:val="both"/>
              <w:rPr>
                <w:rFonts w:ascii="Times New Roman" w:hAnsi="Times New Roman" w:cs="Times New Roman"/>
                <w:sz w:val="24"/>
                <w:szCs w:val="24"/>
                <w:lang w:val="uk-UA"/>
              </w:rPr>
            </w:pPr>
          </w:p>
        </w:tc>
        <w:tc>
          <w:tcPr>
            <w:tcW w:w="818" w:type="dxa"/>
          </w:tcPr>
          <w:p w:rsidR="009A301E" w:rsidRPr="009A301E" w:rsidRDefault="009A301E" w:rsidP="009A301E">
            <w:pPr>
              <w:jc w:val="both"/>
              <w:rPr>
                <w:rFonts w:ascii="Times New Roman" w:hAnsi="Times New Roman" w:cs="Times New Roman"/>
                <w:sz w:val="24"/>
                <w:szCs w:val="24"/>
                <w:lang w:val="uk-UA"/>
              </w:rPr>
            </w:pPr>
          </w:p>
        </w:tc>
        <w:tc>
          <w:tcPr>
            <w:tcW w:w="873" w:type="dxa"/>
          </w:tcPr>
          <w:p w:rsidR="009A301E" w:rsidRPr="009A301E" w:rsidRDefault="009A301E" w:rsidP="009A301E">
            <w:pPr>
              <w:jc w:val="both"/>
              <w:rPr>
                <w:rFonts w:ascii="Times New Roman" w:hAnsi="Times New Roman" w:cs="Times New Roman"/>
                <w:sz w:val="24"/>
                <w:szCs w:val="24"/>
                <w:lang w:val="uk-UA"/>
              </w:rPr>
            </w:pPr>
          </w:p>
        </w:tc>
        <w:tc>
          <w:tcPr>
            <w:tcW w:w="818" w:type="dxa"/>
          </w:tcPr>
          <w:p w:rsidR="009A301E" w:rsidRPr="009A301E" w:rsidRDefault="009A301E" w:rsidP="009A301E">
            <w:pPr>
              <w:jc w:val="both"/>
              <w:rPr>
                <w:rFonts w:ascii="Times New Roman" w:hAnsi="Times New Roman" w:cs="Times New Roman"/>
                <w:sz w:val="24"/>
                <w:szCs w:val="24"/>
                <w:lang w:val="uk-UA"/>
              </w:rPr>
            </w:pPr>
          </w:p>
        </w:tc>
        <w:tc>
          <w:tcPr>
            <w:tcW w:w="818" w:type="dxa"/>
          </w:tcPr>
          <w:p w:rsidR="009A301E" w:rsidRPr="009A301E" w:rsidRDefault="009A301E" w:rsidP="009A301E">
            <w:pPr>
              <w:jc w:val="both"/>
              <w:rPr>
                <w:rFonts w:ascii="Times New Roman" w:hAnsi="Times New Roman" w:cs="Times New Roman"/>
                <w:sz w:val="24"/>
                <w:szCs w:val="24"/>
                <w:lang w:val="uk-UA"/>
              </w:rPr>
            </w:pPr>
            <w:r w:rsidRPr="009A301E">
              <w:rPr>
                <w:rFonts w:ascii="Times New Roman" w:hAnsi="Times New Roman" w:cs="Times New Roman"/>
                <w:sz w:val="24"/>
                <w:szCs w:val="24"/>
                <w:lang w:val="uk-UA"/>
              </w:rPr>
              <w:t>-14,7%</w:t>
            </w:r>
          </w:p>
        </w:tc>
        <w:tc>
          <w:tcPr>
            <w:tcW w:w="770" w:type="dxa"/>
            <w:vMerge/>
          </w:tcPr>
          <w:p w:rsidR="009A301E" w:rsidRPr="009A301E" w:rsidRDefault="009A301E" w:rsidP="009A301E">
            <w:pPr>
              <w:jc w:val="both"/>
              <w:rPr>
                <w:rFonts w:ascii="Times New Roman" w:hAnsi="Times New Roman" w:cs="Times New Roman"/>
                <w:sz w:val="24"/>
                <w:szCs w:val="24"/>
                <w:lang w:val="uk-UA"/>
              </w:rPr>
            </w:pPr>
          </w:p>
        </w:tc>
      </w:tr>
    </w:tbl>
    <w:p w:rsidR="009A301E" w:rsidRDefault="009A301E" w:rsidP="009A301E">
      <w:pPr>
        <w:jc w:val="center"/>
        <w:rPr>
          <w:rFonts w:ascii="Times New Roman" w:hAnsi="Times New Roman" w:cs="Times New Roman"/>
          <w:b/>
          <w:sz w:val="24"/>
          <w:szCs w:val="24"/>
          <w:lang w:val="uk-UA"/>
        </w:rPr>
      </w:pPr>
    </w:p>
    <w:p w:rsidR="009A301E" w:rsidRDefault="009A301E" w:rsidP="009A301E">
      <w:pPr>
        <w:ind w:firstLine="1080"/>
        <w:jc w:val="both"/>
        <w:rPr>
          <w:lang w:val="uk-UA"/>
        </w:rPr>
      </w:pPr>
      <w:r>
        <w:rPr>
          <w:lang w:val="uk-UA"/>
        </w:rPr>
        <w:lastRenderedPageBreak/>
        <w:t xml:space="preserve">Порівняльний кількісний аналіз результатів річного оцінювання та ЗНО з історії України </w:t>
      </w:r>
    </w:p>
    <w:tbl>
      <w:tblPr>
        <w:tblStyle w:val="a3"/>
        <w:tblW w:w="10061" w:type="dxa"/>
        <w:tblLayout w:type="fixed"/>
        <w:tblLook w:val="04A0"/>
      </w:tblPr>
      <w:tblGrid>
        <w:gridCol w:w="1346"/>
        <w:gridCol w:w="796"/>
        <w:gridCol w:w="801"/>
        <w:gridCol w:w="993"/>
        <w:gridCol w:w="850"/>
        <w:gridCol w:w="851"/>
        <w:gridCol w:w="850"/>
        <w:gridCol w:w="851"/>
        <w:gridCol w:w="992"/>
        <w:gridCol w:w="850"/>
        <w:gridCol w:w="881"/>
      </w:tblGrid>
      <w:tr w:rsidR="009A301E" w:rsidTr="009A301E">
        <w:trPr>
          <w:trHeight w:val="696"/>
        </w:trPr>
        <w:tc>
          <w:tcPr>
            <w:tcW w:w="1346" w:type="dxa"/>
          </w:tcPr>
          <w:p w:rsidR="009A301E" w:rsidRDefault="009A301E" w:rsidP="009A301E">
            <w:pPr>
              <w:jc w:val="both"/>
              <w:rPr>
                <w:lang w:val="uk-UA"/>
              </w:rPr>
            </w:pPr>
            <w:r>
              <w:rPr>
                <w:lang w:val="uk-UA"/>
              </w:rPr>
              <w:t xml:space="preserve">Річне </w:t>
            </w:r>
          </w:p>
          <w:p w:rsidR="009A301E" w:rsidRDefault="009A301E" w:rsidP="009A301E">
            <w:pPr>
              <w:jc w:val="both"/>
              <w:rPr>
                <w:lang w:val="uk-UA"/>
              </w:rPr>
            </w:pPr>
            <w:r>
              <w:rPr>
                <w:lang w:val="uk-UA"/>
              </w:rPr>
              <w:t>оцінювання</w:t>
            </w:r>
          </w:p>
        </w:tc>
        <w:tc>
          <w:tcPr>
            <w:tcW w:w="796" w:type="dxa"/>
          </w:tcPr>
          <w:p w:rsidR="009A301E" w:rsidRDefault="009A301E" w:rsidP="009A301E">
            <w:pPr>
              <w:jc w:val="both"/>
              <w:rPr>
                <w:lang w:val="uk-UA"/>
              </w:rPr>
            </w:pPr>
            <w:r>
              <w:rPr>
                <w:lang w:val="uk-UA"/>
              </w:rPr>
              <w:t>Кільк. учнів/</w:t>
            </w:r>
          </w:p>
          <w:p w:rsidR="009A301E" w:rsidRDefault="009A301E" w:rsidP="009A301E">
            <w:pPr>
              <w:jc w:val="both"/>
              <w:rPr>
                <w:lang w:val="uk-UA"/>
              </w:rPr>
            </w:pPr>
            <w:r>
              <w:rPr>
                <w:lang w:val="uk-UA"/>
              </w:rPr>
              <w:t>%</w:t>
            </w:r>
          </w:p>
        </w:tc>
        <w:tc>
          <w:tcPr>
            <w:tcW w:w="801" w:type="dxa"/>
          </w:tcPr>
          <w:p w:rsidR="009A301E" w:rsidRDefault="009A301E" w:rsidP="009A301E">
            <w:pPr>
              <w:jc w:val="both"/>
              <w:rPr>
                <w:lang w:val="uk-UA"/>
              </w:rPr>
            </w:pPr>
            <w:r>
              <w:rPr>
                <w:lang w:val="uk-UA"/>
              </w:rPr>
              <w:t>Якісний показник</w:t>
            </w:r>
          </w:p>
        </w:tc>
        <w:tc>
          <w:tcPr>
            <w:tcW w:w="993" w:type="dxa"/>
          </w:tcPr>
          <w:p w:rsidR="009A301E" w:rsidRDefault="009A301E" w:rsidP="009A301E">
            <w:pPr>
              <w:jc w:val="both"/>
              <w:rPr>
                <w:lang w:val="uk-UA"/>
              </w:rPr>
            </w:pPr>
            <w:r>
              <w:rPr>
                <w:lang w:val="uk-UA"/>
              </w:rPr>
              <w:t>ЗНО</w:t>
            </w:r>
          </w:p>
        </w:tc>
        <w:tc>
          <w:tcPr>
            <w:tcW w:w="850" w:type="dxa"/>
          </w:tcPr>
          <w:p w:rsidR="009A301E" w:rsidRDefault="009A301E" w:rsidP="009A301E">
            <w:pPr>
              <w:jc w:val="both"/>
              <w:rPr>
                <w:lang w:val="uk-UA"/>
              </w:rPr>
            </w:pPr>
            <w:r>
              <w:rPr>
                <w:lang w:val="uk-UA"/>
              </w:rPr>
              <w:t>Кільк. учнів/</w:t>
            </w:r>
          </w:p>
          <w:p w:rsidR="009A301E" w:rsidRDefault="009A301E" w:rsidP="009A301E">
            <w:pPr>
              <w:jc w:val="both"/>
              <w:rPr>
                <w:lang w:val="uk-UA"/>
              </w:rPr>
            </w:pPr>
            <w:r>
              <w:rPr>
                <w:lang w:val="uk-UA"/>
              </w:rPr>
              <w:t>%</w:t>
            </w:r>
          </w:p>
        </w:tc>
        <w:tc>
          <w:tcPr>
            <w:tcW w:w="851" w:type="dxa"/>
          </w:tcPr>
          <w:p w:rsidR="009A301E" w:rsidRDefault="009A301E" w:rsidP="009A301E">
            <w:pPr>
              <w:jc w:val="both"/>
              <w:rPr>
                <w:lang w:val="uk-UA"/>
              </w:rPr>
            </w:pPr>
            <w:r>
              <w:rPr>
                <w:lang w:val="uk-UA"/>
              </w:rPr>
              <w:t>Якісний показник</w:t>
            </w:r>
          </w:p>
        </w:tc>
        <w:tc>
          <w:tcPr>
            <w:tcW w:w="850" w:type="dxa"/>
          </w:tcPr>
          <w:p w:rsidR="009A301E" w:rsidRDefault="009A301E" w:rsidP="009A301E">
            <w:pPr>
              <w:jc w:val="both"/>
              <w:rPr>
                <w:lang w:val="uk-UA"/>
              </w:rPr>
            </w:pPr>
            <w:r>
              <w:rPr>
                <w:lang w:val="uk-UA"/>
              </w:rPr>
              <w:t>Відх.</w:t>
            </w:r>
          </w:p>
          <w:p w:rsidR="009A301E" w:rsidRDefault="009A301E" w:rsidP="009A301E">
            <w:pPr>
              <w:jc w:val="both"/>
              <w:rPr>
                <w:lang w:val="uk-UA"/>
              </w:rPr>
            </w:pPr>
            <w:r>
              <w:rPr>
                <w:lang w:val="uk-UA"/>
              </w:rPr>
              <w:t>поч.</w:t>
            </w:r>
          </w:p>
          <w:p w:rsidR="009A301E" w:rsidRDefault="009A301E" w:rsidP="009A301E">
            <w:pPr>
              <w:jc w:val="both"/>
              <w:rPr>
                <w:lang w:val="uk-UA"/>
              </w:rPr>
            </w:pPr>
            <w:r>
              <w:rPr>
                <w:lang w:val="uk-UA"/>
              </w:rPr>
              <w:t>рівень</w:t>
            </w:r>
          </w:p>
        </w:tc>
        <w:tc>
          <w:tcPr>
            <w:tcW w:w="851" w:type="dxa"/>
          </w:tcPr>
          <w:p w:rsidR="009A301E" w:rsidRDefault="009A301E" w:rsidP="009A301E">
            <w:pPr>
              <w:jc w:val="both"/>
              <w:rPr>
                <w:lang w:val="uk-UA"/>
              </w:rPr>
            </w:pPr>
            <w:r>
              <w:rPr>
                <w:lang w:val="uk-UA"/>
              </w:rPr>
              <w:t>Відх.</w:t>
            </w:r>
          </w:p>
          <w:p w:rsidR="009A301E" w:rsidRDefault="009A301E" w:rsidP="009A301E">
            <w:pPr>
              <w:jc w:val="both"/>
              <w:rPr>
                <w:lang w:val="uk-UA"/>
              </w:rPr>
            </w:pPr>
            <w:r>
              <w:rPr>
                <w:lang w:val="uk-UA"/>
              </w:rPr>
              <w:t>серед.</w:t>
            </w:r>
          </w:p>
          <w:p w:rsidR="009A301E" w:rsidRDefault="009A301E" w:rsidP="009A301E">
            <w:pPr>
              <w:jc w:val="both"/>
              <w:rPr>
                <w:lang w:val="uk-UA"/>
              </w:rPr>
            </w:pPr>
            <w:r>
              <w:rPr>
                <w:lang w:val="uk-UA"/>
              </w:rPr>
              <w:t>рівень</w:t>
            </w:r>
          </w:p>
        </w:tc>
        <w:tc>
          <w:tcPr>
            <w:tcW w:w="992" w:type="dxa"/>
          </w:tcPr>
          <w:p w:rsidR="009A301E" w:rsidRDefault="009A301E" w:rsidP="009A301E">
            <w:pPr>
              <w:jc w:val="both"/>
              <w:rPr>
                <w:lang w:val="uk-UA"/>
              </w:rPr>
            </w:pPr>
            <w:r>
              <w:rPr>
                <w:lang w:val="uk-UA"/>
              </w:rPr>
              <w:t>Відх.</w:t>
            </w:r>
          </w:p>
          <w:p w:rsidR="009A301E" w:rsidRDefault="009A301E" w:rsidP="009A301E">
            <w:pPr>
              <w:jc w:val="both"/>
              <w:rPr>
                <w:lang w:val="uk-UA"/>
              </w:rPr>
            </w:pPr>
            <w:r>
              <w:rPr>
                <w:lang w:val="uk-UA"/>
              </w:rPr>
              <w:t>дост.</w:t>
            </w:r>
          </w:p>
          <w:p w:rsidR="009A301E" w:rsidRDefault="009A301E" w:rsidP="009A301E">
            <w:pPr>
              <w:jc w:val="both"/>
              <w:rPr>
                <w:lang w:val="uk-UA"/>
              </w:rPr>
            </w:pPr>
            <w:r>
              <w:rPr>
                <w:lang w:val="uk-UA"/>
              </w:rPr>
              <w:t>рівень</w:t>
            </w:r>
          </w:p>
        </w:tc>
        <w:tc>
          <w:tcPr>
            <w:tcW w:w="850" w:type="dxa"/>
          </w:tcPr>
          <w:p w:rsidR="009A301E" w:rsidRDefault="009A301E" w:rsidP="009A301E">
            <w:pPr>
              <w:jc w:val="both"/>
              <w:rPr>
                <w:lang w:val="uk-UA"/>
              </w:rPr>
            </w:pPr>
            <w:r>
              <w:rPr>
                <w:lang w:val="uk-UA"/>
              </w:rPr>
              <w:t>Відх.</w:t>
            </w:r>
          </w:p>
          <w:p w:rsidR="009A301E" w:rsidRDefault="009A301E" w:rsidP="009A301E">
            <w:pPr>
              <w:jc w:val="both"/>
              <w:rPr>
                <w:lang w:val="uk-UA"/>
              </w:rPr>
            </w:pPr>
            <w:r>
              <w:rPr>
                <w:lang w:val="uk-UA"/>
              </w:rPr>
              <w:t>висок.</w:t>
            </w:r>
          </w:p>
          <w:p w:rsidR="009A301E" w:rsidRDefault="009A301E" w:rsidP="009A301E">
            <w:pPr>
              <w:jc w:val="both"/>
              <w:rPr>
                <w:lang w:val="uk-UA"/>
              </w:rPr>
            </w:pPr>
            <w:r>
              <w:rPr>
                <w:lang w:val="uk-UA"/>
              </w:rPr>
              <w:t>рівень</w:t>
            </w:r>
          </w:p>
        </w:tc>
        <w:tc>
          <w:tcPr>
            <w:tcW w:w="881" w:type="dxa"/>
          </w:tcPr>
          <w:p w:rsidR="009A301E" w:rsidRDefault="009A301E" w:rsidP="009A301E">
            <w:pPr>
              <w:jc w:val="both"/>
              <w:rPr>
                <w:lang w:val="uk-UA"/>
              </w:rPr>
            </w:pPr>
            <w:r>
              <w:rPr>
                <w:lang w:val="uk-UA"/>
              </w:rPr>
              <w:t>Відх. Якіс. показ</w:t>
            </w:r>
          </w:p>
        </w:tc>
      </w:tr>
      <w:tr w:rsidR="009A301E" w:rsidTr="009A301E">
        <w:trPr>
          <w:trHeight w:val="250"/>
        </w:trPr>
        <w:tc>
          <w:tcPr>
            <w:tcW w:w="1346" w:type="dxa"/>
          </w:tcPr>
          <w:p w:rsidR="009A301E" w:rsidRDefault="009A301E" w:rsidP="009A301E">
            <w:pPr>
              <w:jc w:val="both"/>
              <w:rPr>
                <w:lang w:val="uk-UA"/>
              </w:rPr>
            </w:pPr>
            <w:r>
              <w:rPr>
                <w:lang w:val="uk-UA"/>
              </w:rPr>
              <w:t>Початковий</w:t>
            </w:r>
          </w:p>
          <w:p w:rsidR="009A301E" w:rsidRDefault="009A301E" w:rsidP="009A301E">
            <w:pPr>
              <w:jc w:val="both"/>
              <w:rPr>
                <w:lang w:val="uk-UA"/>
              </w:rPr>
            </w:pPr>
            <w:r>
              <w:rPr>
                <w:lang w:val="uk-UA"/>
              </w:rPr>
              <w:t>рівень</w:t>
            </w:r>
          </w:p>
        </w:tc>
        <w:tc>
          <w:tcPr>
            <w:tcW w:w="796" w:type="dxa"/>
          </w:tcPr>
          <w:p w:rsidR="009A301E" w:rsidRDefault="009A301E" w:rsidP="009A301E">
            <w:pPr>
              <w:jc w:val="both"/>
              <w:rPr>
                <w:lang w:val="uk-UA"/>
              </w:rPr>
            </w:pPr>
            <w:r>
              <w:rPr>
                <w:lang w:val="uk-UA"/>
              </w:rPr>
              <w:t>0/</w:t>
            </w:r>
          </w:p>
          <w:p w:rsidR="009A301E" w:rsidRDefault="009A301E" w:rsidP="009A301E">
            <w:pPr>
              <w:jc w:val="both"/>
              <w:rPr>
                <w:lang w:val="uk-UA"/>
              </w:rPr>
            </w:pPr>
            <w:r>
              <w:rPr>
                <w:lang w:val="uk-UA"/>
              </w:rPr>
              <w:t>0%</w:t>
            </w:r>
          </w:p>
        </w:tc>
        <w:tc>
          <w:tcPr>
            <w:tcW w:w="801" w:type="dxa"/>
            <w:vMerge w:val="restart"/>
          </w:tcPr>
          <w:p w:rsidR="009A301E" w:rsidRDefault="009A301E" w:rsidP="009A301E">
            <w:pPr>
              <w:jc w:val="both"/>
              <w:rPr>
                <w:lang w:val="uk-UA"/>
              </w:rPr>
            </w:pPr>
          </w:p>
          <w:p w:rsidR="009A301E" w:rsidRDefault="009A301E" w:rsidP="009A301E">
            <w:pPr>
              <w:jc w:val="both"/>
              <w:rPr>
                <w:lang w:val="uk-UA"/>
              </w:rPr>
            </w:pPr>
          </w:p>
          <w:p w:rsidR="009A301E" w:rsidRDefault="009A301E" w:rsidP="009A301E">
            <w:pPr>
              <w:jc w:val="both"/>
              <w:rPr>
                <w:lang w:val="uk-UA"/>
              </w:rPr>
            </w:pPr>
          </w:p>
          <w:p w:rsidR="009A301E" w:rsidRDefault="009A301E" w:rsidP="009A301E">
            <w:pPr>
              <w:jc w:val="both"/>
              <w:rPr>
                <w:lang w:val="uk-UA"/>
              </w:rPr>
            </w:pPr>
          </w:p>
          <w:p w:rsidR="009A301E" w:rsidRDefault="009A301E" w:rsidP="009A301E">
            <w:pPr>
              <w:jc w:val="center"/>
              <w:rPr>
                <w:lang w:val="uk-UA"/>
              </w:rPr>
            </w:pPr>
            <w:r>
              <w:rPr>
                <w:lang w:val="uk-UA"/>
              </w:rPr>
              <w:t>83,3%</w:t>
            </w:r>
          </w:p>
        </w:tc>
        <w:tc>
          <w:tcPr>
            <w:tcW w:w="993" w:type="dxa"/>
          </w:tcPr>
          <w:p w:rsidR="009A301E" w:rsidRDefault="009A301E" w:rsidP="009A301E">
            <w:pPr>
              <w:jc w:val="both"/>
              <w:rPr>
                <w:lang w:val="uk-UA"/>
              </w:rPr>
            </w:pPr>
            <w:r>
              <w:rPr>
                <w:lang w:val="uk-UA"/>
              </w:rPr>
              <w:t>Поч. рівень</w:t>
            </w:r>
          </w:p>
        </w:tc>
        <w:tc>
          <w:tcPr>
            <w:tcW w:w="850" w:type="dxa"/>
          </w:tcPr>
          <w:p w:rsidR="009A301E" w:rsidRDefault="009A301E" w:rsidP="009A301E">
            <w:pPr>
              <w:jc w:val="both"/>
              <w:rPr>
                <w:lang w:val="uk-UA"/>
              </w:rPr>
            </w:pPr>
            <w:r>
              <w:rPr>
                <w:lang w:val="uk-UA"/>
              </w:rPr>
              <w:t>0/</w:t>
            </w:r>
          </w:p>
          <w:p w:rsidR="009A301E" w:rsidRDefault="009A301E" w:rsidP="009A301E">
            <w:pPr>
              <w:jc w:val="both"/>
              <w:rPr>
                <w:lang w:val="uk-UA"/>
              </w:rPr>
            </w:pPr>
            <w:r>
              <w:rPr>
                <w:lang w:val="uk-UA"/>
              </w:rPr>
              <w:t>0%</w:t>
            </w:r>
          </w:p>
        </w:tc>
        <w:tc>
          <w:tcPr>
            <w:tcW w:w="851" w:type="dxa"/>
            <w:vMerge w:val="restart"/>
          </w:tcPr>
          <w:p w:rsidR="009A301E" w:rsidRDefault="009A301E" w:rsidP="009A301E">
            <w:pPr>
              <w:jc w:val="both"/>
              <w:rPr>
                <w:lang w:val="uk-UA"/>
              </w:rPr>
            </w:pPr>
          </w:p>
          <w:p w:rsidR="009A301E" w:rsidRDefault="009A301E" w:rsidP="009A301E">
            <w:pPr>
              <w:jc w:val="both"/>
              <w:rPr>
                <w:lang w:val="uk-UA"/>
              </w:rPr>
            </w:pPr>
          </w:p>
          <w:p w:rsidR="009A301E" w:rsidRDefault="009A301E" w:rsidP="009A301E">
            <w:pPr>
              <w:jc w:val="both"/>
              <w:rPr>
                <w:lang w:val="uk-UA"/>
              </w:rPr>
            </w:pPr>
          </w:p>
          <w:p w:rsidR="009A301E" w:rsidRDefault="009A301E" w:rsidP="009A301E">
            <w:pPr>
              <w:jc w:val="both"/>
              <w:rPr>
                <w:lang w:val="uk-UA"/>
              </w:rPr>
            </w:pPr>
          </w:p>
          <w:p w:rsidR="009A301E" w:rsidRDefault="009A301E" w:rsidP="009A301E">
            <w:pPr>
              <w:jc w:val="center"/>
              <w:rPr>
                <w:lang w:val="uk-UA"/>
              </w:rPr>
            </w:pPr>
            <w:r>
              <w:rPr>
                <w:lang w:val="uk-UA"/>
              </w:rPr>
              <w:t>41,7 %</w:t>
            </w:r>
          </w:p>
        </w:tc>
        <w:tc>
          <w:tcPr>
            <w:tcW w:w="850" w:type="dxa"/>
          </w:tcPr>
          <w:p w:rsidR="009A301E" w:rsidRDefault="009A301E" w:rsidP="009A301E">
            <w:pPr>
              <w:jc w:val="both"/>
              <w:rPr>
                <w:lang w:val="uk-UA"/>
              </w:rPr>
            </w:pPr>
            <w:r>
              <w:rPr>
                <w:lang w:val="uk-UA"/>
              </w:rPr>
              <w:t xml:space="preserve">  0%</w:t>
            </w:r>
          </w:p>
        </w:tc>
        <w:tc>
          <w:tcPr>
            <w:tcW w:w="851" w:type="dxa"/>
          </w:tcPr>
          <w:p w:rsidR="009A301E" w:rsidRDefault="009A301E" w:rsidP="009A301E">
            <w:pPr>
              <w:jc w:val="both"/>
              <w:rPr>
                <w:lang w:val="uk-UA"/>
              </w:rPr>
            </w:pPr>
          </w:p>
        </w:tc>
        <w:tc>
          <w:tcPr>
            <w:tcW w:w="992" w:type="dxa"/>
          </w:tcPr>
          <w:p w:rsidR="009A301E" w:rsidRDefault="009A301E" w:rsidP="009A301E">
            <w:pPr>
              <w:jc w:val="both"/>
              <w:rPr>
                <w:lang w:val="uk-UA"/>
              </w:rPr>
            </w:pPr>
          </w:p>
        </w:tc>
        <w:tc>
          <w:tcPr>
            <w:tcW w:w="850" w:type="dxa"/>
          </w:tcPr>
          <w:p w:rsidR="009A301E" w:rsidRDefault="009A301E" w:rsidP="009A301E">
            <w:pPr>
              <w:jc w:val="both"/>
              <w:rPr>
                <w:lang w:val="uk-UA"/>
              </w:rPr>
            </w:pPr>
          </w:p>
        </w:tc>
        <w:tc>
          <w:tcPr>
            <w:tcW w:w="881" w:type="dxa"/>
            <w:vMerge w:val="restart"/>
          </w:tcPr>
          <w:p w:rsidR="009A301E" w:rsidRDefault="009A301E" w:rsidP="009A301E">
            <w:pPr>
              <w:jc w:val="both"/>
              <w:rPr>
                <w:lang w:val="uk-UA"/>
              </w:rPr>
            </w:pPr>
          </w:p>
          <w:p w:rsidR="009A301E" w:rsidRDefault="009A301E" w:rsidP="009A301E">
            <w:pPr>
              <w:jc w:val="both"/>
              <w:rPr>
                <w:lang w:val="uk-UA"/>
              </w:rPr>
            </w:pPr>
          </w:p>
          <w:p w:rsidR="009A301E" w:rsidRDefault="009A301E" w:rsidP="009A301E">
            <w:pPr>
              <w:jc w:val="both"/>
              <w:rPr>
                <w:lang w:val="uk-UA"/>
              </w:rPr>
            </w:pPr>
          </w:p>
          <w:p w:rsidR="009A301E" w:rsidRDefault="009A301E" w:rsidP="009A301E">
            <w:pPr>
              <w:jc w:val="both"/>
              <w:rPr>
                <w:lang w:val="uk-UA"/>
              </w:rPr>
            </w:pPr>
          </w:p>
          <w:p w:rsidR="009A301E" w:rsidRPr="008F0BB2" w:rsidRDefault="009A301E" w:rsidP="009A301E">
            <w:pPr>
              <w:jc w:val="both"/>
              <w:rPr>
                <w:lang w:val="uk-UA"/>
              </w:rPr>
            </w:pPr>
            <w:r>
              <w:rPr>
                <w:lang w:val="uk-UA"/>
              </w:rPr>
              <w:t>-41,6%</w:t>
            </w:r>
          </w:p>
        </w:tc>
      </w:tr>
      <w:tr w:rsidR="009A301E" w:rsidTr="009A301E">
        <w:trPr>
          <w:trHeight w:val="250"/>
        </w:trPr>
        <w:tc>
          <w:tcPr>
            <w:tcW w:w="1346" w:type="dxa"/>
          </w:tcPr>
          <w:p w:rsidR="009A301E" w:rsidRDefault="009A301E" w:rsidP="009A301E">
            <w:pPr>
              <w:jc w:val="both"/>
              <w:rPr>
                <w:lang w:val="uk-UA"/>
              </w:rPr>
            </w:pPr>
            <w:r>
              <w:rPr>
                <w:lang w:val="uk-UA"/>
              </w:rPr>
              <w:t>Середній рівень</w:t>
            </w:r>
          </w:p>
        </w:tc>
        <w:tc>
          <w:tcPr>
            <w:tcW w:w="796" w:type="dxa"/>
          </w:tcPr>
          <w:p w:rsidR="009A301E" w:rsidRDefault="009A301E" w:rsidP="009A301E">
            <w:pPr>
              <w:jc w:val="both"/>
              <w:rPr>
                <w:lang w:val="uk-UA"/>
              </w:rPr>
            </w:pPr>
            <w:r>
              <w:rPr>
                <w:lang w:val="uk-UA"/>
              </w:rPr>
              <w:t>2/</w:t>
            </w:r>
          </w:p>
          <w:p w:rsidR="009A301E" w:rsidRDefault="009A301E" w:rsidP="009A301E">
            <w:pPr>
              <w:jc w:val="both"/>
              <w:rPr>
                <w:lang w:val="uk-UA"/>
              </w:rPr>
            </w:pPr>
            <w:r>
              <w:rPr>
                <w:lang w:val="uk-UA"/>
              </w:rPr>
              <w:t>16,6%</w:t>
            </w:r>
          </w:p>
        </w:tc>
        <w:tc>
          <w:tcPr>
            <w:tcW w:w="801" w:type="dxa"/>
            <w:vMerge/>
          </w:tcPr>
          <w:p w:rsidR="009A301E" w:rsidRDefault="009A301E" w:rsidP="009A301E">
            <w:pPr>
              <w:jc w:val="both"/>
              <w:rPr>
                <w:lang w:val="uk-UA"/>
              </w:rPr>
            </w:pPr>
          </w:p>
        </w:tc>
        <w:tc>
          <w:tcPr>
            <w:tcW w:w="993" w:type="dxa"/>
          </w:tcPr>
          <w:p w:rsidR="009A301E" w:rsidRDefault="009A301E" w:rsidP="009A301E">
            <w:pPr>
              <w:jc w:val="both"/>
              <w:rPr>
                <w:lang w:val="uk-UA"/>
              </w:rPr>
            </w:pPr>
            <w:r>
              <w:rPr>
                <w:lang w:val="uk-UA"/>
              </w:rPr>
              <w:t>Сер. рівень</w:t>
            </w:r>
          </w:p>
        </w:tc>
        <w:tc>
          <w:tcPr>
            <w:tcW w:w="850" w:type="dxa"/>
          </w:tcPr>
          <w:p w:rsidR="009A301E" w:rsidRDefault="009A301E" w:rsidP="009A301E">
            <w:pPr>
              <w:jc w:val="both"/>
              <w:rPr>
                <w:lang w:val="uk-UA"/>
              </w:rPr>
            </w:pPr>
            <w:r>
              <w:rPr>
                <w:lang w:val="uk-UA"/>
              </w:rPr>
              <w:t>7/</w:t>
            </w:r>
          </w:p>
          <w:p w:rsidR="009A301E" w:rsidRDefault="009A301E" w:rsidP="009A301E">
            <w:pPr>
              <w:jc w:val="both"/>
              <w:rPr>
                <w:lang w:val="uk-UA"/>
              </w:rPr>
            </w:pPr>
            <w:r>
              <w:rPr>
                <w:lang w:val="uk-UA"/>
              </w:rPr>
              <w:t>58,3%</w:t>
            </w:r>
          </w:p>
        </w:tc>
        <w:tc>
          <w:tcPr>
            <w:tcW w:w="851" w:type="dxa"/>
            <w:vMerge/>
          </w:tcPr>
          <w:p w:rsidR="009A301E" w:rsidRDefault="009A301E" w:rsidP="009A301E">
            <w:pPr>
              <w:jc w:val="both"/>
              <w:rPr>
                <w:lang w:val="uk-UA"/>
              </w:rPr>
            </w:pPr>
          </w:p>
        </w:tc>
        <w:tc>
          <w:tcPr>
            <w:tcW w:w="850" w:type="dxa"/>
          </w:tcPr>
          <w:p w:rsidR="009A301E" w:rsidRDefault="009A301E" w:rsidP="009A301E">
            <w:pPr>
              <w:jc w:val="both"/>
              <w:rPr>
                <w:lang w:val="uk-UA"/>
              </w:rPr>
            </w:pPr>
          </w:p>
        </w:tc>
        <w:tc>
          <w:tcPr>
            <w:tcW w:w="851" w:type="dxa"/>
          </w:tcPr>
          <w:p w:rsidR="009A301E" w:rsidRDefault="009A301E" w:rsidP="009A301E">
            <w:pPr>
              <w:jc w:val="both"/>
              <w:rPr>
                <w:lang w:val="uk-UA"/>
              </w:rPr>
            </w:pPr>
            <w:r>
              <w:rPr>
                <w:lang w:val="uk-UA"/>
              </w:rPr>
              <w:t>+41,7%</w:t>
            </w:r>
          </w:p>
        </w:tc>
        <w:tc>
          <w:tcPr>
            <w:tcW w:w="992" w:type="dxa"/>
          </w:tcPr>
          <w:p w:rsidR="009A301E" w:rsidRDefault="009A301E" w:rsidP="009A301E">
            <w:pPr>
              <w:jc w:val="both"/>
              <w:rPr>
                <w:lang w:val="uk-UA"/>
              </w:rPr>
            </w:pPr>
          </w:p>
        </w:tc>
        <w:tc>
          <w:tcPr>
            <w:tcW w:w="850" w:type="dxa"/>
          </w:tcPr>
          <w:p w:rsidR="009A301E" w:rsidRDefault="009A301E" w:rsidP="009A301E">
            <w:pPr>
              <w:jc w:val="both"/>
              <w:rPr>
                <w:lang w:val="uk-UA"/>
              </w:rPr>
            </w:pPr>
          </w:p>
        </w:tc>
        <w:tc>
          <w:tcPr>
            <w:tcW w:w="881" w:type="dxa"/>
            <w:vMerge/>
          </w:tcPr>
          <w:p w:rsidR="009A301E" w:rsidRDefault="009A301E" w:rsidP="009A301E">
            <w:pPr>
              <w:jc w:val="both"/>
              <w:rPr>
                <w:lang w:val="uk-UA"/>
              </w:rPr>
            </w:pPr>
          </w:p>
        </w:tc>
      </w:tr>
      <w:tr w:rsidR="009A301E" w:rsidTr="009A301E">
        <w:trPr>
          <w:trHeight w:val="250"/>
        </w:trPr>
        <w:tc>
          <w:tcPr>
            <w:tcW w:w="1346" w:type="dxa"/>
          </w:tcPr>
          <w:p w:rsidR="009A301E" w:rsidRDefault="009A301E" w:rsidP="009A301E">
            <w:pPr>
              <w:jc w:val="both"/>
              <w:rPr>
                <w:lang w:val="uk-UA"/>
              </w:rPr>
            </w:pPr>
            <w:r>
              <w:rPr>
                <w:lang w:val="uk-UA"/>
              </w:rPr>
              <w:t>Достатній рівень</w:t>
            </w:r>
          </w:p>
        </w:tc>
        <w:tc>
          <w:tcPr>
            <w:tcW w:w="796" w:type="dxa"/>
          </w:tcPr>
          <w:p w:rsidR="009A301E" w:rsidRDefault="009A301E" w:rsidP="009A301E">
            <w:pPr>
              <w:jc w:val="both"/>
              <w:rPr>
                <w:lang w:val="uk-UA"/>
              </w:rPr>
            </w:pPr>
            <w:r>
              <w:rPr>
                <w:lang w:val="uk-UA"/>
              </w:rPr>
              <w:t>8/</w:t>
            </w:r>
          </w:p>
          <w:p w:rsidR="009A301E" w:rsidRDefault="009A301E" w:rsidP="009A301E">
            <w:pPr>
              <w:jc w:val="both"/>
              <w:rPr>
                <w:lang w:val="uk-UA"/>
              </w:rPr>
            </w:pPr>
            <w:r>
              <w:rPr>
                <w:lang w:val="uk-UA"/>
              </w:rPr>
              <w:t>66,7%</w:t>
            </w:r>
          </w:p>
        </w:tc>
        <w:tc>
          <w:tcPr>
            <w:tcW w:w="801" w:type="dxa"/>
            <w:vMerge/>
          </w:tcPr>
          <w:p w:rsidR="009A301E" w:rsidRDefault="009A301E" w:rsidP="009A301E">
            <w:pPr>
              <w:jc w:val="both"/>
              <w:rPr>
                <w:lang w:val="uk-UA"/>
              </w:rPr>
            </w:pPr>
          </w:p>
        </w:tc>
        <w:tc>
          <w:tcPr>
            <w:tcW w:w="993" w:type="dxa"/>
          </w:tcPr>
          <w:p w:rsidR="009A301E" w:rsidRDefault="009A301E" w:rsidP="009A301E">
            <w:pPr>
              <w:jc w:val="both"/>
              <w:rPr>
                <w:lang w:val="uk-UA"/>
              </w:rPr>
            </w:pPr>
            <w:r>
              <w:rPr>
                <w:lang w:val="uk-UA"/>
              </w:rPr>
              <w:t>Дост. рівень</w:t>
            </w:r>
          </w:p>
        </w:tc>
        <w:tc>
          <w:tcPr>
            <w:tcW w:w="850" w:type="dxa"/>
          </w:tcPr>
          <w:p w:rsidR="009A301E" w:rsidRDefault="009A301E" w:rsidP="009A301E">
            <w:pPr>
              <w:jc w:val="both"/>
              <w:rPr>
                <w:lang w:val="uk-UA"/>
              </w:rPr>
            </w:pPr>
            <w:r>
              <w:rPr>
                <w:lang w:val="uk-UA"/>
              </w:rPr>
              <w:t>5/</w:t>
            </w:r>
          </w:p>
          <w:p w:rsidR="009A301E" w:rsidRDefault="009A301E" w:rsidP="009A301E">
            <w:pPr>
              <w:jc w:val="both"/>
              <w:rPr>
                <w:lang w:val="uk-UA"/>
              </w:rPr>
            </w:pPr>
            <w:r>
              <w:rPr>
                <w:lang w:val="uk-UA"/>
              </w:rPr>
              <w:t>41,7%</w:t>
            </w:r>
          </w:p>
        </w:tc>
        <w:tc>
          <w:tcPr>
            <w:tcW w:w="851" w:type="dxa"/>
            <w:vMerge/>
          </w:tcPr>
          <w:p w:rsidR="009A301E" w:rsidRDefault="009A301E" w:rsidP="009A301E">
            <w:pPr>
              <w:jc w:val="both"/>
              <w:rPr>
                <w:lang w:val="uk-UA"/>
              </w:rPr>
            </w:pPr>
          </w:p>
        </w:tc>
        <w:tc>
          <w:tcPr>
            <w:tcW w:w="850" w:type="dxa"/>
          </w:tcPr>
          <w:p w:rsidR="009A301E" w:rsidRDefault="009A301E" w:rsidP="009A301E">
            <w:pPr>
              <w:jc w:val="both"/>
              <w:rPr>
                <w:lang w:val="uk-UA"/>
              </w:rPr>
            </w:pPr>
          </w:p>
        </w:tc>
        <w:tc>
          <w:tcPr>
            <w:tcW w:w="851" w:type="dxa"/>
          </w:tcPr>
          <w:p w:rsidR="009A301E" w:rsidRDefault="009A301E" w:rsidP="009A301E">
            <w:pPr>
              <w:jc w:val="both"/>
              <w:rPr>
                <w:lang w:val="uk-UA"/>
              </w:rPr>
            </w:pPr>
          </w:p>
        </w:tc>
        <w:tc>
          <w:tcPr>
            <w:tcW w:w="992" w:type="dxa"/>
          </w:tcPr>
          <w:p w:rsidR="009A301E" w:rsidRDefault="009A301E" w:rsidP="009A301E">
            <w:pPr>
              <w:jc w:val="both"/>
              <w:rPr>
                <w:lang w:val="uk-UA"/>
              </w:rPr>
            </w:pPr>
            <w:r>
              <w:rPr>
                <w:lang w:val="uk-UA"/>
              </w:rPr>
              <w:t>-25.0%</w:t>
            </w:r>
          </w:p>
        </w:tc>
        <w:tc>
          <w:tcPr>
            <w:tcW w:w="850" w:type="dxa"/>
          </w:tcPr>
          <w:p w:rsidR="009A301E" w:rsidRDefault="009A301E" w:rsidP="009A301E">
            <w:pPr>
              <w:jc w:val="both"/>
              <w:rPr>
                <w:lang w:val="uk-UA"/>
              </w:rPr>
            </w:pPr>
          </w:p>
        </w:tc>
        <w:tc>
          <w:tcPr>
            <w:tcW w:w="881" w:type="dxa"/>
            <w:vMerge/>
          </w:tcPr>
          <w:p w:rsidR="009A301E" w:rsidRDefault="009A301E" w:rsidP="009A301E">
            <w:pPr>
              <w:jc w:val="both"/>
              <w:rPr>
                <w:lang w:val="uk-UA"/>
              </w:rPr>
            </w:pPr>
          </w:p>
        </w:tc>
      </w:tr>
      <w:tr w:rsidR="009A301E" w:rsidTr="009A301E">
        <w:trPr>
          <w:trHeight w:val="250"/>
        </w:trPr>
        <w:tc>
          <w:tcPr>
            <w:tcW w:w="1346" w:type="dxa"/>
          </w:tcPr>
          <w:p w:rsidR="009A301E" w:rsidRDefault="009A301E" w:rsidP="009A301E">
            <w:pPr>
              <w:jc w:val="both"/>
              <w:rPr>
                <w:lang w:val="uk-UA"/>
              </w:rPr>
            </w:pPr>
            <w:r>
              <w:rPr>
                <w:lang w:val="uk-UA"/>
              </w:rPr>
              <w:t xml:space="preserve">Високий рівень </w:t>
            </w:r>
          </w:p>
        </w:tc>
        <w:tc>
          <w:tcPr>
            <w:tcW w:w="796" w:type="dxa"/>
          </w:tcPr>
          <w:p w:rsidR="009A301E" w:rsidRDefault="009A301E" w:rsidP="009A301E">
            <w:pPr>
              <w:jc w:val="both"/>
              <w:rPr>
                <w:lang w:val="uk-UA"/>
              </w:rPr>
            </w:pPr>
            <w:r>
              <w:rPr>
                <w:lang w:val="uk-UA"/>
              </w:rPr>
              <w:t>2/</w:t>
            </w:r>
          </w:p>
          <w:p w:rsidR="009A301E" w:rsidRDefault="009A301E" w:rsidP="009A301E">
            <w:pPr>
              <w:jc w:val="both"/>
              <w:rPr>
                <w:lang w:val="uk-UA"/>
              </w:rPr>
            </w:pPr>
            <w:r>
              <w:rPr>
                <w:lang w:val="uk-UA"/>
              </w:rPr>
              <w:t>16,6%</w:t>
            </w:r>
          </w:p>
        </w:tc>
        <w:tc>
          <w:tcPr>
            <w:tcW w:w="801" w:type="dxa"/>
            <w:vMerge/>
          </w:tcPr>
          <w:p w:rsidR="009A301E" w:rsidRDefault="009A301E" w:rsidP="009A301E">
            <w:pPr>
              <w:jc w:val="both"/>
              <w:rPr>
                <w:lang w:val="uk-UA"/>
              </w:rPr>
            </w:pPr>
          </w:p>
        </w:tc>
        <w:tc>
          <w:tcPr>
            <w:tcW w:w="993" w:type="dxa"/>
          </w:tcPr>
          <w:p w:rsidR="009A301E" w:rsidRDefault="009A301E" w:rsidP="009A301E">
            <w:pPr>
              <w:jc w:val="both"/>
              <w:rPr>
                <w:lang w:val="uk-UA"/>
              </w:rPr>
            </w:pPr>
            <w:r>
              <w:rPr>
                <w:lang w:val="uk-UA"/>
              </w:rPr>
              <w:t>Висок. рівень</w:t>
            </w:r>
          </w:p>
        </w:tc>
        <w:tc>
          <w:tcPr>
            <w:tcW w:w="850" w:type="dxa"/>
          </w:tcPr>
          <w:p w:rsidR="009A301E" w:rsidRDefault="009A301E" w:rsidP="009A301E">
            <w:pPr>
              <w:jc w:val="both"/>
              <w:rPr>
                <w:lang w:val="uk-UA"/>
              </w:rPr>
            </w:pPr>
            <w:r>
              <w:rPr>
                <w:lang w:val="uk-UA"/>
              </w:rPr>
              <w:t>0/</w:t>
            </w:r>
          </w:p>
          <w:p w:rsidR="009A301E" w:rsidRDefault="009A301E" w:rsidP="009A301E">
            <w:pPr>
              <w:jc w:val="both"/>
              <w:rPr>
                <w:lang w:val="uk-UA"/>
              </w:rPr>
            </w:pPr>
            <w:r>
              <w:rPr>
                <w:lang w:val="uk-UA"/>
              </w:rPr>
              <w:t>0%</w:t>
            </w:r>
          </w:p>
        </w:tc>
        <w:tc>
          <w:tcPr>
            <w:tcW w:w="851" w:type="dxa"/>
            <w:vMerge/>
          </w:tcPr>
          <w:p w:rsidR="009A301E" w:rsidRDefault="009A301E" w:rsidP="009A301E">
            <w:pPr>
              <w:jc w:val="both"/>
              <w:rPr>
                <w:lang w:val="uk-UA"/>
              </w:rPr>
            </w:pPr>
          </w:p>
        </w:tc>
        <w:tc>
          <w:tcPr>
            <w:tcW w:w="850" w:type="dxa"/>
          </w:tcPr>
          <w:p w:rsidR="009A301E" w:rsidRDefault="009A301E" w:rsidP="009A301E">
            <w:pPr>
              <w:jc w:val="both"/>
              <w:rPr>
                <w:lang w:val="uk-UA"/>
              </w:rPr>
            </w:pPr>
          </w:p>
        </w:tc>
        <w:tc>
          <w:tcPr>
            <w:tcW w:w="851" w:type="dxa"/>
          </w:tcPr>
          <w:p w:rsidR="009A301E" w:rsidRDefault="009A301E" w:rsidP="009A301E">
            <w:pPr>
              <w:jc w:val="both"/>
              <w:rPr>
                <w:lang w:val="uk-UA"/>
              </w:rPr>
            </w:pPr>
          </w:p>
        </w:tc>
        <w:tc>
          <w:tcPr>
            <w:tcW w:w="992" w:type="dxa"/>
          </w:tcPr>
          <w:p w:rsidR="009A301E" w:rsidRDefault="009A301E" w:rsidP="009A301E">
            <w:pPr>
              <w:jc w:val="both"/>
              <w:rPr>
                <w:lang w:val="uk-UA"/>
              </w:rPr>
            </w:pPr>
          </w:p>
        </w:tc>
        <w:tc>
          <w:tcPr>
            <w:tcW w:w="850" w:type="dxa"/>
          </w:tcPr>
          <w:p w:rsidR="009A301E" w:rsidRDefault="009A301E" w:rsidP="009A301E">
            <w:pPr>
              <w:jc w:val="both"/>
              <w:rPr>
                <w:lang w:val="uk-UA"/>
              </w:rPr>
            </w:pPr>
            <w:r>
              <w:rPr>
                <w:lang w:val="uk-UA"/>
              </w:rPr>
              <w:t>-16,6%</w:t>
            </w:r>
          </w:p>
        </w:tc>
        <w:tc>
          <w:tcPr>
            <w:tcW w:w="881" w:type="dxa"/>
            <w:vMerge/>
          </w:tcPr>
          <w:p w:rsidR="009A301E" w:rsidRDefault="009A301E" w:rsidP="009A301E">
            <w:pPr>
              <w:jc w:val="both"/>
              <w:rPr>
                <w:lang w:val="uk-UA"/>
              </w:rPr>
            </w:pPr>
          </w:p>
        </w:tc>
      </w:tr>
    </w:tbl>
    <w:p w:rsidR="009A301E" w:rsidRDefault="009A301E" w:rsidP="009A301E">
      <w:pPr>
        <w:ind w:firstLine="1080"/>
        <w:jc w:val="both"/>
        <w:rPr>
          <w:lang w:val="uk-UA"/>
        </w:rPr>
      </w:pPr>
      <w:r>
        <w:rPr>
          <w:lang w:val="uk-UA"/>
        </w:rPr>
        <w:t>Порівняльний кількісний аналіз результатів річного оцінювання та ЗНО з математики</w:t>
      </w:r>
    </w:p>
    <w:tbl>
      <w:tblPr>
        <w:tblStyle w:val="a3"/>
        <w:tblW w:w="10038" w:type="dxa"/>
        <w:tblLook w:val="04A0"/>
      </w:tblPr>
      <w:tblGrid>
        <w:gridCol w:w="1336"/>
        <w:gridCol w:w="805"/>
        <w:gridCol w:w="1086"/>
        <w:gridCol w:w="835"/>
        <w:gridCol w:w="793"/>
        <w:gridCol w:w="1086"/>
        <w:gridCol w:w="818"/>
        <w:gridCol w:w="873"/>
        <w:gridCol w:w="818"/>
        <w:gridCol w:w="818"/>
        <w:gridCol w:w="770"/>
      </w:tblGrid>
      <w:tr w:rsidR="009A301E" w:rsidTr="009A301E">
        <w:trPr>
          <w:trHeight w:val="696"/>
        </w:trPr>
        <w:tc>
          <w:tcPr>
            <w:tcW w:w="1336" w:type="dxa"/>
          </w:tcPr>
          <w:p w:rsidR="009A301E" w:rsidRDefault="009A301E" w:rsidP="009A301E">
            <w:pPr>
              <w:jc w:val="both"/>
              <w:rPr>
                <w:lang w:val="uk-UA"/>
              </w:rPr>
            </w:pPr>
            <w:r>
              <w:rPr>
                <w:lang w:val="uk-UA"/>
              </w:rPr>
              <w:t xml:space="preserve">Річне </w:t>
            </w:r>
          </w:p>
          <w:p w:rsidR="009A301E" w:rsidRDefault="009A301E" w:rsidP="009A301E">
            <w:pPr>
              <w:jc w:val="both"/>
              <w:rPr>
                <w:lang w:val="uk-UA"/>
              </w:rPr>
            </w:pPr>
            <w:r>
              <w:rPr>
                <w:lang w:val="uk-UA"/>
              </w:rPr>
              <w:t>оцінювання</w:t>
            </w:r>
          </w:p>
        </w:tc>
        <w:tc>
          <w:tcPr>
            <w:tcW w:w="805" w:type="dxa"/>
          </w:tcPr>
          <w:p w:rsidR="009A301E" w:rsidRDefault="009A301E" w:rsidP="009A301E">
            <w:pPr>
              <w:jc w:val="both"/>
              <w:rPr>
                <w:lang w:val="uk-UA"/>
              </w:rPr>
            </w:pPr>
            <w:r>
              <w:rPr>
                <w:lang w:val="uk-UA"/>
              </w:rPr>
              <w:t>Кільк. учнів/</w:t>
            </w:r>
          </w:p>
          <w:p w:rsidR="009A301E" w:rsidRDefault="009A301E" w:rsidP="009A301E">
            <w:pPr>
              <w:jc w:val="both"/>
              <w:rPr>
                <w:lang w:val="uk-UA"/>
              </w:rPr>
            </w:pPr>
            <w:r>
              <w:rPr>
                <w:lang w:val="uk-UA"/>
              </w:rPr>
              <w:t>%</w:t>
            </w:r>
          </w:p>
        </w:tc>
        <w:tc>
          <w:tcPr>
            <w:tcW w:w="1086" w:type="dxa"/>
          </w:tcPr>
          <w:p w:rsidR="009A301E" w:rsidRDefault="009A301E" w:rsidP="009A301E">
            <w:pPr>
              <w:jc w:val="both"/>
              <w:rPr>
                <w:lang w:val="uk-UA"/>
              </w:rPr>
            </w:pPr>
            <w:r>
              <w:rPr>
                <w:lang w:val="uk-UA"/>
              </w:rPr>
              <w:t>Якісний показник</w:t>
            </w:r>
          </w:p>
        </w:tc>
        <w:tc>
          <w:tcPr>
            <w:tcW w:w="835" w:type="dxa"/>
          </w:tcPr>
          <w:p w:rsidR="009A301E" w:rsidRDefault="009A301E" w:rsidP="009A301E">
            <w:pPr>
              <w:jc w:val="both"/>
              <w:rPr>
                <w:lang w:val="uk-UA"/>
              </w:rPr>
            </w:pPr>
            <w:r>
              <w:rPr>
                <w:lang w:val="uk-UA"/>
              </w:rPr>
              <w:t>ЗНО</w:t>
            </w:r>
          </w:p>
        </w:tc>
        <w:tc>
          <w:tcPr>
            <w:tcW w:w="793" w:type="dxa"/>
          </w:tcPr>
          <w:p w:rsidR="009A301E" w:rsidRDefault="009A301E" w:rsidP="009A301E">
            <w:pPr>
              <w:jc w:val="both"/>
              <w:rPr>
                <w:lang w:val="uk-UA"/>
              </w:rPr>
            </w:pPr>
            <w:r>
              <w:rPr>
                <w:lang w:val="uk-UA"/>
              </w:rPr>
              <w:t>Кільк. учнів/</w:t>
            </w:r>
          </w:p>
          <w:p w:rsidR="009A301E" w:rsidRDefault="009A301E" w:rsidP="009A301E">
            <w:pPr>
              <w:jc w:val="both"/>
              <w:rPr>
                <w:lang w:val="uk-UA"/>
              </w:rPr>
            </w:pPr>
            <w:r>
              <w:rPr>
                <w:lang w:val="uk-UA"/>
              </w:rPr>
              <w:t>%</w:t>
            </w:r>
          </w:p>
        </w:tc>
        <w:tc>
          <w:tcPr>
            <w:tcW w:w="1086" w:type="dxa"/>
          </w:tcPr>
          <w:p w:rsidR="009A301E" w:rsidRDefault="009A301E" w:rsidP="009A301E">
            <w:pPr>
              <w:jc w:val="both"/>
              <w:rPr>
                <w:lang w:val="uk-UA"/>
              </w:rPr>
            </w:pPr>
            <w:r>
              <w:rPr>
                <w:lang w:val="uk-UA"/>
              </w:rPr>
              <w:t>Якісний показник</w:t>
            </w:r>
          </w:p>
        </w:tc>
        <w:tc>
          <w:tcPr>
            <w:tcW w:w="818" w:type="dxa"/>
          </w:tcPr>
          <w:p w:rsidR="009A301E" w:rsidRDefault="009A301E" w:rsidP="009A301E">
            <w:pPr>
              <w:jc w:val="both"/>
              <w:rPr>
                <w:lang w:val="uk-UA"/>
              </w:rPr>
            </w:pPr>
            <w:r>
              <w:rPr>
                <w:lang w:val="uk-UA"/>
              </w:rPr>
              <w:t>Відх.</w:t>
            </w:r>
          </w:p>
          <w:p w:rsidR="009A301E" w:rsidRDefault="009A301E" w:rsidP="009A301E">
            <w:pPr>
              <w:jc w:val="both"/>
              <w:rPr>
                <w:lang w:val="uk-UA"/>
              </w:rPr>
            </w:pPr>
            <w:r>
              <w:rPr>
                <w:lang w:val="uk-UA"/>
              </w:rPr>
              <w:t>поч.</w:t>
            </w:r>
          </w:p>
          <w:p w:rsidR="009A301E" w:rsidRDefault="009A301E" w:rsidP="009A301E">
            <w:pPr>
              <w:jc w:val="both"/>
              <w:rPr>
                <w:lang w:val="uk-UA"/>
              </w:rPr>
            </w:pPr>
            <w:r>
              <w:rPr>
                <w:lang w:val="uk-UA"/>
              </w:rPr>
              <w:t>рівень</w:t>
            </w:r>
          </w:p>
        </w:tc>
        <w:tc>
          <w:tcPr>
            <w:tcW w:w="873" w:type="dxa"/>
          </w:tcPr>
          <w:p w:rsidR="009A301E" w:rsidRDefault="009A301E" w:rsidP="009A301E">
            <w:pPr>
              <w:jc w:val="both"/>
              <w:rPr>
                <w:lang w:val="uk-UA"/>
              </w:rPr>
            </w:pPr>
            <w:r>
              <w:rPr>
                <w:lang w:val="uk-UA"/>
              </w:rPr>
              <w:t>Відх.</w:t>
            </w:r>
          </w:p>
          <w:p w:rsidR="009A301E" w:rsidRDefault="009A301E" w:rsidP="009A301E">
            <w:pPr>
              <w:jc w:val="both"/>
              <w:rPr>
                <w:lang w:val="uk-UA"/>
              </w:rPr>
            </w:pPr>
            <w:r>
              <w:rPr>
                <w:lang w:val="uk-UA"/>
              </w:rPr>
              <w:t>серед.</w:t>
            </w:r>
          </w:p>
          <w:p w:rsidR="009A301E" w:rsidRDefault="009A301E" w:rsidP="009A301E">
            <w:pPr>
              <w:jc w:val="both"/>
              <w:rPr>
                <w:lang w:val="uk-UA"/>
              </w:rPr>
            </w:pPr>
            <w:r>
              <w:rPr>
                <w:lang w:val="uk-UA"/>
              </w:rPr>
              <w:t>рівень</w:t>
            </w:r>
          </w:p>
        </w:tc>
        <w:tc>
          <w:tcPr>
            <w:tcW w:w="818" w:type="dxa"/>
          </w:tcPr>
          <w:p w:rsidR="009A301E" w:rsidRDefault="009A301E" w:rsidP="009A301E">
            <w:pPr>
              <w:jc w:val="both"/>
              <w:rPr>
                <w:lang w:val="uk-UA"/>
              </w:rPr>
            </w:pPr>
            <w:r>
              <w:rPr>
                <w:lang w:val="uk-UA"/>
              </w:rPr>
              <w:t>Відх.</w:t>
            </w:r>
          </w:p>
          <w:p w:rsidR="009A301E" w:rsidRDefault="009A301E" w:rsidP="009A301E">
            <w:pPr>
              <w:jc w:val="both"/>
              <w:rPr>
                <w:lang w:val="uk-UA"/>
              </w:rPr>
            </w:pPr>
            <w:r>
              <w:rPr>
                <w:lang w:val="uk-UA"/>
              </w:rPr>
              <w:t>дост.</w:t>
            </w:r>
          </w:p>
          <w:p w:rsidR="009A301E" w:rsidRDefault="009A301E" w:rsidP="009A301E">
            <w:pPr>
              <w:jc w:val="both"/>
              <w:rPr>
                <w:lang w:val="uk-UA"/>
              </w:rPr>
            </w:pPr>
            <w:r>
              <w:rPr>
                <w:lang w:val="uk-UA"/>
              </w:rPr>
              <w:t>рівень</w:t>
            </w:r>
          </w:p>
        </w:tc>
        <w:tc>
          <w:tcPr>
            <w:tcW w:w="818" w:type="dxa"/>
          </w:tcPr>
          <w:p w:rsidR="009A301E" w:rsidRDefault="009A301E" w:rsidP="009A301E">
            <w:pPr>
              <w:jc w:val="both"/>
              <w:rPr>
                <w:lang w:val="uk-UA"/>
              </w:rPr>
            </w:pPr>
            <w:r>
              <w:rPr>
                <w:lang w:val="uk-UA"/>
              </w:rPr>
              <w:t>Відх.</w:t>
            </w:r>
          </w:p>
          <w:p w:rsidR="009A301E" w:rsidRDefault="009A301E" w:rsidP="009A301E">
            <w:pPr>
              <w:jc w:val="both"/>
              <w:rPr>
                <w:lang w:val="uk-UA"/>
              </w:rPr>
            </w:pPr>
            <w:r>
              <w:rPr>
                <w:lang w:val="uk-UA"/>
              </w:rPr>
              <w:t>висок.</w:t>
            </w:r>
          </w:p>
          <w:p w:rsidR="009A301E" w:rsidRDefault="009A301E" w:rsidP="009A301E">
            <w:pPr>
              <w:jc w:val="both"/>
              <w:rPr>
                <w:lang w:val="uk-UA"/>
              </w:rPr>
            </w:pPr>
            <w:r>
              <w:rPr>
                <w:lang w:val="uk-UA"/>
              </w:rPr>
              <w:t>рівень</w:t>
            </w:r>
          </w:p>
        </w:tc>
        <w:tc>
          <w:tcPr>
            <w:tcW w:w="770" w:type="dxa"/>
          </w:tcPr>
          <w:p w:rsidR="009A301E" w:rsidRDefault="009A301E" w:rsidP="009A301E">
            <w:pPr>
              <w:jc w:val="both"/>
              <w:rPr>
                <w:lang w:val="uk-UA"/>
              </w:rPr>
            </w:pPr>
            <w:r>
              <w:rPr>
                <w:lang w:val="uk-UA"/>
              </w:rPr>
              <w:t>Відх. Якіс. показ</w:t>
            </w:r>
          </w:p>
        </w:tc>
      </w:tr>
      <w:tr w:rsidR="009A301E" w:rsidTr="009A301E">
        <w:trPr>
          <w:trHeight w:val="250"/>
        </w:trPr>
        <w:tc>
          <w:tcPr>
            <w:tcW w:w="1336" w:type="dxa"/>
          </w:tcPr>
          <w:p w:rsidR="009A301E" w:rsidRDefault="009A301E" w:rsidP="009A301E">
            <w:pPr>
              <w:jc w:val="both"/>
              <w:rPr>
                <w:lang w:val="uk-UA"/>
              </w:rPr>
            </w:pPr>
            <w:r>
              <w:rPr>
                <w:lang w:val="uk-UA"/>
              </w:rPr>
              <w:t>Початковий</w:t>
            </w:r>
          </w:p>
          <w:p w:rsidR="009A301E" w:rsidRDefault="009A301E" w:rsidP="009A301E">
            <w:pPr>
              <w:jc w:val="both"/>
              <w:rPr>
                <w:lang w:val="uk-UA"/>
              </w:rPr>
            </w:pPr>
            <w:r>
              <w:rPr>
                <w:lang w:val="uk-UA"/>
              </w:rPr>
              <w:t>рівень</w:t>
            </w:r>
          </w:p>
        </w:tc>
        <w:tc>
          <w:tcPr>
            <w:tcW w:w="805" w:type="dxa"/>
          </w:tcPr>
          <w:p w:rsidR="009A301E" w:rsidRDefault="009A301E" w:rsidP="009A301E">
            <w:pPr>
              <w:jc w:val="both"/>
              <w:rPr>
                <w:lang w:val="uk-UA"/>
              </w:rPr>
            </w:pPr>
            <w:r>
              <w:rPr>
                <w:lang w:val="uk-UA"/>
              </w:rPr>
              <w:t>0/</w:t>
            </w:r>
          </w:p>
          <w:p w:rsidR="009A301E" w:rsidRDefault="009A301E" w:rsidP="009A301E">
            <w:pPr>
              <w:jc w:val="both"/>
              <w:rPr>
                <w:lang w:val="uk-UA"/>
              </w:rPr>
            </w:pPr>
            <w:r>
              <w:rPr>
                <w:lang w:val="uk-UA"/>
              </w:rPr>
              <w:t>0%</w:t>
            </w:r>
          </w:p>
        </w:tc>
        <w:tc>
          <w:tcPr>
            <w:tcW w:w="1086" w:type="dxa"/>
            <w:vMerge w:val="restart"/>
          </w:tcPr>
          <w:p w:rsidR="009A301E" w:rsidRDefault="009A301E" w:rsidP="009A301E">
            <w:pPr>
              <w:jc w:val="both"/>
              <w:rPr>
                <w:lang w:val="uk-UA"/>
              </w:rPr>
            </w:pPr>
          </w:p>
          <w:p w:rsidR="009A301E" w:rsidRDefault="009A301E" w:rsidP="009A301E">
            <w:pPr>
              <w:jc w:val="both"/>
              <w:rPr>
                <w:lang w:val="uk-UA"/>
              </w:rPr>
            </w:pPr>
          </w:p>
          <w:p w:rsidR="009A301E" w:rsidRDefault="009A301E" w:rsidP="009A301E">
            <w:pPr>
              <w:jc w:val="both"/>
              <w:rPr>
                <w:lang w:val="uk-UA"/>
              </w:rPr>
            </w:pPr>
          </w:p>
          <w:p w:rsidR="009A301E" w:rsidRDefault="009A301E" w:rsidP="009A301E">
            <w:pPr>
              <w:jc w:val="both"/>
              <w:rPr>
                <w:lang w:val="uk-UA"/>
              </w:rPr>
            </w:pPr>
          </w:p>
          <w:p w:rsidR="009A301E" w:rsidRDefault="009A301E" w:rsidP="009A301E">
            <w:pPr>
              <w:jc w:val="center"/>
              <w:rPr>
                <w:lang w:val="uk-UA"/>
              </w:rPr>
            </w:pPr>
            <w:r>
              <w:rPr>
                <w:lang w:val="uk-UA"/>
              </w:rPr>
              <w:t>66,7%</w:t>
            </w:r>
          </w:p>
        </w:tc>
        <w:tc>
          <w:tcPr>
            <w:tcW w:w="835" w:type="dxa"/>
          </w:tcPr>
          <w:p w:rsidR="009A301E" w:rsidRDefault="009A301E" w:rsidP="009A301E">
            <w:pPr>
              <w:jc w:val="both"/>
              <w:rPr>
                <w:lang w:val="uk-UA"/>
              </w:rPr>
            </w:pPr>
            <w:r>
              <w:rPr>
                <w:lang w:val="uk-UA"/>
              </w:rPr>
              <w:t>Поч. рівень</w:t>
            </w:r>
          </w:p>
        </w:tc>
        <w:tc>
          <w:tcPr>
            <w:tcW w:w="793" w:type="dxa"/>
          </w:tcPr>
          <w:p w:rsidR="009A301E" w:rsidRDefault="009A301E" w:rsidP="009A301E">
            <w:pPr>
              <w:jc w:val="both"/>
              <w:rPr>
                <w:lang w:val="uk-UA"/>
              </w:rPr>
            </w:pPr>
            <w:r>
              <w:rPr>
                <w:lang w:val="uk-UA"/>
              </w:rPr>
              <w:t>0/</w:t>
            </w:r>
          </w:p>
          <w:p w:rsidR="009A301E" w:rsidRDefault="009A301E" w:rsidP="009A301E">
            <w:pPr>
              <w:jc w:val="both"/>
              <w:rPr>
                <w:lang w:val="uk-UA"/>
              </w:rPr>
            </w:pPr>
            <w:r>
              <w:rPr>
                <w:lang w:val="uk-UA"/>
              </w:rPr>
              <w:t>0%</w:t>
            </w:r>
          </w:p>
        </w:tc>
        <w:tc>
          <w:tcPr>
            <w:tcW w:w="1086" w:type="dxa"/>
            <w:vMerge w:val="restart"/>
          </w:tcPr>
          <w:p w:rsidR="009A301E" w:rsidRDefault="009A301E" w:rsidP="009A301E">
            <w:pPr>
              <w:jc w:val="both"/>
              <w:rPr>
                <w:lang w:val="uk-UA"/>
              </w:rPr>
            </w:pPr>
          </w:p>
          <w:p w:rsidR="009A301E" w:rsidRDefault="009A301E" w:rsidP="009A301E">
            <w:pPr>
              <w:jc w:val="both"/>
              <w:rPr>
                <w:lang w:val="uk-UA"/>
              </w:rPr>
            </w:pPr>
          </w:p>
          <w:p w:rsidR="009A301E" w:rsidRDefault="009A301E" w:rsidP="009A301E">
            <w:pPr>
              <w:jc w:val="both"/>
              <w:rPr>
                <w:lang w:val="uk-UA"/>
              </w:rPr>
            </w:pPr>
          </w:p>
          <w:p w:rsidR="009A301E" w:rsidRDefault="009A301E" w:rsidP="009A301E">
            <w:pPr>
              <w:jc w:val="both"/>
              <w:rPr>
                <w:lang w:val="uk-UA"/>
              </w:rPr>
            </w:pPr>
          </w:p>
          <w:p w:rsidR="009A301E" w:rsidRDefault="009A301E" w:rsidP="009A301E">
            <w:pPr>
              <w:rPr>
                <w:lang w:val="uk-UA"/>
              </w:rPr>
            </w:pPr>
            <w:r>
              <w:rPr>
                <w:lang w:val="uk-UA"/>
              </w:rPr>
              <w:t>0 %</w:t>
            </w:r>
          </w:p>
        </w:tc>
        <w:tc>
          <w:tcPr>
            <w:tcW w:w="818" w:type="dxa"/>
          </w:tcPr>
          <w:p w:rsidR="009A301E" w:rsidRDefault="009A301E" w:rsidP="009A301E">
            <w:pPr>
              <w:jc w:val="both"/>
              <w:rPr>
                <w:lang w:val="uk-UA"/>
              </w:rPr>
            </w:pPr>
            <w:r>
              <w:rPr>
                <w:lang w:val="uk-UA"/>
              </w:rPr>
              <w:t xml:space="preserve">  0%</w:t>
            </w:r>
          </w:p>
        </w:tc>
        <w:tc>
          <w:tcPr>
            <w:tcW w:w="873" w:type="dxa"/>
          </w:tcPr>
          <w:p w:rsidR="009A301E" w:rsidRDefault="009A301E" w:rsidP="009A301E">
            <w:pPr>
              <w:jc w:val="both"/>
              <w:rPr>
                <w:lang w:val="uk-UA"/>
              </w:rPr>
            </w:pPr>
          </w:p>
        </w:tc>
        <w:tc>
          <w:tcPr>
            <w:tcW w:w="818" w:type="dxa"/>
          </w:tcPr>
          <w:p w:rsidR="009A301E" w:rsidRDefault="009A301E" w:rsidP="009A301E">
            <w:pPr>
              <w:jc w:val="both"/>
              <w:rPr>
                <w:lang w:val="uk-UA"/>
              </w:rPr>
            </w:pPr>
          </w:p>
        </w:tc>
        <w:tc>
          <w:tcPr>
            <w:tcW w:w="818" w:type="dxa"/>
          </w:tcPr>
          <w:p w:rsidR="009A301E" w:rsidRDefault="009A301E" w:rsidP="009A301E">
            <w:pPr>
              <w:jc w:val="both"/>
              <w:rPr>
                <w:lang w:val="uk-UA"/>
              </w:rPr>
            </w:pPr>
          </w:p>
        </w:tc>
        <w:tc>
          <w:tcPr>
            <w:tcW w:w="770" w:type="dxa"/>
            <w:vMerge w:val="restart"/>
          </w:tcPr>
          <w:p w:rsidR="009A301E" w:rsidRDefault="009A301E" w:rsidP="009A301E">
            <w:pPr>
              <w:jc w:val="both"/>
              <w:rPr>
                <w:lang w:val="uk-UA"/>
              </w:rPr>
            </w:pPr>
          </w:p>
          <w:p w:rsidR="009A301E" w:rsidRDefault="009A301E" w:rsidP="009A301E">
            <w:pPr>
              <w:jc w:val="both"/>
              <w:rPr>
                <w:lang w:val="uk-UA"/>
              </w:rPr>
            </w:pPr>
          </w:p>
          <w:p w:rsidR="009A301E" w:rsidRDefault="009A301E" w:rsidP="009A301E">
            <w:pPr>
              <w:jc w:val="both"/>
              <w:rPr>
                <w:lang w:val="uk-UA"/>
              </w:rPr>
            </w:pPr>
          </w:p>
          <w:p w:rsidR="009A301E" w:rsidRDefault="009A301E" w:rsidP="009A301E">
            <w:pPr>
              <w:jc w:val="both"/>
              <w:rPr>
                <w:lang w:val="uk-UA"/>
              </w:rPr>
            </w:pPr>
          </w:p>
          <w:p w:rsidR="009A301E" w:rsidRPr="008F0BB2" w:rsidRDefault="009A301E" w:rsidP="009A301E">
            <w:pPr>
              <w:jc w:val="both"/>
              <w:rPr>
                <w:lang w:val="uk-UA"/>
              </w:rPr>
            </w:pPr>
            <w:r>
              <w:rPr>
                <w:lang w:val="uk-UA"/>
              </w:rPr>
              <w:t>-66,7%</w:t>
            </w:r>
          </w:p>
        </w:tc>
      </w:tr>
      <w:tr w:rsidR="009A301E" w:rsidTr="009A301E">
        <w:trPr>
          <w:trHeight w:val="250"/>
        </w:trPr>
        <w:tc>
          <w:tcPr>
            <w:tcW w:w="1336" w:type="dxa"/>
          </w:tcPr>
          <w:p w:rsidR="009A301E" w:rsidRDefault="009A301E" w:rsidP="009A301E">
            <w:pPr>
              <w:jc w:val="both"/>
              <w:rPr>
                <w:lang w:val="uk-UA"/>
              </w:rPr>
            </w:pPr>
            <w:r>
              <w:rPr>
                <w:lang w:val="uk-UA"/>
              </w:rPr>
              <w:t>Середній рівень</w:t>
            </w:r>
          </w:p>
        </w:tc>
        <w:tc>
          <w:tcPr>
            <w:tcW w:w="805" w:type="dxa"/>
          </w:tcPr>
          <w:p w:rsidR="009A301E" w:rsidRDefault="009A301E" w:rsidP="009A301E">
            <w:pPr>
              <w:jc w:val="both"/>
              <w:rPr>
                <w:lang w:val="uk-UA"/>
              </w:rPr>
            </w:pPr>
            <w:r>
              <w:rPr>
                <w:lang w:val="uk-UA"/>
              </w:rPr>
              <w:t>1/</w:t>
            </w:r>
          </w:p>
          <w:p w:rsidR="009A301E" w:rsidRDefault="009A301E" w:rsidP="009A301E">
            <w:pPr>
              <w:jc w:val="both"/>
              <w:rPr>
                <w:lang w:val="uk-UA"/>
              </w:rPr>
            </w:pPr>
            <w:r>
              <w:rPr>
                <w:lang w:val="uk-UA"/>
              </w:rPr>
              <w:t>33,3%</w:t>
            </w:r>
          </w:p>
        </w:tc>
        <w:tc>
          <w:tcPr>
            <w:tcW w:w="1086" w:type="dxa"/>
            <w:vMerge/>
          </w:tcPr>
          <w:p w:rsidR="009A301E" w:rsidRDefault="009A301E" w:rsidP="009A301E">
            <w:pPr>
              <w:jc w:val="both"/>
              <w:rPr>
                <w:lang w:val="uk-UA"/>
              </w:rPr>
            </w:pPr>
          </w:p>
        </w:tc>
        <w:tc>
          <w:tcPr>
            <w:tcW w:w="835" w:type="dxa"/>
          </w:tcPr>
          <w:p w:rsidR="009A301E" w:rsidRDefault="009A301E" w:rsidP="009A301E">
            <w:pPr>
              <w:jc w:val="both"/>
              <w:rPr>
                <w:lang w:val="uk-UA"/>
              </w:rPr>
            </w:pPr>
            <w:r>
              <w:rPr>
                <w:lang w:val="uk-UA"/>
              </w:rPr>
              <w:t>Сер. рівень</w:t>
            </w:r>
          </w:p>
        </w:tc>
        <w:tc>
          <w:tcPr>
            <w:tcW w:w="793" w:type="dxa"/>
          </w:tcPr>
          <w:p w:rsidR="009A301E" w:rsidRDefault="009A301E" w:rsidP="009A301E">
            <w:pPr>
              <w:jc w:val="both"/>
              <w:rPr>
                <w:lang w:val="uk-UA"/>
              </w:rPr>
            </w:pPr>
            <w:r>
              <w:rPr>
                <w:lang w:val="uk-UA"/>
              </w:rPr>
              <w:t>3/</w:t>
            </w:r>
          </w:p>
          <w:p w:rsidR="009A301E" w:rsidRDefault="009A301E" w:rsidP="009A301E">
            <w:pPr>
              <w:jc w:val="both"/>
              <w:rPr>
                <w:lang w:val="uk-UA"/>
              </w:rPr>
            </w:pPr>
            <w:r>
              <w:rPr>
                <w:lang w:val="uk-UA"/>
              </w:rPr>
              <w:t>100%</w:t>
            </w:r>
          </w:p>
        </w:tc>
        <w:tc>
          <w:tcPr>
            <w:tcW w:w="1086" w:type="dxa"/>
            <w:vMerge/>
          </w:tcPr>
          <w:p w:rsidR="009A301E" w:rsidRDefault="009A301E" w:rsidP="009A301E">
            <w:pPr>
              <w:jc w:val="both"/>
              <w:rPr>
                <w:lang w:val="uk-UA"/>
              </w:rPr>
            </w:pPr>
          </w:p>
        </w:tc>
        <w:tc>
          <w:tcPr>
            <w:tcW w:w="818" w:type="dxa"/>
          </w:tcPr>
          <w:p w:rsidR="009A301E" w:rsidRDefault="009A301E" w:rsidP="009A301E">
            <w:pPr>
              <w:jc w:val="both"/>
              <w:rPr>
                <w:lang w:val="uk-UA"/>
              </w:rPr>
            </w:pPr>
          </w:p>
        </w:tc>
        <w:tc>
          <w:tcPr>
            <w:tcW w:w="873" w:type="dxa"/>
          </w:tcPr>
          <w:p w:rsidR="009A301E" w:rsidRDefault="009A301E" w:rsidP="009A301E">
            <w:pPr>
              <w:jc w:val="both"/>
              <w:rPr>
                <w:lang w:val="uk-UA"/>
              </w:rPr>
            </w:pPr>
            <w:r>
              <w:rPr>
                <w:lang w:val="uk-UA"/>
              </w:rPr>
              <w:t>+66,7%</w:t>
            </w:r>
          </w:p>
        </w:tc>
        <w:tc>
          <w:tcPr>
            <w:tcW w:w="818" w:type="dxa"/>
          </w:tcPr>
          <w:p w:rsidR="009A301E" w:rsidRDefault="009A301E" w:rsidP="009A301E">
            <w:pPr>
              <w:jc w:val="both"/>
              <w:rPr>
                <w:lang w:val="uk-UA"/>
              </w:rPr>
            </w:pPr>
          </w:p>
        </w:tc>
        <w:tc>
          <w:tcPr>
            <w:tcW w:w="818" w:type="dxa"/>
          </w:tcPr>
          <w:p w:rsidR="009A301E" w:rsidRDefault="009A301E" w:rsidP="009A301E">
            <w:pPr>
              <w:jc w:val="both"/>
              <w:rPr>
                <w:lang w:val="uk-UA"/>
              </w:rPr>
            </w:pPr>
          </w:p>
        </w:tc>
        <w:tc>
          <w:tcPr>
            <w:tcW w:w="770" w:type="dxa"/>
            <w:vMerge/>
          </w:tcPr>
          <w:p w:rsidR="009A301E" w:rsidRDefault="009A301E" w:rsidP="009A301E">
            <w:pPr>
              <w:jc w:val="both"/>
              <w:rPr>
                <w:lang w:val="uk-UA"/>
              </w:rPr>
            </w:pPr>
          </w:p>
        </w:tc>
      </w:tr>
      <w:tr w:rsidR="009A301E" w:rsidTr="009A301E">
        <w:trPr>
          <w:trHeight w:val="250"/>
        </w:trPr>
        <w:tc>
          <w:tcPr>
            <w:tcW w:w="1336" w:type="dxa"/>
          </w:tcPr>
          <w:p w:rsidR="009A301E" w:rsidRDefault="009A301E" w:rsidP="009A301E">
            <w:pPr>
              <w:jc w:val="both"/>
              <w:rPr>
                <w:lang w:val="uk-UA"/>
              </w:rPr>
            </w:pPr>
            <w:r>
              <w:rPr>
                <w:lang w:val="uk-UA"/>
              </w:rPr>
              <w:t>Достатній рівень</w:t>
            </w:r>
          </w:p>
        </w:tc>
        <w:tc>
          <w:tcPr>
            <w:tcW w:w="805" w:type="dxa"/>
          </w:tcPr>
          <w:p w:rsidR="009A301E" w:rsidRDefault="009A301E" w:rsidP="009A301E">
            <w:pPr>
              <w:jc w:val="both"/>
              <w:rPr>
                <w:lang w:val="uk-UA"/>
              </w:rPr>
            </w:pPr>
            <w:r>
              <w:rPr>
                <w:lang w:val="uk-UA"/>
              </w:rPr>
              <w:t>2/</w:t>
            </w:r>
          </w:p>
          <w:p w:rsidR="009A301E" w:rsidRDefault="009A301E" w:rsidP="009A301E">
            <w:pPr>
              <w:jc w:val="both"/>
              <w:rPr>
                <w:lang w:val="uk-UA"/>
              </w:rPr>
            </w:pPr>
            <w:r>
              <w:rPr>
                <w:lang w:val="uk-UA"/>
              </w:rPr>
              <w:t>66,7%</w:t>
            </w:r>
          </w:p>
        </w:tc>
        <w:tc>
          <w:tcPr>
            <w:tcW w:w="1086" w:type="dxa"/>
            <w:vMerge/>
          </w:tcPr>
          <w:p w:rsidR="009A301E" w:rsidRDefault="009A301E" w:rsidP="009A301E">
            <w:pPr>
              <w:jc w:val="both"/>
              <w:rPr>
                <w:lang w:val="uk-UA"/>
              </w:rPr>
            </w:pPr>
          </w:p>
        </w:tc>
        <w:tc>
          <w:tcPr>
            <w:tcW w:w="835" w:type="dxa"/>
          </w:tcPr>
          <w:p w:rsidR="009A301E" w:rsidRDefault="009A301E" w:rsidP="009A301E">
            <w:pPr>
              <w:jc w:val="both"/>
              <w:rPr>
                <w:lang w:val="uk-UA"/>
              </w:rPr>
            </w:pPr>
            <w:r>
              <w:rPr>
                <w:lang w:val="uk-UA"/>
              </w:rPr>
              <w:t>Дост. рівень</w:t>
            </w:r>
          </w:p>
        </w:tc>
        <w:tc>
          <w:tcPr>
            <w:tcW w:w="793" w:type="dxa"/>
          </w:tcPr>
          <w:p w:rsidR="009A301E" w:rsidRDefault="009A301E" w:rsidP="009A301E">
            <w:pPr>
              <w:jc w:val="both"/>
              <w:rPr>
                <w:lang w:val="uk-UA"/>
              </w:rPr>
            </w:pPr>
            <w:r>
              <w:rPr>
                <w:lang w:val="uk-UA"/>
              </w:rPr>
              <w:t>0/</w:t>
            </w:r>
          </w:p>
          <w:p w:rsidR="009A301E" w:rsidRDefault="009A301E" w:rsidP="009A301E">
            <w:pPr>
              <w:jc w:val="both"/>
              <w:rPr>
                <w:lang w:val="uk-UA"/>
              </w:rPr>
            </w:pPr>
            <w:r>
              <w:rPr>
                <w:lang w:val="uk-UA"/>
              </w:rPr>
              <w:t>0%</w:t>
            </w:r>
          </w:p>
        </w:tc>
        <w:tc>
          <w:tcPr>
            <w:tcW w:w="1086" w:type="dxa"/>
            <w:vMerge/>
          </w:tcPr>
          <w:p w:rsidR="009A301E" w:rsidRDefault="009A301E" w:rsidP="009A301E">
            <w:pPr>
              <w:jc w:val="both"/>
              <w:rPr>
                <w:lang w:val="uk-UA"/>
              </w:rPr>
            </w:pPr>
          </w:p>
        </w:tc>
        <w:tc>
          <w:tcPr>
            <w:tcW w:w="818" w:type="dxa"/>
          </w:tcPr>
          <w:p w:rsidR="009A301E" w:rsidRDefault="009A301E" w:rsidP="009A301E">
            <w:pPr>
              <w:jc w:val="both"/>
              <w:rPr>
                <w:lang w:val="uk-UA"/>
              </w:rPr>
            </w:pPr>
          </w:p>
        </w:tc>
        <w:tc>
          <w:tcPr>
            <w:tcW w:w="873" w:type="dxa"/>
          </w:tcPr>
          <w:p w:rsidR="009A301E" w:rsidRDefault="009A301E" w:rsidP="009A301E">
            <w:pPr>
              <w:jc w:val="both"/>
              <w:rPr>
                <w:lang w:val="uk-UA"/>
              </w:rPr>
            </w:pPr>
          </w:p>
        </w:tc>
        <w:tc>
          <w:tcPr>
            <w:tcW w:w="818" w:type="dxa"/>
          </w:tcPr>
          <w:p w:rsidR="009A301E" w:rsidRDefault="009A301E" w:rsidP="009A301E">
            <w:pPr>
              <w:jc w:val="both"/>
              <w:rPr>
                <w:lang w:val="uk-UA"/>
              </w:rPr>
            </w:pPr>
            <w:r>
              <w:rPr>
                <w:lang w:val="uk-UA"/>
              </w:rPr>
              <w:t>-66,7%</w:t>
            </w:r>
          </w:p>
        </w:tc>
        <w:tc>
          <w:tcPr>
            <w:tcW w:w="818" w:type="dxa"/>
          </w:tcPr>
          <w:p w:rsidR="009A301E" w:rsidRDefault="009A301E" w:rsidP="009A301E">
            <w:pPr>
              <w:jc w:val="both"/>
              <w:rPr>
                <w:lang w:val="uk-UA"/>
              </w:rPr>
            </w:pPr>
          </w:p>
        </w:tc>
        <w:tc>
          <w:tcPr>
            <w:tcW w:w="770" w:type="dxa"/>
            <w:vMerge/>
          </w:tcPr>
          <w:p w:rsidR="009A301E" w:rsidRDefault="009A301E" w:rsidP="009A301E">
            <w:pPr>
              <w:jc w:val="both"/>
              <w:rPr>
                <w:lang w:val="uk-UA"/>
              </w:rPr>
            </w:pPr>
          </w:p>
        </w:tc>
      </w:tr>
      <w:tr w:rsidR="009A301E" w:rsidTr="009A301E">
        <w:trPr>
          <w:trHeight w:val="250"/>
        </w:trPr>
        <w:tc>
          <w:tcPr>
            <w:tcW w:w="1336" w:type="dxa"/>
          </w:tcPr>
          <w:p w:rsidR="009A301E" w:rsidRDefault="009A301E" w:rsidP="009A301E">
            <w:pPr>
              <w:jc w:val="both"/>
              <w:rPr>
                <w:lang w:val="uk-UA"/>
              </w:rPr>
            </w:pPr>
            <w:r>
              <w:rPr>
                <w:lang w:val="uk-UA"/>
              </w:rPr>
              <w:t xml:space="preserve">Високий рівень </w:t>
            </w:r>
          </w:p>
        </w:tc>
        <w:tc>
          <w:tcPr>
            <w:tcW w:w="805" w:type="dxa"/>
          </w:tcPr>
          <w:p w:rsidR="009A301E" w:rsidRDefault="009A301E" w:rsidP="009A301E">
            <w:pPr>
              <w:jc w:val="both"/>
              <w:rPr>
                <w:lang w:val="uk-UA"/>
              </w:rPr>
            </w:pPr>
            <w:r>
              <w:rPr>
                <w:lang w:val="uk-UA"/>
              </w:rPr>
              <w:t>0%</w:t>
            </w:r>
          </w:p>
        </w:tc>
        <w:tc>
          <w:tcPr>
            <w:tcW w:w="1086" w:type="dxa"/>
            <w:vMerge/>
          </w:tcPr>
          <w:p w:rsidR="009A301E" w:rsidRDefault="009A301E" w:rsidP="009A301E">
            <w:pPr>
              <w:jc w:val="both"/>
              <w:rPr>
                <w:lang w:val="uk-UA"/>
              </w:rPr>
            </w:pPr>
          </w:p>
        </w:tc>
        <w:tc>
          <w:tcPr>
            <w:tcW w:w="835" w:type="dxa"/>
          </w:tcPr>
          <w:p w:rsidR="009A301E" w:rsidRDefault="009A301E" w:rsidP="009A301E">
            <w:pPr>
              <w:jc w:val="both"/>
              <w:rPr>
                <w:lang w:val="uk-UA"/>
              </w:rPr>
            </w:pPr>
            <w:r>
              <w:rPr>
                <w:lang w:val="uk-UA"/>
              </w:rPr>
              <w:t>Висок. рівень</w:t>
            </w:r>
          </w:p>
        </w:tc>
        <w:tc>
          <w:tcPr>
            <w:tcW w:w="793" w:type="dxa"/>
          </w:tcPr>
          <w:p w:rsidR="009A301E" w:rsidRDefault="009A301E" w:rsidP="009A301E">
            <w:pPr>
              <w:jc w:val="both"/>
              <w:rPr>
                <w:lang w:val="uk-UA"/>
              </w:rPr>
            </w:pPr>
            <w:r>
              <w:rPr>
                <w:lang w:val="uk-UA"/>
              </w:rPr>
              <w:t>0/</w:t>
            </w:r>
          </w:p>
          <w:p w:rsidR="009A301E" w:rsidRDefault="009A301E" w:rsidP="009A301E">
            <w:pPr>
              <w:jc w:val="both"/>
              <w:rPr>
                <w:lang w:val="uk-UA"/>
              </w:rPr>
            </w:pPr>
            <w:r>
              <w:rPr>
                <w:lang w:val="uk-UA"/>
              </w:rPr>
              <w:t>0%</w:t>
            </w:r>
          </w:p>
        </w:tc>
        <w:tc>
          <w:tcPr>
            <w:tcW w:w="1086" w:type="dxa"/>
            <w:vMerge/>
          </w:tcPr>
          <w:p w:rsidR="009A301E" w:rsidRDefault="009A301E" w:rsidP="009A301E">
            <w:pPr>
              <w:jc w:val="both"/>
              <w:rPr>
                <w:lang w:val="uk-UA"/>
              </w:rPr>
            </w:pPr>
          </w:p>
        </w:tc>
        <w:tc>
          <w:tcPr>
            <w:tcW w:w="818" w:type="dxa"/>
          </w:tcPr>
          <w:p w:rsidR="009A301E" w:rsidRDefault="009A301E" w:rsidP="009A301E">
            <w:pPr>
              <w:jc w:val="both"/>
              <w:rPr>
                <w:lang w:val="uk-UA"/>
              </w:rPr>
            </w:pPr>
          </w:p>
        </w:tc>
        <w:tc>
          <w:tcPr>
            <w:tcW w:w="873" w:type="dxa"/>
          </w:tcPr>
          <w:p w:rsidR="009A301E" w:rsidRDefault="009A301E" w:rsidP="009A301E">
            <w:pPr>
              <w:jc w:val="both"/>
              <w:rPr>
                <w:lang w:val="uk-UA"/>
              </w:rPr>
            </w:pPr>
          </w:p>
        </w:tc>
        <w:tc>
          <w:tcPr>
            <w:tcW w:w="818" w:type="dxa"/>
          </w:tcPr>
          <w:p w:rsidR="009A301E" w:rsidRDefault="009A301E" w:rsidP="009A301E">
            <w:pPr>
              <w:jc w:val="both"/>
              <w:rPr>
                <w:lang w:val="uk-UA"/>
              </w:rPr>
            </w:pPr>
          </w:p>
        </w:tc>
        <w:tc>
          <w:tcPr>
            <w:tcW w:w="818" w:type="dxa"/>
          </w:tcPr>
          <w:p w:rsidR="009A301E" w:rsidRDefault="009A301E" w:rsidP="009A301E">
            <w:pPr>
              <w:jc w:val="both"/>
              <w:rPr>
                <w:lang w:val="uk-UA"/>
              </w:rPr>
            </w:pPr>
          </w:p>
        </w:tc>
        <w:tc>
          <w:tcPr>
            <w:tcW w:w="770" w:type="dxa"/>
            <w:vMerge/>
          </w:tcPr>
          <w:p w:rsidR="009A301E" w:rsidRDefault="009A301E" w:rsidP="009A301E">
            <w:pPr>
              <w:jc w:val="both"/>
              <w:rPr>
                <w:lang w:val="uk-UA"/>
              </w:rPr>
            </w:pPr>
          </w:p>
        </w:tc>
      </w:tr>
    </w:tbl>
    <w:p w:rsidR="009A301E" w:rsidRDefault="009A301E" w:rsidP="009A301E">
      <w:pPr>
        <w:ind w:firstLine="1080"/>
        <w:jc w:val="both"/>
        <w:rPr>
          <w:lang w:val="uk-UA"/>
        </w:rPr>
      </w:pPr>
      <w:r>
        <w:rPr>
          <w:lang w:val="uk-UA"/>
        </w:rPr>
        <w:t>Порівняльний кількісний аналіз результатів річного оцінювання та ЗНО з біології</w:t>
      </w:r>
    </w:p>
    <w:tbl>
      <w:tblPr>
        <w:tblStyle w:val="a3"/>
        <w:tblW w:w="10038" w:type="dxa"/>
        <w:tblLook w:val="04A0"/>
      </w:tblPr>
      <w:tblGrid>
        <w:gridCol w:w="1342"/>
        <w:gridCol w:w="827"/>
        <w:gridCol w:w="1086"/>
        <w:gridCol w:w="845"/>
        <w:gridCol w:w="804"/>
        <w:gridCol w:w="1086"/>
        <w:gridCol w:w="818"/>
        <w:gridCol w:w="822"/>
        <w:gridCol w:w="818"/>
        <w:gridCol w:w="818"/>
        <w:gridCol w:w="772"/>
      </w:tblGrid>
      <w:tr w:rsidR="009A301E" w:rsidTr="009A301E">
        <w:trPr>
          <w:trHeight w:val="696"/>
        </w:trPr>
        <w:tc>
          <w:tcPr>
            <w:tcW w:w="1342" w:type="dxa"/>
          </w:tcPr>
          <w:p w:rsidR="009A301E" w:rsidRDefault="009A301E" w:rsidP="009A301E">
            <w:pPr>
              <w:jc w:val="both"/>
              <w:rPr>
                <w:lang w:val="uk-UA"/>
              </w:rPr>
            </w:pPr>
            <w:r>
              <w:rPr>
                <w:lang w:val="uk-UA"/>
              </w:rPr>
              <w:t xml:space="preserve">Річне </w:t>
            </w:r>
          </w:p>
          <w:p w:rsidR="009A301E" w:rsidRDefault="009A301E" w:rsidP="009A301E">
            <w:pPr>
              <w:jc w:val="both"/>
              <w:rPr>
                <w:lang w:val="uk-UA"/>
              </w:rPr>
            </w:pPr>
            <w:r>
              <w:rPr>
                <w:lang w:val="uk-UA"/>
              </w:rPr>
              <w:t>оцінювання</w:t>
            </w:r>
          </w:p>
        </w:tc>
        <w:tc>
          <w:tcPr>
            <w:tcW w:w="827" w:type="dxa"/>
          </w:tcPr>
          <w:p w:rsidR="009A301E" w:rsidRDefault="009A301E" w:rsidP="009A301E">
            <w:pPr>
              <w:jc w:val="both"/>
              <w:rPr>
                <w:lang w:val="uk-UA"/>
              </w:rPr>
            </w:pPr>
            <w:r>
              <w:rPr>
                <w:lang w:val="uk-UA"/>
              </w:rPr>
              <w:t>Кільк. учнів/</w:t>
            </w:r>
          </w:p>
          <w:p w:rsidR="009A301E" w:rsidRDefault="009A301E" w:rsidP="009A301E">
            <w:pPr>
              <w:jc w:val="both"/>
              <w:rPr>
                <w:lang w:val="uk-UA"/>
              </w:rPr>
            </w:pPr>
            <w:r>
              <w:rPr>
                <w:lang w:val="uk-UA"/>
              </w:rPr>
              <w:t>%</w:t>
            </w:r>
          </w:p>
        </w:tc>
        <w:tc>
          <w:tcPr>
            <w:tcW w:w="1086" w:type="dxa"/>
          </w:tcPr>
          <w:p w:rsidR="009A301E" w:rsidRDefault="009A301E" w:rsidP="009A301E">
            <w:pPr>
              <w:jc w:val="both"/>
              <w:rPr>
                <w:lang w:val="uk-UA"/>
              </w:rPr>
            </w:pPr>
            <w:r>
              <w:rPr>
                <w:lang w:val="uk-UA"/>
              </w:rPr>
              <w:t>Якісний показник</w:t>
            </w:r>
          </w:p>
        </w:tc>
        <w:tc>
          <w:tcPr>
            <w:tcW w:w="845" w:type="dxa"/>
          </w:tcPr>
          <w:p w:rsidR="009A301E" w:rsidRDefault="009A301E" w:rsidP="009A301E">
            <w:pPr>
              <w:jc w:val="both"/>
              <w:rPr>
                <w:lang w:val="uk-UA"/>
              </w:rPr>
            </w:pPr>
            <w:r>
              <w:rPr>
                <w:lang w:val="uk-UA"/>
              </w:rPr>
              <w:t>ЗНО</w:t>
            </w:r>
          </w:p>
        </w:tc>
        <w:tc>
          <w:tcPr>
            <w:tcW w:w="804" w:type="dxa"/>
          </w:tcPr>
          <w:p w:rsidR="009A301E" w:rsidRDefault="009A301E" w:rsidP="009A301E">
            <w:pPr>
              <w:jc w:val="both"/>
              <w:rPr>
                <w:lang w:val="uk-UA"/>
              </w:rPr>
            </w:pPr>
            <w:r>
              <w:rPr>
                <w:lang w:val="uk-UA"/>
              </w:rPr>
              <w:t>Кільк. учнів/</w:t>
            </w:r>
          </w:p>
          <w:p w:rsidR="009A301E" w:rsidRDefault="009A301E" w:rsidP="009A301E">
            <w:pPr>
              <w:jc w:val="both"/>
              <w:rPr>
                <w:lang w:val="uk-UA"/>
              </w:rPr>
            </w:pPr>
            <w:r>
              <w:rPr>
                <w:lang w:val="uk-UA"/>
              </w:rPr>
              <w:t>%</w:t>
            </w:r>
          </w:p>
        </w:tc>
        <w:tc>
          <w:tcPr>
            <w:tcW w:w="1086" w:type="dxa"/>
          </w:tcPr>
          <w:p w:rsidR="009A301E" w:rsidRDefault="009A301E" w:rsidP="009A301E">
            <w:pPr>
              <w:jc w:val="both"/>
              <w:rPr>
                <w:lang w:val="uk-UA"/>
              </w:rPr>
            </w:pPr>
            <w:r>
              <w:rPr>
                <w:lang w:val="uk-UA"/>
              </w:rPr>
              <w:t>Якісний показник</w:t>
            </w:r>
          </w:p>
        </w:tc>
        <w:tc>
          <w:tcPr>
            <w:tcW w:w="818" w:type="dxa"/>
          </w:tcPr>
          <w:p w:rsidR="009A301E" w:rsidRDefault="009A301E" w:rsidP="009A301E">
            <w:pPr>
              <w:jc w:val="both"/>
              <w:rPr>
                <w:lang w:val="uk-UA"/>
              </w:rPr>
            </w:pPr>
            <w:r>
              <w:rPr>
                <w:lang w:val="uk-UA"/>
              </w:rPr>
              <w:t>Відх.</w:t>
            </w:r>
          </w:p>
          <w:p w:rsidR="009A301E" w:rsidRDefault="009A301E" w:rsidP="009A301E">
            <w:pPr>
              <w:jc w:val="both"/>
              <w:rPr>
                <w:lang w:val="uk-UA"/>
              </w:rPr>
            </w:pPr>
            <w:r>
              <w:rPr>
                <w:lang w:val="uk-UA"/>
              </w:rPr>
              <w:t>поч.</w:t>
            </w:r>
          </w:p>
          <w:p w:rsidR="009A301E" w:rsidRDefault="009A301E" w:rsidP="009A301E">
            <w:pPr>
              <w:jc w:val="both"/>
              <w:rPr>
                <w:lang w:val="uk-UA"/>
              </w:rPr>
            </w:pPr>
            <w:r>
              <w:rPr>
                <w:lang w:val="uk-UA"/>
              </w:rPr>
              <w:t>рівень</w:t>
            </w:r>
          </w:p>
        </w:tc>
        <w:tc>
          <w:tcPr>
            <w:tcW w:w="822" w:type="dxa"/>
          </w:tcPr>
          <w:p w:rsidR="009A301E" w:rsidRDefault="009A301E" w:rsidP="009A301E">
            <w:pPr>
              <w:jc w:val="both"/>
              <w:rPr>
                <w:lang w:val="uk-UA"/>
              </w:rPr>
            </w:pPr>
            <w:r>
              <w:rPr>
                <w:lang w:val="uk-UA"/>
              </w:rPr>
              <w:t>Відх.</w:t>
            </w:r>
          </w:p>
          <w:p w:rsidR="009A301E" w:rsidRDefault="009A301E" w:rsidP="009A301E">
            <w:pPr>
              <w:jc w:val="both"/>
              <w:rPr>
                <w:lang w:val="uk-UA"/>
              </w:rPr>
            </w:pPr>
            <w:r>
              <w:rPr>
                <w:lang w:val="uk-UA"/>
              </w:rPr>
              <w:t>серед.</w:t>
            </w:r>
          </w:p>
          <w:p w:rsidR="009A301E" w:rsidRDefault="009A301E" w:rsidP="009A301E">
            <w:pPr>
              <w:jc w:val="both"/>
              <w:rPr>
                <w:lang w:val="uk-UA"/>
              </w:rPr>
            </w:pPr>
            <w:r>
              <w:rPr>
                <w:lang w:val="uk-UA"/>
              </w:rPr>
              <w:t>рівень</w:t>
            </w:r>
          </w:p>
        </w:tc>
        <w:tc>
          <w:tcPr>
            <w:tcW w:w="818" w:type="dxa"/>
          </w:tcPr>
          <w:p w:rsidR="009A301E" w:rsidRDefault="009A301E" w:rsidP="009A301E">
            <w:pPr>
              <w:jc w:val="both"/>
              <w:rPr>
                <w:lang w:val="uk-UA"/>
              </w:rPr>
            </w:pPr>
            <w:r>
              <w:rPr>
                <w:lang w:val="uk-UA"/>
              </w:rPr>
              <w:t>Відх.</w:t>
            </w:r>
          </w:p>
          <w:p w:rsidR="009A301E" w:rsidRDefault="009A301E" w:rsidP="009A301E">
            <w:pPr>
              <w:jc w:val="both"/>
              <w:rPr>
                <w:lang w:val="uk-UA"/>
              </w:rPr>
            </w:pPr>
            <w:r>
              <w:rPr>
                <w:lang w:val="uk-UA"/>
              </w:rPr>
              <w:t>дост.</w:t>
            </w:r>
          </w:p>
          <w:p w:rsidR="009A301E" w:rsidRDefault="009A301E" w:rsidP="009A301E">
            <w:pPr>
              <w:jc w:val="both"/>
              <w:rPr>
                <w:lang w:val="uk-UA"/>
              </w:rPr>
            </w:pPr>
            <w:r>
              <w:rPr>
                <w:lang w:val="uk-UA"/>
              </w:rPr>
              <w:t>рівень</w:t>
            </w:r>
          </w:p>
        </w:tc>
        <w:tc>
          <w:tcPr>
            <w:tcW w:w="818" w:type="dxa"/>
          </w:tcPr>
          <w:p w:rsidR="009A301E" w:rsidRDefault="009A301E" w:rsidP="009A301E">
            <w:pPr>
              <w:jc w:val="both"/>
              <w:rPr>
                <w:lang w:val="uk-UA"/>
              </w:rPr>
            </w:pPr>
            <w:r>
              <w:rPr>
                <w:lang w:val="uk-UA"/>
              </w:rPr>
              <w:t>Відх.</w:t>
            </w:r>
          </w:p>
          <w:p w:rsidR="009A301E" w:rsidRDefault="009A301E" w:rsidP="009A301E">
            <w:pPr>
              <w:jc w:val="both"/>
              <w:rPr>
                <w:lang w:val="uk-UA"/>
              </w:rPr>
            </w:pPr>
            <w:r>
              <w:rPr>
                <w:lang w:val="uk-UA"/>
              </w:rPr>
              <w:t>висок.</w:t>
            </w:r>
          </w:p>
          <w:p w:rsidR="009A301E" w:rsidRDefault="009A301E" w:rsidP="009A301E">
            <w:pPr>
              <w:jc w:val="both"/>
              <w:rPr>
                <w:lang w:val="uk-UA"/>
              </w:rPr>
            </w:pPr>
            <w:r>
              <w:rPr>
                <w:lang w:val="uk-UA"/>
              </w:rPr>
              <w:t>рівень</w:t>
            </w:r>
          </w:p>
        </w:tc>
        <w:tc>
          <w:tcPr>
            <w:tcW w:w="772" w:type="dxa"/>
          </w:tcPr>
          <w:p w:rsidR="009A301E" w:rsidRDefault="009A301E" w:rsidP="009A301E">
            <w:pPr>
              <w:jc w:val="both"/>
              <w:rPr>
                <w:lang w:val="uk-UA"/>
              </w:rPr>
            </w:pPr>
            <w:r>
              <w:rPr>
                <w:lang w:val="uk-UA"/>
              </w:rPr>
              <w:t>Відх. Якіс. показ</w:t>
            </w:r>
          </w:p>
        </w:tc>
      </w:tr>
      <w:tr w:rsidR="009A301E" w:rsidTr="009A301E">
        <w:trPr>
          <w:trHeight w:val="250"/>
        </w:trPr>
        <w:tc>
          <w:tcPr>
            <w:tcW w:w="1342" w:type="dxa"/>
          </w:tcPr>
          <w:p w:rsidR="009A301E" w:rsidRDefault="009A301E" w:rsidP="009A301E">
            <w:pPr>
              <w:jc w:val="both"/>
              <w:rPr>
                <w:lang w:val="uk-UA"/>
              </w:rPr>
            </w:pPr>
            <w:r>
              <w:rPr>
                <w:lang w:val="uk-UA"/>
              </w:rPr>
              <w:t>Початковий</w:t>
            </w:r>
          </w:p>
          <w:p w:rsidR="009A301E" w:rsidRDefault="009A301E" w:rsidP="009A301E">
            <w:pPr>
              <w:jc w:val="both"/>
              <w:rPr>
                <w:lang w:val="uk-UA"/>
              </w:rPr>
            </w:pPr>
            <w:r>
              <w:rPr>
                <w:lang w:val="uk-UA"/>
              </w:rPr>
              <w:t>рівень</w:t>
            </w:r>
          </w:p>
        </w:tc>
        <w:tc>
          <w:tcPr>
            <w:tcW w:w="827" w:type="dxa"/>
          </w:tcPr>
          <w:p w:rsidR="009A301E" w:rsidRDefault="009A301E" w:rsidP="009A301E">
            <w:pPr>
              <w:jc w:val="both"/>
              <w:rPr>
                <w:lang w:val="uk-UA"/>
              </w:rPr>
            </w:pPr>
            <w:r>
              <w:rPr>
                <w:lang w:val="uk-UA"/>
              </w:rPr>
              <w:t>0/</w:t>
            </w:r>
          </w:p>
          <w:p w:rsidR="009A301E" w:rsidRDefault="009A301E" w:rsidP="009A301E">
            <w:pPr>
              <w:jc w:val="both"/>
              <w:rPr>
                <w:lang w:val="uk-UA"/>
              </w:rPr>
            </w:pPr>
            <w:r>
              <w:rPr>
                <w:lang w:val="uk-UA"/>
              </w:rPr>
              <w:t>0%</w:t>
            </w:r>
          </w:p>
        </w:tc>
        <w:tc>
          <w:tcPr>
            <w:tcW w:w="1086" w:type="dxa"/>
            <w:vMerge w:val="restart"/>
          </w:tcPr>
          <w:p w:rsidR="009A301E" w:rsidRDefault="009A301E" w:rsidP="009A301E">
            <w:pPr>
              <w:jc w:val="both"/>
              <w:rPr>
                <w:lang w:val="uk-UA"/>
              </w:rPr>
            </w:pPr>
          </w:p>
          <w:p w:rsidR="009A301E" w:rsidRDefault="009A301E" w:rsidP="009A301E">
            <w:pPr>
              <w:jc w:val="both"/>
              <w:rPr>
                <w:lang w:val="uk-UA"/>
              </w:rPr>
            </w:pPr>
          </w:p>
          <w:p w:rsidR="009A301E" w:rsidRDefault="009A301E" w:rsidP="009A301E">
            <w:pPr>
              <w:jc w:val="both"/>
              <w:rPr>
                <w:lang w:val="uk-UA"/>
              </w:rPr>
            </w:pPr>
          </w:p>
          <w:p w:rsidR="009A301E" w:rsidRDefault="009A301E" w:rsidP="009A301E">
            <w:pPr>
              <w:jc w:val="both"/>
              <w:rPr>
                <w:lang w:val="uk-UA"/>
              </w:rPr>
            </w:pPr>
          </w:p>
          <w:p w:rsidR="009A301E" w:rsidRDefault="009A301E" w:rsidP="009A301E">
            <w:pPr>
              <w:jc w:val="center"/>
              <w:rPr>
                <w:lang w:val="uk-UA"/>
              </w:rPr>
            </w:pPr>
            <w:r>
              <w:rPr>
                <w:lang w:val="uk-UA"/>
              </w:rPr>
              <w:t>23%</w:t>
            </w:r>
          </w:p>
        </w:tc>
        <w:tc>
          <w:tcPr>
            <w:tcW w:w="845" w:type="dxa"/>
          </w:tcPr>
          <w:p w:rsidR="009A301E" w:rsidRDefault="009A301E" w:rsidP="009A301E">
            <w:pPr>
              <w:jc w:val="both"/>
              <w:rPr>
                <w:lang w:val="uk-UA"/>
              </w:rPr>
            </w:pPr>
            <w:r>
              <w:rPr>
                <w:lang w:val="uk-UA"/>
              </w:rPr>
              <w:t>Поч. рівень</w:t>
            </w:r>
          </w:p>
        </w:tc>
        <w:tc>
          <w:tcPr>
            <w:tcW w:w="804" w:type="dxa"/>
          </w:tcPr>
          <w:p w:rsidR="009A301E" w:rsidRDefault="009A301E" w:rsidP="009A301E">
            <w:pPr>
              <w:jc w:val="both"/>
              <w:rPr>
                <w:lang w:val="uk-UA"/>
              </w:rPr>
            </w:pPr>
            <w:r>
              <w:rPr>
                <w:lang w:val="uk-UA"/>
              </w:rPr>
              <w:t>0/</w:t>
            </w:r>
          </w:p>
          <w:p w:rsidR="009A301E" w:rsidRDefault="009A301E" w:rsidP="009A301E">
            <w:pPr>
              <w:jc w:val="both"/>
              <w:rPr>
                <w:lang w:val="uk-UA"/>
              </w:rPr>
            </w:pPr>
            <w:r>
              <w:rPr>
                <w:lang w:val="uk-UA"/>
              </w:rPr>
              <w:t>0%</w:t>
            </w:r>
          </w:p>
        </w:tc>
        <w:tc>
          <w:tcPr>
            <w:tcW w:w="1086" w:type="dxa"/>
            <w:vMerge w:val="restart"/>
          </w:tcPr>
          <w:p w:rsidR="009A301E" w:rsidRDefault="009A301E" w:rsidP="009A301E">
            <w:pPr>
              <w:jc w:val="both"/>
              <w:rPr>
                <w:lang w:val="uk-UA"/>
              </w:rPr>
            </w:pPr>
          </w:p>
          <w:p w:rsidR="009A301E" w:rsidRDefault="009A301E" w:rsidP="009A301E">
            <w:pPr>
              <w:jc w:val="both"/>
              <w:rPr>
                <w:lang w:val="uk-UA"/>
              </w:rPr>
            </w:pPr>
          </w:p>
          <w:p w:rsidR="009A301E" w:rsidRDefault="009A301E" w:rsidP="009A301E">
            <w:pPr>
              <w:jc w:val="both"/>
              <w:rPr>
                <w:lang w:val="uk-UA"/>
              </w:rPr>
            </w:pPr>
          </w:p>
          <w:p w:rsidR="009A301E" w:rsidRDefault="009A301E" w:rsidP="009A301E">
            <w:pPr>
              <w:jc w:val="both"/>
              <w:rPr>
                <w:lang w:val="uk-UA"/>
              </w:rPr>
            </w:pPr>
          </w:p>
          <w:p w:rsidR="009A301E" w:rsidRDefault="009A301E" w:rsidP="009A301E">
            <w:pPr>
              <w:rPr>
                <w:lang w:val="uk-UA"/>
              </w:rPr>
            </w:pPr>
            <w:r>
              <w:rPr>
                <w:lang w:val="uk-UA"/>
              </w:rPr>
              <w:t>8%</w:t>
            </w:r>
          </w:p>
        </w:tc>
        <w:tc>
          <w:tcPr>
            <w:tcW w:w="818" w:type="dxa"/>
          </w:tcPr>
          <w:p w:rsidR="009A301E" w:rsidRDefault="009A301E" w:rsidP="009A301E">
            <w:pPr>
              <w:jc w:val="both"/>
              <w:rPr>
                <w:lang w:val="uk-UA"/>
              </w:rPr>
            </w:pPr>
            <w:r>
              <w:rPr>
                <w:lang w:val="uk-UA"/>
              </w:rPr>
              <w:t xml:space="preserve">  0%</w:t>
            </w:r>
          </w:p>
        </w:tc>
        <w:tc>
          <w:tcPr>
            <w:tcW w:w="822" w:type="dxa"/>
          </w:tcPr>
          <w:p w:rsidR="009A301E" w:rsidRDefault="009A301E" w:rsidP="009A301E">
            <w:pPr>
              <w:jc w:val="both"/>
              <w:rPr>
                <w:lang w:val="uk-UA"/>
              </w:rPr>
            </w:pPr>
          </w:p>
        </w:tc>
        <w:tc>
          <w:tcPr>
            <w:tcW w:w="818" w:type="dxa"/>
          </w:tcPr>
          <w:p w:rsidR="009A301E" w:rsidRDefault="009A301E" w:rsidP="009A301E">
            <w:pPr>
              <w:jc w:val="both"/>
              <w:rPr>
                <w:lang w:val="uk-UA"/>
              </w:rPr>
            </w:pPr>
          </w:p>
        </w:tc>
        <w:tc>
          <w:tcPr>
            <w:tcW w:w="818" w:type="dxa"/>
          </w:tcPr>
          <w:p w:rsidR="009A301E" w:rsidRDefault="009A301E" w:rsidP="009A301E">
            <w:pPr>
              <w:jc w:val="both"/>
              <w:rPr>
                <w:lang w:val="uk-UA"/>
              </w:rPr>
            </w:pPr>
          </w:p>
        </w:tc>
        <w:tc>
          <w:tcPr>
            <w:tcW w:w="772" w:type="dxa"/>
            <w:vMerge w:val="restart"/>
          </w:tcPr>
          <w:p w:rsidR="009A301E" w:rsidRDefault="009A301E" w:rsidP="009A301E">
            <w:pPr>
              <w:jc w:val="both"/>
              <w:rPr>
                <w:lang w:val="uk-UA"/>
              </w:rPr>
            </w:pPr>
          </w:p>
          <w:p w:rsidR="009A301E" w:rsidRDefault="009A301E" w:rsidP="009A301E">
            <w:pPr>
              <w:jc w:val="both"/>
              <w:rPr>
                <w:lang w:val="uk-UA"/>
              </w:rPr>
            </w:pPr>
          </w:p>
          <w:p w:rsidR="009A301E" w:rsidRDefault="009A301E" w:rsidP="009A301E">
            <w:pPr>
              <w:jc w:val="both"/>
              <w:rPr>
                <w:lang w:val="uk-UA"/>
              </w:rPr>
            </w:pPr>
          </w:p>
          <w:p w:rsidR="009A301E" w:rsidRDefault="009A301E" w:rsidP="009A301E">
            <w:pPr>
              <w:jc w:val="both"/>
              <w:rPr>
                <w:lang w:val="uk-UA"/>
              </w:rPr>
            </w:pPr>
          </w:p>
          <w:p w:rsidR="009A301E" w:rsidRPr="008F0BB2" w:rsidRDefault="009A301E" w:rsidP="009A301E">
            <w:pPr>
              <w:jc w:val="both"/>
              <w:rPr>
                <w:lang w:val="uk-UA"/>
              </w:rPr>
            </w:pPr>
            <w:r>
              <w:rPr>
                <w:lang w:val="uk-UA"/>
              </w:rPr>
              <w:t>-15%</w:t>
            </w:r>
          </w:p>
        </w:tc>
      </w:tr>
      <w:tr w:rsidR="009A301E" w:rsidTr="009A301E">
        <w:trPr>
          <w:trHeight w:val="250"/>
        </w:trPr>
        <w:tc>
          <w:tcPr>
            <w:tcW w:w="1342" w:type="dxa"/>
          </w:tcPr>
          <w:p w:rsidR="009A301E" w:rsidRDefault="009A301E" w:rsidP="009A301E">
            <w:pPr>
              <w:jc w:val="both"/>
              <w:rPr>
                <w:lang w:val="uk-UA"/>
              </w:rPr>
            </w:pPr>
            <w:r>
              <w:rPr>
                <w:lang w:val="uk-UA"/>
              </w:rPr>
              <w:t>Середній рівень</w:t>
            </w:r>
          </w:p>
        </w:tc>
        <w:tc>
          <w:tcPr>
            <w:tcW w:w="827" w:type="dxa"/>
          </w:tcPr>
          <w:p w:rsidR="009A301E" w:rsidRDefault="009A301E" w:rsidP="009A301E">
            <w:pPr>
              <w:jc w:val="both"/>
              <w:rPr>
                <w:lang w:val="uk-UA"/>
              </w:rPr>
            </w:pPr>
            <w:r>
              <w:rPr>
                <w:lang w:val="uk-UA"/>
              </w:rPr>
              <w:t>3/</w:t>
            </w:r>
          </w:p>
          <w:p w:rsidR="009A301E" w:rsidRDefault="009A301E" w:rsidP="009A301E">
            <w:pPr>
              <w:jc w:val="both"/>
              <w:rPr>
                <w:lang w:val="uk-UA"/>
              </w:rPr>
            </w:pPr>
            <w:r>
              <w:rPr>
                <w:lang w:val="uk-UA"/>
              </w:rPr>
              <w:t>23%</w:t>
            </w:r>
          </w:p>
        </w:tc>
        <w:tc>
          <w:tcPr>
            <w:tcW w:w="1086" w:type="dxa"/>
            <w:vMerge/>
          </w:tcPr>
          <w:p w:rsidR="009A301E" w:rsidRDefault="009A301E" w:rsidP="009A301E">
            <w:pPr>
              <w:jc w:val="both"/>
              <w:rPr>
                <w:lang w:val="uk-UA"/>
              </w:rPr>
            </w:pPr>
          </w:p>
        </w:tc>
        <w:tc>
          <w:tcPr>
            <w:tcW w:w="845" w:type="dxa"/>
          </w:tcPr>
          <w:p w:rsidR="009A301E" w:rsidRDefault="009A301E" w:rsidP="009A301E">
            <w:pPr>
              <w:jc w:val="both"/>
              <w:rPr>
                <w:lang w:val="uk-UA"/>
              </w:rPr>
            </w:pPr>
            <w:r>
              <w:rPr>
                <w:lang w:val="uk-UA"/>
              </w:rPr>
              <w:t>Сер. рівень</w:t>
            </w:r>
          </w:p>
        </w:tc>
        <w:tc>
          <w:tcPr>
            <w:tcW w:w="804" w:type="dxa"/>
          </w:tcPr>
          <w:p w:rsidR="009A301E" w:rsidRDefault="009A301E" w:rsidP="009A301E">
            <w:pPr>
              <w:jc w:val="both"/>
              <w:rPr>
                <w:lang w:val="uk-UA"/>
              </w:rPr>
            </w:pPr>
            <w:r>
              <w:rPr>
                <w:lang w:val="uk-UA"/>
              </w:rPr>
              <w:t>5/</w:t>
            </w:r>
          </w:p>
          <w:p w:rsidR="009A301E" w:rsidRDefault="009A301E" w:rsidP="009A301E">
            <w:pPr>
              <w:jc w:val="both"/>
              <w:rPr>
                <w:lang w:val="uk-UA"/>
              </w:rPr>
            </w:pPr>
            <w:r>
              <w:rPr>
                <w:lang w:val="uk-UA"/>
              </w:rPr>
              <w:t>38%</w:t>
            </w:r>
          </w:p>
        </w:tc>
        <w:tc>
          <w:tcPr>
            <w:tcW w:w="1086" w:type="dxa"/>
            <w:vMerge/>
          </w:tcPr>
          <w:p w:rsidR="009A301E" w:rsidRDefault="009A301E" w:rsidP="009A301E">
            <w:pPr>
              <w:jc w:val="both"/>
              <w:rPr>
                <w:lang w:val="uk-UA"/>
              </w:rPr>
            </w:pPr>
          </w:p>
        </w:tc>
        <w:tc>
          <w:tcPr>
            <w:tcW w:w="818" w:type="dxa"/>
          </w:tcPr>
          <w:p w:rsidR="009A301E" w:rsidRDefault="009A301E" w:rsidP="009A301E">
            <w:pPr>
              <w:jc w:val="both"/>
              <w:rPr>
                <w:lang w:val="uk-UA"/>
              </w:rPr>
            </w:pPr>
          </w:p>
        </w:tc>
        <w:tc>
          <w:tcPr>
            <w:tcW w:w="822" w:type="dxa"/>
          </w:tcPr>
          <w:p w:rsidR="009A301E" w:rsidRDefault="009A301E" w:rsidP="009A301E">
            <w:pPr>
              <w:jc w:val="both"/>
              <w:rPr>
                <w:lang w:val="uk-UA"/>
              </w:rPr>
            </w:pPr>
            <w:r>
              <w:rPr>
                <w:lang w:val="uk-UA"/>
              </w:rPr>
              <w:t xml:space="preserve">  + 15%</w:t>
            </w:r>
          </w:p>
        </w:tc>
        <w:tc>
          <w:tcPr>
            <w:tcW w:w="818" w:type="dxa"/>
          </w:tcPr>
          <w:p w:rsidR="009A301E" w:rsidRDefault="009A301E" w:rsidP="009A301E">
            <w:pPr>
              <w:jc w:val="both"/>
              <w:rPr>
                <w:lang w:val="uk-UA"/>
              </w:rPr>
            </w:pPr>
          </w:p>
        </w:tc>
        <w:tc>
          <w:tcPr>
            <w:tcW w:w="818" w:type="dxa"/>
          </w:tcPr>
          <w:p w:rsidR="009A301E" w:rsidRDefault="009A301E" w:rsidP="009A301E">
            <w:pPr>
              <w:jc w:val="both"/>
              <w:rPr>
                <w:lang w:val="uk-UA"/>
              </w:rPr>
            </w:pPr>
          </w:p>
        </w:tc>
        <w:tc>
          <w:tcPr>
            <w:tcW w:w="772" w:type="dxa"/>
            <w:vMerge/>
          </w:tcPr>
          <w:p w:rsidR="009A301E" w:rsidRDefault="009A301E" w:rsidP="009A301E">
            <w:pPr>
              <w:jc w:val="both"/>
              <w:rPr>
                <w:lang w:val="uk-UA"/>
              </w:rPr>
            </w:pPr>
          </w:p>
        </w:tc>
      </w:tr>
      <w:tr w:rsidR="009A301E" w:rsidTr="009A301E">
        <w:trPr>
          <w:trHeight w:val="250"/>
        </w:trPr>
        <w:tc>
          <w:tcPr>
            <w:tcW w:w="1342" w:type="dxa"/>
          </w:tcPr>
          <w:p w:rsidR="009A301E" w:rsidRDefault="009A301E" w:rsidP="009A301E">
            <w:pPr>
              <w:jc w:val="both"/>
              <w:rPr>
                <w:lang w:val="uk-UA"/>
              </w:rPr>
            </w:pPr>
            <w:r>
              <w:rPr>
                <w:lang w:val="uk-UA"/>
              </w:rPr>
              <w:t>Достатній рівень</w:t>
            </w:r>
          </w:p>
        </w:tc>
        <w:tc>
          <w:tcPr>
            <w:tcW w:w="827" w:type="dxa"/>
          </w:tcPr>
          <w:p w:rsidR="009A301E" w:rsidRDefault="009A301E" w:rsidP="009A301E">
            <w:pPr>
              <w:jc w:val="both"/>
              <w:rPr>
                <w:lang w:val="uk-UA"/>
              </w:rPr>
            </w:pPr>
            <w:r>
              <w:rPr>
                <w:lang w:val="uk-UA"/>
              </w:rPr>
              <w:t>3/</w:t>
            </w:r>
          </w:p>
          <w:p w:rsidR="009A301E" w:rsidRDefault="009A301E" w:rsidP="009A301E">
            <w:pPr>
              <w:jc w:val="both"/>
              <w:rPr>
                <w:lang w:val="uk-UA"/>
              </w:rPr>
            </w:pPr>
            <w:r>
              <w:rPr>
                <w:lang w:val="uk-UA"/>
              </w:rPr>
              <w:t>23%</w:t>
            </w:r>
          </w:p>
        </w:tc>
        <w:tc>
          <w:tcPr>
            <w:tcW w:w="1086" w:type="dxa"/>
            <w:vMerge/>
          </w:tcPr>
          <w:p w:rsidR="009A301E" w:rsidRDefault="009A301E" w:rsidP="009A301E">
            <w:pPr>
              <w:jc w:val="both"/>
              <w:rPr>
                <w:lang w:val="uk-UA"/>
              </w:rPr>
            </w:pPr>
          </w:p>
        </w:tc>
        <w:tc>
          <w:tcPr>
            <w:tcW w:w="845" w:type="dxa"/>
          </w:tcPr>
          <w:p w:rsidR="009A301E" w:rsidRDefault="009A301E" w:rsidP="009A301E">
            <w:pPr>
              <w:jc w:val="both"/>
              <w:rPr>
                <w:lang w:val="uk-UA"/>
              </w:rPr>
            </w:pPr>
            <w:r>
              <w:rPr>
                <w:lang w:val="uk-UA"/>
              </w:rPr>
              <w:t>Дост. рівень</w:t>
            </w:r>
          </w:p>
        </w:tc>
        <w:tc>
          <w:tcPr>
            <w:tcW w:w="804" w:type="dxa"/>
          </w:tcPr>
          <w:p w:rsidR="009A301E" w:rsidRDefault="009A301E" w:rsidP="009A301E">
            <w:pPr>
              <w:jc w:val="both"/>
              <w:rPr>
                <w:lang w:val="uk-UA"/>
              </w:rPr>
            </w:pPr>
            <w:r>
              <w:rPr>
                <w:lang w:val="uk-UA"/>
              </w:rPr>
              <w:t>1/</w:t>
            </w:r>
          </w:p>
          <w:p w:rsidR="009A301E" w:rsidRDefault="009A301E" w:rsidP="009A301E">
            <w:pPr>
              <w:jc w:val="both"/>
              <w:rPr>
                <w:lang w:val="uk-UA"/>
              </w:rPr>
            </w:pPr>
            <w:r>
              <w:rPr>
                <w:lang w:val="uk-UA"/>
              </w:rPr>
              <w:t>8%</w:t>
            </w:r>
          </w:p>
        </w:tc>
        <w:tc>
          <w:tcPr>
            <w:tcW w:w="1086" w:type="dxa"/>
            <w:vMerge/>
          </w:tcPr>
          <w:p w:rsidR="009A301E" w:rsidRDefault="009A301E" w:rsidP="009A301E">
            <w:pPr>
              <w:jc w:val="both"/>
              <w:rPr>
                <w:lang w:val="uk-UA"/>
              </w:rPr>
            </w:pPr>
          </w:p>
        </w:tc>
        <w:tc>
          <w:tcPr>
            <w:tcW w:w="818" w:type="dxa"/>
          </w:tcPr>
          <w:p w:rsidR="009A301E" w:rsidRDefault="009A301E" w:rsidP="009A301E">
            <w:pPr>
              <w:jc w:val="both"/>
              <w:rPr>
                <w:lang w:val="uk-UA"/>
              </w:rPr>
            </w:pPr>
          </w:p>
        </w:tc>
        <w:tc>
          <w:tcPr>
            <w:tcW w:w="822" w:type="dxa"/>
          </w:tcPr>
          <w:p w:rsidR="009A301E" w:rsidRDefault="009A301E" w:rsidP="009A301E">
            <w:pPr>
              <w:jc w:val="both"/>
              <w:rPr>
                <w:lang w:val="uk-UA"/>
              </w:rPr>
            </w:pPr>
          </w:p>
        </w:tc>
        <w:tc>
          <w:tcPr>
            <w:tcW w:w="818" w:type="dxa"/>
          </w:tcPr>
          <w:p w:rsidR="009A301E" w:rsidRDefault="009A301E" w:rsidP="009A301E">
            <w:pPr>
              <w:jc w:val="both"/>
              <w:rPr>
                <w:lang w:val="uk-UA"/>
              </w:rPr>
            </w:pPr>
            <w:r>
              <w:rPr>
                <w:lang w:val="uk-UA"/>
              </w:rPr>
              <w:t>-15%</w:t>
            </w:r>
          </w:p>
        </w:tc>
        <w:tc>
          <w:tcPr>
            <w:tcW w:w="818" w:type="dxa"/>
          </w:tcPr>
          <w:p w:rsidR="009A301E" w:rsidRDefault="009A301E" w:rsidP="009A301E">
            <w:pPr>
              <w:jc w:val="both"/>
              <w:rPr>
                <w:lang w:val="uk-UA"/>
              </w:rPr>
            </w:pPr>
          </w:p>
        </w:tc>
        <w:tc>
          <w:tcPr>
            <w:tcW w:w="772" w:type="dxa"/>
            <w:vMerge/>
          </w:tcPr>
          <w:p w:rsidR="009A301E" w:rsidRDefault="009A301E" w:rsidP="009A301E">
            <w:pPr>
              <w:jc w:val="both"/>
              <w:rPr>
                <w:lang w:val="uk-UA"/>
              </w:rPr>
            </w:pPr>
          </w:p>
        </w:tc>
      </w:tr>
      <w:tr w:rsidR="009A301E" w:rsidTr="009A301E">
        <w:trPr>
          <w:trHeight w:val="250"/>
        </w:trPr>
        <w:tc>
          <w:tcPr>
            <w:tcW w:w="1342" w:type="dxa"/>
          </w:tcPr>
          <w:p w:rsidR="009A301E" w:rsidRDefault="009A301E" w:rsidP="009A301E">
            <w:pPr>
              <w:jc w:val="both"/>
              <w:rPr>
                <w:lang w:val="uk-UA"/>
              </w:rPr>
            </w:pPr>
            <w:r>
              <w:rPr>
                <w:lang w:val="uk-UA"/>
              </w:rPr>
              <w:t xml:space="preserve">Високий рівень </w:t>
            </w:r>
          </w:p>
        </w:tc>
        <w:tc>
          <w:tcPr>
            <w:tcW w:w="827" w:type="dxa"/>
          </w:tcPr>
          <w:p w:rsidR="009A301E" w:rsidRDefault="009A301E" w:rsidP="009A301E">
            <w:pPr>
              <w:jc w:val="both"/>
              <w:rPr>
                <w:lang w:val="uk-UA"/>
              </w:rPr>
            </w:pPr>
            <w:r>
              <w:rPr>
                <w:lang w:val="uk-UA"/>
              </w:rPr>
              <w:t>0/</w:t>
            </w:r>
          </w:p>
          <w:p w:rsidR="009A301E" w:rsidRDefault="009A301E" w:rsidP="009A301E">
            <w:pPr>
              <w:jc w:val="both"/>
              <w:rPr>
                <w:lang w:val="uk-UA"/>
              </w:rPr>
            </w:pPr>
            <w:r>
              <w:rPr>
                <w:lang w:val="uk-UA"/>
              </w:rPr>
              <w:t>0%</w:t>
            </w:r>
          </w:p>
        </w:tc>
        <w:tc>
          <w:tcPr>
            <w:tcW w:w="1086" w:type="dxa"/>
            <w:vMerge/>
          </w:tcPr>
          <w:p w:rsidR="009A301E" w:rsidRDefault="009A301E" w:rsidP="009A301E">
            <w:pPr>
              <w:jc w:val="both"/>
              <w:rPr>
                <w:lang w:val="uk-UA"/>
              </w:rPr>
            </w:pPr>
          </w:p>
        </w:tc>
        <w:tc>
          <w:tcPr>
            <w:tcW w:w="845" w:type="dxa"/>
          </w:tcPr>
          <w:p w:rsidR="009A301E" w:rsidRDefault="009A301E" w:rsidP="009A301E">
            <w:pPr>
              <w:jc w:val="both"/>
              <w:rPr>
                <w:lang w:val="uk-UA"/>
              </w:rPr>
            </w:pPr>
            <w:r>
              <w:rPr>
                <w:lang w:val="uk-UA"/>
              </w:rPr>
              <w:t>Висок. рівень</w:t>
            </w:r>
          </w:p>
        </w:tc>
        <w:tc>
          <w:tcPr>
            <w:tcW w:w="804" w:type="dxa"/>
          </w:tcPr>
          <w:p w:rsidR="009A301E" w:rsidRDefault="009A301E" w:rsidP="009A301E">
            <w:pPr>
              <w:jc w:val="both"/>
              <w:rPr>
                <w:lang w:val="uk-UA"/>
              </w:rPr>
            </w:pPr>
            <w:r>
              <w:rPr>
                <w:lang w:val="uk-UA"/>
              </w:rPr>
              <w:t>0/</w:t>
            </w:r>
          </w:p>
          <w:p w:rsidR="009A301E" w:rsidRDefault="009A301E" w:rsidP="009A301E">
            <w:pPr>
              <w:jc w:val="both"/>
              <w:rPr>
                <w:lang w:val="uk-UA"/>
              </w:rPr>
            </w:pPr>
            <w:r>
              <w:rPr>
                <w:lang w:val="uk-UA"/>
              </w:rPr>
              <w:t>0%</w:t>
            </w:r>
          </w:p>
        </w:tc>
        <w:tc>
          <w:tcPr>
            <w:tcW w:w="1086" w:type="dxa"/>
            <w:vMerge/>
          </w:tcPr>
          <w:p w:rsidR="009A301E" w:rsidRDefault="009A301E" w:rsidP="009A301E">
            <w:pPr>
              <w:jc w:val="both"/>
              <w:rPr>
                <w:lang w:val="uk-UA"/>
              </w:rPr>
            </w:pPr>
          </w:p>
        </w:tc>
        <w:tc>
          <w:tcPr>
            <w:tcW w:w="818" w:type="dxa"/>
          </w:tcPr>
          <w:p w:rsidR="009A301E" w:rsidRDefault="009A301E" w:rsidP="009A301E">
            <w:pPr>
              <w:jc w:val="both"/>
              <w:rPr>
                <w:lang w:val="uk-UA"/>
              </w:rPr>
            </w:pPr>
          </w:p>
        </w:tc>
        <w:tc>
          <w:tcPr>
            <w:tcW w:w="822" w:type="dxa"/>
          </w:tcPr>
          <w:p w:rsidR="009A301E" w:rsidRDefault="009A301E" w:rsidP="009A301E">
            <w:pPr>
              <w:jc w:val="both"/>
              <w:rPr>
                <w:lang w:val="uk-UA"/>
              </w:rPr>
            </w:pPr>
          </w:p>
        </w:tc>
        <w:tc>
          <w:tcPr>
            <w:tcW w:w="818" w:type="dxa"/>
          </w:tcPr>
          <w:p w:rsidR="009A301E" w:rsidRDefault="009A301E" w:rsidP="009A301E">
            <w:pPr>
              <w:jc w:val="both"/>
              <w:rPr>
                <w:lang w:val="uk-UA"/>
              </w:rPr>
            </w:pPr>
          </w:p>
        </w:tc>
        <w:tc>
          <w:tcPr>
            <w:tcW w:w="818" w:type="dxa"/>
          </w:tcPr>
          <w:p w:rsidR="009A301E" w:rsidRDefault="009A301E" w:rsidP="009A301E">
            <w:pPr>
              <w:jc w:val="both"/>
              <w:rPr>
                <w:lang w:val="uk-UA"/>
              </w:rPr>
            </w:pPr>
            <w:r>
              <w:rPr>
                <w:lang w:val="uk-UA"/>
              </w:rPr>
              <w:t>0%</w:t>
            </w:r>
          </w:p>
        </w:tc>
        <w:tc>
          <w:tcPr>
            <w:tcW w:w="772" w:type="dxa"/>
            <w:vMerge/>
          </w:tcPr>
          <w:p w:rsidR="009A301E" w:rsidRDefault="009A301E" w:rsidP="009A301E">
            <w:pPr>
              <w:jc w:val="both"/>
              <w:rPr>
                <w:lang w:val="uk-UA"/>
              </w:rPr>
            </w:pPr>
          </w:p>
        </w:tc>
      </w:tr>
    </w:tbl>
    <w:p w:rsidR="009A301E" w:rsidRDefault="009A301E" w:rsidP="009A301E">
      <w:pPr>
        <w:ind w:firstLine="1080"/>
        <w:jc w:val="both"/>
        <w:rPr>
          <w:lang w:val="uk-UA"/>
        </w:rPr>
      </w:pPr>
      <w:r>
        <w:rPr>
          <w:lang w:val="uk-UA"/>
        </w:rPr>
        <w:t xml:space="preserve">Порівняльний кількісний аналіз результатів річного оцінювання та ЗНО з англійської мови </w:t>
      </w:r>
    </w:p>
    <w:tbl>
      <w:tblPr>
        <w:tblStyle w:val="a3"/>
        <w:tblW w:w="10038" w:type="dxa"/>
        <w:tblLook w:val="04A0"/>
      </w:tblPr>
      <w:tblGrid>
        <w:gridCol w:w="1337"/>
        <w:gridCol w:w="807"/>
        <w:gridCol w:w="1086"/>
        <w:gridCol w:w="835"/>
        <w:gridCol w:w="794"/>
        <w:gridCol w:w="1086"/>
        <w:gridCol w:w="818"/>
        <w:gridCol w:w="822"/>
        <w:gridCol w:w="873"/>
        <w:gridCol w:w="818"/>
        <w:gridCol w:w="762"/>
      </w:tblGrid>
      <w:tr w:rsidR="009A301E" w:rsidTr="009A301E">
        <w:trPr>
          <w:trHeight w:val="696"/>
        </w:trPr>
        <w:tc>
          <w:tcPr>
            <w:tcW w:w="1337" w:type="dxa"/>
          </w:tcPr>
          <w:p w:rsidR="009A301E" w:rsidRDefault="009A301E" w:rsidP="009A301E">
            <w:pPr>
              <w:jc w:val="both"/>
              <w:rPr>
                <w:lang w:val="uk-UA"/>
              </w:rPr>
            </w:pPr>
            <w:r>
              <w:rPr>
                <w:lang w:val="uk-UA"/>
              </w:rPr>
              <w:t xml:space="preserve">Річне </w:t>
            </w:r>
          </w:p>
          <w:p w:rsidR="009A301E" w:rsidRDefault="009A301E" w:rsidP="009A301E">
            <w:pPr>
              <w:jc w:val="both"/>
              <w:rPr>
                <w:lang w:val="uk-UA"/>
              </w:rPr>
            </w:pPr>
            <w:r>
              <w:rPr>
                <w:lang w:val="uk-UA"/>
              </w:rPr>
              <w:t>оцінювання</w:t>
            </w:r>
          </w:p>
        </w:tc>
        <w:tc>
          <w:tcPr>
            <w:tcW w:w="807" w:type="dxa"/>
          </w:tcPr>
          <w:p w:rsidR="009A301E" w:rsidRDefault="009A301E" w:rsidP="009A301E">
            <w:pPr>
              <w:jc w:val="both"/>
              <w:rPr>
                <w:lang w:val="uk-UA"/>
              </w:rPr>
            </w:pPr>
            <w:r>
              <w:rPr>
                <w:lang w:val="uk-UA"/>
              </w:rPr>
              <w:t>Кільк. учнів/</w:t>
            </w:r>
          </w:p>
          <w:p w:rsidR="009A301E" w:rsidRDefault="009A301E" w:rsidP="009A301E">
            <w:pPr>
              <w:jc w:val="both"/>
              <w:rPr>
                <w:lang w:val="uk-UA"/>
              </w:rPr>
            </w:pPr>
            <w:r>
              <w:rPr>
                <w:lang w:val="uk-UA"/>
              </w:rPr>
              <w:t>%</w:t>
            </w:r>
          </w:p>
        </w:tc>
        <w:tc>
          <w:tcPr>
            <w:tcW w:w="1086" w:type="dxa"/>
          </w:tcPr>
          <w:p w:rsidR="009A301E" w:rsidRDefault="009A301E" w:rsidP="009A301E">
            <w:pPr>
              <w:jc w:val="both"/>
              <w:rPr>
                <w:lang w:val="uk-UA"/>
              </w:rPr>
            </w:pPr>
            <w:r>
              <w:rPr>
                <w:lang w:val="uk-UA"/>
              </w:rPr>
              <w:t>Якісний показник</w:t>
            </w:r>
          </w:p>
        </w:tc>
        <w:tc>
          <w:tcPr>
            <w:tcW w:w="835" w:type="dxa"/>
          </w:tcPr>
          <w:p w:rsidR="009A301E" w:rsidRDefault="009A301E" w:rsidP="009A301E">
            <w:pPr>
              <w:jc w:val="both"/>
              <w:rPr>
                <w:lang w:val="uk-UA"/>
              </w:rPr>
            </w:pPr>
            <w:r>
              <w:rPr>
                <w:lang w:val="uk-UA"/>
              </w:rPr>
              <w:t>ЗНО</w:t>
            </w:r>
          </w:p>
        </w:tc>
        <w:tc>
          <w:tcPr>
            <w:tcW w:w="794" w:type="dxa"/>
          </w:tcPr>
          <w:p w:rsidR="009A301E" w:rsidRDefault="009A301E" w:rsidP="009A301E">
            <w:pPr>
              <w:jc w:val="both"/>
              <w:rPr>
                <w:lang w:val="uk-UA"/>
              </w:rPr>
            </w:pPr>
            <w:r>
              <w:rPr>
                <w:lang w:val="uk-UA"/>
              </w:rPr>
              <w:t>Кільк. учнів/</w:t>
            </w:r>
          </w:p>
          <w:p w:rsidR="009A301E" w:rsidRDefault="009A301E" w:rsidP="009A301E">
            <w:pPr>
              <w:jc w:val="both"/>
              <w:rPr>
                <w:lang w:val="uk-UA"/>
              </w:rPr>
            </w:pPr>
            <w:r>
              <w:rPr>
                <w:lang w:val="uk-UA"/>
              </w:rPr>
              <w:t>%</w:t>
            </w:r>
          </w:p>
        </w:tc>
        <w:tc>
          <w:tcPr>
            <w:tcW w:w="1086" w:type="dxa"/>
          </w:tcPr>
          <w:p w:rsidR="009A301E" w:rsidRDefault="009A301E" w:rsidP="009A301E">
            <w:pPr>
              <w:jc w:val="both"/>
              <w:rPr>
                <w:lang w:val="uk-UA"/>
              </w:rPr>
            </w:pPr>
            <w:r>
              <w:rPr>
                <w:lang w:val="uk-UA"/>
              </w:rPr>
              <w:t>Якісний показник</w:t>
            </w:r>
          </w:p>
        </w:tc>
        <w:tc>
          <w:tcPr>
            <w:tcW w:w="818" w:type="dxa"/>
          </w:tcPr>
          <w:p w:rsidR="009A301E" w:rsidRDefault="009A301E" w:rsidP="009A301E">
            <w:pPr>
              <w:jc w:val="both"/>
              <w:rPr>
                <w:lang w:val="uk-UA"/>
              </w:rPr>
            </w:pPr>
            <w:r>
              <w:rPr>
                <w:lang w:val="uk-UA"/>
              </w:rPr>
              <w:t>Відх.</w:t>
            </w:r>
          </w:p>
          <w:p w:rsidR="009A301E" w:rsidRDefault="009A301E" w:rsidP="009A301E">
            <w:pPr>
              <w:jc w:val="both"/>
              <w:rPr>
                <w:lang w:val="uk-UA"/>
              </w:rPr>
            </w:pPr>
            <w:r>
              <w:rPr>
                <w:lang w:val="uk-UA"/>
              </w:rPr>
              <w:t>поч.</w:t>
            </w:r>
          </w:p>
          <w:p w:rsidR="009A301E" w:rsidRDefault="009A301E" w:rsidP="009A301E">
            <w:pPr>
              <w:jc w:val="both"/>
              <w:rPr>
                <w:lang w:val="uk-UA"/>
              </w:rPr>
            </w:pPr>
            <w:r>
              <w:rPr>
                <w:lang w:val="uk-UA"/>
              </w:rPr>
              <w:t>рівень</w:t>
            </w:r>
          </w:p>
        </w:tc>
        <w:tc>
          <w:tcPr>
            <w:tcW w:w="822" w:type="dxa"/>
          </w:tcPr>
          <w:p w:rsidR="009A301E" w:rsidRDefault="009A301E" w:rsidP="009A301E">
            <w:pPr>
              <w:jc w:val="both"/>
              <w:rPr>
                <w:lang w:val="uk-UA"/>
              </w:rPr>
            </w:pPr>
            <w:r>
              <w:rPr>
                <w:lang w:val="uk-UA"/>
              </w:rPr>
              <w:t>Відх.</w:t>
            </w:r>
          </w:p>
          <w:p w:rsidR="009A301E" w:rsidRDefault="009A301E" w:rsidP="009A301E">
            <w:pPr>
              <w:jc w:val="both"/>
              <w:rPr>
                <w:lang w:val="uk-UA"/>
              </w:rPr>
            </w:pPr>
            <w:r>
              <w:rPr>
                <w:lang w:val="uk-UA"/>
              </w:rPr>
              <w:t>серед.</w:t>
            </w:r>
          </w:p>
          <w:p w:rsidR="009A301E" w:rsidRDefault="009A301E" w:rsidP="009A301E">
            <w:pPr>
              <w:jc w:val="both"/>
              <w:rPr>
                <w:lang w:val="uk-UA"/>
              </w:rPr>
            </w:pPr>
            <w:r>
              <w:rPr>
                <w:lang w:val="uk-UA"/>
              </w:rPr>
              <w:t>рівень</w:t>
            </w:r>
          </w:p>
        </w:tc>
        <w:tc>
          <w:tcPr>
            <w:tcW w:w="873" w:type="dxa"/>
          </w:tcPr>
          <w:p w:rsidR="009A301E" w:rsidRDefault="009A301E" w:rsidP="009A301E">
            <w:pPr>
              <w:jc w:val="both"/>
              <w:rPr>
                <w:lang w:val="uk-UA"/>
              </w:rPr>
            </w:pPr>
            <w:r>
              <w:rPr>
                <w:lang w:val="uk-UA"/>
              </w:rPr>
              <w:t>Відх.</w:t>
            </w:r>
          </w:p>
          <w:p w:rsidR="009A301E" w:rsidRDefault="009A301E" w:rsidP="009A301E">
            <w:pPr>
              <w:jc w:val="both"/>
              <w:rPr>
                <w:lang w:val="uk-UA"/>
              </w:rPr>
            </w:pPr>
            <w:r>
              <w:rPr>
                <w:lang w:val="uk-UA"/>
              </w:rPr>
              <w:t>дост.</w:t>
            </w:r>
          </w:p>
          <w:p w:rsidR="009A301E" w:rsidRDefault="009A301E" w:rsidP="009A301E">
            <w:pPr>
              <w:jc w:val="both"/>
              <w:rPr>
                <w:lang w:val="uk-UA"/>
              </w:rPr>
            </w:pPr>
            <w:r>
              <w:rPr>
                <w:lang w:val="uk-UA"/>
              </w:rPr>
              <w:t>рівень</w:t>
            </w:r>
          </w:p>
        </w:tc>
        <w:tc>
          <w:tcPr>
            <w:tcW w:w="818" w:type="dxa"/>
          </w:tcPr>
          <w:p w:rsidR="009A301E" w:rsidRDefault="009A301E" w:rsidP="009A301E">
            <w:pPr>
              <w:jc w:val="both"/>
              <w:rPr>
                <w:lang w:val="uk-UA"/>
              </w:rPr>
            </w:pPr>
            <w:r>
              <w:rPr>
                <w:lang w:val="uk-UA"/>
              </w:rPr>
              <w:t>Відх.</w:t>
            </w:r>
          </w:p>
          <w:p w:rsidR="009A301E" w:rsidRDefault="009A301E" w:rsidP="009A301E">
            <w:pPr>
              <w:jc w:val="both"/>
              <w:rPr>
                <w:lang w:val="uk-UA"/>
              </w:rPr>
            </w:pPr>
            <w:r>
              <w:rPr>
                <w:lang w:val="uk-UA"/>
              </w:rPr>
              <w:t>висок.</w:t>
            </w:r>
          </w:p>
          <w:p w:rsidR="009A301E" w:rsidRDefault="009A301E" w:rsidP="009A301E">
            <w:pPr>
              <w:jc w:val="both"/>
              <w:rPr>
                <w:lang w:val="uk-UA"/>
              </w:rPr>
            </w:pPr>
            <w:r>
              <w:rPr>
                <w:lang w:val="uk-UA"/>
              </w:rPr>
              <w:t>рівень</w:t>
            </w:r>
          </w:p>
        </w:tc>
        <w:tc>
          <w:tcPr>
            <w:tcW w:w="762" w:type="dxa"/>
          </w:tcPr>
          <w:p w:rsidR="009A301E" w:rsidRDefault="009A301E" w:rsidP="009A301E">
            <w:pPr>
              <w:jc w:val="both"/>
              <w:rPr>
                <w:lang w:val="uk-UA"/>
              </w:rPr>
            </w:pPr>
            <w:r>
              <w:rPr>
                <w:lang w:val="uk-UA"/>
              </w:rPr>
              <w:t>Відх. Якіс. показ</w:t>
            </w:r>
          </w:p>
        </w:tc>
      </w:tr>
      <w:tr w:rsidR="009A301E" w:rsidTr="009A301E">
        <w:trPr>
          <w:trHeight w:val="250"/>
        </w:trPr>
        <w:tc>
          <w:tcPr>
            <w:tcW w:w="1337" w:type="dxa"/>
          </w:tcPr>
          <w:p w:rsidR="009A301E" w:rsidRDefault="009A301E" w:rsidP="009A301E">
            <w:pPr>
              <w:jc w:val="both"/>
              <w:rPr>
                <w:lang w:val="uk-UA"/>
              </w:rPr>
            </w:pPr>
            <w:r>
              <w:rPr>
                <w:lang w:val="uk-UA"/>
              </w:rPr>
              <w:t>Початковий</w:t>
            </w:r>
          </w:p>
          <w:p w:rsidR="009A301E" w:rsidRDefault="009A301E" w:rsidP="009A301E">
            <w:pPr>
              <w:jc w:val="both"/>
              <w:rPr>
                <w:lang w:val="uk-UA"/>
              </w:rPr>
            </w:pPr>
            <w:r>
              <w:rPr>
                <w:lang w:val="uk-UA"/>
              </w:rPr>
              <w:t>рівень</w:t>
            </w:r>
          </w:p>
        </w:tc>
        <w:tc>
          <w:tcPr>
            <w:tcW w:w="807" w:type="dxa"/>
          </w:tcPr>
          <w:p w:rsidR="009A301E" w:rsidRDefault="009A301E" w:rsidP="009A301E">
            <w:pPr>
              <w:jc w:val="both"/>
              <w:rPr>
                <w:lang w:val="uk-UA"/>
              </w:rPr>
            </w:pPr>
            <w:r>
              <w:rPr>
                <w:lang w:val="uk-UA"/>
              </w:rPr>
              <w:t>0/</w:t>
            </w:r>
          </w:p>
          <w:p w:rsidR="009A301E" w:rsidRDefault="009A301E" w:rsidP="009A301E">
            <w:pPr>
              <w:jc w:val="both"/>
              <w:rPr>
                <w:lang w:val="uk-UA"/>
              </w:rPr>
            </w:pPr>
            <w:r>
              <w:rPr>
                <w:lang w:val="uk-UA"/>
              </w:rPr>
              <w:t>0%</w:t>
            </w:r>
          </w:p>
        </w:tc>
        <w:tc>
          <w:tcPr>
            <w:tcW w:w="1086" w:type="dxa"/>
            <w:vMerge w:val="restart"/>
          </w:tcPr>
          <w:p w:rsidR="009A301E" w:rsidRDefault="009A301E" w:rsidP="009A301E">
            <w:pPr>
              <w:jc w:val="both"/>
              <w:rPr>
                <w:lang w:val="uk-UA"/>
              </w:rPr>
            </w:pPr>
          </w:p>
          <w:p w:rsidR="009A301E" w:rsidRDefault="009A301E" w:rsidP="009A301E">
            <w:pPr>
              <w:jc w:val="both"/>
              <w:rPr>
                <w:lang w:val="uk-UA"/>
              </w:rPr>
            </w:pPr>
          </w:p>
          <w:p w:rsidR="009A301E" w:rsidRDefault="009A301E" w:rsidP="009A301E">
            <w:pPr>
              <w:jc w:val="both"/>
              <w:rPr>
                <w:lang w:val="uk-UA"/>
              </w:rPr>
            </w:pPr>
          </w:p>
          <w:p w:rsidR="009A301E" w:rsidRDefault="009A301E" w:rsidP="009A301E">
            <w:pPr>
              <w:jc w:val="both"/>
              <w:rPr>
                <w:lang w:val="uk-UA"/>
              </w:rPr>
            </w:pPr>
          </w:p>
          <w:p w:rsidR="009A301E" w:rsidRDefault="009A301E" w:rsidP="009A301E">
            <w:pPr>
              <w:jc w:val="center"/>
              <w:rPr>
                <w:lang w:val="uk-UA"/>
              </w:rPr>
            </w:pPr>
            <w:r>
              <w:rPr>
                <w:lang w:val="uk-UA"/>
              </w:rPr>
              <w:t>33,3%</w:t>
            </w:r>
          </w:p>
        </w:tc>
        <w:tc>
          <w:tcPr>
            <w:tcW w:w="835" w:type="dxa"/>
          </w:tcPr>
          <w:p w:rsidR="009A301E" w:rsidRDefault="009A301E" w:rsidP="009A301E">
            <w:pPr>
              <w:jc w:val="both"/>
              <w:rPr>
                <w:lang w:val="uk-UA"/>
              </w:rPr>
            </w:pPr>
            <w:r>
              <w:rPr>
                <w:lang w:val="uk-UA"/>
              </w:rPr>
              <w:t>Поч. рівень</w:t>
            </w:r>
          </w:p>
        </w:tc>
        <w:tc>
          <w:tcPr>
            <w:tcW w:w="794" w:type="dxa"/>
          </w:tcPr>
          <w:p w:rsidR="009A301E" w:rsidRDefault="009A301E" w:rsidP="009A301E">
            <w:pPr>
              <w:jc w:val="both"/>
              <w:rPr>
                <w:lang w:val="uk-UA"/>
              </w:rPr>
            </w:pPr>
            <w:r>
              <w:rPr>
                <w:lang w:val="uk-UA"/>
              </w:rPr>
              <w:t>0/</w:t>
            </w:r>
          </w:p>
          <w:p w:rsidR="009A301E" w:rsidRDefault="009A301E" w:rsidP="009A301E">
            <w:pPr>
              <w:jc w:val="both"/>
              <w:rPr>
                <w:lang w:val="uk-UA"/>
              </w:rPr>
            </w:pPr>
            <w:r>
              <w:rPr>
                <w:lang w:val="uk-UA"/>
              </w:rPr>
              <w:t>0%</w:t>
            </w:r>
          </w:p>
        </w:tc>
        <w:tc>
          <w:tcPr>
            <w:tcW w:w="1086" w:type="dxa"/>
            <w:vMerge w:val="restart"/>
          </w:tcPr>
          <w:p w:rsidR="009A301E" w:rsidRDefault="009A301E" w:rsidP="009A301E">
            <w:pPr>
              <w:jc w:val="both"/>
              <w:rPr>
                <w:lang w:val="uk-UA"/>
              </w:rPr>
            </w:pPr>
          </w:p>
          <w:p w:rsidR="009A301E" w:rsidRDefault="009A301E" w:rsidP="009A301E">
            <w:pPr>
              <w:jc w:val="both"/>
              <w:rPr>
                <w:lang w:val="uk-UA"/>
              </w:rPr>
            </w:pPr>
          </w:p>
          <w:p w:rsidR="009A301E" w:rsidRDefault="009A301E" w:rsidP="009A301E">
            <w:pPr>
              <w:jc w:val="both"/>
              <w:rPr>
                <w:lang w:val="uk-UA"/>
              </w:rPr>
            </w:pPr>
          </w:p>
          <w:p w:rsidR="009A301E" w:rsidRDefault="009A301E" w:rsidP="009A301E">
            <w:pPr>
              <w:jc w:val="both"/>
              <w:rPr>
                <w:lang w:val="uk-UA"/>
              </w:rPr>
            </w:pPr>
          </w:p>
          <w:p w:rsidR="009A301E" w:rsidRDefault="009A301E" w:rsidP="009A301E">
            <w:pPr>
              <w:rPr>
                <w:lang w:val="uk-UA"/>
              </w:rPr>
            </w:pPr>
            <w:r>
              <w:rPr>
                <w:lang w:val="uk-UA"/>
              </w:rPr>
              <w:t>33,3%</w:t>
            </w:r>
          </w:p>
        </w:tc>
        <w:tc>
          <w:tcPr>
            <w:tcW w:w="818" w:type="dxa"/>
          </w:tcPr>
          <w:p w:rsidR="009A301E" w:rsidRDefault="009A301E" w:rsidP="009A301E">
            <w:pPr>
              <w:jc w:val="both"/>
              <w:rPr>
                <w:lang w:val="uk-UA"/>
              </w:rPr>
            </w:pPr>
            <w:r>
              <w:rPr>
                <w:lang w:val="uk-UA"/>
              </w:rPr>
              <w:t xml:space="preserve">  0%</w:t>
            </w:r>
          </w:p>
        </w:tc>
        <w:tc>
          <w:tcPr>
            <w:tcW w:w="822" w:type="dxa"/>
          </w:tcPr>
          <w:p w:rsidR="009A301E" w:rsidRDefault="009A301E" w:rsidP="009A301E">
            <w:pPr>
              <w:jc w:val="both"/>
              <w:rPr>
                <w:lang w:val="uk-UA"/>
              </w:rPr>
            </w:pPr>
          </w:p>
        </w:tc>
        <w:tc>
          <w:tcPr>
            <w:tcW w:w="873" w:type="dxa"/>
          </w:tcPr>
          <w:p w:rsidR="009A301E" w:rsidRDefault="009A301E" w:rsidP="009A301E">
            <w:pPr>
              <w:jc w:val="both"/>
              <w:rPr>
                <w:lang w:val="uk-UA"/>
              </w:rPr>
            </w:pPr>
          </w:p>
        </w:tc>
        <w:tc>
          <w:tcPr>
            <w:tcW w:w="818" w:type="dxa"/>
          </w:tcPr>
          <w:p w:rsidR="009A301E" w:rsidRDefault="009A301E" w:rsidP="009A301E">
            <w:pPr>
              <w:jc w:val="both"/>
              <w:rPr>
                <w:lang w:val="uk-UA"/>
              </w:rPr>
            </w:pPr>
          </w:p>
        </w:tc>
        <w:tc>
          <w:tcPr>
            <w:tcW w:w="762" w:type="dxa"/>
            <w:vMerge w:val="restart"/>
          </w:tcPr>
          <w:p w:rsidR="009A301E" w:rsidRDefault="009A301E" w:rsidP="009A301E">
            <w:pPr>
              <w:jc w:val="both"/>
              <w:rPr>
                <w:lang w:val="uk-UA"/>
              </w:rPr>
            </w:pPr>
          </w:p>
          <w:p w:rsidR="009A301E" w:rsidRDefault="009A301E" w:rsidP="009A301E">
            <w:pPr>
              <w:jc w:val="both"/>
              <w:rPr>
                <w:lang w:val="uk-UA"/>
              </w:rPr>
            </w:pPr>
          </w:p>
          <w:p w:rsidR="009A301E" w:rsidRDefault="009A301E" w:rsidP="009A301E">
            <w:pPr>
              <w:jc w:val="both"/>
              <w:rPr>
                <w:lang w:val="uk-UA"/>
              </w:rPr>
            </w:pPr>
          </w:p>
          <w:p w:rsidR="009A301E" w:rsidRDefault="009A301E" w:rsidP="009A301E">
            <w:pPr>
              <w:jc w:val="both"/>
              <w:rPr>
                <w:lang w:val="uk-UA"/>
              </w:rPr>
            </w:pPr>
          </w:p>
          <w:p w:rsidR="009A301E" w:rsidRPr="008F0BB2" w:rsidRDefault="009A301E" w:rsidP="009A301E">
            <w:pPr>
              <w:jc w:val="both"/>
              <w:rPr>
                <w:lang w:val="uk-UA"/>
              </w:rPr>
            </w:pPr>
            <w:r>
              <w:rPr>
                <w:lang w:val="uk-UA"/>
              </w:rPr>
              <w:t>0%</w:t>
            </w:r>
          </w:p>
        </w:tc>
      </w:tr>
      <w:tr w:rsidR="009A301E" w:rsidTr="009A301E">
        <w:trPr>
          <w:trHeight w:val="250"/>
        </w:trPr>
        <w:tc>
          <w:tcPr>
            <w:tcW w:w="1337" w:type="dxa"/>
          </w:tcPr>
          <w:p w:rsidR="009A301E" w:rsidRDefault="009A301E" w:rsidP="009A301E">
            <w:pPr>
              <w:jc w:val="both"/>
              <w:rPr>
                <w:lang w:val="uk-UA"/>
              </w:rPr>
            </w:pPr>
            <w:r>
              <w:rPr>
                <w:lang w:val="uk-UA"/>
              </w:rPr>
              <w:t>Середній рівень</w:t>
            </w:r>
          </w:p>
        </w:tc>
        <w:tc>
          <w:tcPr>
            <w:tcW w:w="807" w:type="dxa"/>
          </w:tcPr>
          <w:p w:rsidR="009A301E" w:rsidRDefault="009A301E" w:rsidP="009A301E">
            <w:pPr>
              <w:jc w:val="both"/>
              <w:rPr>
                <w:lang w:val="uk-UA"/>
              </w:rPr>
            </w:pPr>
            <w:r>
              <w:rPr>
                <w:lang w:val="uk-UA"/>
              </w:rPr>
              <w:t>0/</w:t>
            </w:r>
          </w:p>
          <w:p w:rsidR="009A301E" w:rsidRDefault="009A301E" w:rsidP="009A301E">
            <w:pPr>
              <w:jc w:val="both"/>
              <w:rPr>
                <w:lang w:val="uk-UA"/>
              </w:rPr>
            </w:pPr>
            <w:r>
              <w:rPr>
                <w:lang w:val="uk-UA"/>
              </w:rPr>
              <w:t>0%</w:t>
            </w:r>
          </w:p>
        </w:tc>
        <w:tc>
          <w:tcPr>
            <w:tcW w:w="1086" w:type="dxa"/>
            <w:vMerge/>
          </w:tcPr>
          <w:p w:rsidR="009A301E" w:rsidRDefault="009A301E" w:rsidP="009A301E">
            <w:pPr>
              <w:jc w:val="both"/>
              <w:rPr>
                <w:lang w:val="uk-UA"/>
              </w:rPr>
            </w:pPr>
          </w:p>
        </w:tc>
        <w:tc>
          <w:tcPr>
            <w:tcW w:w="835" w:type="dxa"/>
          </w:tcPr>
          <w:p w:rsidR="009A301E" w:rsidRDefault="009A301E" w:rsidP="009A301E">
            <w:pPr>
              <w:jc w:val="both"/>
              <w:rPr>
                <w:lang w:val="uk-UA"/>
              </w:rPr>
            </w:pPr>
            <w:r>
              <w:rPr>
                <w:lang w:val="uk-UA"/>
              </w:rPr>
              <w:t>Сер. рівень</w:t>
            </w:r>
          </w:p>
        </w:tc>
        <w:tc>
          <w:tcPr>
            <w:tcW w:w="794" w:type="dxa"/>
          </w:tcPr>
          <w:p w:rsidR="009A301E" w:rsidRDefault="009A301E" w:rsidP="009A301E">
            <w:pPr>
              <w:jc w:val="both"/>
              <w:rPr>
                <w:lang w:val="uk-UA"/>
              </w:rPr>
            </w:pPr>
            <w:r>
              <w:rPr>
                <w:lang w:val="uk-UA"/>
              </w:rPr>
              <w:t>0/</w:t>
            </w:r>
          </w:p>
          <w:p w:rsidR="009A301E" w:rsidRDefault="009A301E" w:rsidP="009A301E">
            <w:pPr>
              <w:jc w:val="both"/>
              <w:rPr>
                <w:lang w:val="uk-UA"/>
              </w:rPr>
            </w:pPr>
            <w:r>
              <w:rPr>
                <w:lang w:val="uk-UA"/>
              </w:rPr>
              <w:t>0%</w:t>
            </w:r>
          </w:p>
        </w:tc>
        <w:tc>
          <w:tcPr>
            <w:tcW w:w="1086" w:type="dxa"/>
            <w:vMerge/>
          </w:tcPr>
          <w:p w:rsidR="009A301E" w:rsidRDefault="009A301E" w:rsidP="009A301E">
            <w:pPr>
              <w:jc w:val="both"/>
              <w:rPr>
                <w:lang w:val="uk-UA"/>
              </w:rPr>
            </w:pPr>
          </w:p>
        </w:tc>
        <w:tc>
          <w:tcPr>
            <w:tcW w:w="818" w:type="dxa"/>
          </w:tcPr>
          <w:p w:rsidR="009A301E" w:rsidRDefault="009A301E" w:rsidP="009A301E">
            <w:pPr>
              <w:jc w:val="both"/>
              <w:rPr>
                <w:lang w:val="uk-UA"/>
              </w:rPr>
            </w:pPr>
          </w:p>
        </w:tc>
        <w:tc>
          <w:tcPr>
            <w:tcW w:w="822" w:type="dxa"/>
          </w:tcPr>
          <w:p w:rsidR="009A301E" w:rsidRDefault="009A301E" w:rsidP="009A301E">
            <w:pPr>
              <w:jc w:val="both"/>
              <w:rPr>
                <w:lang w:val="uk-UA"/>
              </w:rPr>
            </w:pPr>
            <w:r>
              <w:rPr>
                <w:lang w:val="uk-UA"/>
              </w:rPr>
              <w:t xml:space="preserve">  0%</w:t>
            </w:r>
          </w:p>
        </w:tc>
        <w:tc>
          <w:tcPr>
            <w:tcW w:w="873" w:type="dxa"/>
          </w:tcPr>
          <w:p w:rsidR="009A301E" w:rsidRDefault="009A301E" w:rsidP="009A301E">
            <w:pPr>
              <w:jc w:val="both"/>
              <w:rPr>
                <w:lang w:val="uk-UA"/>
              </w:rPr>
            </w:pPr>
          </w:p>
        </w:tc>
        <w:tc>
          <w:tcPr>
            <w:tcW w:w="818" w:type="dxa"/>
          </w:tcPr>
          <w:p w:rsidR="009A301E" w:rsidRDefault="009A301E" w:rsidP="009A301E">
            <w:pPr>
              <w:jc w:val="both"/>
              <w:rPr>
                <w:lang w:val="uk-UA"/>
              </w:rPr>
            </w:pPr>
          </w:p>
        </w:tc>
        <w:tc>
          <w:tcPr>
            <w:tcW w:w="762" w:type="dxa"/>
            <w:vMerge/>
          </w:tcPr>
          <w:p w:rsidR="009A301E" w:rsidRDefault="009A301E" w:rsidP="009A301E">
            <w:pPr>
              <w:jc w:val="both"/>
              <w:rPr>
                <w:lang w:val="uk-UA"/>
              </w:rPr>
            </w:pPr>
          </w:p>
        </w:tc>
      </w:tr>
      <w:tr w:rsidR="009A301E" w:rsidTr="009A301E">
        <w:trPr>
          <w:trHeight w:val="250"/>
        </w:trPr>
        <w:tc>
          <w:tcPr>
            <w:tcW w:w="1337" w:type="dxa"/>
          </w:tcPr>
          <w:p w:rsidR="009A301E" w:rsidRDefault="009A301E" w:rsidP="009A301E">
            <w:pPr>
              <w:jc w:val="both"/>
              <w:rPr>
                <w:lang w:val="uk-UA"/>
              </w:rPr>
            </w:pPr>
            <w:r>
              <w:rPr>
                <w:lang w:val="uk-UA"/>
              </w:rPr>
              <w:t>Достатній рівень</w:t>
            </w:r>
          </w:p>
        </w:tc>
        <w:tc>
          <w:tcPr>
            <w:tcW w:w="807" w:type="dxa"/>
          </w:tcPr>
          <w:p w:rsidR="009A301E" w:rsidRDefault="009A301E" w:rsidP="009A301E">
            <w:pPr>
              <w:jc w:val="both"/>
              <w:rPr>
                <w:lang w:val="uk-UA"/>
              </w:rPr>
            </w:pPr>
            <w:r>
              <w:rPr>
                <w:lang w:val="uk-UA"/>
              </w:rPr>
              <w:t>0/</w:t>
            </w:r>
          </w:p>
          <w:p w:rsidR="009A301E" w:rsidRDefault="009A301E" w:rsidP="009A301E">
            <w:pPr>
              <w:jc w:val="both"/>
              <w:rPr>
                <w:lang w:val="uk-UA"/>
              </w:rPr>
            </w:pPr>
            <w:r>
              <w:rPr>
                <w:lang w:val="uk-UA"/>
              </w:rPr>
              <w:t>0%</w:t>
            </w:r>
          </w:p>
        </w:tc>
        <w:tc>
          <w:tcPr>
            <w:tcW w:w="1086" w:type="dxa"/>
            <w:vMerge/>
          </w:tcPr>
          <w:p w:rsidR="009A301E" w:rsidRDefault="009A301E" w:rsidP="009A301E">
            <w:pPr>
              <w:jc w:val="both"/>
              <w:rPr>
                <w:lang w:val="uk-UA"/>
              </w:rPr>
            </w:pPr>
          </w:p>
        </w:tc>
        <w:tc>
          <w:tcPr>
            <w:tcW w:w="835" w:type="dxa"/>
          </w:tcPr>
          <w:p w:rsidR="009A301E" w:rsidRDefault="009A301E" w:rsidP="009A301E">
            <w:pPr>
              <w:jc w:val="both"/>
              <w:rPr>
                <w:lang w:val="uk-UA"/>
              </w:rPr>
            </w:pPr>
            <w:r>
              <w:rPr>
                <w:lang w:val="uk-UA"/>
              </w:rPr>
              <w:t>Дост. рівень</w:t>
            </w:r>
          </w:p>
        </w:tc>
        <w:tc>
          <w:tcPr>
            <w:tcW w:w="794" w:type="dxa"/>
          </w:tcPr>
          <w:p w:rsidR="009A301E" w:rsidRDefault="009A301E" w:rsidP="009A301E">
            <w:pPr>
              <w:jc w:val="both"/>
              <w:rPr>
                <w:lang w:val="uk-UA"/>
              </w:rPr>
            </w:pPr>
            <w:r>
              <w:rPr>
                <w:lang w:val="uk-UA"/>
              </w:rPr>
              <w:t>1/</w:t>
            </w:r>
          </w:p>
          <w:p w:rsidR="009A301E" w:rsidRDefault="009A301E" w:rsidP="009A301E">
            <w:pPr>
              <w:jc w:val="both"/>
              <w:rPr>
                <w:lang w:val="uk-UA"/>
              </w:rPr>
            </w:pPr>
            <w:r>
              <w:rPr>
                <w:lang w:val="uk-UA"/>
              </w:rPr>
              <w:t>33,3%</w:t>
            </w:r>
          </w:p>
        </w:tc>
        <w:tc>
          <w:tcPr>
            <w:tcW w:w="1086" w:type="dxa"/>
            <w:vMerge/>
          </w:tcPr>
          <w:p w:rsidR="009A301E" w:rsidRDefault="009A301E" w:rsidP="009A301E">
            <w:pPr>
              <w:jc w:val="both"/>
              <w:rPr>
                <w:lang w:val="uk-UA"/>
              </w:rPr>
            </w:pPr>
          </w:p>
        </w:tc>
        <w:tc>
          <w:tcPr>
            <w:tcW w:w="818" w:type="dxa"/>
          </w:tcPr>
          <w:p w:rsidR="009A301E" w:rsidRDefault="009A301E" w:rsidP="009A301E">
            <w:pPr>
              <w:jc w:val="both"/>
              <w:rPr>
                <w:lang w:val="uk-UA"/>
              </w:rPr>
            </w:pPr>
          </w:p>
        </w:tc>
        <w:tc>
          <w:tcPr>
            <w:tcW w:w="822" w:type="dxa"/>
          </w:tcPr>
          <w:p w:rsidR="009A301E" w:rsidRDefault="009A301E" w:rsidP="009A301E">
            <w:pPr>
              <w:jc w:val="both"/>
              <w:rPr>
                <w:lang w:val="uk-UA"/>
              </w:rPr>
            </w:pPr>
          </w:p>
        </w:tc>
        <w:tc>
          <w:tcPr>
            <w:tcW w:w="873" w:type="dxa"/>
          </w:tcPr>
          <w:p w:rsidR="009A301E" w:rsidRDefault="009A301E" w:rsidP="009A301E">
            <w:pPr>
              <w:jc w:val="both"/>
              <w:rPr>
                <w:lang w:val="uk-UA"/>
              </w:rPr>
            </w:pPr>
            <w:r>
              <w:rPr>
                <w:lang w:val="uk-UA"/>
              </w:rPr>
              <w:t>+33.3%</w:t>
            </w:r>
          </w:p>
        </w:tc>
        <w:tc>
          <w:tcPr>
            <w:tcW w:w="818" w:type="dxa"/>
          </w:tcPr>
          <w:p w:rsidR="009A301E" w:rsidRDefault="009A301E" w:rsidP="009A301E">
            <w:pPr>
              <w:jc w:val="both"/>
              <w:rPr>
                <w:lang w:val="uk-UA"/>
              </w:rPr>
            </w:pPr>
          </w:p>
        </w:tc>
        <w:tc>
          <w:tcPr>
            <w:tcW w:w="762" w:type="dxa"/>
            <w:vMerge/>
          </w:tcPr>
          <w:p w:rsidR="009A301E" w:rsidRDefault="009A301E" w:rsidP="009A301E">
            <w:pPr>
              <w:jc w:val="both"/>
              <w:rPr>
                <w:lang w:val="uk-UA"/>
              </w:rPr>
            </w:pPr>
          </w:p>
        </w:tc>
      </w:tr>
      <w:tr w:rsidR="009A301E" w:rsidTr="009A301E">
        <w:trPr>
          <w:trHeight w:val="250"/>
        </w:trPr>
        <w:tc>
          <w:tcPr>
            <w:tcW w:w="1337" w:type="dxa"/>
          </w:tcPr>
          <w:p w:rsidR="009A301E" w:rsidRDefault="009A301E" w:rsidP="009A301E">
            <w:pPr>
              <w:jc w:val="both"/>
              <w:rPr>
                <w:lang w:val="uk-UA"/>
              </w:rPr>
            </w:pPr>
            <w:r>
              <w:rPr>
                <w:lang w:val="uk-UA"/>
              </w:rPr>
              <w:t xml:space="preserve">Високий рівень </w:t>
            </w:r>
          </w:p>
        </w:tc>
        <w:tc>
          <w:tcPr>
            <w:tcW w:w="807" w:type="dxa"/>
          </w:tcPr>
          <w:p w:rsidR="009A301E" w:rsidRDefault="009A301E" w:rsidP="009A301E">
            <w:pPr>
              <w:jc w:val="both"/>
              <w:rPr>
                <w:lang w:val="uk-UA"/>
              </w:rPr>
            </w:pPr>
            <w:r>
              <w:rPr>
                <w:lang w:val="uk-UA"/>
              </w:rPr>
              <w:t>1/</w:t>
            </w:r>
          </w:p>
          <w:p w:rsidR="009A301E" w:rsidRDefault="009A301E" w:rsidP="009A301E">
            <w:pPr>
              <w:jc w:val="both"/>
              <w:rPr>
                <w:lang w:val="uk-UA"/>
              </w:rPr>
            </w:pPr>
            <w:r>
              <w:rPr>
                <w:lang w:val="uk-UA"/>
              </w:rPr>
              <w:t>33,3%</w:t>
            </w:r>
          </w:p>
        </w:tc>
        <w:tc>
          <w:tcPr>
            <w:tcW w:w="1086" w:type="dxa"/>
            <w:vMerge/>
          </w:tcPr>
          <w:p w:rsidR="009A301E" w:rsidRDefault="009A301E" w:rsidP="009A301E">
            <w:pPr>
              <w:jc w:val="both"/>
              <w:rPr>
                <w:lang w:val="uk-UA"/>
              </w:rPr>
            </w:pPr>
          </w:p>
        </w:tc>
        <w:tc>
          <w:tcPr>
            <w:tcW w:w="835" w:type="dxa"/>
          </w:tcPr>
          <w:p w:rsidR="009A301E" w:rsidRDefault="009A301E" w:rsidP="009A301E">
            <w:pPr>
              <w:jc w:val="both"/>
              <w:rPr>
                <w:lang w:val="uk-UA"/>
              </w:rPr>
            </w:pPr>
            <w:r>
              <w:rPr>
                <w:lang w:val="uk-UA"/>
              </w:rPr>
              <w:t>Висок. рівень</w:t>
            </w:r>
          </w:p>
        </w:tc>
        <w:tc>
          <w:tcPr>
            <w:tcW w:w="794" w:type="dxa"/>
          </w:tcPr>
          <w:p w:rsidR="009A301E" w:rsidRDefault="009A301E" w:rsidP="009A301E">
            <w:pPr>
              <w:jc w:val="both"/>
              <w:rPr>
                <w:lang w:val="uk-UA"/>
              </w:rPr>
            </w:pPr>
            <w:r>
              <w:rPr>
                <w:lang w:val="uk-UA"/>
              </w:rPr>
              <w:t>0/</w:t>
            </w:r>
          </w:p>
          <w:p w:rsidR="009A301E" w:rsidRDefault="009A301E" w:rsidP="009A301E">
            <w:pPr>
              <w:jc w:val="both"/>
              <w:rPr>
                <w:lang w:val="uk-UA"/>
              </w:rPr>
            </w:pPr>
            <w:r>
              <w:rPr>
                <w:lang w:val="uk-UA"/>
              </w:rPr>
              <w:t>0%</w:t>
            </w:r>
          </w:p>
        </w:tc>
        <w:tc>
          <w:tcPr>
            <w:tcW w:w="1086" w:type="dxa"/>
            <w:vMerge/>
          </w:tcPr>
          <w:p w:rsidR="009A301E" w:rsidRDefault="009A301E" w:rsidP="009A301E">
            <w:pPr>
              <w:jc w:val="both"/>
              <w:rPr>
                <w:lang w:val="uk-UA"/>
              </w:rPr>
            </w:pPr>
          </w:p>
        </w:tc>
        <w:tc>
          <w:tcPr>
            <w:tcW w:w="818" w:type="dxa"/>
          </w:tcPr>
          <w:p w:rsidR="009A301E" w:rsidRDefault="009A301E" w:rsidP="009A301E">
            <w:pPr>
              <w:jc w:val="both"/>
              <w:rPr>
                <w:lang w:val="uk-UA"/>
              </w:rPr>
            </w:pPr>
          </w:p>
        </w:tc>
        <w:tc>
          <w:tcPr>
            <w:tcW w:w="822" w:type="dxa"/>
          </w:tcPr>
          <w:p w:rsidR="009A301E" w:rsidRDefault="009A301E" w:rsidP="009A301E">
            <w:pPr>
              <w:jc w:val="both"/>
              <w:rPr>
                <w:lang w:val="uk-UA"/>
              </w:rPr>
            </w:pPr>
          </w:p>
        </w:tc>
        <w:tc>
          <w:tcPr>
            <w:tcW w:w="873" w:type="dxa"/>
          </w:tcPr>
          <w:p w:rsidR="009A301E" w:rsidRDefault="009A301E" w:rsidP="009A301E">
            <w:pPr>
              <w:jc w:val="both"/>
              <w:rPr>
                <w:lang w:val="uk-UA"/>
              </w:rPr>
            </w:pPr>
          </w:p>
        </w:tc>
        <w:tc>
          <w:tcPr>
            <w:tcW w:w="818" w:type="dxa"/>
          </w:tcPr>
          <w:p w:rsidR="009A301E" w:rsidRDefault="009A301E" w:rsidP="009A301E">
            <w:pPr>
              <w:jc w:val="both"/>
              <w:rPr>
                <w:lang w:val="uk-UA"/>
              </w:rPr>
            </w:pPr>
            <w:r>
              <w:rPr>
                <w:lang w:val="uk-UA"/>
              </w:rPr>
              <w:t>-33,3%</w:t>
            </w:r>
          </w:p>
        </w:tc>
        <w:tc>
          <w:tcPr>
            <w:tcW w:w="762" w:type="dxa"/>
            <w:vMerge/>
          </w:tcPr>
          <w:p w:rsidR="009A301E" w:rsidRDefault="009A301E" w:rsidP="009A301E">
            <w:pPr>
              <w:jc w:val="both"/>
              <w:rPr>
                <w:lang w:val="uk-UA"/>
              </w:rPr>
            </w:pPr>
          </w:p>
        </w:tc>
      </w:tr>
    </w:tbl>
    <w:p w:rsidR="009A301E" w:rsidRDefault="009A301E" w:rsidP="009A301E">
      <w:pPr>
        <w:ind w:firstLine="1080"/>
        <w:jc w:val="both"/>
        <w:rPr>
          <w:lang w:val="uk-UA"/>
        </w:rPr>
      </w:pPr>
      <w:r>
        <w:rPr>
          <w:lang w:val="uk-UA"/>
        </w:rPr>
        <w:lastRenderedPageBreak/>
        <w:t xml:space="preserve">Порівняльний кількісний аналіз результатів річного оцінювання та ЗНО з німецької  мови </w:t>
      </w:r>
    </w:p>
    <w:tbl>
      <w:tblPr>
        <w:tblStyle w:val="a3"/>
        <w:tblW w:w="10061" w:type="dxa"/>
        <w:tblLook w:val="04A0"/>
      </w:tblPr>
      <w:tblGrid>
        <w:gridCol w:w="1340"/>
        <w:gridCol w:w="790"/>
        <w:gridCol w:w="1086"/>
        <w:gridCol w:w="841"/>
        <w:gridCol w:w="790"/>
        <w:gridCol w:w="1086"/>
        <w:gridCol w:w="818"/>
        <w:gridCol w:w="897"/>
        <w:gridCol w:w="818"/>
        <w:gridCol w:w="818"/>
        <w:gridCol w:w="777"/>
      </w:tblGrid>
      <w:tr w:rsidR="009A301E" w:rsidTr="009A301E">
        <w:trPr>
          <w:trHeight w:val="696"/>
        </w:trPr>
        <w:tc>
          <w:tcPr>
            <w:tcW w:w="1340" w:type="dxa"/>
          </w:tcPr>
          <w:p w:rsidR="009A301E" w:rsidRDefault="009A301E" w:rsidP="009A301E">
            <w:pPr>
              <w:jc w:val="both"/>
              <w:rPr>
                <w:lang w:val="uk-UA"/>
              </w:rPr>
            </w:pPr>
            <w:r>
              <w:rPr>
                <w:lang w:val="uk-UA"/>
              </w:rPr>
              <w:t xml:space="preserve">Річне </w:t>
            </w:r>
          </w:p>
          <w:p w:rsidR="009A301E" w:rsidRDefault="009A301E" w:rsidP="009A301E">
            <w:pPr>
              <w:jc w:val="both"/>
              <w:rPr>
                <w:lang w:val="uk-UA"/>
              </w:rPr>
            </w:pPr>
            <w:r>
              <w:rPr>
                <w:lang w:val="uk-UA"/>
              </w:rPr>
              <w:t>оцінювання</w:t>
            </w:r>
          </w:p>
        </w:tc>
        <w:tc>
          <w:tcPr>
            <w:tcW w:w="790" w:type="dxa"/>
          </w:tcPr>
          <w:p w:rsidR="009A301E" w:rsidRDefault="009A301E" w:rsidP="009A301E">
            <w:pPr>
              <w:jc w:val="both"/>
              <w:rPr>
                <w:lang w:val="uk-UA"/>
              </w:rPr>
            </w:pPr>
            <w:r>
              <w:rPr>
                <w:lang w:val="uk-UA"/>
              </w:rPr>
              <w:t>Кільк. учнів/</w:t>
            </w:r>
          </w:p>
          <w:p w:rsidR="009A301E" w:rsidRDefault="009A301E" w:rsidP="009A301E">
            <w:pPr>
              <w:jc w:val="both"/>
              <w:rPr>
                <w:lang w:val="uk-UA"/>
              </w:rPr>
            </w:pPr>
            <w:r>
              <w:rPr>
                <w:lang w:val="uk-UA"/>
              </w:rPr>
              <w:t>%</w:t>
            </w:r>
          </w:p>
        </w:tc>
        <w:tc>
          <w:tcPr>
            <w:tcW w:w="1086" w:type="dxa"/>
          </w:tcPr>
          <w:p w:rsidR="009A301E" w:rsidRDefault="009A301E" w:rsidP="009A301E">
            <w:pPr>
              <w:jc w:val="both"/>
              <w:rPr>
                <w:lang w:val="uk-UA"/>
              </w:rPr>
            </w:pPr>
            <w:r>
              <w:rPr>
                <w:lang w:val="uk-UA"/>
              </w:rPr>
              <w:t>Якісний показник</w:t>
            </w:r>
          </w:p>
        </w:tc>
        <w:tc>
          <w:tcPr>
            <w:tcW w:w="841" w:type="dxa"/>
          </w:tcPr>
          <w:p w:rsidR="009A301E" w:rsidRDefault="009A301E" w:rsidP="009A301E">
            <w:pPr>
              <w:jc w:val="both"/>
              <w:rPr>
                <w:lang w:val="uk-UA"/>
              </w:rPr>
            </w:pPr>
            <w:r>
              <w:rPr>
                <w:lang w:val="uk-UA"/>
              </w:rPr>
              <w:t>ЗНО</w:t>
            </w:r>
          </w:p>
        </w:tc>
        <w:tc>
          <w:tcPr>
            <w:tcW w:w="790" w:type="dxa"/>
          </w:tcPr>
          <w:p w:rsidR="009A301E" w:rsidRDefault="009A301E" w:rsidP="009A301E">
            <w:pPr>
              <w:jc w:val="both"/>
              <w:rPr>
                <w:lang w:val="uk-UA"/>
              </w:rPr>
            </w:pPr>
            <w:r>
              <w:rPr>
                <w:lang w:val="uk-UA"/>
              </w:rPr>
              <w:t>Кільк. учнів/</w:t>
            </w:r>
          </w:p>
          <w:p w:rsidR="009A301E" w:rsidRDefault="009A301E" w:rsidP="009A301E">
            <w:pPr>
              <w:jc w:val="both"/>
              <w:rPr>
                <w:lang w:val="uk-UA"/>
              </w:rPr>
            </w:pPr>
            <w:r>
              <w:rPr>
                <w:lang w:val="uk-UA"/>
              </w:rPr>
              <w:t>%</w:t>
            </w:r>
          </w:p>
        </w:tc>
        <w:tc>
          <w:tcPr>
            <w:tcW w:w="1086" w:type="dxa"/>
          </w:tcPr>
          <w:p w:rsidR="009A301E" w:rsidRDefault="009A301E" w:rsidP="009A301E">
            <w:pPr>
              <w:jc w:val="both"/>
              <w:rPr>
                <w:lang w:val="uk-UA"/>
              </w:rPr>
            </w:pPr>
            <w:r>
              <w:rPr>
                <w:lang w:val="uk-UA"/>
              </w:rPr>
              <w:t>Якісний показник</w:t>
            </w:r>
          </w:p>
        </w:tc>
        <w:tc>
          <w:tcPr>
            <w:tcW w:w="818" w:type="dxa"/>
          </w:tcPr>
          <w:p w:rsidR="009A301E" w:rsidRDefault="009A301E" w:rsidP="009A301E">
            <w:pPr>
              <w:jc w:val="both"/>
              <w:rPr>
                <w:lang w:val="uk-UA"/>
              </w:rPr>
            </w:pPr>
            <w:r>
              <w:rPr>
                <w:lang w:val="uk-UA"/>
              </w:rPr>
              <w:t>Відх.</w:t>
            </w:r>
          </w:p>
          <w:p w:rsidR="009A301E" w:rsidRDefault="009A301E" w:rsidP="009A301E">
            <w:pPr>
              <w:jc w:val="both"/>
              <w:rPr>
                <w:lang w:val="uk-UA"/>
              </w:rPr>
            </w:pPr>
            <w:r>
              <w:rPr>
                <w:lang w:val="uk-UA"/>
              </w:rPr>
              <w:t>поч.</w:t>
            </w:r>
          </w:p>
          <w:p w:rsidR="009A301E" w:rsidRDefault="009A301E" w:rsidP="009A301E">
            <w:pPr>
              <w:jc w:val="both"/>
              <w:rPr>
                <w:lang w:val="uk-UA"/>
              </w:rPr>
            </w:pPr>
            <w:r>
              <w:rPr>
                <w:lang w:val="uk-UA"/>
              </w:rPr>
              <w:t>рівень</w:t>
            </w:r>
          </w:p>
        </w:tc>
        <w:tc>
          <w:tcPr>
            <w:tcW w:w="897" w:type="dxa"/>
          </w:tcPr>
          <w:p w:rsidR="009A301E" w:rsidRDefault="009A301E" w:rsidP="009A301E">
            <w:pPr>
              <w:jc w:val="both"/>
              <w:rPr>
                <w:lang w:val="uk-UA"/>
              </w:rPr>
            </w:pPr>
            <w:r>
              <w:rPr>
                <w:lang w:val="uk-UA"/>
              </w:rPr>
              <w:t>Відх.</w:t>
            </w:r>
          </w:p>
          <w:p w:rsidR="009A301E" w:rsidRDefault="009A301E" w:rsidP="009A301E">
            <w:pPr>
              <w:jc w:val="both"/>
              <w:rPr>
                <w:lang w:val="uk-UA"/>
              </w:rPr>
            </w:pPr>
            <w:r>
              <w:rPr>
                <w:lang w:val="uk-UA"/>
              </w:rPr>
              <w:t>серед.</w:t>
            </w:r>
          </w:p>
          <w:p w:rsidR="009A301E" w:rsidRDefault="009A301E" w:rsidP="009A301E">
            <w:pPr>
              <w:jc w:val="both"/>
              <w:rPr>
                <w:lang w:val="uk-UA"/>
              </w:rPr>
            </w:pPr>
            <w:r>
              <w:rPr>
                <w:lang w:val="uk-UA"/>
              </w:rPr>
              <w:t>рівень</w:t>
            </w:r>
          </w:p>
        </w:tc>
        <w:tc>
          <w:tcPr>
            <w:tcW w:w="818" w:type="dxa"/>
          </w:tcPr>
          <w:p w:rsidR="009A301E" w:rsidRDefault="009A301E" w:rsidP="009A301E">
            <w:pPr>
              <w:jc w:val="both"/>
              <w:rPr>
                <w:lang w:val="uk-UA"/>
              </w:rPr>
            </w:pPr>
            <w:r>
              <w:rPr>
                <w:lang w:val="uk-UA"/>
              </w:rPr>
              <w:t>Відх.</w:t>
            </w:r>
          </w:p>
          <w:p w:rsidR="009A301E" w:rsidRDefault="009A301E" w:rsidP="009A301E">
            <w:pPr>
              <w:jc w:val="both"/>
              <w:rPr>
                <w:lang w:val="uk-UA"/>
              </w:rPr>
            </w:pPr>
            <w:r>
              <w:rPr>
                <w:lang w:val="uk-UA"/>
              </w:rPr>
              <w:t>дост.</w:t>
            </w:r>
          </w:p>
          <w:p w:rsidR="009A301E" w:rsidRDefault="009A301E" w:rsidP="009A301E">
            <w:pPr>
              <w:jc w:val="both"/>
              <w:rPr>
                <w:lang w:val="uk-UA"/>
              </w:rPr>
            </w:pPr>
            <w:r>
              <w:rPr>
                <w:lang w:val="uk-UA"/>
              </w:rPr>
              <w:t>рівень</w:t>
            </w:r>
          </w:p>
        </w:tc>
        <w:tc>
          <w:tcPr>
            <w:tcW w:w="818" w:type="dxa"/>
          </w:tcPr>
          <w:p w:rsidR="009A301E" w:rsidRDefault="009A301E" w:rsidP="009A301E">
            <w:pPr>
              <w:jc w:val="both"/>
              <w:rPr>
                <w:lang w:val="uk-UA"/>
              </w:rPr>
            </w:pPr>
            <w:r>
              <w:rPr>
                <w:lang w:val="uk-UA"/>
              </w:rPr>
              <w:t>Відх.</w:t>
            </w:r>
          </w:p>
          <w:p w:rsidR="009A301E" w:rsidRDefault="009A301E" w:rsidP="009A301E">
            <w:pPr>
              <w:jc w:val="both"/>
              <w:rPr>
                <w:lang w:val="uk-UA"/>
              </w:rPr>
            </w:pPr>
            <w:r>
              <w:rPr>
                <w:lang w:val="uk-UA"/>
              </w:rPr>
              <w:t>висок.</w:t>
            </w:r>
          </w:p>
          <w:p w:rsidR="009A301E" w:rsidRDefault="009A301E" w:rsidP="009A301E">
            <w:pPr>
              <w:jc w:val="both"/>
              <w:rPr>
                <w:lang w:val="uk-UA"/>
              </w:rPr>
            </w:pPr>
            <w:r>
              <w:rPr>
                <w:lang w:val="uk-UA"/>
              </w:rPr>
              <w:t>рівень</w:t>
            </w:r>
          </w:p>
        </w:tc>
        <w:tc>
          <w:tcPr>
            <w:tcW w:w="777" w:type="dxa"/>
          </w:tcPr>
          <w:p w:rsidR="009A301E" w:rsidRDefault="009A301E" w:rsidP="009A301E">
            <w:pPr>
              <w:jc w:val="both"/>
              <w:rPr>
                <w:lang w:val="uk-UA"/>
              </w:rPr>
            </w:pPr>
            <w:r>
              <w:rPr>
                <w:lang w:val="uk-UA"/>
              </w:rPr>
              <w:t>Відх. Якіс. показ</w:t>
            </w:r>
          </w:p>
        </w:tc>
      </w:tr>
      <w:tr w:rsidR="009A301E" w:rsidTr="009A301E">
        <w:trPr>
          <w:trHeight w:val="250"/>
        </w:trPr>
        <w:tc>
          <w:tcPr>
            <w:tcW w:w="1340" w:type="dxa"/>
          </w:tcPr>
          <w:p w:rsidR="009A301E" w:rsidRDefault="009A301E" w:rsidP="009A301E">
            <w:pPr>
              <w:jc w:val="both"/>
              <w:rPr>
                <w:lang w:val="uk-UA"/>
              </w:rPr>
            </w:pPr>
            <w:r>
              <w:rPr>
                <w:lang w:val="uk-UA"/>
              </w:rPr>
              <w:t>Початковий</w:t>
            </w:r>
          </w:p>
          <w:p w:rsidR="009A301E" w:rsidRDefault="009A301E" w:rsidP="009A301E">
            <w:pPr>
              <w:jc w:val="both"/>
              <w:rPr>
                <w:lang w:val="uk-UA"/>
              </w:rPr>
            </w:pPr>
            <w:r>
              <w:rPr>
                <w:lang w:val="uk-UA"/>
              </w:rPr>
              <w:t>рівень</w:t>
            </w:r>
          </w:p>
        </w:tc>
        <w:tc>
          <w:tcPr>
            <w:tcW w:w="790" w:type="dxa"/>
          </w:tcPr>
          <w:p w:rsidR="009A301E" w:rsidRDefault="009A301E" w:rsidP="009A301E">
            <w:pPr>
              <w:jc w:val="both"/>
              <w:rPr>
                <w:lang w:val="uk-UA"/>
              </w:rPr>
            </w:pPr>
            <w:r>
              <w:rPr>
                <w:lang w:val="uk-UA"/>
              </w:rPr>
              <w:t>0/</w:t>
            </w:r>
          </w:p>
          <w:p w:rsidR="009A301E" w:rsidRDefault="009A301E" w:rsidP="009A301E">
            <w:pPr>
              <w:jc w:val="both"/>
              <w:rPr>
                <w:lang w:val="uk-UA"/>
              </w:rPr>
            </w:pPr>
            <w:r>
              <w:rPr>
                <w:lang w:val="uk-UA"/>
              </w:rPr>
              <w:t>0%</w:t>
            </w:r>
          </w:p>
        </w:tc>
        <w:tc>
          <w:tcPr>
            <w:tcW w:w="1086" w:type="dxa"/>
            <w:vMerge w:val="restart"/>
          </w:tcPr>
          <w:p w:rsidR="009A301E" w:rsidRDefault="009A301E" w:rsidP="009A301E">
            <w:pPr>
              <w:jc w:val="both"/>
              <w:rPr>
                <w:lang w:val="uk-UA"/>
              </w:rPr>
            </w:pPr>
          </w:p>
          <w:p w:rsidR="009A301E" w:rsidRDefault="009A301E" w:rsidP="009A301E">
            <w:pPr>
              <w:jc w:val="both"/>
              <w:rPr>
                <w:lang w:val="uk-UA"/>
              </w:rPr>
            </w:pPr>
          </w:p>
          <w:p w:rsidR="009A301E" w:rsidRDefault="009A301E" w:rsidP="009A301E">
            <w:pPr>
              <w:jc w:val="both"/>
              <w:rPr>
                <w:lang w:val="uk-UA"/>
              </w:rPr>
            </w:pPr>
          </w:p>
          <w:p w:rsidR="009A301E" w:rsidRDefault="009A301E" w:rsidP="009A301E">
            <w:pPr>
              <w:jc w:val="both"/>
              <w:rPr>
                <w:lang w:val="uk-UA"/>
              </w:rPr>
            </w:pPr>
          </w:p>
          <w:p w:rsidR="009A301E" w:rsidRDefault="009A301E" w:rsidP="009A301E">
            <w:pPr>
              <w:jc w:val="center"/>
              <w:rPr>
                <w:lang w:val="uk-UA"/>
              </w:rPr>
            </w:pPr>
            <w:r>
              <w:rPr>
                <w:lang w:val="uk-UA"/>
              </w:rPr>
              <w:t>33,3%</w:t>
            </w:r>
          </w:p>
        </w:tc>
        <w:tc>
          <w:tcPr>
            <w:tcW w:w="841" w:type="dxa"/>
          </w:tcPr>
          <w:p w:rsidR="009A301E" w:rsidRDefault="009A301E" w:rsidP="009A301E">
            <w:pPr>
              <w:jc w:val="both"/>
              <w:rPr>
                <w:lang w:val="uk-UA"/>
              </w:rPr>
            </w:pPr>
            <w:r>
              <w:rPr>
                <w:lang w:val="uk-UA"/>
              </w:rPr>
              <w:t>Поч. рівень</w:t>
            </w:r>
          </w:p>
        </w:tc>
        <w:tc>
          <w:tcPr>
            <w:tcW w:w="790" w:type="dxa"/>
          </w:tcPr>
          <w:p w:rsidR="009A301E" w:rsidRDefault="009A301E" w:rsidP="009A301E">
            <w:pPr>
              <w:jc w:val="both"/>
              <w:rPr>
                <w:lang w:val="uk-UA"/>
              </w:rPr>
            </w:pPr>
            <w:r>
              <w:rPr>
                <w:lang w:val="uk-UA"/>
              </w:rPr>
              <w:t>0/</w:t>
            </w:r>
          </w:p>
          <w:p w:rsidR="009A301E" w:rsidRDefault="009A301E" w:rsidP="009A301E">
            <w:pPr>
              <w:jc w:val="both"/>
              <w:rPr>
                <w:lang w:val="uk-UA"/>
              </w:rPr>
            </w:pPr>
            <w:r>
              <w:rPr>
                <w:lang w:val="uk-UA"/>
              </w:rPr>
              <w:t>0%</w:t>
            </w:r>
          </w:p>
        </w:tc>
        <w:tc>
          <w:tcPr>
            <w:tcW w:w="1086" w:type="dxa"/>
            <w:vMerge w:val="restart"/>
          </w:tcPr>
          <w:p w:rsidR="009A301E" w:rsidRDefault="009A301E" w:rsidP="009A301E">
            <w:pPr>
              <w:jc w:val="both"/>
              <w:rPr>
                <w:lang w:val="uk-UA"/>
              </w:rPr>
            </w:pPr>
          </w:p>
          <w:p w:rsidR="009A301E" w:rsidRDefault="009A301E" w:rsidP="009A301E">
            <w:pPr>
              <w:jc w:val="both"/>
              <w:rPr>
                <w:lang w:val="uk-UA"/>
              </w:rPr>
            </w:pPr>
          </w:p>
          <w:p w:rsidR="009A301E" w:rsidRDefault="009A301E" w:rsidP="009A301E">
            <w:pPr>
              <w:jc w:val="both"/>
              <w:rPr>
                <w:lang w:val="uk-UA"/>
              </w:rPr>
            </w:pPr>
          </w:p>
          <w:p w:rsidR="009A301E" w:rsidRDefault="009A301E" w:rsidP="009A301E">
            <w:pPr>
              <w:jc w:val="both"/>
              <w:rPr>
                <w:lang w:val="uk-UA"/>
              </w:rPr>
            </w:pPr>
          </w:p>
          <w:p w:rsidR="009A301E" w:rsidRDefault="009A301E" w:rsidP="009A301E">
            <w:pPr>
              <w:rPr>
                <w:lang w:val="uk-UA"/>
              </w:rPr>
            </w:pPr>
            <w:r>
              <w:rPr>
                <w:lang w:val="uk-UA"/>
              </w:rPr>
              <w:t>0%</w:t>
            </w:r>
          </w:p>
        </w:tc>
        <w:tc>
          <w:tcPr>
            <w:tcW w:w="818" w:type="dxa"/>
          </w:tcPr>
          <w:p w:rsidR="009A301E" w:rsidRDefault="009A301E" w:rsidP="009A301E">
            <w:pPr>
              <w:jc w:val="both"/>
              <w:rPr>
                <w:lang w:val="uk-UA"/>
              </w:rPr>
            </w:pPr>
            <w:r>
              <w:rPr>
                <w:lang w:val="uk-UA"/>
              </w:rPr>
              <w:t xml:space="preserve">  0%</w:t>
            </w:r>
          </w:p>
        </w:tc>
        <w:tc>
          <w:tcPr>
            <w:tcW w:w="897" w:type="dxa"/>
          </w:tcPr>
          <w:p w:rsidR="009A301E" w:rsidRDefault="009A301E" w:rsidP="009A301E">
            <w:pPr>
              <w:jc w:val="both"/>
              <w:rPr>
                <w:lang w:val="uk-UA"/>
              </w:rPr>
            </w:pPr>
          </w:p>
        </w:tc>
        <w:tc>
          <w:tcPr>
            <w:tcW w:w="818" w:type="dxa"/>
          </w:tcPr>
          <w:p w:rsidR="009A301E" w:rsidRDefault="009A301E" w:rsidP="009A301E">
            <w:pPr>
              <w:jc w:val="both"/>
              <w:rPr>
                <w:lang w:val="uk-UA"/>
              </w:rPr>
            </w:pPr>
          </w:p>
        </w:tc>
        <w:tc>
          <w:tcPr>
            <w:tcW w:w="818" w:type="dxa"/>
          </w:tcPr>
          <w:p w:rsidR="009A301E" w:rsidRDefault="009A301E" w:rsidP="009A301E">
            <w:pPr>
              <w:jc w:val="both"/>
              <w:rPr>
                <w:lang w:val="uk-UA"/>
              </w:rPr>
            </w:pPr>
          </w:p>
        </w:tc>
        <w:tc>
          <w:tcPr>
            <w:tcW w:w="777" w:type="dxa"/>
            <w:vMerge w:val="restart"/>
          </w:tcPr>
          <w:p w:rsidR="009A301E" w:rsidRDefault="009A301E" w:rsidP="009A301E">
            <w:pPr>
              <w:jc w:val="both"/>
              <w:rPr>
                <w:lang w:val="uk-UA"/>
              </w:rPr>
            </w:pPr>
          </w:p>
          <w:p w:rsidR="009A301E" w:rsidRDefault="009A301E" w:rsidP="009A301E">
            <w:pPr>
              <w:jc w:val="both"/>
              <w:rPr>
                <w:lang w:val="uk-UA"/>
              </w:rPr>
            </w:pPr>
          </w:p>
          <w:p w:rsidR="009A301E" w:rsidRDefault="009A301E" w:rsidP="009A301E">
            <w:pPr>
              <w:jc w:val="both"/>
              <w:rPr>
                <w:lang w:val="uk-UA"/>
              </w:rPr>
            </w:pPr>
          </w:p>
          <w:p w:rsidR="009A301E" w:rsidRDefault="009A301E" w:rsidP="009A301E">
            <w:pPr>
              <w:jc w:val="both"/>
              <w:rPr>
                <w:lang w:val="uk-UA"/>
              </w:rPr>
            </w:pPr>
          </w:p>
          <w:p w:rsidR="009A301E" w:rsidRPr="008F0BB2" w:rsidRDefault="009A301E" w:rsidP="009A301E">
            <w:pPr>
              <w:jc w:val="both"/>
              <w:rPr>
                <w:lang w:val="uk-UA"/>
              </w:rPr>
            </w:pPr>
            <w:r>
              <w:rPr>
                <w:lang w:val="uk-UA"/>
              </w:rPr>
              <w:t>-33,3%</w:t>
            </w:r>
          </w:p>
        </w:tc>
      </w:tr>
      <w:tr w:rsidR="009A301E" w:rsidTr="009A301E">
        <w:trPr>
          <w:trHeight w:val="250"/>
        </w:trPr>
        <w:tc>
          <w:tcPr>
            <w:tcW w:w="1340" w:type="dxa"/>
          </w:tcPr>
          <w:p w:rsidR="009A301E" w:rsidRDefault="009A301E" w:rsidP="009A301E">
            <w:pPr>
              <w:jc w:val="both"/>
              <w:rPr>
                <w:lang w:val="uk-UA"/>
              </w:rPr>
            </w:pPr>
            <w:r>
              <w:rPr>
                <w:lang w:val="uk-UA"/>
              </w:rPr>
              <w:t>Середній рівень</w:t>
            </w:r>
          </w:p>
        </w:tc>
        <w:tc>
          <w:tcPr>
            <w:tcW w:w="790" w:type="dxa"/>
          </w:tcPr>
          <w:p w:rsidR="009A301E" w:rsidRDefault="009A301E" w:rsidP="009A301E">
            <w:pPr>
              <w:jc w:val="both"/>
              <w:rPr>
                <w:lang w:val="uk-UA"/>
              </w:rPr>
            </w:pPr>
            <w:r>
              <w:rPr>
                <w:lang w:val="uk-UA"/>
              </w:rPr>
              <w:t>0/</w:t>
            </w:r>
          </w:p>
          <w:p w:rsidR="009A301E" w:rsidRDefault="009A301E" w:rsidP="009A301E">
            <w:pPr>
              <w:jc w:val="both"/>
              <w:rPr>
                <w:lang w:val="uk-UA"/>
              </w:rPr>
            </w:pPr>
            <w:r>
              <w:rPr>
                <w:lang w:val="uk-UA"/>
              </w:rPr>
              <w:t>0%</w:t>
            </w:r>
          </w:p>
        </w:tc>
        <w:tc>
          <w:tcPr>
            <w:tcW w:w="1086" w:type="dxa"/>
            <w:vMerge/>
          </w:tcPr>
          <w:p w:rsidR="009A301E" w:rsidRDefault="009A301E" w:rsidP="009A301E">
            <w:pPr>
              <w:jc w:val="both"/>
              <w:rPr>
                <w:lang w:val="uk-UA"/>
              </w:rPr>
            </w:pPr>
          </w:p>
        </w:tc>
        <w:tc>
          <w:tcPr>
            <w:tcW w:w="841" w:type="dxa"/>
          </w:tcPr>
          <w:p w:rsidR="009A301E" w:rsidRDefault="009A301E" w:rsidP="009A301E">
            <w:pPr>
              <w:jc w:val="both"/>
              <w:rPr>
                <w:lang w:val="uk-UA"/>
              </w:rPr>
            </w:pPr>
            <w:r>
              <w:rPr>
                <w:lang w:val="uk-UA"/>
              </w:rPr>
              <w:t>Сер. рівень</w:t>
            </w:r>
          </w:p>
        </w:tc>
        <w:tc>
          <w:tcPr>
            <w:tcW w:w="790" w:type="dxa"/>
          </w:tcPr>
          <w:p w:rsidR="009A301E" w:rsidRDefault="009A301E" w:rsidP="009A301E">
            <w:pPr>
              <w:jc w:val="both"/>
              <w:rPr>
                <w:lang w:val="uk-UA"/>
              </w:rPr>
            </w:pPr>
            <w:r>
              <w:rPr>
                <w:lang w:val="uk-UA"/>
              </w:rPr>
              <w:t>1/</w:t>
            </w:r>
          </w:p>
          <w:p w:rsidR="009A301E" w:rsidRDefault="009A301E" w:rsidP="009A301E">
            <w:pPr>
              <w:jc w:val="both"/>
              <w:rPr>
                <w:lang w:val="uk-UA"/>
              </w:rPr>
            </w:pPr>
            <w:r>
              <w:rPr>
                <w:lang w:val="uk-UA"/>
              </w:rPr>
              <w:t>33,3%</w:t>
            </w:r>
          </w:p>
        </w:tc>
        <w:tc>
          <w:tcPr>
            <w:tcW w:w="1086" w:type="dxa"/>
            <w:vMerge/>
          </w:tcPr>
          <w:p w:rsidR="009A301E" w:rsidRDefault="009A301E" w:rsidP="009A301E">
            <w:pPr>
              <w:jc w:val="both"/>
              <w:rPr>
                <w:lang w:val="uk-UA"/>
              </w:rPr>
            </w:pPr>
          </w:p>
        </w:tc>
        <w:tc>
          <w:tcPr>
            <w:tcW w:w="818" w:type="dxa"/>
          </w:tcPr>
          <w:p w:rsidR="009A301E" w:rsidRDefault="009A301E" w:rsidP="009A301E">
            <w:pPr>
              <w:jc w:val="both"/>
              <w:rPr>
                <w:lang w:val="uk-UA"/>
              </w:rPr>
            </w:pPr>
          </w:p>
        </w:tc>
        <w:tc>
          <w:tcPr>
            <w:tcW w:w="897" w:type="dxa"/>
          </w:tcPr>
          <w:p w:rsidR="009A301E" w:rsidRDefault="009A301E" w:rsidP="009A301E">
            <w:pPr>
              <w:jc w:val="both"/>
              <w:rPr>
                <w:lang w:val="uk-UA"/>
              </w:rPr>
            </w:pPr>
            <w:r>
              <w:rPr>
                <w:lang w:val="uk-UA"/>
              </w:rPr>
              <w:t xml:space="preserve">  +33,3%</w:t>
            </w:r>
          </w:p>
        </w:tc>
        <w:tc>
          <w:tcPr>
            <w:tcW w:w="818" w:type="dxa"/>
          </w:tcPr>
          <w:p w:rsidR="009A301E" w:rsidRDefault="009A301E" w:rsidP="009A301E">
            <w:pPr>
              <w:jc w:val="both"/>
              <w:rPr>
                <w:lang w:val="uk-UA"/>
              </w:rPr>
            </w:pPr>
          </w:p>
        </w:tc>
        <w:tc>
          <w:tcPr>
            <w:tcW w:w="818" w:type="dxa"/>
          </w:tcPr>
          <w:p w:rsidR="009A301E" w:rsidRDefault="009A301E" w:rsidP="009A301E">
            <w:pPr>
              <w:jc w:val="both"/>
              <w:rPr>
                <w:lang w:val="uk-UA"/>
              </w:rPr>
            </w:pPr>
          </w:p>
        </w:tc>
        <w:tc>
          <w:tcPr>
            <w:tcW w:w="777" w:type="dxa"/>
            <w:vMerge/>
          </w:tcPr>
          <w:p w:rsidR="009A301E" w:rsidRDefault="009A301E" w:rsidP="009A301E">
            <w:pPr>
              <w:jc w:val="both"/>
              <w:rPr>
                <w:lang w:val="uk-UA"/>
              </w:rPr>
            </w:pPr>
          </w:p>
        </w:tc>
      </w:tr>
      <w:tr w:rsidR="009A301E" w:rsidTr="009A301E">
        <w:trPr>
          <w:trHeight w:val="250"/>
        </w:trPr>
        <w:tc>
          <w:tcPr>
            <w:tcW w:w="1340" w:type="dxa"/>
          </w:tcPr>
          <w:p w:rsidR="009A301E" w:rsidRDefault="009A301E" w:rsidP="009A301E">
            <w:pPr>
              <w:jc w:val="both"/>
              <w:rPr>
                <w:lang w:val="uk-UA"/>
              </w:rPr>
            </w:pPr>
            <w:r>
              <w:rPr>
                <w:lang w:val="uk-UA"/>
              </w:rPr>
              <w:t>Достатній рівень</w:t>
            </w:r>
          </w:p>
        </w:tc>
        <w:tc>
          <w:tcPr>
            <w:tcW w:w="790" w:type="dxa"/>
          </w:tcPr>
          <w:p w:rsidR="009A301E" w:rsidRDefault="009A301E" w:rsidP="009A301E">
            <w:pPr>
              <w:jc w:val="both"/>
              <w:rPr>
                <w:lang w:val="uk-UA"/>
              </w:rPr>
            </w:pPr>
            <w:r>
              <w:rPr>
                <w:lang w:val="uk-UA"/>
              </w:rPr>
              <w:t>0/</w:t>
            </w:r>
          </w:p>
          <w:p w:rsidR="009A301E" w:rsidRDefault="009A301E" w:rsidP="009A301E">
            <w:pPr>
              <w:jc w:val="both"/>
              <w:rPr>
                <w:lang w:val="uk-UA"/>
              </w:rPr>
            </w:pPr>
            <w:r>
              <w:rPr>
                <w:lang w:val="uk-UA"/>
              </w:rPr>
              <w:t>0%</w:t>
            </w:r>
          </w:p>
        </w:tc>
        <w:tc>
          <w:tcPr>
            <w:tcW w:w="1086" w:type="dxa"/>
            <w:vMerge/>
          </w:tcPr>
          <w:p w:rsidR="009A301E" w:rsidRDefault="009A301E" w:rsidP="009A301E">
            <w:pPr>
              <w:jc w:val="both"/>
              <w:rPr>
                <w:lang w:val="uk-UA"/>
              </w:rPr>
            </w:pPr>
          </w:p>
        </w:tc>
        <w:tc>
          <w:tcPr>
            <w:tcW w:w="841" w:type="dxa"/>
          </w:tcPr>
          <w:p w:rsidR="009A301E" w:rsidRDefault="009A301E" w:rsidP="009A301E">
            <w:pPr>
              <w:jc w:val="both"/>
              <w:rPr>
                <w:lang w:val="uk-UA"/>
              </w:rPr>
            </w:pPr>
            <w:r>
              <w:rPr>
                <w:lang w:val="uk-UA"/>
              </w:rPr>
              <w:t>Дост. рівень</w:t>
            </w:r>
          </w:p>
        </w:tc>
        <w:tc>
          <w:tcPr>
            <w:tcW w:w="790" w:type="dxa"/>
          </w:tcPr>
          <w:p w:rsidR="009A301E" w:rsidRDefault="009A301E" w:rsidP="009A301E">
            <w:pPr>
              <w:jc w:val="both"/>
              <w:rPr>
                <w:lang w:val="uk-UA"/>
              </w:rPr>
            </w:pPr>
            <w:r>
              <w:rPr>
                <w:lang w:val="uk-UA"/>
              </w:rPr>
              <w:t>0/0%</w:t>
            </w:r>
          </w:p>
        </w:tc>
        <w:tc>
          <w:tcPr>
            <w:tcW w:w="1086" w:type="dxa"/>
            <w:vMerge/>
          </w:tcPr>
          <w:p w:rsidR="009A301E" w:rsidRDefault="009A301E" w:rsidP="009A301E">
            <w:pPr>
              <w:jc w:val="both"/>
              <w:rPr>
                <w:lang w:val="uk-UA"/>
              </w:rPr>
            </w:pPr>
          </w:p>
        </w:tc>
        <w:tc>
          <w:tcPr>
            <w:tcW w:w="818" w:type="dxa"/>
          </w:tcPr>
          <w:p w:rsidR="009A301E" w:rsidRDefault="009A301E" w:rsidP="009A301E">
            <w:pPr>
              <w:jc w:val="both"/>
              <w:rPr>
                <w:lang w:val="uk-UA"/>
              </w:rPr>
            </w:pPr>
          </w:p>
        </w:tc>
        <w:tc>
          <w:tcPr>
            <w:tcW w:w="897" w:type="dxa"/>
          </w:tcPr>
          <w:p w:rsidR="009A301E" w:rsidRDefault="009A301E" w:rsidP="009A301E">
            <w:pPr>
              <w:jc w:val="both"/>
              <w:rPr>
                <w:lang w:val="uk-UA"/>
              </w:rPr>
            </w:pPr>
          </w:p>
        </w:tc>
        <w:tc>
          <w:tcPr>
            <w:tcW w:w="818" w:type="dxa"/>
          </w:tcPr>
          <w:p w:rsidR="009A301E" w:rsidRDefault="009A301E" w:rsidP="009A301E">
            <w:pPr>
              <w:jc w:val="both"/>
              <w:rPr>
                <w:lang w:val="uk-UA"/>
              </w:rPr>
            </w:pPr>
            <w:r>
              <w:rPr>
                <w:lang w:val="uk-UA"/>
              </w:rPr>
              <w:t>0%</w:t>
            </w:r>
          </w:p>
        </w:tc>
        <w:tc>
          <w:tcPr>
            <w:tcW w:w="818" w:type="dxa"/>
          </w:tcPr>
          <w:p w:rsidR="009A301E" w:rsidRDefault="009A301E" w:rsidP="009A301E">
            <w:pPr>
              <w:jc w:val="both"/>
              <w:rPr>
                <w:lang w:val="uk-UA"/>
              </w:rPr>
            </w:pPr>
          </w:p>
        </w:tc>
        <w:tc>
          <w:tcPr>
            <w:tcW w:w="777" w:type="dxa"/>
            <w:vMerge/>
          </w:tcPr>
          <w:p w:rsidR="009A301E" w:rsidRDefault="009A301E" w:rsidP="009A301E">
            <w:pPr>
              <w:jc w:val="both"/>
              <w:rPr>
                <w:lang w:val="uk-UA"/>
              </w:rPr>
            </w:pPr>
          </w:p>
        </w:tc>
      </w:tr>
      <w:tr w:rsidR="009A301E" w:rsidTr="009A301E">
        <w:trPr>
          <w:trHeight w:val="250"/>
        </w:trPr>
        <w:tc>
          <w:tcPr>
            <w:tcW w:w="1340" w:type="dxa"/>
          </w:tcPr>
          <w:p w:rsidR="009A301E" w:rsidRDefault="009A301E" w:rsidP="009A301E">
            <w:pPr>
              <w:jc w:val="both"/>
              <w:rPr>
                <w:lang w:val="uk-UA"/>
              </w:rPr>
            </w:pPr>
            <w:r>
              <w:rPr>
                <w:lang w:val="uk-UA"/>
              </w:rPr>
              <w:t xml:space="preserve">Високий рівень </w:t>
            </w:r>
          </w:p>
        </w:tc>
        <w:tc>
          <w:tcPr>
            <w:tcW w:w="790" w:type="dxa"/>
          </w:tcPr>
          <w:p w:rsidR="009A301E" w:rsidRDefault="009A301E" w:rsidP="009A301E">
            <w:pPr>
              <w:jc w:val="both"/>
              <w:rPr>
                <w:lang w:val="uk-UA"/>
              </w:rPr>
            </w:pPr>
            <w:r>
              <w:rPr>
                <w:lang w:val="uk-UA"/>
              </w:rPr>
              <w:t>1/</w:t>
            </w:r>
          </w:p>
          <w:p w:rsidR="009A301E" w:rsidRDefault="009A301E" w:rsidP="009A301E">
            <w:pPr>
              <w:jc w:val="both"/>
              <w:rPr>
                <w:lang w:val="uk-UA"/>
              </w:rPr>
            </w:pPr>
            <w:r>
              <w:rPr>
                <w:lang w:val="uk-UA"/>
              </w:rPr>
              <w:t>33,3%</w:t>
            </w:r>
          </w:p>
        </w:tc>
        <w:tc>
          <w:tcPr>
            <w:tcW w:w="1086" w:type="dxa"/>
            <w:vMerge/>
          </w:tcPr>
          <w:p w:rsidR="009A301E" w:rsidRDefault="009A301E" w:rsidP="009A301E">
            <w:pPr>
              <w:jc w:val="both"/>
              <w:rPr>
                <w:lang w:val="uk-UA"/>
              </w:rPr>
            </w:pPr>
          </w:p>
        </w:tc>
        <w:tc>
          <w:tcPr>
            <w:tcW w:w="841" w:type="dxa"/>
          </w:tcPr>
          <w:p w:rsidR="009A301E" w:rsidRDefault="009A301E" w:rsidP="009A301E">
            <w:pPr>
              <w:jc w:val="both"/>
              <w:rPr>
                <w:lang w:val="uk-UA"/>
              </w:rPr>
            </w:pPr>
            <w:r>
              <w:rPr>
                <w:lang w:val="uk-UA"/>
              </w:rPr>
              <w:t>Висок. рівень</w:t>
            </w:r>
          </w:p>
        </w:tc>
        <w:tc>
          <w:tcPr>
            <w:tcW w:w="790" w:type="dxa"/>
          </w:tcPr>
          <w:p w:rsidR="009A301E" w:rsidRDefault="009A301E" w:rsidP="009A301E">
            <w:pPr>
              <w:jc w:val="both"/>
              <w:rPr>
                <w:lang w:val="uk-UA"/>
              </w:rPr>
            </w:pPr>
            <w:r>
              <w:rPr>
                <w:lang w:val="uk-UA"/>
              </w:rPr>
              <w:t>0/</w:t>
            </w:r>
          </w:p>
          <w:p w:rsidR="009A301E" w:rsidRDefault="009A301E" w:rsidP="009A301E">
            <w:pPr>
              <w:jc w:val="both"/>
              <w:rPr>
                <w:lang w:val="uk-UA"/>
              </w:rPr>
            </w:pPr>
            <w:r>
              <w:rPr>
                <w:lang w:val="uk-UA"/>
              </w:rPr>
              <w:t>0%</w:t>
            </w:r>
          </w:p>
        </w:tc>
        <w:tc>
          <w:tcPr>
            <w:tcW w:w="1086" w:type="dxa"/>
            <w:vMerge/>
          </w:tcPr>
          <w:p w:rsidR="009A301E" w:rsidRDefault="009A301E" w:rsidP="009A301E">
            <w:pPr>
              <w:jc w:val="both"/>
              <w:rPr>
                <w:lang w:val="uk-UA"/>
              </w:rPr>
            </w:pPr>
          </w:p>
        </w:tc>
        <w:tc>
          <w:tcPr>
            <w:tcW w:w="818" w:type="dxa"/>
          </w:tcPr>
          <w:p w:rsidR="009A301E" w:rsidRDefault="009A301E" w:rsidP="009A301E">
            <w:pPr>
              <w:jc w:val="both"/>
              <w:rPr>
                <w:lang w:val="uk-UA"/>
              </w:rPr>
            </w:pPr>
          </w:p>
        </w:tc>
        <w:tc>
          <w:tcPr>
            <w:tcW w:w="897" w:type="dxa"/>
          </w:tcPr>
          <w:p w:rsidR="009A301E" w:rsidRDefault="009A301E" w:rsidP="009A301E">
            <w:pPr>
              <w:jc w:val="both"/>
              <w:rPr>
                <w:lang w:val="uk-UA"/>
              </w:rPr>
            </w:pPr>
          </w:p>
        </w:tc>
        <w:tc>
          <w:tcPr>
            <w:tcW w:w="818" w:type="dxa"/>
          </w:tcPr>
          <w:p w:rsidR="009A301E" w:rsidRDefault="009A301E" w:rsidP="009A301E">
            <w:pPr>
              <w:jc w:val="both"/>
              <w:rPr>
                <w:lang w:val="uk-UA"/>
              </w:rPr>
            </w:pPr>
          </w:p>
        </w:tc>
        <w:tc>
          <w:tcPr>
            <w:tcW w:w="818" w:type="dxa"/>
          </w:tcPr>
          <w:p w:rsidR="009A301E" w:rsidRDefault="009A301E" w:rsidP="009A301E">
            <w:pPr>
              <w:jc w:val="both"/>
              <w:rPr>
                <w:lang w:val="uk-UA"/>
              </w:rPr>
            </w:pPr>
            <w:r>
              <w:rPr>
                <w:lang w:val="uk-UA"/>
              </w:rPr>
              <w:t>-33,3%</w:t>
            </w:r>
          </w:p>
        </w:tc>
        <w:tc>
          <w:tcPr>
            <w:tcW w:w="777" w:type="dxa"/>
            <w:vMerge/>
          </w:tcPr>
          <w:p w:rsidR="009A301E" w:rsidRDefault="009A301E" w:rsidP="009A301E">
            <w:pPr>
              <w:jc w:val="both"/>
              <w:rPr>
                <w:lang w:val="uk-UA"/>
              </w:rPr>
            </w:pPr>
          </w:p>
        </w:tc>
      </w:tr>
    </w:tbl>
    <w:p w:rsidR="009A301E" w:rsidRDefault="009A301E" w:rsidP="009A301E">
      <w:pPr>
        <w:ind w:firstLine="1080"/>
        <w:jc w:val="both"/>
        <w:rPr>
          <w:lang w:val="uk-UA"/>
        </w:rPr>
      </w:pPr>
      <w:r>
        <w:rPr>
          <w:lang w:val="uk-UA"/>
        </w:rPr>
        <w:t>Порівняльний кількісний аналіз результатів річного оцінювання та ЗНО з біології</w:t>
      </w:r>
    </w:p>
    <w:tbl>
      <w:tblPr>
        <w:tblStyle w:val="a3"/>
        <w:tblW w:w="10038" w:type="dxa"/>
        <w:tblLook w:val="04A0"/>
      </w:tblPr>
      <w:tblGrid>
        <w:gridCol w:w="1342"/>
        <w:gridCol w:w="827"/>
        <w:gridCol w:w="1086"/>
        <w:gridCol w:w="845"/>
        <w:gridCol w:w="804"/>
        <w:gridCol w:w="1086"/>
        <w:gridCol w:w="818"/>
        <w:gridCol w:w="822"/>
        <w:gridCol w:w="818"/>
        <w:gridCol w:w="818"/>
        <w:gridCol w:w="772"/>
      </w:tblGrid>
      <w:tr w:rsidR="009A301E" w:rsidTr="009A301E">
        <w:trPr>
          <w:trHeight w:val="696"/>
        </w:trPr>
        <w:tc>
          <w:tcPr>
            <w:tcW w:w="1342" w:type="dxa"/>
          </w:tcPr>
          <w:p w:rsidR="009A301E" w:rsidRDefault="009A301E" w:rsidP="009A301E">
            <w:pPr>
              <w:jc w:val="both"/>
              <w:rPr>
                <w:lang w:val="uk-UA"/>
              </w:rPr>
            </w:pPr>
            <w:r>
              <w:rPr>
                <w:lang w:val="uk-UA"/>
              </w:rPr>
              <w:t xml:space="preserve">Річне </w:t>
            </w:r>
          </w:p>
          <w:p w:rsidR="009A301E" w:rsidRDefault="009A301E" w:rsidP="009A301E">
            <w:pPr>
              <w:jc w:val="both"/>
              <w:rPr>
                <w:lang w:val="uk-UA"/>
              </w:rPr>
            </w:pPr>
            <w:r>
              <w:rPr>
                <w:lang w:val="uk-UA"/>
              </w:rPr>
              <w:t>оцінювання</w:t>
            </w:r>
          </w:p>
        </w:tc>
        <w:tc>
          <w:tcPr>
            <w:tcW w:w="827" w:type="dxa"/>
          </w:tcPr>
          <w:p w:rsidR="009A301E" w:rsidRDefault="009A301E" w:rsidP="009A301E">
            <w:pPr>
              <w:jc w:val="both"/>
              <w:rPr>
                <w:lang w:val="uk-UA"/>
              </w:rPr>
            </w:pPr>
            <w:r>
              <w:rPr>
                <w:lang w:val="uk-UA"/>
              </w:rPr>
              <w:t>Кільк. учнів/</w:t>
            </w:r>
          </w:p>
          <w:p w:rsidR="009A301E" w:rsidRDefault="009A301E" w:rsidP="009A301E">
            <w:pPr>
              <w:jc w:val="both"/>
              <w:rPr>
                <w:lang w:val="uk-UA"/>
              </w:rPr>
            </w:pPr>
            <w:r>
              <w:rPr>
                <w:lang w:val="uk-UA"/>
              </w:rPr>
              <w:t>%</w:t>
            </w:r>
          </w:p>
        </w:tc>
        <w:tc>
          <w:tcPr>
            <w:tcW w:w="1086" w:type="dxa"/>
          </w:tcPr>
          <w:p w:rsidR="009A301E" w:rsidRDefault="009A301E" w:rsidP="009A301E">
            <w:pPr>
              <w:jc w:val="both"/>
              <w:rPr>
                <w:lang w:val="uk-UA"/>
              </w:rPr>
            </w:pPr>
            <w:r>
              <w:rPr>
                <w:lang w:val="uk-UA"/>
              </w:rPr>
              <w:t>Якісний показник</w:t>
            </w:r>
          </w:p>
        </w:tc>
        <w:tc>
          <w:tcPr>
            <w:tcW w:w="845" w:type="dxa"/>
          </w:tcPr>
          <w:p w:rsidR="009A301E" w:rsidRDefault="009A301E" w:rsidP="009A301E">
            <w:pPr>
              <w:jc w:val="both"/>
              <w:rPr>
                <w:lang w:val="uk-UA"/>
              </w:rPr>
            </w:pPr>
            <w:r>
              <w:rPr>
                <w:lang w:val="uk-UA"/>
              </w:rPr>
              <w:t>ЗНО</w:t>
            </w:r>
          </w:p>
        </w:tc>
        <w:tc>
          <w:tcPr>
            <w:tcW w:w="804" w:type="dxa"/>
          </w:tcPr>
          <w:p w:rsidR="009A301E" w:rsidRDefault="009A301E" w:rsidP="009A301E">
            <w:pPr>
              <w:jc w:val="both"/>
              <w:rPr>
                <w:lang w:val="uk-UA"/>
              </w:rPr>
            </w:pPr>
            <w:r>
              <w:rPr>
                <w:lang w:val="uk-UA"/>
              </w:rPr>
              <w:t>Кільк. учнів/</w:t>
            </w:r>
          </w:p>
          <w:p w:rsidR="009A301E" w:rsidRDefault="009A301E" w:rsidP="009A301E">
            <w:pPr>
              <w:jc w:val="both"/>
              <w:rPr>
                <w:lang w:val="uk-UA"/>
              </w:rPr>
            </w:pPr>
            <w:r>
              <w:rPr>
                <w:lang w:val="uk-UA"/>
              </w:rPr>
              <w:t>%</w:t>
            </w:r>
          </w:p>
        </w:tc>
        <w:tc>
          <w:tcPr>
            <w:tcW w:w="1086" w:type="dxa"/>
          </w:tcPr>
          <w:p w:rsidR="009A301E" w:rsidRDefault="009A301E" w:rsidP="009A301E">
            <w:pPr>
              <w:jc w:val="both"/>
              <w:rPr>
                <w:lang w:val="uk-UA"/>
              </w:rPr>
            </w:pPr>
            <w:r>
              <w:rPr>
                <w:lang w:val="uk-UA"/>
              </w:rPr>
              <w:t>Якісний показник</w:t>
            </w:r>
          </w:p>
        </w:tc>
        <w:tc>
          <w:tcPr>
            <w:tcW w:w="818" w:type="dxa"/>
          </w:tcPr>
          <w:p w:rsidR="009A301E" w:rsidRDefault="009A301E" w:rsidP="009A301E">
            <w:pPr>
              <w:jc w:val="both"/>
              <w:rPr>
                <w:lang w:val="uk-UA"/>
              </w:rPr>
            </w:pPr>
            <w:r>
              <w:rPr>
                <w:lang w:val="uk-UA"/>
              </w:rPr>
              <w:t>Відх.</w:t>
            </w:r>
          </w:p>
          <w:p w:rsidR="009A301E" w:rsidRDefault="009A301E" w:rsidP="009A301E">
            <w:pPr>
              <w:jc w:val="both"/>
              <w:rPr>
                <w:lang w:val="uk-UA"/>
              </w:rPr>
            </w:pPr>
            <w:r>
              <w:rPr>
                <w:lang w:val="uk-UA"/>
              </w:rPr>
              <w:t>поч.</w:t>
            </w:r>
          </w:p>
          <w:p w:rsidR="009A301E" w:rsidRDefault="009A301E" w:rsidP="009A301E">
            <w:pPr>
              <w:jc w:val="both"/>
              <w:rPr>
                <w:lang w:val="uk-UA"/>
              </w:rPr>
            </w:pPr>
            <w:r>
              <w:rPr>
                <w:lang w:val="uk-UA"/>
              </w:rPr>
              <w:t>рівень</w:t>
            </w:r>
          </w:p>
        </w:tc>
        <w:tc>
          <w:tcPr>
            <w:tcW w:w="822" w:type="dxa"/>
          </w:tcPr>
          <w:p w:rsidR="009A301E" w:rsidRDefault="009A301E" w:rsidP="009A301E">
            <w:pPr>
              <w:jc w:val="both"/>
              <w:rPr>
                <w:lang w:val="uk-UA"/>
              </w:rPr>
            </w:pPr>
            <w:r>
              <w:rPr>
                <w:lang w:val="uk-UA"/>
              </w:rPr>
              <w:t>Відх.</w:t>
            </w:r>
          </w:p>
          <w:p w:rsidR="009A301E" w:rsidRDefault="009A301E" w:rsidP="009A301E">
            <w:pPr>
              <w:jc w:val="both"/>
              <w:rPr>
                <w:lang w:val="uk-UA"/>
              </w:rPr>
            </w:pPr>
            <w:r>
              <w:rPr>
                <w:lang w:val="uk-UA"/>
              </w:rPr>
              <w:t>серед.</w:t>
            </w:r>
          </w:p>
          <w:p w:rsidR="009A301E" w:rsidRDefault="009A301E" w:rsidP="009A301E">
            <w:pPr>
              <w:jc w:val="both"/>
              <w:rPr>
                <w:lang w:val="uk-UA"/>
              </w:rPr>
            </w:pPr>
            <w:r>
              <w:rPr>
                <w:lang w:val="uk-UA"/>
              </w:rPr>
              <w:t>рівень</w:t>
            </w:r>
          </w:p>
        </w:tc>
        <w:tc>
          <w:tcPr>
            <w:tcW w:w="818" w:type="dxa"/>
          </w:tcPr>
          <w:p w:rsidR="009A301E" w:rsidRDefault="009A301E" w:rsidP="009A301E">
            <w:pPr>
              <w:jc w:val="both"/>
              <w:rPr>
                <w:lang w:val="uk-UA"/>
              </w:rPr>
            </w:pPr>
            <w:r>
              <w:rPr>
                <w:lang w:val="uk-UA"/>
              </w:rPr>
              <w:t>Відх.</w:t>
            </w:r>
          </w:p>
          <w:p w:rsidR="009A301E" w:rsidRDefault="009A301E" w:rsidP="009A301E">
            <w:pPr>
              <w:jc w:val="both"/>
              <w:rPr>
                <w:lang w:val="uk-UA"/>
              </w:rPr>
            </w:pPr>
            <w:r>
              <w:rPr>
                <w:lang w:val="uk-UA"/>
              </w:rPr>
              <w:t>дост.</w:t>
            </w:r>
          </w:p>
          <w:p w:rsidR="009A301E" w:rsidRDefault="009A301E" w:rsidP="009A301E">
            <w:pPr>
              <w:jc w:val="both"/>
              <w:rPr>
                <w:lang w:val="uk-UA"/>
              </w:rPr>
            </w:pPr>
            <w:r>
              <w:rPr>
                <w:lang w:val="uk-UA"/>
              </w:rPr>
              <w:t>рівень</w:t>
            </w:r>
          </w:p>
        </w:tc>
        <w:tc>
          <w:tcPr>
            <w:tcW w:w="818" w:type="dxa"/>
          </w:tcPr>
          <w:p w:rsidR="009A301E" w:rsidRDefault="009A301E" w:rsidP="009A301E">
            <w:pPr>
              <w:jc w:val="both"/>
              <w:rPr>
                <w:lang w:val="uk-UA"/>
              </w:rPr>
            </w:pPr>
            <w:r>
              <w:rPr>
                <w:lang w:val="uk-UA"/>
              </w:rPr>
              <w:t>Відх.</w:t>
            </w:r>
          </w:p>
          <w:p w:rsidR="009A301E" w:rsidRDefault="009A301E" w:rsidP="009A301E">
            <w:pPr>
              <w:jc w:val="both"/>
              <w:rPr>
                <w:lang w:val="uk-UA"/>
              </w:rPr>
            </w:pPr>
            <w:r>
              <w:rPr>
                <w:lang w:val="uk-UA"/>
              </w:rPr>
              <w:t>висок.</w:t>
            </w:r>
          </w:p>
          <w:p w:rsidR="009A301E" w:rsidRDefault="009A301E" w:rsidP="009A301E">
            <w:pPr>
              <w:jc w:val="both"/>
              <w:rPr>
                <w:lang w:val="uk-UA"/>
              </w:rPr>
            </w:pPr>
            <w:r>
              <w:rPr>
                <w:lang w:val="uk-UA"/>
              </w:rPr>
              <w:t>рівень</w:t>
            </w:r>
          </w:p>
        </w:tc>
        <w:tc>
          <w:tcPr>
            <w:tcW w:w="772" w:type="dxa"/>
          </w:tcPr>
          <w:p w:rsidR="009A301E" w:rsidRDefault="009A301E" w:rsidP="009A301E">
            <w:pPr>
              <w:jc w:val="both"/>
              <w:rPr>
                <w:lang w:val="uk-UA"/>
              </w:rPr>
            </w:pPr>
            <w:r>
              <w:rPr>
                <w:lang w:val="uk-UA"/>
              </w:rPr>
              <w:t>Відх. Якіс. показ</w:t>
            </w:r>
          </w:p>
        </w:tc>
      </w:tr>
      <w:tr w:rsidR="009A301E" w:rsidTr="009A301E">
        <w:trPr>
          <w:trHeight w:val="250"/>
        </w:trPr>
        <w:tc>
          <w:tcPr>
            <w:tcW w:w="1342" w:type="dxa"/>
          </w:tcPr>
          <w:p w:rsidR="009A301E" w:rsidRDefault="009A301E" w:rsidP="009A301E">
            <w:pPr>
              <w:jc w:val="both"/>
              <w:rPr>
                <w:lang w:val="uk-UA"/>
              </w:rPr>
            </w:pPr>
            <w:r>
              <w:rPr>
                <w:lang w:val="uk-UA"/>
              </w:rPr>
              <w:t>Початковий</w:t>
            </w:r>
          </w:p>
          <w:p w:rsidR="009A301E" w:rsidRDefault="009A301E" w:rsidP="009A301E">
            <w:pPr>
              <w:jc w:val="both"/>
              <w:rPr>
                <w:lang w:val="uk-UA"/>
              </w:rPr>
            </w:pPr>
            <w:r>
              <w:rPr>
                <w:lang w:val="uk-UA"/>
              </w:rPr>
              <w:t>рівень</w:t>
            </w:r>
          </w:p>
        </w:tc>
        <w:tc>
          <w:tcPr>
            <w:tcW w:w="827" w:type="dxa"/>
          </w:tcPr>
          <w:p w:rsidR="009A301E" w:rsidRDefault="009A301E" w:rsidP="009A301E">
            <w:pPr>
              <w:jc w:val="both"/>
              <w:rPr>
                <w:lang w:val="uk-UA"/>
              </w:rPr>
            </w:pPr>
            <w:r>
              <w:rPr>
                <w:lang w:val="uk-UA"/>
              </w:rPr>
              <w:t>1/</w:t>
            </w:r>
          </w:p>
          <w:p w:rsidR="009A301E" w:rsidRDefault="009A301E" w:rsidP="009A301E">
            <w:pPr>
              <w:jc w:val="both"/>
              <w:rPr>
                <w:lang w:val="uk-UA"/>
              </w:rPr>
            </w:pPr>
            <w:r>
              <w:rPr>
                <w:lang w:val="uk-UA"/>
              </w:rPr>
              <w:t>50%</w:t>
            </w:r>
          </w:p>
        </w:tc>
        <w:tc>
          <w:tcPr>
            <w:tcW w:w="1086" w:type="dxa"/>
            <w:vMerge w:val="restart"/>
          </w:tcPr>
          <w:p w:rsidR="009A301E" w:rsidRDefault="009A301E" w:rsidP="009A301E">
            <w:pPr>
              <w:jc w:val="both"/>
              <w:rPr>
                <w:lang w:val="uk-UA"/>
              </w:rPr>
            </w:pPr>
          </w:p>
          <w:p w:rsidR="009A301E" w:rsidRDefault="009A301E" w:rsidP="009A301E">
            <w:pPr>
              <w:jc w:val="both"/>
              <w:rPr>
                <w:lang w:val="uk-UA"/>
              </w:rPr>
            </w:pPr>
          </w:p>
          <w:p w:rsidR="009A301E" w:rsidRDefault="009A301E" w:rsidP="009A301E">
            <w:pPr>
              <w:jc w:val="both"/>
              <w:rPr>
                <w:lang w:val="uk-UA"/>
              </w:rPr>
            </w:pPr>
          </w:p>
          <w:p w:rsidR="009A301E" w:rsidRDefault="009A301E" w:rsidP="009A301E">
            <w:pPr>
              <w:jc w:val="both"/>
              <w:rPr>
                <w:lang w:val="uk-UA"/>
              </w:rPr>
            </w:pPr>
          </w:p>
          <w:p w:rsidR="009A301E" w:rsidRDefault="009A301E" w:rsidP="009A301E">
            <w:pPr>
              <w:jc w:val="center"/>
              <w:rPr>
                <w:lang w:val="uk-UA"/>
              </w:rPr>
            </w:pPr>
            <w:r>
              <w:rPr>
                <w:lang w:val="uk-UA"/>
              </w:rPr>
              <w:t>50%</w:t>
            </w:r>
          </w:p>
        </w:tc>
        <w:tc>
          <w:tcPr>
            <w:tcW w:w="845" w:type="dxa"/>
          </w:tcPr>
          <w:p w:rsidR="009A301E" w:rsidRDefault="009A301E" w:rsidP="009A301E">
            <w:pPr>
              <w:jc w:val="both"/>
              <w:rPr>
                <w:lang w:val="uk-UA"/>
              </w:rPr>
            </w:pPr>
            <w:r>
              <w:rPr>
                <w:lang w:val="uk-UA"/>
              </w:rPr>
              <w:t>Поч. рівень</w:t>
            </w:r>
          </w:p>
        </w:tc>
        <w:tc>
          <w:tcPr>
            <w:tcW w:w="804" w:type="dxa"/>
          </w:tcPr>
          <w:p w:rsidR="009A301E" w:rsidRPr="00304BB9" w:rsidRDefault="009A301E" w:rsidP="009A301E">
            <w:pPr>
              <w:jc w:val="both"/>
              <w:rPr>
                <w:lang w:val="uk-UA"/>
              </w:rPr>
            </w:pPr>
            <w:r w:rsidRPr="00304BB9">
              <w:rPr>
                <w:lang w:val="uk-UA"/>
              </w:rPr>
              <w:t>0/</w:t>
            </w:r>
          </w:p>
          <w:p w:rsidR="009A301E" w:rsidRPr="00304BB9" w:rsidRDefault="009A301E" w:rsidP="009A301E">
            <w:pPr>
              <w:jc w:val="both"/>
              <w:rPr>
                <w:lang w:val="uk-UA"/>
              </w:rPr>
            </w:pPr>
            <w:r w:rsidRPr="00304BB9">
              <w:rPr>
                <w:lang w:val="uk-UA"/>
              </w:rPr>
              <w:t>0%</w:t>
            </w:r>
          </w:p>
        </w:tc>
        <w:tc>
          <w:tcPr>
            <w:tcW w:w="1086" w:type="dxa"/>
            <w:vMerge w:val="restart"/>
          </w:tcPr>
          <w:p w:rsidR="009A301E" w:rsidRPr="00304BB9" w:rsidRDefault="009A301E" w:rsidP="009A301E">
            <w:pPr>
              <w:jc w:val="both"/>
              <w:rPr>
                <w:lang w:val="uk-UA"/>
              </w:rPr>
            </w:pPr>
          </w:p>
          <w:p w:rsidR="009A301E" w:rsidRPr="00304BB9" w:rsidRDefault="009A301E" w:rsidP="009A301E">
            <w:pPr>
              <w:jc w:val="both"/>
              <w:rPr>
                <w:lang w:val="uk-UA"/>
              </w:rPr>
            </w:pPr>
          </w:p>
          <w:p w:rsidR="009A301E" w:rsidRPr="00304BB9" w:rsidRDefault="009A301E" w:rsidP="009A301E">
            <w:pPr>
              <w:jc w:val="both"/>
              <w:rPr>
                <w:lang w:val="uk-UA"/>
              </w:rPr>
            </w:pPr>
          </w:p>
          <w:p w:rsidR="009A301E" w:rsidRPr="00304BB9" w:rsidRDefault="009A301E" w:rsidP="009A301E">
            <w:pPr>
              <w:jc w:val="both"/>
              <w:rPr>
                <w:lang w:val="uk-UA"/>
              </w:rPr>
            </w:pPr>
          </w:p>
          <w:p w:rsidR="009A301E" w:rsidRPr="00304BB9" w:rsidRDefault="009A301E" w:rsidP="009A301E">
            <w:pPr>
              <w:rPr>
                <w:lang w:val="uk-UA"/>
              </w:rPr>
            </w:pPr>
            <w:r>
              <w:rPr>
                <w:lang w:val="uk-UA"/>
              </w:rPr>
              <w:t>50</w:t>
            </w:r>
            <w:r w:rsidRPr="00304BB9">
              <w:rPr>
                <w:lang w:val="uk-UA"/>
              </w:rPr>
              <w:t>%</w:t>
            </w:r>
          </w:p>
        </w:tc>
        <w:tc>
          <w:tcPr>
            <w:tcW w:w="818" w:type="dxa"/>
          </w:tcPr>
          <w:p w:rsidR="009A301E" w:rsidRPr="00304BB9" w:rsidRDefault="009A301E" w:rsidP="009A301E">
            <w:pPr>
              <w:jc w:val="both"/>
              <w:rPr>
                <w:lang w:val="uk-UA"/>
              </w:rPr>
            </w:pPr>
            <w:r w:rsidRPr="00304BB9">
              <w:rPr>
                <w:lang w:val="uk-UA"/>
              </w:rPr>
              <w:t xml:space="preserve">  0%</w:t>
            </w:r>
          </w:p>
        </w:tc>
        <w:tc>
          <w:tcPr>
            <w:tcW w:w="822" w:type="dxa"/>
          </w:tcPr>
          <w:p w:rsidR="009A301E" w:rsidRPr="00304BB9" w:rsidRDefault="009A301E" w:rsidP="009A301E">
            <w:pPr>
              <w:jc w:val="both"/>
              <w:rPr>
                <w:lang w:val="uk-UA"/>
              </w:rPr>
            </w:pPr>
          </w:p>
        </w:tc>
        <w:tc>
          <w:tcPr>
            <w:tcW w:w="818" w:type="dxa"/>
          </w:tcPr>
          <w:p w:rsidR="009A301E" w:rsidRPr="00304BB9" w:rsidRDefault="009A301E" w:rsidP="009A301E">
            <w:pPr>
              <w:jc w:val="both"/>
              <w:rPr>
                <w:lang w:val="uk-UA"/>
              </w:rPr>
            </w:pPr>
          </w:p>
        </w:tc>
        <w:tc>
          <w:tcPr>
            <w:tcW w:w="818" w:type="dxa"/>
          </w:tcPr>
          <w:p w:rsidR="009A301E" w:rsidRPr="00304BB9" w:rsidRDefault="009A301E" w:rsidP="009A301E">
            <w:pPr>
              <w:jc w:val="both"/>
              <w:rPr>
                <w:lang w:val="uk-UA"/>
              </w:rPr>
            </w:pPr>
          </w:p>
        </w:tc>
        <w:tc>
          <w:tcPr>
            <w:tcW w:w="772" w:type="dxa"/>
            <w:vMerge w:val="restart"/>
          </w:tcPr>
          <w:p w:rsidR="009A301E" w:rsidRPr="00304BB9" w:rsidRDefault="009A301E" w:rsidP="009A301E">
            <w:pPr>
              <w:jc w:val="both"/>
              <w:rPr>
                <w:lang w:val="uk-UA"/>
              </w:rPr>
            </w:pPr>
          </w:p>
          <w:p w:rsidR="009A301E" w:rsidRPr="00304BB9" w:rsidRDefault="009A301E" w:rsidP="009A301E">
            <w:pPr>
              <w:jc w:val="both"/>
              <w:rPr>
                <w:lang w:val="uk-UA"/>
              </w:rPr>
            </w:pPr>
          </w:p>
          <w:p w:rsidR="009A301E" w:rsidRPr="00304BB9" w:rsidRDefault="009A301E" w:rsidP="009A301E">
            <w:pPr>
              <w:jc w:val="both"/>
              <w:rPr>
                <w:lang w:val="uk-UA"/>
              </w:rPr>
            </w:pPr>
          </w:p>
          <w:p w:rsidR="009A301E" w:rsidRPr="00304BB9" w:rsidRDefault="009A301E" w:rsidP="009A301E">
            <w:pPr>
              <w:jc w:val="both"/>
              <w:rPr>
                <w:lang w:val="uk-UA"/>
              </w:rPr>
            </w:pPr>
          </w:p>
          <w:p w:rsidR="009A301E" w:rsidRPr="00304BB9" w:rsidRDefault="009A301E" w:rsidP="009A301E">
            <w:pPr>
              <w:jc w:val="both"/>
              <w:rPr>
                <w:lang w:val="uk-UA"/>
              </w:rPr>
            </w:pPr>
            <w:r>
              <w:rPr>
                <w:lang w:val="uk-UA"/>
              </w:rPr>
              <w:t>0</w:t>
            </w:r>
            <w:r w:rsidRPr="00304BB9">
              <w:rPr>
                <w:lang w:val="uk-UA"/>
              </w:rPr>
              <w:t>%</w:t>
            </w:r>
          </w:p>
        </w:tc>
      </w:tr>
      <w:tr w:rsidR="009A301E" w:rsidTr="009A301E">
        <w:trPr>
          <w:trHeight w:val="250"/>
        </w:trPr>
        <w:tc>
          <w:tcPr>
            <w:tcW w:w="1342" w:type="dxa"/>
          </w:tcPr>
          <w:p w:rsidR="009A301E" w:rsidRDefault="009A301E" w:rsidP="009A301E">
            <w:pPr>
              <w:jc w:val="both"/>
              <w:rPr>
                <w:lang w:val="uk-UA"/>
              </w:rPr>
            </w:pPr>
            <w:r>
              <w:rPr>
                <w:lang w:val="uk-UA"/>
              </w:rPr>
              <w:t>Середній рівень</w:t>
            </w:r>
          </w:p>
        </w:tc>
        <w:tc>
          <w:tcPr>
            <w:tcW w:w="827" w:type="dxa"/>
          </w:tcPr>
          <w:p w:rsidR="009A301E" w:rsidRDefault="009A301E" w:rsidP="009A301E">
            <w:pPr>
              <w:jc w:val="both"/>
              <w:rPr>
                <w:lang w:val="uk-UA"/>
              </w:rPr>
            </w:pPr>
            <w:r>
              <w:rPr>
                <w:lang w:val="uk-UA"/>
              </w:rPr>
              <w:t>0/</w:t>
            </w:r>
          </w:p>
          <w:p w:rsidR="009A301E" w:rsidRDefault="009A301E" w:rsidP="009A301E">
            <w:pPr>
              <w:jc w:val="both"/>
              <w:rPr>
                <w:lang w:val="uk-UA"/>
              </w:rPr>
            </w:pPr>
            <w:r>
              <w:rPr>
                <w:lang w:val="uk-UA"/>
              </w:rPr>
              <w:t>0%</w:t>
            </w:r>
          </w:p>
        </w:tc>
        <w:tc>
          <w:tcPr>
            <w:tcW w:w="1086" w:type="dxa"/>
            <w:vMerge/>
          </w:tcPr>
          <w:p w:rsidR="009A301E" w:rsidRDefault="009A301E" w:rsidP="009A301E">
            <w:pPr>
              <w:jc w:val="both"/>
              <w:rPr>
                <w:lang w:val="uk-UA"/>
              </w:rPr>
            </w:pPr>
          </w:p>
        </w:tc>
        <w:tc>
          <w:tcPr>
            <w:tcW w:w="845" w:type="dxa"/>
          </w:tcPr>
          <w:p w:rsidR="009A301E" w:rsidRDefault="009A301E" w:rsidP="009A301E">
            <w:pPr>
              <w:jc w:val="both"/>
              <w:rPr>
                <w:lang w:val="uk-UA"/>
              </w:rPr>
            </w:pPr>
            <w:r>
              <w:rPr>
                <w:lang w:val="uk-UA"/>
              </w:rPr>
              <w:t>Сер. рівень</w:t>
            </w:r>
          </w:p>
        </w:tc>
        <w:tc>
          <w:tcPr>
            <w:tcW w:w="804" w:type="dxa"/>
          </w:tcPr>
          <w:p w:rsidR="009A301E" w:rsidRPr="00304BB9" w:rsidRDefault="009A301E" w:rsidP="009A301E">
            <w:pPr>
              <w:jc w:val="both"/>
              <w:rPr>
                <w:lang w:val="uk-UA"/>
              </w:rPr>
            </w:pPr>
            <w:r>
              <w:rPr>
                <w:lang w:val="uk-UA"/>
              </w:rPr>
              <w:t>1</w:t>
            </w:r>
            <w:r w:rsidRPr="00304BB9">
              <w:rPr>
                <w:lang w:val="uk-UA"/>
              </w:rPr>
              <w:t>/</w:t>
            </w:r>
          </w:p>
          <w:p w:rsidR="009A301E" w:rsidRPr="00304BB9" w:rsidRDefault="009A301E" w:rsidP="009A301E">
            <w:pPr>
              <w:jc w:val="both"/>
              <w:rPr>
                <w:lang w:val="uk-UA"/>
              </w:rPr>
            </w:pPr>
            <w:r>
              <w:rPr>
                <w:lang w:val="uk-UA"/>
              </w:rPr>
              <w:t>50</w:t>
            </w:r>
            <w:r w:rsidRPr="00304BB9">
              <w:rPr>
                <w:lang w:val="uk-UA"/>
              </w:rPr>
              <w:t>%</w:t>
            </w:r>
          </w:p>
        </w:tc>
        <w:tc>
          <w:tcPr>
            <w:tcW w:w="1086" w:type="dxa"/>
            <w:vMerge/>
          </w:tcPr>
          <w:p w:rsidR="009A301E" w:rsidRPr="008E2231" w:rsidRDefault="009A301E" w:rsidP="009A301E">
            <w:pPr>
              <w:jc w:val="both"/>
              <w:rPr>
                <w:color w:val="FF0000"/>
                <w:lang w:val="uk-UA"/>
              </w:rPr>
            </w:pPr>
          </w:p>
        </w:tc>
        <w:tc>
          <w:tcPr>
            <w:tcW w:w="818" w:type="dxa"/>
          </w:tcPr>
          <w:p w:rsidR="009A301E" w:rsidRPr="008E2231" w:rsidRDefault="009A301E" w:rsidP="009A301E">
            <w:pPr>
              <w:jc w:val="both"/>
              <w:rPr>
                <w:color w:val="FF0000"/>
                <w:lang w:val="uk-UA"/>
              </w:rPr>
            </w:pPr>
          </w:p>
        </w:tc>
        <w:tc>
          <w:tcPr>
            <w:tcW w:w="822" w:type="dxa"/>
          </w:tcPr>
          <w:p w:rsidR="009A301E" w:rsidRPr="00304BB9" w:rsidRDefault="009A301E" w:rsidP="009A301E">
            <w:pPr>
              <w:jc w:val="both"/>
              <w:rPr>
                <w:lang w:val="uk-UA"/>
              </w:rPr>
            </w:pPr>
            <w:r w:rsidRPr="00304BB9">
              <w:rPr>
                <w:lang w:val="uk-UA"/>
              </w:rPr>
              <w:t xml:space="preserve">  + 50%</w:t>
            </w:r>
          </w:p>
        </w:tc>
        <w:tc>
          <w:tcPr>
            <w:tcW w:w="818" w:type="dxa"/>
          </w:tcPr>
          <w:p w:rsidR="009A301E" w:rsidRPr="00304BB9" w:rsidRDefault="009A301E" w:rsidP="009A301E">
            <w:pPr>
              <w:jc w:val="both"/>
              <w:rPr>
                <w:lang w:val="uk-UA"/>
              </w:rPr>
            </w:pPr>
          </w:p>
        </w:tc>
        <w:tc>
          <w:tcPr>
            <w:tcW w:w="818" w:type="dxa"/>
          </w:tcPr>
          <w:p w:rsidR="009A301E" w:rsidRPr="008E2231" w:rsidRDefault="009A301E" w:rsidP="009A301E">
            <w:pPr>
              <w:jc w:val="both"/>
              <w:rPr>
                <w:color w:val="FF0000"/>
                <w:lang w:val="uk-UA"/>
              </w:rPr>
            </w:pPr>
          </w:p>
        </w:tc>
        <w:tc>
          <w:tcPr>
            <w:tcW w:w="772" w:type="dxa"/>
            <w:vMerge/>
          </w:tcPr>
          <w:p w:rsidR="009A301E" w:rsidRDefault="009A301E" w:rsidP="009A301E">
            <w:pPr>
              <w:jc w:val="both"/>
              <w:rPr>
                <w:lang w:val="uk-UA"/>
              </w:rPr>
            </w:pPr>
          </w:p>
        </w:tc>
      </w:tr>
      <w:tr w:rsidR="009A301E" w:rsidTr="009A301E">
        <w:trPr>
          <w:trHeight w:val="250"/>
        </w:trPr>
        <w:tc>
          <w:tcPr>
            <w:tcW w:w="1342" w:type="dxa"/>
          </w:tcPr>
          <w:p w:rsidR="009A301E" w:rsidRDefault="009A301E" w:rsidP="009A301E">
            <w:pPr>
              <w:jc w:val="both"/>
              <w:rPr>
                <w:lang w:val="uk-UA"/>
              </w:rPr>
            </w:pPr>
            <w:r>
              <w:rPr>
                <w:lang w:val="uk-UA"/>
              </w:rPr>
              <w:t>Достатній рівень</w:t>
            </w:r>
          </w:p>
        </w:tc>
        <w:tc>
          <w:tcPr>
            <w:tcW w:w="827" w:type="dxa"/>
          </w:tcPr>
          <w:p w:rsidR="009A301E" w:rsidRDefault="009A301E" w:rsidP="009A301E">
            <w:pPr>
              <w:jc w:val="both"/>
              <w:rPr>
                <w:lang w:val="uk-UA"/>
              </w:rPr>
            </w:pPr>
            <w:r>
              <w:rPr>
                <w:lang w:val="uk-UA"/>
              </w:rPr>
              <w:t>1/</w:t>
            </w:r>
          </w:p>
          <w:p w:rsidR="009A301E" w:rsidRDefault="009A301E" w:rsidP="009A301E">
            <w:pPr>
              <w:jc w:val="both"/>
              <w:rPr>
                <w:lang w:val="uk-UA"/>
              </w:rPr>
            </w:pPr>
            <w:r>
              <w:rPr>
                <w:lang w:val="uk-UA"/>
              </w:rPr>
              <w:t>50%</w:t>
            </w:r>
          </w:p>
        </w:tc>
        <w:tc>
          <w:tcPr>
            <w:tcW w:w="1086" w:type="dxa"/>
            <w:vMerge/>
          </w:tcPr>
          <w:p w:rsidR="009A301E" w:rsidRDefault="009A301E" w:rsidP="009A301E">
            <w:pPr>
              <w:jc w:val="both"/>
              <w:rPr>
                <w:lang w:val="uk-UA"/>
              </w:rPr>
            </w:pPr>
          </w:p>
        </w:tc>
        <w:tc>
          <w:tcPr>
            <w:tcW w:w="845" w:type="dxa"/>
          </w:tcPr>
          <w:p w:rsidR="009A301E" w:rsidRDefault="009A301E" w:rsidP="009A301E">
            <w:pPr>
              <w:jc w:val="both"/>
              <w:rPr>
                <w:lang w:val="uk-UA"/>
              </w:rPr>
            </w:pPr>
            <w:r>
              <w:rPr>
                <w:lang w:val="uk-UA"/>
              </w:rPr>
              <w:t>Дост. рівень</w:t>
            </w:r>
          </w:p>
        </w:tc>
        <w:tc>
          <w:tcPr>
            <w:tcW w:w="804" w:type="dxa"/>
          </w:tcPr>
          <w:p w:rsidR="009A301E" w:rsidRPr="00304BB9" w:rsidRDefault="009A301E" w:rsidP="009A301E">
            <w:pPr>
              <w:jc w:val="both"/>
              <w:rPr>
                <w:lang w:val="uk-UA"/>
              </w:rPr>
            </w:pPr>
            <w:r w:rsidRPr="00304BB9">
              <w:rPr>
                <w:lang w:val="uk-UA"/>
              </w:rPr>
              <w:t>1/</w:t>
            </w:r>
          </w:p>
          <w:p w:rsidR="009A301E" w:rsidRPr="00304BB9" w:rsidRDefault="009A301E" w:rsidP="009A301E">
            <w:pPr>
              <w:jc w:val="both"/>
              <w:rPr>
                <w:lang w:val="uk-UA"/>
              </w:rPr>
            </w:pPr>
            <w:r>
              <w:rPr>
                <w:lang w:val="uk-UA"/>
              </w:rPr>
              <w:t>50</w:t>
            </w:r>
            <w:r w:rsidRPr="00304BB9">
              <w:rPr>
                <w:lang w:val="uk-UA"/>
              </w:rPr>
              <w:t>%</w:t>
            </w:r>
          </w:p>
        </w:tc>
        <w:tc>
          <w:tcPr>
            <w:tcW w:w="1086" w:type="dxa"/>
            <w:vMerge/>
          </w:tcPr>
          <w:p w:rsidR="009A301E" w:rsidRPr="008E2231" w:rsidRDefault="009A301E" w:rsidP="009A301E">
            <w:pPr>
              <w:jc w:val="both"/>
              <w:rPr>
                <w:color w:val="FF0000"/>
                <w:lang w:val="uk-UA"/>
              </w:rPr>
            </w:pPr>
          </w:p>
        </w:tc>
        <w:tc>
          <w:tcPr>
            <w:tcW w:w="818" w:type="dxa"/>
          </w:tcPr>
          <w:p w:rsidR="009A301E" w:rsidRPr="008E2231" w:rsidRDefault="009A301E" w:rsidP="009A301E">
            <w:pPr>
              <w:jc w:val="both"/>
              <w:rPr>
                <w:color w:val="FF0000"/>
                <w:lang w:val="uk-UA"/>
              </w:rPr>
            </w:pPr>
          </w:p>
        </w:tc>
        <w:tc>
          <w:tcPr>
            <w:tcW w:w="822" w:type="dxa"/>
          </w:tcPr>
          <w:p w:rsidR="009A301E" w:rsidRPr="00304BB9" w:rsidRDefault="009A301E" w:rsidP="009A301E">
            <w:pPr>
              <w:jc w:val="both"/>
              <w:rPr>
                <w:lang w:val="uk-UA"/>
              </w:rPr>
            </w:pPr>
          </w:p>
        </w:tc>
        <w:tc>
          <w:tcPr>
            <w:tcW w:w="818" w:type="dxa"/>
          </w:tcPr>
          <w:p w:rsidR="009A301E" w:rsidRPr="00304BB9" w:rsidRDefault="009A301E" w:rsidP="009A301E">
            <w:pPr>
              <w:jc w:val="both"/>
              <w:rPr>
                <w:lang w:val="uk-UA"/>
              </w:rPr>
            </w:pPr>
            <w:r w:rsidRPr="00304BB9">
              <w:rPr>
                <w:lang w:val="uk-UA"/>
              </w:rPr>
              <w:t>0%</w:t>
            </w:r>
          </w:p>
        </w:tc>
        <w:tc>
          <w:tcPr>
            <w:tcW w:w="818" w:type="dxa"/>
          </w:tcPr>
          <w:p w:rsidR="009A301E" w:rsidRPr="008E2231" w:rsidRDefault="009A301E" w:rsidP="009A301E">
            <w:pPr>
              <w:jc w:val="both"/>
              <w:rPr>
                <w:color w:val="FF0000"/>
                <w:lang w:val="uk-UA"/>
              </w:rPr>
            </w:pPr>
          </w:p>
        </w:tc>
        <w:tc>
          <w:tcPr>
            <w:tcW w:w="772" w:type="dxa"/>
            <w:vMerge/>
          </w:tcPr>
          <w:p w:rsidR="009A301E" w:rsidRDefault="009A301E" w:rsidP="009A301E">
            <w:pPr>
              <w:jc w:val="both"/>
              <w:rPr>
                <w:lang w:val="uk-UA"/>
              </w:rPr>
            </w:pPr>
          </w:p>
        </w:tc>
      </w:tr>
      <w:tr w:rsidR="009A301E" w:rsidTr="009A301E">
        <w:trPr>
          <w:trHeight w:val="250"/>
        </w:trPr>
        <w:tc>
          <w:tcPr>
            <w:tcW w:w="1342" w:type="dxa"/>
          </w:tcPr>
          <w:p w:rsidR="009A301E" w:rsidRDefault="009A301E" w:rsidP="009A301E">
            <w:pPr>
              <w:jc w:val="both"/>
              <w:rPr>
                <w:lang w:val="uk-UA"/>
              </w:rPr>
            </w:pPr>
            <w:r>
              <w:rPr>
                <w:lang w:val="uk-UA"/>
              </w:rPr>
              <w:t xml:space="preserve">Високий рівень </w:t>
            </w:r>
          </w:p>
        </w:tc>
        <w:tc>
          <w:tcPr>
            <w:tcW w:w="827" w:type="dxa"/>
          </w:tcPr>
          <w:p w:rsidR="009A301E" w:rsidRDefault="009A301E" w:rsidP="009A301E">
            <w:pPr>
              <w:jc w:val="both"/>
              <w:rPr>
                <w:lang w:val="uk-UA"/>
              </w:rPr>
            </w:pPr>
            <w:r>
              <w:rPr>
                <w:lang w:val="uk-UA"/>
              </w:rPr>
              <w:t>0/</w:t>
            </w:r>
          </w:p>
          <w:p w:rsidR="009A301E" w:rsidRDefault="009A301E" w:rsidP="009A301E">
            <w:pPr>
              <w:jc w:val="both"/>
              <w:rPr>
                <w:lang w:val="uk-UA"/>
              </w:rPr>
            </w:pPr>
            <w:r>
              <w:rPr>
                <w:lang w:val="uk-UA"/>
              </w:rPr>
              <w:t>0%</w:t>
            </w:r>
          </w:p>
        </w:tc>
        <w:tc>
          <w:tcPr>
            <w:tcW w:w="1086" w:type="dxa"/>
            <w:vMerge/>
          </w:tcPr>
          <w:p w:rsidR="009A301E" w:rsidRDefault="009A301E" w:rsidP="009A301E">
            <w:pPr>
              <w:jc w:val="both"/>
              <w:rPr>
                <w:lang w:val="uk-UA"/>
              </w:rPr>
            </w:pPr>
          </w:p>
        </w:tc>
        <w:tc>
          <w:tcPr>
            <w:tcW w:w="845" w:type="dxa"/>
          </w:tcPr>
          <w:p w:rsidR="009A301E" w:rsidRDefault="009A301E" w:rsidP="009A301E">
            <w:pPr>
              <w:jc w:val="both"/>
              <w:rPr>
                <w:lang w:val="uk-UA"/>
              </w:rPr>
            </w:pPr>
            <w:r>
              <w:rPr>
                <w:lang w:val="uk-UA"/>
              </w:rPr>
              <w:t>Висок. рівень</w:t>
            </w:r>
          </w:p>
        </w:tc>
        <w:tc>
          <w:tcPr>
            <w:tcW w:w="804" w:type="dxa"/>
          </w:tcPr>
          <w:p w:rsidR="009A301E" w:rsidRPr="00304BB9" w:rsidRDefault="009A301E" w:rsidP="009A301E">
            <w:pPr>
              <w:jc w:val="both"/>
              <w:rPr>
                <w:lang w:val="uk-UA"/>
              </w:rPr>
            </w:pPr>
            <w:r w:rsidRPr="00304BB9">
              <w:rPr>
                <w:lang w:val="uk-UA"/>
              </w:rPr>
              <w:t>0/</w:t>
            </w:r>
          </w:p>
          <w:p w:rsidR="009A301E" w:rsidRPr="00304BB9" w:rsidRDefault="009A301E" w:rsidP="009A301E">
            <w:pPr>
              <w:jc w:val="both"/>
              <w:rPr>
                <w:lang w:val="uk-UA"/>
              </w:rPr>
            </w:pPr>
            <w:r w:rsidRPr="00304BB9">
              <w:rPr>
                <w:lang w:val="uk-UA"/>
              </w:rPr>
              <w:t>0%</w:t>
            </w:r>
          </w:p>
        </w:tc>
        <w:tc>
          <w:tcPr>
            <w:tcW w:w="1086" w:type="dxa"/>
            <w:vMerge/>
          </w:tcPr>
          <w:p w:rsidR="009A301E" w:rsidRPr="008E2231" w:rsidRDefault="009A301E" w:rsidP="009A301E">
            <w:pPr>
              <w:jc w:val="both"/>
              <w:rPr>
                <w:color w:val="FF0000"/>
                <w:lang w:val="uk-UA"/>
              </w:rPr>
            </w:pPr>
          </w:p>
        </w:tc>
        <w:tc>
          <w:tcPr>
            <w:tcW w:w="818" w:type="dxa"/>
          </w:tcPr>
          <w:p w:rsidR="009A301E" w:rsidRPr="008E2231" w:rsidRDefault="009A301E" w:rsidP="009A301E">
            <w:pPr>
              <w:jc w:val="both"/>
              <w:rPr>
                <w:color w:val="FF0000"/>
                <w:lang w:val="uk-UA"/>
              </w:rPr>
            </w:pPr>
          </w:p>
        </w:tc>
        <w:tc>
          <w:tcPr>
            <w:tcW w:w="822" w:type="dxa"/>
          </w:tcPr>
          <w:p w:rsidR="009A301E" w:rsidRPr="008E2231" w:rsidRDefault="009A301E" w:rsidP="009A301E">
            <w:pPr>
              <w:jc w:val="both"/>
              <w:rPr>
                <w:color w:val="FF0000"/>
                <w:lang w:val="uk-UA"/>
              </w:rPr>
            </w:pPr>
          </w:p>
        </w:tc>
        <w:tc>
          <w:tcPr>
            <w:tcW w:w="818" w:type="dxa"/>
          </w:tcPr>
          <w:p w:rsidR="009A301E" w:rsidRPr="008E2231" w:rsidRDefault="009A301E" w:rsidP="009A301E">
            <w:pPr>
              <w:jc w:val="both"/>
              <w:rPr>
                <w:color w:val="FF0000"/>
                <w:lang w:val="uk-UA"/>
              </w:rPr>
            </w:pPr>
          </w:p>
        </w:tc>
        <w:tc>
          <w:tcPr>
            <w:tcW w:w="818" w:type="dxa"/>
          </w:tcPr>
          <w:p w:rsidR="009A301E" w:rsidRPr="008E2231" w:rsidRDefault="009A301E" w:rsidP="009A301E">
            <w:pPr>
              <w:jc w:val="both"/>
              <w:rPr>
                <w:color w:val="FF0000"/>
                <w:lang w:val="uk-UA"/>
              </w:rPr>
            </w:pPr>
          </w:p>
        </w:tc>
        <w:tc>
          <w:tcPr>
            <w:tcW w:w="772" w:type="dxa"/>
            <w:vMerge/>
          </w:tcPr>
          <w:p w:rsidR="009A301E" w:rsidRDefault="009A301E" w:rsidP="009A301E">
            <w:pPr>
              <w:jc w:val="both"/>
              <w:rPr>
                <w:lang w:val="uk-UA"/>
              </w:rPr>
            </w:pPr>
          </w:p>
        </w:tc>
      </w:tr>
    </w:tbl>
    <w:p w:rsidR="009A301E" w:rsidRDefault="009A301E" w:rsidP="009A301E">
      <w:pPr>
        <w:ind w:firstLine="1080"/>
        <w:jc w:val="both"/>
        <w:rPr>
          <w:lang w:val="uk-UA"/>
        </w:rPr>
      </w:pPr>
      <w:r>
        <w:rPr>
          <w:lang w:val="uk-UA"/>
        </w:rPr>
        <w:t>Порівняльний кількісний аналіз результ</w:t>
      </w:r>
      <w:r w:rsidR="002365E3">
        <w:rPr>
          <w:lang w:val="uk-UA"/>
        </w:rPr>
        <w:t>атів річного оцінювання та ЗНО  з географії</w:t>
      </w:r>
    </w:p>
    <w:tbl>
      <w:tblPr>
        <w:tblStyle w:val="a3"/>
        <w:tblW w:w="10038" w:type="dxa"/>
        <w:tblLook w:val="04A0"/>
      </w:tblPr>
      <w:tblGrid>
        <w:gridCol w:w="1342"/>
        <w:gridCol w:w="827"/>
        <w:gridCol w:w="1086"/>
        <w:gridCol w:w="845"/>
        <w:gridCol w:w="804"/>
        <w:gridCol w:w="1086"/>
        <w:gridCol w:w="818"/>
        <w:gridCol w:w="822"/>
        <w:gridCol w:w="818"/>
        <w:gridCol w:w="818"/>
        <w:gridCol w:w="772"/>
      </w:tblGrid>
      <w:tr w:rsidR="009A301E" w:rsidTr="009A301E">
        <w:trPr>
          <w:trHeight w:val="696"/>
        </w:trPr>
        <w:tc>
          <w:tcPr>
            <w:tcW w:w="1346" w:type="dxa"/>
          </w:tcPr>
          <w:p w:rsidR="009A301E" w:rsidRDefault="009A301E" w:rsidP="009A301E">
            <w:pPr>
              <w:jc w:val="both"/>
              <w:rPr>
                <w:lang w:val="uk-UA"/>
              </w:rPr>
            </w:pPr>
            <w:r>
              <w:rPr>
                <w:lang w:val="uk-UA"/>
              </w:rPr>
              <w:t xml:space="preserve">Річне </w:t>
            </w:r>
          </w:p>
          <w:p w:rsidR="009A301E" w:rsidRDefault="009A301E" w:rsidP="009A301E">
            <w:pPr>
              <w:jc w:val="both"/>
              <w:rPr>
                <w:lang w:val="uk-UA"/>
              </w:rPr>
            </w:pPr>
            <w:r>
              <w:rPr>
                <w:lang w:val="uk-UA"/>
              </w:rPr>
              <w:t>оцінювання</w:t>
            </w:r>
          </w:p>
        </w:tc>
        <w:tc>
          <w:tcPr>
            <w:tcW w:w="841" w:type="dxa"/>
          </w:tcPr>
          <w:p w:rsidR="009A301E" w:rsidRDefault="009A301E" w:rsidP="009A301E">
            <w:pPr>
              <w:jc w:val="both"/>
              <w:rPr>
                <w:lang w:val="uk-UA"/>
              </w:rPr>
            </w:pPr>
            <w:r>
              <w:rPr>
                <w:lang w:val="uk-UA"/>
              </w:rPr>
              <w:t>Кільк. учнів/</w:t>
            </w:r>
          </w:p>
          <w:p w:rsidR="009A301E" w:rsidRDefault="009A301E" w:rsidP="009A301E">
            <w:pPr>
              <w:jc w:val="both"/>
              <w:rPr>
                <w:lang w:val="uk-UA"/>
              </w:rPr>
            </w:pPr>
            <w:r>
              <w:rPr>
                <w:lang w:val="uk-UA"/>
              </w:rPr>
              <w:t>%</w:t>
            </w:r>
          </w:p>
        </w:tc>
        <w:tc>
          <w:tcPr>
            <w:tcW w:w="1078" w:type="dxa"/>
          </w:tcPr>
          <w:p w:rsidR="009A301E" w:rsidRDefault="009A301E" w:rsidP="009A301E">
            <w:pPr>
              <w:jc w:val="both"/>
              <w:rPr>
                <w:lang w:val="uk-UA"/>
              </w:rPr>
            </w:pPr>
            <w:r>
              <w:rPr>
                <w:lang w:val="uk-UA"/>
              </w:rPr>
              <w:t>Якісний показник</w:t>
            </w:r>
          </w:p>
        </w:tc>
        <w:tc>
          <w:tcPr>
            <w:tcW w:w="851" w:type="dxa"/>
          </w:tcPr>
          <w:p w:rsidR="009A301E" w:rsidRDefault="009A301E" w:rsidP="009A301E">
            <w:pPr>
              <w:jc w:val="both"/>
              <w:rPr>
                <w:lang w:val="uk-UA"/>
              </w:rPr>
            </w:pPr>
            <w:r>
              <w:rPr>
                <w:lang w:val="uk-UA"/>
              </w:rPr>
              <w:t>ЗНО</w:t>
            </w:r>
          </w:p>
        </w:tc>
        <w:tc>
          <w:tcPr>
            <w:tcW w:w="812" w:type="dxa"/>
          </w:tcPr>
          <w:p w:rsidR="009A301E" w:rsidRDefault="009A301E" w:rsidP="009A301E">
            <w:pPr>
              <w:jc w:val="both"/>
              <w:rPr>
                <w:lang w:val="uk-UA"/>
              </w:rPr>
            </w:pPr>
            <w:r>
              <w:rPr>
                <w:lang w:val="uk-UA"/>
              </w:rPr>
              <w:t>Кільк. учнів/</w:t>
            </w:r>
          </w:p>
          <w:p w:rsidR="009A301E" w:rsidRDefault="009A301E" w:rsidP="009A301E">
            <w:pPr>
              <w:jc w:val="both"/>
              <w:rPr>
                <w:lang w:val="uk-UA"/>
              </w:rPr>
            </w:pPr>
            <w:r>
              <w:rPr>
                <w:lang w:val="uk-UA"/>
              </w:rPr>
              <w:t>%</w:t>
            </w:r>
          </w:p>
        </w:tc>
        <w:tc>
          <w:tcPr>
            <w:tcW w:w="1078" w:type="dxa"/>
          </w:tcPr>
          <w:p w:rsidR="009A301E" w:rsidRDefault="009A301E" w:rsidP="009A301E">
            <w:pPr>
              <w:jc w:val="both"/>
              <w:rPr>
                <w:lang w:val="uk-UA"/>
              </w:rPr>
            </w:pPr>
            <w:r>
              <w:rPr>
                <w:lang w:val="uk-UA"/>
              </w:rPr>
              <w:t>Якісний показник</w:t>
            </w:r>
          </w:p>
        </w:tc>
        <w:tc>
          <w:tcPr>
            <w:tcW w:w="813" w:type="dxa"/>
          </w:tcPr>
          <w:p w:rsidR="009A301E" w:rsidRDefault="009A301E" w:rsidP="009A301E">
            <w:pPr>
              <w:jc w:val="both"/>
              <w:rPr>
                <w:lang w:val="uk-UA"/>
              </w:rPr>
            </w:pPr>
            <w:r>
              <w:rPr>
                <w:lang w:val="uk-UA"/>
              </w:rPr>
              <w:t>Відх.</w:t>
            </w:r>
          </w:p>
          <w:p w:rsidR="009A301E" w:rsidRDefault="009A301E" w:rsidP="009A301E">
            <w:pPr>
              <w:jc w:val="both"/>
              <w:rPr>
                <w:lang w:val="uk-UA"/>
              </w:rPr>
            </w:pPr>
            <w:r>
              <w:rPr>
                <w:lang w:val="uk-UA"/>
              </w:rPr>
              <w:t>поч.</w:t>
            </w:r>
          </w:p>
          <w:p w:rsidR="009A301E" w:rsidRDefault="009A301E" w:rsidP="009A301E">
            <w:pPr>
              <w:jc w:val="both"/>
              <w:rPr>
                <w:lang w:val="uk-UA"/>
              </w:rPr>
            </w:pPr>
            <w:r>
              <w:rPr>
                <w:lang w:val="uk-UA"/>
              </w:rPr>
              <w:t>рівень</w:t>
            </w:r>
          </w:p>
        </w:tc>
        <w:tc>
          <w:tcPr>
            <w:tcW w:w="813" w:type="dxa"/>
          </w:tcPr>
          <w:p w:rsidR="009A301E" w:rsidRDefault="009A301E" w:rsidP="009A301E">
            <w:pPr>
              <w:jc w:val="both"/>
              <w:rPr>
                <w:lang w:val="uk-UA"/>
              </w:rPr>
            </w:pPr>
            <w:r>
              <w:rPr>
                <w:lang w:val="uk-UA"/>
              </w:rPr>
              <w:t>Відх.</w:t>
            </w:r>
          </w:p>
          <w:p w:rsidR="009A301E" w:rsidRDefault="009A301E" w:rsidP="009A301E">
            <w:pPr>
              <w:jc w:val="both"/>
              <w:rPr>
                <w:lang w:val="uk-UA"/>
              </w:rPr>
            </w:pPr>
            <w:r>
              <w:rPr>
                <w:lang w:val="uk-UA"/>
              </w:rPr>
              <w:t>серед.</w:t>
            </w:r>
          </w:p>
          <w:p w:rsidR="009A301E" w:rsidRDefault="009A301E" w:rsidP="009A301E">
            <w:pPr>
              <w:jc w:val="both"/>
              <w:rPr>
                <w:lang w:val="uk-UA"/>
              </w:rPr>
            </w:pPr>
            <w:r>
              <w:rPr>
                <w:lang w:val="uk-UA"/>
              </w:rPr>
              <w:t>рівень</w:t>
            </w:r>
          </w:p>
        </w:tc>
        <w:tc>
          <w:tcPr>
            <w:tcW w:w="813" w:type="dxa"/>
          </w:tcPr>
          <w:p w:rsidR="009A301E" w:rsidRDefault="009A301E" w:rsidP="009A301E">
            <w:pPr>
              <w:jc w:val="both"/>
              <w:rPr>
                <w:lang w:val="uk-UA"/>
              </w:rPr>
            </w:pPr>
            <w:r>
              <w:rPr>
                <w:lang w:val="uk-UA"/>
              </w:rPr>
              <w:t>Відх.</w:t>
            </w:r>
          </w:p>
          <w:p w:rsidR="009A301E" w:rsidRDefault="009A301E" w:rsidP="009A301E">
            <w:pPr>
              <w:jc w:val="both"/>
              <w:rPr>
                <w:lang w:val="uk-UA"/>
              </w:rPr>
            </w:pPr>
            <w:r>
              <w:rPr>
                <w:lang w:val="uk-UA"/>
              </w:rPr>
              <w:t>дост.</w:t>
            </w:r>
          </w:p>
          <w:p w:rsidR="009A301E" w:rsidRDefault="009A301E" w:rsidP="009A301E">
            <w:pPr>
              <w:jc w:val="both"/>
              <w:rPr>
                <w:lang w:val="uk-UA"/>
              </w:rPr>
            </w:pPr>
            <w:r>
              <w:rPr>
                <w:lang w:val="uk-UA"/>
              </w:rPr>
              <w:t>рівень</w:t>
            </w:r>
          </w:p>
        </w:tc>
        <w:tc>
          <w:tcPr>
            <w:tcW w:w="814" w:type="dxa"/>
          </w:tcPr>
          <w:p w:rsidR="009A301E" w:rsidRDefault="009A301E" w:rsidP="009A301E">
            <w:pPr>
              <w:jc w:val="both"/>
              <w:rPr>
                <w:lang w:val="uk-UA"/>
              </w:rPr>
            </w:pPr>
            <w:r>
              <w:rPr>
                <w:lang w:val="uk-UA"/>
              </w:rPr>
              <w:t>Відх.</w:t>
            </w:r>
          </w:p>
          <w:p w:rsidR="009A301E" w:rsidRDefault="009A301E" w:rsidP="009A301E">
            <w:pPr>
              <w:jc w:val="both"/>
              <w:rPr>
                <w:lang w:val="uk-UA"/>
              </w:rPr>
            </w:pPr>
            <w:r>
              <w:rPr>
                <w:lang w:val="uk-UA"/>
              </w:rPr>
              <w:t>висок.</w:t>
            </w:r>
          </w:p>
          <w:p w:rsidR="009A301E" w:rsidRDefault="009A301E" w:rsidP="009A301E">
            <w:pPr>
              <w:jc w:val="both"/>
              <w:rPr>
                <w:lang w:val="uk-UA"/>
              </w:rPr>
            </w:pPr>
            <w:r>
              <w:rPr>
                <w:lang w:val="uk-UA"/>
              </w:rPr>
              <w:t>рівень</w:t>
            </w:r>
          </w:p>
        </w:tc>
        <w:tc>
          <w:tcPr>
            <w:tcW w:w="779" w:type="dxa"/>
          </w:tcPr>
          <w:p w:rsidR="009A301E" w:rsidRDefault="009A301E" w:rsidP="009A301E">
            <w:pPr>
              <w:jc w:val="both"/>
              <w:rPr>
                <w:lang w:val="uk-UA"/>
              </w:rPr>
            </w:pPr>
            <w:r>
              <w:rPr>
                <w:lang w:val="uk-UA"/>
              </w:rPr>
              <w:t>Відх. Якіс. показ</w:t>
            </w:r>
          </w:p>
        </w:tc>
      </w:tr>
      <w:tr w:rsidR="009A301E" w:rsidTr="009A301E">
        <w:trPr>
          <w:trHeight w:val="250"/>
        </w:trPr>
        <w:tc>
          <w:tcPr>
            <w:tcW w:w="1346" w:type="dxa"/>
          </w:tcPr>
          <w:p w:rsidR="009A301E" w:rsidRDefault="009A301E" w:rsidP="009A301E">
            <w:pPr>
              <w:jc w:val="both"/>
              <w:rPr>
                <w:lang w:val="uk-UA"/>
              </w:rPr>
            </w:pPr>
            <w:r>
              <w:rPr>
                <w:lang w:val="uk-UA"/>
              </w:rPr>
              <w:t>Початковий</w:t>
            </w:r>
          </w:p>
          <w:p w:rsidR="009A301E" w:rsidRDefault="009A301E" w:rsidP="009A301E">
            <w:pPr>
              <w:jc w:val="both"/>
              <w:rPr>
                <w:lang w:val="uk-UA"/>
              </w:rPr>
            </w:pPr>
            <w:r>
              <w:rPr>
                <w:lang w:val="uk-UA"/>
              </w:rPr>
              <w:t>рівень</w:t>
            </w:r>
          </w:p>
        </w:tc>
        <w:tc>
          <w:tcPr>
            <w:tcW w:w="841" w:type="dxa"/>
          </w:tcPr>
          <w:p w:rsidR="009A301E" w:rsidRDefault="009A301E" w:rsidP="009A301E">
            <w:pPr>
              <w:jc w:val="both"/>
              <w:rPr>
                <w:lang w:val="uk-UA"/>
              </w:rPr>
            </w:pPr>
            <w:r>
              <w:rPr>
                <w:lang w:val="uk-UA"/>
              </w:rPr>
              <w:t>1/</w:t>
            </w:r>
          </w:p>
          <w:p w:rsidR="009A301E" w:rsidRDefault="009A301E" w:rsidP="009A301E">
            <w:pPr>
              <w:jc w:val="both"/>
              <w:rPr>
                <w:lang w:val="uk-UA"/>
              </w:rPr>
            </w:pPr>
            <w:r>
              <w:rPr>
                <w:lang w:val="uk-UA"/>
              </w:rPr>
              <w:t>50%</w:t>
            </w:r>
          </w:p>
        </w:tc>
        <w:tc>
          <w:tcPr>
            <w:tcW w:w="1078" w:type="dxa"/>
            <w:vMerge w:val="restart"/>
          </w:tcPr>
          <w:p w:rsidR="009A301E" w:rsidRDefault="009A301E" w:rsidP="009A301E">
            <w:pPr>
              <w:jc w:val="both"/>
              <w:rPr>
                <w:lang w:val="uk-UA"/>
              </w:rPr>
            </w:pPr>
          </w:p>
          <w:p w:rsidR="009A301E" w:rsidRDefault="009A301E" w:rsidP="009A301E">
            <w:pPr>
              <w:jc w:val="both"/>
              <w:rPr>
                <w:lang w:val="uk-UA"/>
              </w:rPr>
            </w:pPr>
          </w:p>
          <w:p w:rsidR="009A301E" w:rsidRDefault="009A301E" w:rsidP="009A301E">
            <w:pPr>
              <w:jc w:val="both"/>
              <w:rPr>
                <w:lang w:val="uk-UA"/>
              </w:rPr>
            </w:pPr>
          </w:p>
          <w:p w:rsidR="009A301E" w:rsidRDefault="009A301E" w:rsidP="009A301E">
            <w:pPr>
              <w:jc w:val="both"/>
              <w:rPr>
                <w:lang w:val="uk-UA"/>
              </w:rPr>
            </w:pPr>
          </w:p>
          <w:p w:rsidR="009A301E" w:rsidRDefault="009A301E" w:rsidP="009A301E">
            <w:pPr>
              <w:jc w:val="center"/>
              <w:rPr>
                <w:lang w:val="uk-UA"/>
              </w:rPr>
            </w:pPr>
            <w:r>
              <w:rPr>
                <w:lang w:val="uk-UA"/>
              </w:rPr>
              <w:t>50%</w:t>
            </w:r>
          </w:p>
        </w:tc>
        <w:tc>
          <w:tcPr>
            <w:tcW w:w="851" w:type="dxa"/>
          </w:tcPr>
          <w:p w:rsidR="009A301E" w:rsidRDefault="009A301E" w:rsidP="009A301E">
            <w:pPr>
              <w:jc w:val="both"/>
              <w:rPr>
                <w:lang w:val="uk-UA"/>
              </w:rPr>
            </w:pPr>
            <w:r>
              <w:rPr>
                <w:lang w:val="uk-UA"/>
              </w:rPr>
              <w:t>Поч. рівень</w:t>
            </w:r>
          </w:p>
        </w:tc>
        <w:tc>
          <w:tcPr>
            <w:tcW w:w="812" w:type="dxa"/>
          </w:tcPr>
          <w:p w:rsidR="009A301E" w:rsidRPr="00304BB9" w:rsidRDefault="009A301E" w:rsidP="009A301E">
            <w:pPr>
              <w:jc w:val="both"/>
              <w:rPr>
                <w:lang w:val="uk-UA"/>
              </w:rPr>
            </w:pPr>
            <w:r w:rsidRPr="00304BB9">
              <w:rPr>
                <w:lang w:val="uk-UA"/>
              </w:rPr>
              <w:t>0/</w:t>
            </w:r>
          </w:p>
          <w:p w:rsidR="009A301E" w:rsidRPr="00304BB9" w:rsidRDefault="009A301E" w:rsidP="009A301E">
            <w:pPr>
              <w:jc w:val="both"/>
              <w:rPr>
                <w:lang w:val="uk-UA"/>
              </w:rPr>
            </w:pPr>
            <w:r w:rsidRPr="00304BB9">
              <w:rPr>
                <w:lang w:val="uk-UA"/>
              </w:rPr>
              <w:t>0%</w:t>
            </w:r>
          </w:p>
        </w:tc>
        <w:tc>
          <w:tcPr>
            <w:tcW w:w="1078" w:type="dxa"/>
            <w:vMerge w:val="restart"/>
          </w:tcPr>
          <w:p w:rsidR="009A301E" w:rsidRPr="00304BB9" w:rsidRDefault="009A301E" w:rsidP="009A301E">
            <w:pPr>
              <w:jc w:val="both"/>
              <w:rPr>
                <w:lang w:val="uk-UA"/>
              </w:rPr>
            </w:pPr>
          </w:p>
          <w:p w:rsidR="009A301E" w:rsidRPr="00304BB9" w:rsidRDefault="009A301E" w:rsidP="009A301E">
            <w:pPr>
              <w:jc w:val="both"/>
              <w:rPr>
                <w:lang w:val="uk-UA"/>
              </w:rPr>
            </w:pPr>
          </w:p>
          <w:p w:rsidR="009A301E" w:rsidRPr="00304BB9" w:rsidRDefault="009A301E" w:rsidP="009A301E">
            <w:pPr>
              <w:jc w:val="both"/>
              <w:rPr>
                <w:lang w:val="uk-UA"/>
              </w:rPr>
            </w:pPr>
          </w:p>
          <w:p w:rsidR="009A301E" w:rsidRPr="00304BB9" w:rsidRDefault="009A301E" w:rsidP="009A301E">
            <w:pPr>
              <w:jc w:val="both"/>
              <w:rPr>
                <w:lang w:val="uk-UA"/>
              </w:rPr>
            </w:pPr>
          </w:p>
          <w:p w:rsidR="009A301E" w:rsidRPr="00304BB9" w:rsidRDefault="009A301E" w:rsidP="009A301E">
            <w:pPr>
              <w:rPr>
                <w:lang w:val="uk-UA"/>
              </w:rPr>
            </w:pPr>
            <w:r>
              <w:rPr>
                <w:lang w:val="uk-UA"/>
              </w:rPr>
              <w:t>50</w:t>
            </w:r>
            <w:r w:rsidRPr="00304BB9">
              <w:rPr>
                <w:lang w:val="uk-UA"/>
              </w:rPr>
              <w:t>%</w:t>
            </w:r>
          </w:p>
        </w:tc>
        <w:tc>
          <w:tcPr>
            <w:tcW w:w="813" w:type="dxa"/>
          </w:tcPr>
          <w:p w:rsidR="009A301E" w:rsidRPr="00304BB9" w:rsidRDefault="009A301E" w:rsidP="009A301E">
            <w:pPr>
              <w:jc w:val="both"/>
              <w:rPr>
                <w:lang w:val="uk-UA"/>
              </w:rPr>
            </w:pPr>
            <w:r w:rsidRPr="00304BB9">
              <w:rPr>
                <w:lang w:val="uk-UA"/>
              </w:rPr>
              <w:t xml:space="preserve">  0%</w:t>
            </w:r>
          </w:p>
        </w:tc>
        <w:tc>
          <w:tcPr>
            <w:tcW w:w="813" w:type="dxa"/>
          </w:tcPr>
          <w:p w:rsidR="009A301E" w:rsidRPr="00304BB9" w:rsidRDefault="009A301E" w:rsidP="009A301E">
            <w:pPr>
              <w:jc w:val="both"/>
              <w:rPr>
                <w:lang w:val="uk-UA"/>
              </w:rPr>
            </w:pPr>
          </w:p>
        </w:tc>
        <w:tc>
          <w:tcPr>
            <w:tcW w:w="813" w:type="dxa"/>
          </w:tcPr>
          <w:p w:rsidR="009A301E" w:rsidRPr="00304BB9" w:rsidRDefault="009A301E" w:rsidP="009A301E">
            <w:pPr>
              <w:jc w:val="both"/>
              <w:rPr>
                <w:lang w:val="uk-UA"/>
              </w:rPr>
            </w:pPr>
          </w:p>
        </w:tc>
        <w:tc>
          <w:tcPr>
            <w:tcW w:w="814" w:type="dxa"/>
          </w:tcPr>
          <w:p w:rsidR="009A301E" w:rsidRPr="00304BB9" w:rsidRDefault="009A301E" w:rsidP="009A301E">
            <w:pPr>
              <w:jc w:val="both"/>
              <w:rPr>
                <w:lang w:val="uk-UA"/>
              </w:rPr>
            </w:pPr>
          </w:p>
        </w:tc>
        <w:tc>
          <w:tcPr>
            <w:tcW w:w="779" w:type="dxa"/>
            <w:vMerge w:val="restart"/>
          </w:tcPr>
          <w:p w:rsidR="009A301E" w:rsidRPr="00304BB9" w:rsidRDefault="009A301E" w:rsidP="009A301E">
            <w:pPr>
              <w:jc w:val="both"/>
              <w:rPr>
                <w:lang w:val="uk-UA"/>
              </w:rPr>
            </w:pPr>
          </w:p>
          <w:p w:rsidR="009A301E" w:rsidRPr="00304BB9" w:rsidRDefault="009A301E" w:rsidP="009A301E">
            <w:pPr>
              <w:jc w:val="both"/>
              <w:rPr>
                <w:lang w:val="uk-UA"/>
              </w:rPr>
            </w:pPr>
          </w:p>
          <w:p w:rsidR="009A301E" w:rsidRPr="00304BB9" w:rsidRDefault="009A301E" w:rsidP="009A301E">
            <w:pPr>
              <w:jc w:val="both"/>
              <w:rPr>
                <w:lang w:val="uk-UA"/>
              </w:rPr>
            </w:pPr>
          </w:p>
          <w:p w:rsidR="009A301E" w:rsidRPr="00304BB9" w:rsidRDefault="009A301E" w:rsidP="009A301E">
            <w:pPr>
              <w:jc w:val="both"/>
              <w:rPr>
                <w:lang w:val="uk-UA"/>
              </w:rPr>
            </w:pPr>
          </w:p>
          <w:p w:rsidR="009A301E" w:rsidRPr="00304BB9" w:rsidRDefault="009A301E" w:rsidP="009A301E">
            <w:pPr>
              <w:jc w:val="both"/>
              <w:rPr>
                <w:lang w:val="uk-UA"/>
              </w:rPr>
            </w:pPr>
            <w:r>
              <w:rPr>
                <w:lang w:val="uk-UA"/>
              </w:rPr>
              <w:t>0</w:t>
            </w:r>
            <w:r w:rsidRPr="00304BB9">
              <w:rPr>
                <w:lang w:val="uk-UA"/>
              </w:rPr>
              <w:t>%</w:t>
            </w:r>
          </w:p>
        </w:tc>
      </w:tr>
      <w:tr w:rsidR="009A301E" w:rsidTr="009A301E">
        <w:trPr>
          <w:trHeight w:val="250"/>
        </w:trPr>
        <w:tc>
          <w:tcPr>
            <w:tcW w:w="1346" w:type="dxa"/>
          </w:tcPr>
          <w:p w:rsidR="009A301E" w:rsidRDefault="009A301E" w:rsidP="009A301E">
            <w:pPr>
              <w:jc w:val="both"/>
              <w:rPr>
                <w:lang w:val="uk-UA"/>
              </w:rPr>
            </w:pPr>
            <w:r>
              <w:rPr>
                <w:lang w:val="uk-UA"/>
              </w:rPr>
              <w:t>Середній рівень</w:t>
            </w:r>
          </w:p>
        </w:tc>
        <w:tc>
          <w:tcPr>
            <w:tcW w:w="841" w:type="dxa"/>
          </w:tcPr>
          <w:p w:rsidR="009A301E" w:rsidRDefault="009A301E" w:rsidP="009A301E">
            <w:pPr>
              <w:jc w:val="both"/>
              <w:rPr>
                <w:lang w:val="uk-UA"/>
              </w:rPr>
            </w:pPr>
            <w:r>
              <w:rPr>
                <w:lang w:val="uk-UA"/>
              </w:rPr>
              <w:t>0/</w:t>
            </w:r>
          </w:p>
          <w:p w:rsidR="009A301E" w:rsidRDefault="009A301E" w:rsidP="009A301E">
            <w:pPr>
              <w:jc w:val="both"/>
              <w:rPr>
                <w:lang w:val="uk-UA"/>
              </w:rPr>
            </w:pPr>
            <w:r>
              <w:rPr>
                <w:lang w:val="uk-UA"/>
              </w:rPr>
              <w:t>0%</w:t>
            </w:r>
          </w:p>
        </w:tc>
        <w:tc>
          <w:tcPr>
            <w:tcW w:w="1078" w:type="dxa"/>
            <w:vMerge/>
          </w:tcPr>
          <w:p w:rsidR="009A301E" w:rsidRDefault="009A301E" w:rsidP="009A301E">
            <w:pPr>
              <w:jc w:val="both"/>
              <w:rPr>
                <w:lang w:val="uk-UA"/>
              </w:rPr>
            </w:pPr>
          </w:p>
        </w:tc>
        <w:tc>
          <w:tcPr>
            <w:tcW w:w="851" w:type="dxa"/>
          </w:tcPr>
          <w:p w:rsidR="009A301E" w:rsidRDefault="009A301E" w:rsidP="009A301E">
            <w:pPr>
              <w:jc w:val="both"/>
              <w:rPr>
                <w:lang w:val="uk-UA"/>
              </w:rPr>
            </w:pPr>
            <w:r>
              <w:rPr>
                <w:lang w:val="uk-UA"/>
              </w:rPr>
              <w:t>Сер. рівень</w:t>
            </w:r>
          </w:p>
        </w:tc>
        <w:tc>
          <w:tcPr>
            <w:tcW w:w="812" w:type="dxa"/>
          </w:tcPr>
          <w:p w:rsidR="009A301E" w:rsidRPr="00304BB9" w:rsidRDefault="009A301E" w:rsidP="009A301E">
            <w:pPr>
              <w:jc w:val="both"/>
              <w:rPr>
                <w:lang w:val="uk-UA"/>
              </w:rPr>
            </w:pPr>
            <w:r>
              <w:rPr>
                <w:lang w:val="uk-UA"/>
              </w:rPr>
              <w:t>1</w:t>
            </w:r>
            <w:r w:rsidRPr="00304BB9">
              <w:rPr>
                <w:lang w:val="uk-UA"/>
              </w:rPr>
              <w:t>/</w:t>
            </w:r>
          </w:p>
          <w:p w:rsidR="009A301E" w:rsidRPr="00304BB9" w:rsidRDefault="009A301E" w:rsidP="009A301E">
            <w:pPr>
              <w:jc w:val="both"/>
              <w:rPr>
                <w:lang w:val="uk-UA"/>
              </w:rPr>
            </w:pPr>
            <w:r>
              <w:rPr>
                <w:lang w:val="uk-UA"/>
              </w:rPr>
              <w:t>50</w:t>
            </w:r>
            <w:r w:rsidRPr="00304BB9">
              <w:rPr>
                <w:lang w:val="uk-UA"/>
              </w:rPr>
              <w:t>%</w:t>
            </w:r>
          </w:p>
        </w:tc>
        <w:tc>
          <w:tcPr>
            <w:tcW w:w="1078" w:type="dxa"/>
            <w:vMerge/>
          </w:tcPr>
          <w:p w:rsidR="009A301E" w:rsidRPr="008E2231" w:rsidRDefault="009A301E" w:rsidP="009A301E">
            <w:pPr>
              <w:jc w:val="both"/>
              <w:rPr>
                <w:color w:val="FF0000"/>
                <w:lang w:val="uk-UA"/>
              </w:rPr>
            </w:pPr>
          </w:p>
        </w:tc>
        <w:tc>
          <w:tcPr>
            <w:tcW w:w="813" w:type="dxa"/>
          </w:tcPr>
          <w:p w:rsidR="009A301E" w:rsidRPr="008E2231" w:rsidRDefault="009A301E" w:rsidP="009A301E">
            <w:pPr>
              <w:jc w:val="both"/>
              <w:rPr>
                <w:color w:val="FF0000"/>
                <w:lang w:val="uk-UA"/>
              </w:rPr>
            </w:pPr>
          </w:p>
        </w:tc>
        <w:tc>
          <w:tcPr>
            <w:tcW w:w="813" w:type="dxa"/>
          </w:tcPr>
          <w:p w:rsidR="009A301E" w:rsidRPr="00304BB9" w:rsidRDefault="009A301E" w:rsidP="009A301E">
            <w:pPr>
              <w:jc w:val="both"/>
              <w:rPr>
                <w:lang w:val="uk-UA"/>
              </w:rPr>
            </w:pPr>
            <w:r w:rsidRPr="00304BB9">
              <w:rPr>
                <w:lang w:val="uk-UA"/>
              </w:rPr>
              <w:t xml:space="preserve">  + 50%</w:t>
            </w:r>
          </w:p>
        </w:tc>
        <w:tc>
          <w:tcPr>
            <w:tcW w:w="813" w:type="dxa"/>
          </w:tcPr>
          <w:p w:rsidR="009A301E" w:rsidRPr="00304BB9" w:rsidRDefault="009A301E" w:rsidP="009A301E">
            <w:pPr>
              <w:jc w:val="both"/>
              <w:rPr>
                <w:lang w:val="uk-UA"/>
              </w:rPr>
            </w:pPr>
          </w:p>
        </w:tc>
        <w:tc>
          <w:tcPr>
            <w:tcW w:w="814" w:type="dxa"/>
          </w:tcPr>
          <w:p w:rsidR="009A301E" w:rsidRPr="008E2231" w:rsidRDefault="009A301E" w:rsidP="009A301E">
            <w:pPr>
              <w:jc w:val="both"/>
              <w:rPr>
                <w:color w:val="FF0000"/>
                <w:lang w:val="uk-UA"/>
              </w:rPr>
            </w:pPr>
          </w:p>
        </w:tc>
        <w:tc>
          <w:tcPr>
            <w:tcW w:w="779" w:type="dxa"/>
            <w:vMerge/>
          </w:tcPr>
          <w:p w:rsidR="009A301E" w:rsidRDefault="009A301E" w:rsidP="009A301E">
            <w:pPr>
              <w:jc w:val="both"/>
              <w:rPr>
                <w:lang w:val="uk-UA"/>
              </w:rPr>
            </w:pPr>
          </w:p>
        </w:tc>
      </w:tr>
      <w:tr w:rsidR="009A301E" w:rsidTr="009A301E">
        <w:trPr>
          <w:trHeight w:val="250"/>
        </w:trPr>
        <w:tc>
          <w:tcPr>
            <w:tcW w:w="1346" w:type="dxa"/>
          </w:tcPr>
          <w:p w:rsidR="009A301E" w:rsidRDefault="009A301E" w:rsidP="009A301E">
            <w:pPr>
              <w:jc w:val="both"/>
              <w:rPr>
                <w:lang w:val="uk-UA"/>
              </w:rPr>
            </w:pPr>
            <w:r>
              <w:rPr>
                <w:lang w:val="uk-UA"/>
              </w:rPr>
              <w:t>Достатній рівень</w:t>
            </w:r>
          </w:p>
        </w:tc>
        <w:tc>
          <w:tcPr>
            <w:tcW w:w="841" w:type="dxa"/>
          </w:tcPr>
          <w:p w:rsidR="009A301E" w:rsidRDefault="009A301E" w:rsidP="009A301E">
            <w:pPr>
              <w:jc w:val="both"/>
              <w:rPr>
                <w:lang w:val="uk-UA"/>
              </w:rPr>
            </w:pPr>
            <w:r>
              <w:rPr>
                <w:lang w:val="uk-UA"/>
              </w:rPr>
              <w:t>1/</w:t>
            </w:r>
          </w:p>
          <w:p w:rsidR="009A301E" w:rsidRDefault="009A301E" w:rsidP="009A301E">
            <w:pPr>
              <w:jc w:val="both"/>
              <w:rPr>
                <w:lang w:val="uk-UA"/>
              </w:rPr>
            </w:pPr>
            <w:r>
              <w:rPr>
                <w:lang w:val="uk-UA"/>
              </w:rPr>
              <w:t>50%</w:t>
            </w:r>
          </w:p>
        </w:tc>
        <w:tc>
          <w:tcPr>
            <w:tcW w:w="1078" w:type="dxa"/>
            <w:vMerge/>
          </w:tcPr>
          <w:p w:rsidR="009A301E" w:rsidRDefault="009A301E" w:rsidP="009A301E">
            <w:pPr>
              <w:jc w:val="both"/>
              <w:rPr>
                <w:lang w:val="uk-UA"/>
              </w:rPr>
            </w:pPr>
          </w:p>
        </w:tc>
        <w:tc>
          <w:tcPr>
            <w:tcW w:w="851" w:type="dxa"/>
          </w:tcPr>
          <w:p w:rsidR="009A301E" w:rsidRDefault="009A301E" w:rsidP="009A301E">
            <w:pPr>
              <w:jc w:val="both"/>
              <w:rPr>
                <w:lang w:val="uk-UA"/>
              </w:rPr>
            </w:pPr>
            <w:r>
              <w:rPr>
                <w:lang w:val="uk-UA"/>
              </w:rPr>
              <w:t>Дост. рівень</w:t>
            </w:r>
          </w:p>
        </w:tc>
        <w:tc>
          <w:tcPr>
            <w:tcW w:w="812" w:type="dxa"/>
          </w:tcPr>
          <w:p w:rsidR="009A301E" w:rsidRPr="00304BB9" w:rsidRDefault="009A301E" w:rsidP="009A301E">
            <w:pPr>
              <w:jc w:val="both"/>
              <w:rPr>
                <w:lang w:val="uk-UA"/>
              </w:rPr>
            </w:pPr>
            <w:r w:rsidRPr="00304BB9">
              <w:rPr>
                <w:lang w:val="uk-UA"/>
              </w:rPr>
              <w:t>1/</w:t>
            </w:r>
          </w:p>
          <w:p w:rsidR="009A301E" w:rsidRPr="00304BB9" w:rsidRDefault="009A301E" w:rsidP="009A301E">
            <w:pPr>
              <w:jc w:val="both"/>
              <w:rPr>
                <w:lang w:val="uk-UA"/>
              </w:rPr>
            </w:pPr>
            <w:r>
              <w:rPr>
                <w:lang w:val="uk-UA"/>
              </w:rPr>
              <w:t>50</w:t>
            </w:r>
            <w:r w:rsidRPr="00304BB9">
              <w:rPr>
                <w:lang w:val="uk-UA"/>
              </w:rPr>
              <w:t>%</w:t>
            </w:r>
          </w:p>
        </w:tc>
        <w:tc>
          <w:tcPr>
            <w:tcW w:w="1078" w:type="dxa"/>
            <w:vMerge/>
          </w:tcPr>
          <w:p w:rsidR="009A301E" w:rsidRPr="008E2231" w:rsidRDefault="009A301E" w:rsidP="009A301E">
            <w:pPr>
              <w:jc w:val="both"/>
              <w:rPr>
                <w:color w:val="FF0000"/>
                <w:lang w:val="uk-UA"/>
              </w:rPr>
            </w:pPr>
          </w:p>
        </w:tc>
        <w:tc>
          <w:tcPr>
            <w:tcW w:w="813" w:type="dxa"/>
          </w:tcPr>
          <w:p w:rsidR="009A301E" w:rsidRPr="008E2231" w:rsidRDefault="009A301E" w:rsidP="009A301E">
            <w:pPr>
              <w:jc w:val="both"/>
              <w:rPr>
                <w:color w:val="FF0000"/>
                <w:lang w:val="uk-UA"/>
              </w:rPr>
            </w:pPr>
          </w:p>
        </w:tc>
        <w:tc>
          <w:tcPr>
            <w:tcW w:w="813" w:type="dxa"/>
          </w:tcPr>
          <w:p w:rsidR="009A301E" w:rsidRPr="00304BB9" w:rsidRDefault="009A301E" w:rsidP="009A301E">
            <w:pPr>
              <w:jc w:val="both"/>
              <w:rPr>
                <w:lang w:val="uk-UA"/>
              </w:rPr>
            </w:pPr>
          </w:p>
        </w:tc>
        <w:tc>
          <w:tcPr>
            <w:tcW w:w="813" w:type="dxa"/>
          </w:tcPr>
          <w:p w:rsidR="009A301E" w:rsidRPr="00304BB9" w:rsidRDefault="009A301E" w:rsidP="009A301E">
            <w:pPr>
              <w:jc w:val="both"/>
              <w:rPr>
                <w:lang w:val="uk-UA"/>
              </w:rPr>
            </w:pPr>
            <w:r w:rsidRPr="00304BB9">
              <w:rPr>
                <w:lang w:val="uk-UA"/>
              </w:rPr>
              <w:t>0%</w:t>
            </w:r>
          </w:p>
        </w:tc>
        <w:tc>
          <w:tcPr>
            <w:tcW w:w="814" w:type="dxa"/>
          </w:tcPr>
          <w:p w:rsidR="009A301E" w:rsidRPr="008E2231" w:rsidRDefault="009A301E" w:rsidP="009A301E">
            <w:pPr>
              <w:jc w:val="both"/>
              <w:rPr>
                <w:color w:val="FF0000"/>
                <w:lang w:val="uk-UA"/>
              </w:rPr>
            </w:pPr>
          </w:p>
        </w:tc>
        <w:tc>
          <w:tcPr>
            <w:tcW w:w="779" w:type="dxa"/>
            <w:vMerge/>
          </w:tcPr>
          <w:p w:rsidR="009A301E" w:rsidRDefault="009A301E" w:rsidP="009A301E">
            <w:pPr>
              <w:jc w:val="both"/>
              <w:rPr>
                <w:lang w:val="uk-UA"/>
              </w:rPr>
            </w:pPr>
          </w:p>
        </w:tc>
      </w:tr>
      <w:tr w:rsidR="009A301E" w:rsidTr="009A301E">
        <w:trPr>
          <w:trHeight w:val="250"/>
        </w:trPr>
        <w:tc>
          <w:tcPr>
            <w:tcW w:w="1346" w:type="dxa"/>
          </w:tcPr>
          <w:p w:rsidR="009A301E" w:rsidRDefault="009A301E" w:rsidP="009A301E">
            <w:pPr>
              <w:jc w:val="both"/>
              <w:rPr>
                <w:lang w:val="uk-UA"/>
              </w:rPr>
            </w:pPr>
            <w:r>
              <w:rPr>
                <w:lang w:val="uk-UA"/>
              </w:rPr>
              <w:t xml:space="preserve">Високий рівень </w:t>
            </w:r>
          </w:p>
        </w:tc>
        <w:tc>
          <w:tcPr>
            <w:tcW w:w="841" w:type="dxa"/>
          </w:tcPr>
          <w:p w:rsidR="009A301E" w:rsidRDefault="009A301E" w:rsidP="009A301E">
            <w:pPr>
              <w:jc w:val="both"/>
              <w:rPr>
                <w:lang w:val="uk-UA"/>
              </w:rPr>
            </w:pPr>
            <w:r>
              <w:rPr>
                <w:lang w:val="uk-UA"/>
              </w:rPr>
              <w:t>0/</w:t>
            </w:r>
          </w:p>
          <w:p w:rsidR="009A301E" w:rsidRDefault="009A301E" w:rsidP="009A301E">
            <w:pPr>
              <w:jc w:val="both"/>
              <w:rPr>
                <w:lang w:val="uk-UA"/>
              </w:rPr>
            </w:pPr>
            <w:r>
              <w:rPr>
                <w:lang w:val="uk-UA"/>
              </w:rPr>
              <w:t>0%</w:t>
            </w:r>
          </w:p>
        </w:tc>
        <w:tc>
          <w:tcPr>
            <w:tcW w:w="1078" w:type="dxa"/>
            <w:vMerge/>
          </w:tcPr>
          <w:p w:rsidR="009A301E" w:rsidRDefault="009A301E" w:rsidP="009A301E">
            <w:pPr>
              <w:jc w:val="both"/>
              <w:rPr>
                <w:lang w:val="uk-UA"/>
              </w:rPr>
            </w:pPr>
          </w:p>
        </w:tc>
        <w:tc>
          <w:tcPr>
            <w:tcW w:w="851" w:type="dxa"/>
          </w:tcPr>
          <w:p w:rsidR="009A301E" w:rsidRDefault="009A301E" w:rsidP="009A301E">
            <w:pPr>
              <w:jc w:val="both"/>
              <w:rPr>
                <w:lang w:val="uk-UA"/>
              </w:rPr>
            </w:pPr>
            <w:r>
              <w:rPr>
                <w:lang w:val="uk-UA"/>
              </w:rPr>
              <w:t>Висок. рівень</w:t>
            </w:r>
          </w:p>
        </w:tc>
        <w:tc>
          <w:tcPr>
            <w:tcW w:w="812" w:type="dxa"/>
          </w:tcPr>
          <w:p w:rsidR="009A301E" w:rsidRPr="00304BB9" w:rsidRDefault="009A301E" w:rsidP="009A301E">
            <w:pPr>
              <w:jc w:val="both"/>
              <w:rPr>
                <w:lang w:val="uk-UA"/>
              </w:rPr>
            </w:pPr>
            <w:r w:rsidRPr="00304BB9">
              <w:rPr>
                <w:lang w:val="uk-UA"/>
              </w:rPr>
              <w:t>0/</w:t>
            </w:r>
          </w:p>
          <w:p w:rsidR="009A301E" w:rsidRPr="00304BB9" w:rsidRDefault="009A301E" w:rsidP="009A301E">
            <w:pPr>
              <w:jc w:val="both"/>
              <w:rPr>
                <w:lang w:val="uk-UA"/>
              </w:rPr>
            </w:pPr>
            <w:r w:rsidRPr="00304BB9">
              <w:rPr>
                <w:lang w:val="uk-UA"/>
              </w:rPr>
              <w:t>0%</w:t>
            </w:r>
          </w:p>
        </w:tc>
        <w:tc>
          <w:tcPr>
            <w:tcW w:w="1078" w:type="dxa"/>
            <w:vMerge/>
          </w:tcPr>
          <w:p w:rsidR="009A301E" w:rsidRPr="008E2231" w:rsidRDefault="009A301E" w:rsidP="009A301E">
            <w:pPr>
              <w:jc w:val="both"/>
              <w:rPr>
                <w:color w:val="FF0000"/>
                <w:lang w:val="uk-UA"/>
              </w:rPr>
            </w:pPr>
          </w:p>
        </w:tc>
        <w:tc>
          <w:tcPr>
            <w:tcW w:w="813" w:type="dxa"/>
          </w:tcPr>
          <w:p w:rsidR="009A301E" w:rsidRPr="008E2231" w:rsidRDefault="009A301E" w:rsidP="009A301E">
            <w:pPr>
              <w:jc w:val="both"/>
              <w:rPr>
                <w:color w:val="FF0000"/>
                <w:lang w:val="uk-UA"/>
              </w:rPr>
            </w:pPr>
          </w:p>
        </w:tc>
        <w:tc>
          <w:tcPr>
            <w:tcW w:w="813" w:type="dxa"/>
          </w:tcPr>
          <w:p w:rsidR="009A301E" w:rsidRPr="008E2231" w:rsidRDefault="009A301E" w:rsidP="009A301E">
            <w:pPr>
              <w:jc w:val="both"/>
              <w:rPr>
                <w:color w:val="FF0000"/>
                <w:lang w:val="uk-UA"/>
              </w:rPr>
            </w:pPr>
          </w:p>
        </w:tc>
        <w:tc>
          <w:tcPr>
            <w:tcW w:w="813" w:type="dxa"/>
          </w:tcPr>
          <w:p w:rsidR="009A301E" w:rsidRPr="008E2231" w:rsidRDefault="009A301E" w:rsidP="009A301E">
            <w:pPr>
              <w:jc w:val="both"/>
              <w:rPr>
                <w:color w:val="FF0000"/>
                <w:lang w:val="uk-UA"/>
              </w:rPr>
            </w:pPr>
          </w:p>
        </w:tc>
        <w:tc>
          <w:tcPr>
            <w:tcW w:w="814" w:type="dxa"/>
          </w:tcPr>
          <w:p w:rsidR="009A301E" w:rsidRPr="008E2231" w:rsidRDefault="009A301E" w:rsidP="009A301E">
            <w:pPr>
              <w:jc w:val="both"/>
              <w:rPr>
                <w:color w:val="FF0000"/>
                <w:lang w:val="uk-UA"/>
              </w:rPr>
            </w:pPr>
          </w:p>
        </w:tc>
        <w:tc>
          <w:tcPr>
            <w:tcW w:w="779" w:type="dxa"/>
            <w:vMerge/>
          </w:tcPr>
          <w:p w:rsidR="009A301E" w:rsidRDefault="009A301E" w:rsidP="009A301E">
            <w:pPr>
              <w:jc w:val="both"/>
              <w:rPr>
                <w:lang w:val="uk-UA"/>
              </w:rPr>
            </w:pPr>
          </w:p>
        </w:tc>
      </w:tr>
    </w:tbl>
    <w:p w:rsidR="00210944" w:rsidRPr="00823816" w:rsidRDefault="00823816" w:rsidP="002365E3">
      <w:pPr>
        <w:spacing w:after="0"/>
        <w:ind w:firstLine="708"/>
        <w:jc w:val="both"/>
        <w:rPr>
          <w:rFonts w:ascii="Times New Roman" w:hAnsi="Times New Roman" w:cs="Times New Roman"/>
          <w:sz w:val="24"/>
          <w:szCs w:val="24"/>
          <w:lang w:val="uk-UA"/>
        </w:rPr>
      </w:pPr>
      <w:r w:rsidRPr="00823816">
        <w:rPr>
          <w:rFonts w:ascii="Times New Roman" w:hAnsi="Times New Roman" w:cs="Times New Roman"/>
          <w:sz w:val="24"/>
          <w:szCs w:val="24"/>
          <w:lang w:val="uk-UA"/>
        </w:rPr>
        <w:t>Якісні показники річного оцінювання і результатів ЗНО не співпадають, що вказує на невміння застосовувати свої знання в нестандартних ситуаціях, неуважність під час прочитання завдань тесту.</w:t>
      </w:r>
      <w:r w:rsidR="002365E3">
        <w:rPr>
          <w:rFonts w:ascii="Times New Roman" w:hAnsi="Times New Roman" w:cs="Times New Roman"/>
          <w:sz w:val="24"/>
          <w:szCs w:val="24"/>
          <w:lang w:val="uk-UA"/>
        </w:rPr>
        <w:t xml:space="preserve"> Також це свідчить про необ’єктивне оцінювання навчальних досягнень  учнів вчителями-предметниками та неналежну підготовку учнів до здачі ЗНО.</w:t>
      </w:r>
    </w:p>
    <w:p w:rsidR="009345F4" w:rsidRPr="009345F4" w:rsidRDefault="009345F4" w:rsidP="00823816">
      <w:pPr>
        <w:spacing w:after="0" w:line="240" w:lineRule="auto"/>
        <w:jc w:val="center"/>
        <w:rPr>
          <w:rFonts w:ascii="Times New Roman" w:hAnsi="Times New Roman" w:cs="Times New Roman"/>
          <w:b/>
          <w:sz w:val="24"/>
          <w:szCs w:val="24"/>
          <w:lang w:val="uk-UA"/>
        </w:rPr>
      </w:pPr>
      <w:r w:rsidRPr="009345F4">
        <w:rPr>
          <w:rFonts w:ascii="Times New Roman" w:hAnsi="Times New Roman" w:cs="Times New Roman"/>
          <w:b/>
          <w:sz w:val="24"/>
          <w:szCs w:val="24"/>
          <w:lang w:val="uk-UA"/>
        </w:rPr>
        <w:t>Контрольно-аналітична діяльність</w:t>
      </w:r>
    </w:p>
    <w:p w:rsidR="009345F4" w:rsidRPr="009345F4" w:rsidRDefault="009345F4" w:rsidP="00853903">
      <w:pPr>
        <w:spacing w:after="0" w:line="240" w:lineRule="auto"/>
        <w:ind w:firstLine="708"/>
        <w:rPr>
          <w:rFonts w:ascii="Times New Roman" w:hAnsi="Times New Roman" w:cs="Times New Roman"/>
          <w:sz w:val="24"/>
          <w:szCs w:val="24"/>
          <w:lang w:val="uk-UA"/>
        </w:rPr>
      </w:pPr>
      <w:r w:rsidRPr="009345F4">
        <w:rPr>
          <w:rFonts w:ascii="Times New Roman" w:hAnsi="Times New Roman" w:cs="Times New Roman"/>
          <w:sz w:val="24"/>
          <w:szCs w:val="24"/>
          <w:lang w:val="uk-UA"/>
        </w:rPr>
        <w:t>У 201</w:t>
      </w:r>
      <w:r w:rsidR="002365E3">
        <w:rPr>
          <w:rFonts w:ascii="Times New Roman" w:hAnsi="Times New Roman" w:cs="Times New Roman"/>
          <w:sz w:val="24"/>
          <w:szCs w:val="24"/>
          <w:lang w:val="uk-UA"/>
        </w:rPr>
        <w:t>6-2017</w:t>
      </w:r>
      <w:r w:rsidRPr="009345F4">
        <w:rPr>
          <w:rFonts w:ascii="Times New Roman" w:hAnsi="Times New Roman" w:cs="Times New Roman"/>
          <w:sz w:val="24"/>
          <w:szCs w:val="24"/>
          <w:lang w:val="uk-UA"/>
        </w:rPr>
        <w:t xml:space="preserve"> н. р. адміністрацією школи проведено:</w:t>
      </w:r>
    </w:p>
    <w:p w:rsidR="009345F4" w:rsidRPr="009345F4" w:rsidRDefault="007502E8" w:rsidP="00853903">
      <w:pPr>
        <w:spacing w:after="0" w:line="240" w:lineRule="auto"/>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2365E3">
        <w:rPr>
          <w:rFonts w:ascii="Times New Roman" w:hAnsi="Times New Roman" w:cs="Times New Roman"/>
          <w:sz w:val="24"/>
          <w:szCs w:val="24"/>
          <w:lang w:val="uk-UA"/>
        </w:rPr>
        <w:t>11</w:t>
      </w:r>
      <w:r w:rsidR="00823816">
        <w:rPr>
          <w:rFonts w:ascii="Times New Roman" w:hAnsi="Times New Roman" w:cs="Times New Roman"/>
          <w:sz w:val="24"/>
          <w:szCs w:val="24"/>
          <w:lang w:val="uk-UA"/>
        </w:rPr>
        <w:t xml:space="preserve"> </w:t>
      </w:r>
      <w:r>
        <w:rPr>
          <w:rFonts w:ascii="Times New Roman" w:hAnsi="Times New Roman" w:cs="Times New Roman"/>
          <w:sz w:val="24"/>
          <w:szCs w:val="24"/>
          <w:lang w:val="uk-UA"/>
        </w:rPr>
        <w:t>перевір</w:t>
      </w:r>
      <w:r w:rsidR="00823816">
        <w:rPr>
          <w:rFonts w:ascii="Times New Roman" w:hAnsi="Times New Roman" w:cs="Times New Roman"/>
          <w:sz w:val="24"/>
          <w:szCs w:val="24"/>
          <w:lang w:val="uk-UA"/>
        </w:rPr>
        <w:t>о</w:t>
      </w:r>
      <w:r w:rsidR="009345F4" w:rsidRPr="009345F4">
        <w:rPr>
          <w:rFonts w:ascii="Times New Roman" w:hAnsi="Times New Roman" w:cs="Times New Roman"/>
          <w:sz w:val="24"/>
          <w:szCs w:val="24"/>
          <w:lang w:val="uk-UA"/>
        </w:rPr>
        <w:t>к ведення ділової документації в школі;</w:t>
      </w:r>
    </w:p>
    <w:p w:rsidR="0028053E" w:rsidRDefault="009345F4" w:rsidP="00853903">
      <w:pPr>
        <w:spacing w:after="0" w:line="240" w:lineRule="auto"/>
        <w:ind w:firstLine="360"/>
        <w:jc w:val="both"/>
        <w:rPr>
          <w:rFonts w:ascii="Times New Roman" w:hAnsi="Times New Roman" w:cs="Times New Roman"/>
          <w:sz w:val="24"/>
          <w:szCs w:val="24"/>
          <w:lang w:val="uk-UA"/>
        </w:rPr>
      </w:pPr>
      <w:r w:rsidRPr="009345F4">
        <w:rPr>
          <w:rFonts w:ascii="Times New Roman" w:hAnsi="Times New Roman" w:cs="Times New Roman"/>
          <w:sz w:val="24"/>
          <w:szCs w:val="24"/>
          <w:lang w:val="uk-UA"/>
        </w:rPr>
        <w:t>2. здійснено перевірки стану викладання предметів:</w:t>
      </w:r>
      <w:r w:rsidR="007502E8">
        <w:rPr>
          <w:rFonts w:ascii="Times New Roman" w:hAnsi="Times New Roman" w:cs="Times New Roman"/>
          <w:sz w:val="24"/>
          <w:szCs w:val="24"/>
          <w:lang w:val="uk-UA"/>
        </w:rPr>
        <w:t xml:space="preserve"> </w:t>
      </w:r>
      <w:r w:rsidR="003D1502">
        <w:rPr>
          <w:rFonts w:ascii="Times New Roman" w:hAnsi="Times New Roman" w:cs="Times New Roman"/>
          <w:sz w:val="24"/>
          <w:szCs w:val="24"/>
          <w:lang w:val="uk-UA"/>
        </w:rPr>
        <w:t>людина і світ, основи здоров</w:t>
      </w:r>
      <w:r w:rsidR="003D1502" w:rsidRPr="003D1502">
        <w:rPr>
          <w:rFonts w:ascii="Times New Roman" w:hAnsi="Times New Roman" w:cs="Times New Roman"/>
          <w:sz w:val="24"/>
          <w:szCs w:val="24"/>
        </w:rPr>
        <w:t>`</w:t>
      </w:r>
      <w:r w:rsidR="003D1502">
        <w:rPr>
          <w:rFonts w:ascii="Times New Roman" w:hAnsi="Times New Roman" w:cs="Times New Roman"/>
          <w:sz w:val="24"/>
          <w:szCs w:val="24"/>
          <w:lang w:val="uk-UA"/>
        </w:rPr>
        <w:t>я (початкова школа), основи економіки</w:t>
      </w:r>
      <w:r w:rsidR="0028053E">
        <w:rPr>
          <w:rFonts w:ascii="Times New Roman" w:hAnsi="Times New Roman" w:cs="Times New Roman"/>
          <w:sz w:val="24"/>
          <w:szCs w:val="24"/>
          <w:lang w:val="uk-UA"/>
        </w:rPr>
        <w:t>.</w:t>
      </w:r>
    </w:p>
    <w:p w:rsidR="009345F4" w:rsidRPr="009345F4" w:rsidRDefault="009345F4" w:rsidP="00853903">
      <w:pPr>
        <w:spacing w:after="0" w:line="240" w:lineRule="auto"/>
        <w:ind w:firstLine="360"/>
        <w:jc w:val="both"/>
        <w:rPr>
          <w:rFonts w:ascii="Times New Roman" w:hAnsi="Times New Roman" w:cs="Times New Roman"/>
          <w:sz w:val="24"/>
          <w:szCs w:val="24"/>
          <w:lang w:val="uk-UA"/>
        </w:rPr>
      </w:pPr>
      <w:r w:rsidRPr="009345F4">
        <w:rPr>
          <w:rFonts w:ascii="Times New Roman" w:hAnsi="Times New Roman" w:cs="Times New Roman"/>
          <w:sz w:val="24"/>
          <w:szCs w:val="24"/>
          <w:lang w:val="uk-UA"/>
        </w:rPr>
        <w:t>3. Перевірено рівень вихованості та навченості учнів 8-9 класів,</w:t>
      </w:r>
      <w:r w:rsidR="003D1502">
        <w:rPr>
          <w:rFonts w:ascii="Times New Roman" w:hAnsi="Times New Roman" w:cs="Times New Roman"/>
          <w:sz w:val="24"/>
          <w:szCs w:val="24"/>
          <w:lang w:val="uk-UA"/>
        </w:rPr>
        <w:t xml:space="preserve"> </w:t>
      </w:r>
      <w:r w:rsidRPr="009345F4">
        <w:rPr>
          <w:rFonts w:ascii="Times New Roman" w:hAnsi="Times New Roman" w:cs="Times New Roman"/>
          <w:sz w:val="24"/>
          <w:szCs w:val="24"/>
          <w:lang w:val="uk-UA"/>
        </w:rPr>
        <w:t>наступність у навчанні учнів 5</w:t>
      </w:r>
      <w:r w:rsidR="00823816">
        <w:rPr>
          <w:rFonts w:ascii="Times New Roman" w:hAnsi="Times New Roman" w:cs="Times New Roman"/>
          <w:sz w:val="24"/>
          <w:szCs w:val="24"/>
          <w:lang w:val="uk-UA"/>
        </w:rPr>
        <w:t>-го</w:t>
      </w:r>
      <w:r w:rsidR="009303B9">
        <w:rPr>
          <w:rFonts w:ascii="Times New Roman" w:hAnsi="Times New Roman" w:cs="Times New Roman"/>
          <w:sz w:val="24"/>
          <w:szCs w:val="24"/>
          <w:lang w:val="uk-UA"/>
        </w:rPr>
        <w:t xml:space="preserve"> к</w:t>
      </w:r>
      <w:r w:rsidR="00823816">
        <w:rPr>
          <w:rFonts w:ascii="Times New Roman" w:hAnsi="Times New Roman" w:cs="Times New Roman"/>
          <w:sz w:val="24"/>
          <w:szCs w:val="24"/>
          <w:lang w:val="uk-UA"/>
        </w:rPr>
        <w:t>ласу</w:t>
      </w:r>
      <w:r w:rsidRPr="009345F4">
        <w:rPr>
          <w:rFonts w:ascii="Times New Roman" w:hAnsi="Times New Roman" w:cs="Times New Roman"/>
          <w:sz w:val="24"/>
          <w:szCs w:val="24"/>
          <w:lang w:val="uk-UA"/>
        </w:rPr>
        <w:t>, адаптації шестирічних дітей до навчання в школі, персональний контроль вчителів, які атестуються, та інших категорій вчителів;</w:t>
      </w:r>
    </w:p>
    <w:p w:rsidR="009345F4" w:rsidRPr="009345F4" w:rsidRDefault="009345F4" w:rsidP="00853903">
      <w:pPr>
        <w:spacing w:after="0" w:line="240" w:lineRule="auto"/>
        <w:ind w:firstLine="360"/>
        <w:jc w:val="both"/>
        <w:rPr>
          <w:rFonts w:ascii="Times New Roman" w:hAnsi="Times New Roman" w:cs="Times New Roman"/>
          <w:sz w:val="24"/>
          <w:szCs w:val="24"/>
          <w:lang w:val="uk-UA"/>
        </w:rPr>
      </w:pPr>
      <w:r w:rsidRPr="009345F4">
        <w:rPr>
          <w:rFonts w:ascii="Times New Roman" w:hAnsi="Times New Roman" w:cs="Times New Roman"/>
          <w:sz w:val="24"/>
          <w:szCs w:val="24"/>
          <w:lang w:val="uk-UA"/>
        </w:rPr>
        <w:t>4. Здійснено вивчення виконання програм, Указів Президента,</w:t>
      </w:r>
      <w:r w:rsidR="0028053E">
        <w:rPr>
          <w:rFonts w:ascii="Times New Roman" w:hAnsi="Times New Roman" w:cs="Times New Roman"/>
          <w:sz w:val="24"/>
          <w:szCs w:val="24"/>
          <w:lang w:val="uk-UA"/>
        </w:rPr>
        <w:t xml:space="preserve"> </w:t>
      </w:r>
      <w:r w:rsidRPr="009345F4">
        <w:rPr>
          <w:rFonts w:ascii="Times New Roman" w:hAnsi="Times New Roman" w:cs="Times New Roman"/>
          <w:sz w:val="24"/>
          <w:szCs w:val="24"/>
          <w:lang w:val="uk-UA"/>
        </w:rPr>
        <w:t>Законів України:</w:t>
      </w:r>
    </w:p>
    <w:p w:rsidR="009345F4" w:rsidRPr="009345F4" w:rsidRDefault="009345F4" w:rsidP="006C4ED1">
      <w:pPr>
        <w:pStyle w:val="a4"/>
        <w:numPr>
          <w:ilvl w:val="0"/>
          <w:numId w:val="10"/>
        </w:numPr>
        <w:spacing w:after="0" w:line="240" w:lineRule="auto"/>
        <w:jc w:val="both"/>
        <w:rPr>
          <w:rFonts w:ascii="Times New Roman" w:hAnsi="Times New Roman" w:cs="Times New Roman"/>
          <w:sz w:val="24"/>
          <w:szCs w:val="24"/>
          <w:lang w:val="uk-UA"/>
        </w:rPr>
      </w:pPr>
      <w:r w:rsidRPr="009345F4">
        <w:rPr>
          <w:rFonts w:ascii="Times New Roman" w:hAnsi="Times New Roman" w:cs="Times New Roman"/>
          <w:sz w:val="24"/>
          <w:szCs w:val="24"/>
          <w:lang w:val="uk-UA"/>
        </w:rPr>
        <w:t>Закону України «Про охорону дитинства»;</w:t>
      </w:r>
    </w:p>
    <w:p w:rsidR="009345F4" w:rsidRPr="009345F4" w:rsidRDefault="009345F4" w:rsidP="006C4ED1">
      <w:pPr>
        <w:pStyle w:val="a4"/>
        <w:numPr>
          <w:ilvl w:val="0"/>
          <w:numId w:val="10"/>
        </w:numPr>
        <w:spacing w:after="0" w:line="240" w:lineRule="auto"/>
        <w:jc w:val="both"/>
        <w:rPr>
          <w:rFonts w:ascii="Times New Roman" w:hAnsi="Times New Roman" w:cs="Times New Roman"/>
          <w:sz w:val="24"/>
          <w:szCs w:val="24"/>
          <w:lang w:val="uk-UA"/>
        </w:rPr>
      </w:pPr>
      <w:r w:rsidRPr="009345F4">
        <w:rPr>
          <w:rFonts w:ascii="Times New Roman" w:hAnsi="Times New Roman" w:cs="Times New Roman"/>
          <w:sz w:val="24"/>
          <w:szCs w:val="24"/>
          <w:lang w:val="uk-UA"/>
        </w:rPr>
        <w:lastRenderedPageBreak/>
        <w:t>Статті 10 Конституції України, Закону України «Про мови»;</w:t>
      </w:r>
    </w:p>
    <w:p w:rsidR="009345F4" w:rsidRPr="009345F4" w:rsidRDefault="009345F4" w:rsidP="006C4ED1">
      <w:pPr>
        <w:pStyle w:val="a4"/>
        <w:numPr>
          <w:ilvl w:val="0"/>
          <w:numId w:val="10"/>
        </w:numPr>
        <w:spacing w:after="0" w:line="240" w:lineRule="auto"/>
        <w:jc w:val="both"/>
        <w:rPr>
          <w:rFonts w:ascii="Times New Roman" w:hAnsi="Times New Roman" w:cs="Times New Roman"/>
          <w:sz w:val="24"/>
          <w:szCs w:val="24"/>
          <w:lang w:val="uk-UA"/>
        </w:rPr>
      </w:pPr>
      <w:r w:rsidRPr="009345F4">
        <w:rPr>
          <w:rFonts w:ascii="Times New Roman" w:hAnsi="Times New Roman" w:cs="Times New Roman"/>
          <w:sz w:val="24"/>
          <w:szCs w:val="24"/>
          <w:lang w:val="uk-UA"/>
        </w:rPr>
        <w:t>Статті 35 Закону України «Про освіту»;</w:t>
      </w:r>
    </w:p>
    <w:p w:rsidR="009345F4" w:rsidRPr="009345F4" w:rsidRDefault="009345F4" w:rsidP="006C4ED1">
      <w:pPr>
        <w:pStyle w:val="a4"/>
        <w:numPr>
          <w:ilvl w:val="0"/>
          <w:numId w:val="10"/>
        </w:numPr>
        <w:spacing w:after="0" w:line="240" w:lineRule="auto"/>
        <w:jc w:val="both"/>
        <w:rPr>
          <w:rFonts w:ascii="Times New Roman" w:hAnsi="Times New Roman" w:cs="Times New Roman"/>
          <w:sz w:val="24"/>
          <w:szCs w:val="24"/>
          <w:lang w:val="uk-UA"/>
        </w:rPr>
      </w:pPr>
      <w:r w:rsidRPr="009345F4">
        <w:rPr>
          <w:rFonts w:ascii="Times New Roman" w:hAnsi="Times New Roman" w:cs="Times New Roman"/>
          <w:sz w:val="24"/>
          <w:szCs w:val="24"/>
          <w:lang w:val="uk-UA"/>
        </w:rPr>
        <w:t>Положення про організацію роботи з охорони праці учасників навчально-виховного процесу;</w:t>
      </w:r>
    </w:p>
    <w:p w:rsidR="009345F4" w:rsidRDefault="009345F4" w:rsidP="006C4ED1">
      <w:pPr>
        <w:pStyle w:val="a4"/>
        <w:numPr>
          <w:ilvl w:val="0"/>
          <w:numId w:val="10"/>
        </w:numPr>
        <w:spacing w:after="0" w:line="240" w:lineRule="auto"/>
        <w:jc w:val="both"/>
        <w:rPr>
          <w:rFonts w:ascii="Times New Roman" w:hAnsi="Times New Roman" w:cs="Times New Roman"/>
          <w:sz w:val="24"/>
          <w:szCs w:val="24"/>
          <w:lang w:val="uk-UA"/>
        </w:rPr>
      </w:pPr>
      <w:r w:rsidRPr="009345F4">
        <w:rPr>
          <w:rFonts w:ascii="Times New Roman" w:hAnsi="Times New Roman" w:cs="Times New Roman"/>
          <w:sz w:val="24"/>
          <w:szCs w:val="24"/>
          <w:lang w:val="uk-UA"/>
        </w:rPr>
        <w:t>Положення про індивідуальну форму навчання в ЗНЗ;</w:t>
      </w:r>
    </w:p>
    <w:p w:rsidR="0028053E" w:rsidRPr="009345F4" w:rsidRDefault="0028053E" w:rsidP="006C4ED1">
      <w:pPr>
        <w:pStyle w:val="a4"/>
        <w:numPr>
          <w:ilvl w:val="0"/>
          <w:numId w:val="10"/>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Положення про інклюзивну форму навчання та інші нормативні документи;</w:t>
      </w:r>
    </w:p>
    <w:p w:rsidR="009345F4" w:rsidRPr="009345F4" w:rsidRDefault="009345F4" w:rsidP="006C4ED1">
      <w:pPr>
        <w:pStyle w:val="a4"/>
        <w:numPr>
          <w:ilvl w:val="0"/>
          <w:numId w:val="10"/>
        </w:numPr>
        <w:spacing w:after="0" w:line="240" w:lineRule="auto"/>
        <w:jc w:val="both"/>
        <w:rPr>
          <w:rFonts w:ascii="Times New Roman" w:hAnsi="Times New Roman" w:cs="Times New Roman"/>
          <w:sz w:val="24"/>
          <w:szCs w:val="24"/>
          <w:lang w:val="uk-UA"/>
        </w:rPr>
      </w:pPr>
      <w:r w:rsidRPr="009345F4">
        <w:rPr>
          <w:rFonts w:ascii="Times New Roman" w:hAnsi="Times New Roman" w:cs="Times New Roman"/>
          <w:sz w:val="24"/>
          <w:szCs w:val="24"/>
          <w:lang w:val="uk-UA"/>
        </w:rPr>
        <w:t>Закону України «Про звернення громадян».</w:t>
      </w:r>
    </w:p>
    <w:p w:rsidR="009345F4" w:rsidRPr="003D1502" w:rsidRDefault="009345F4" w:rsidP="003D1502">
      <w:pPr>
        <w:spacing w:after="0" w:line="240" w:lineRule="auto"/>
        <w:ind w:firstLine="360"/>
        <w:jc w:val="both"/>
        <w:rPr>
          <w:rFonts w:ascii="Times New Roman" w:hAnsi="Times New Roman" w:cs="Times New Roman"/>
          <w:sz w:val="24"/>
          <w:szCs w:val="24"/>
          <w:lang w:val="uk-UA"/>
        </w:rPr>
      </w:pPr>
      <w:r w:rsidRPr="003D1502">
        <w:rPr>
          <w:rFonts w:ascii="Times New Roman" w:hAnsi="Times New Roman" w:cs="Times New Roman"/>
          <w:sz w:val="24"/>
          <w:szCs w:val="24"/>
          <w:lang w:val="uk-UA"/>
        </w:rPr>
        <w:t xml:space="preserve">Раз в </w:t>
      </w:r>
      <w:r w:rsidR="0028053E" w:rsidRPr="003D1502">
        <w:rPr>
          <w:rFonts w:ascii="Times New Roman" w:hAnsi="Times New Roman" w:cs="Times New Roman"/>
          <w:sz w:val="24"/>
          <w:szCs w:val="24"/>
          <w:lang w:val="uk-UA"/>
        </w:rPr>
        <w:t xml:space="preserve">місяць </w:t>
      </w:r>
      <w:r w:rsidRPr="003D1502">
        <w:rPr>
          <w:rFonts w:ascii="Times New Roman" w:hAnsi="Times New Roman" w:cs="Times New Roman"/>
          <w:sz w:val="24"/>
          <w:szCs w:val="24"/>
          <w:lang w:val="uk-UA"/>
        </w:rPr>
        <w:t>контролювалося ведення класних журналів та журналів спецкурсів, факультативів, гуртків, відвідування школи учнями. Перевірялися питання виконання навчальних програм,</w:t>
      </w:r>
      <w:r w:rsidR="009303B9" w:rsidRPr="003D1502">
        <w:rPr>
          <w:rFonts w:ascii="Times New Roman" w:hAnsi="Times New Roman" w:cs="Times New Roman"/>
          <w:sz w:val="24"/>
          <w:szCs w:val="24"/>
          <w:lang w:val="uk-UA"/>
        </w:rPr>
        <w:t xml:space="preserve"> </w:t>
      </w:r>
      <w:r w:rsidRPr="003D1502">
        <w:rPr>
          <w:rFonts w:ascii="Times New Roman" w:hAnsi="Times New Roman" w:cs="Times New Roman"/>
          <w:sz w:val="24"/>
          <w:szCs w:val="24"/>
          <w:lang w:val="uk-UA"/>
        </w:rPr>
        <w:t>ведення щоденників, зошитів учнів, особових справ, техніки читання.</w:t>
      </w:r>
    </w:p>
    <w:p w:rsidR="00210944" w:rsidRPr="00823816" w:rsidRDefault="009345F4" w:rsidP="00823816">
      <w:pPr>
        <w:spacing w:after="0" w:line="240" w:lineRule="auto"/>
        <w:ind w:firstLine="360"/>
        <w:jc w:val="both"/>
        <w:rPr>
          <w:rFonts w:ascii="Times New Roman" w:hAnsi="Times New Roman" w:cs="Times New Roman"/>
          <w:sz w:val="24"/>
          <w:szCs w:val="24"/>
          <w:lang w:val="uk-UA"/>
        </w:rPr>
      </w:pPr>
      <w:r w:rsidRPr="009345F4">
        <w:rPr>
          <w:rFonts w:ascii="Times New Roman" w:hAnsi="Times New Roman" w:cs="Times New Roman"/>
          <w:sz w:val="24"/>
          <w:szCs w:val="24"/>
          <w:lang w:val="uk-UA"/>
        </w:rPr>
        <w:t>За підсумками перевірок підготовлені довідки, накази.</w:t>
      </w:r>
    </w:p>
    <w:p w:rsidR="009345F4" w:rsidRPr="009345F4" w:rsidRDefault="009345F4" w:rsidP="009345F4">
      <w:pPr>
        <w:spacing w:after="0" w:line="360" w:lineRule="auto"/>
        <w:ind w:firstLine="360"/>
        <w:jc w:val="center"/>
        <w:rPr>
          <w:rFonts w:ascii="Times New Roman" w:hAnsi="Times New Roman" w:cs="Times New Roman"/>
          <w:b/>
          <w:sz w:val="24"/>
          <w:szCs w:val="24"/>
          <w:lang w:val="uk-UA"/>
        </w:rPr>
      </w:pPr>
      <w:r w:rsidRPr="009345F4">
        <w:rPr>
          <w:rFonts w:ascii="Times New Roman" w:hAnsi="Times New Roman" w:cs="Times New Roman"/>
          <w:b/>
          <w:sz w:val="24"/>
          <w:szCs w:val="24"/>
          <w:lang w:val="uk-UA"/>
        </w:rPr>
        <w:t>Фінансово-господарська діяльність</w:t>
      </w:r>
    </w:p>
    <w:p w:rsidR="009345F4" w:rsidRPr="009345F4" w:rsidRDefault="00467E7C" w:rsidP="00A443B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У 2016-2017</w:t>
      </w:r>
      <w:r w:rsidR="009345F4" w:rsidRPr="009345F4">
        <w:rPr>
          <w:rFonts w:ascii="Times New Roman" w:hAnsi="Times New Roman" w:cs="Times New Roman"/>
          <w:sz w:val="24"/>
          <w:szCs w:val="24"/>
          <w:lang w:val="uk-UA"/>
        </w:rPr>
        <w:t xml:space="preserve"> н. р. на ремонт приміщення</w:t>
      </w:r>
      <w:r w:rsidR="009303B9">
        <w:rPr>
          <w:rFonts w:ascii="Times New Roman" w:hAnsi="Times New Roman" w:cs="Times New Roman"/>
          <w:sz w:val="24"/>
          <w:szCs w:val="24"/>
          <w:lang w:val="uk-UA"/>
        </w:rPr>
        <w:t xml:space="preserve"> </w:t>
      </w:r>
      <w:r>
        <w:rPr>
          <w:rFonts w:ascii="Times New Roman" w:hAnsi="Times New Roman" w:cs="Times New Roman"/>
          <w:sz w:val="24"/>
          <w:szCs w:val="24"/>
          <w:lang w:val="uk-UA"/>
        </w:rPr>
        <w:t>було виділено фарбу для підлоги, за бюджетні кошти придбано комплекти парт для  учнів початкової школи, поновлено накриття над входами в початкову школу.</w:t>
      </w:r>
    </w:p>
    <w:p w:rsidR="009345F4" w:rsidRPr="009345F4" w:rsidRDefault="009345F4" w:rsidP="00A443B4">
      <w:pPr>
        <w:spacing w:after="0" w:line="240" w:lineRule="auto"/>
        <w:ind w:firstLine="708"/>
        <w:jc w:val="both"/>
        <w:rPr>
          <w:rFonts w:ascii="Times New Roman" w:hAnsi="Times New Roman" w:cs="Times New Roman"/>
          <w:sz w:val="24"/>
          <w:szCs w:val="24"/>
          <w:lang w:val="uk-UA"/>
        </w:rPr>
      </w:pPr>
      <w:r w:rsidRPr="009345F4">
        <w:rPr>
          <w:rFonts w:ascii="Times New Roman" w:hAnsi="Times New Roman" w:cs="Times New Roman"/>
          <w:sz w:val="24"/>
          <w:szCs w:val="24"/>
          <w:lang w:val="uk-UA"/>
        </w:rPr>
        <w:t>Протягом року вжиті цілеспрямовані заходи щодо економії бюджетних коштів. З метою економії витрат по заробітній платні не всі штатні одиниці  вакансій розроблювалися. За бажанням працівників їм надавалися відпустки за власний рахунок.</w:t>
      </w:r>
    </w:p>
    <w:p w:rsidR="009345F4" w:rsidRPr="009345F4" w:rsidRDefault="009345F4" w:rsidP="009303B9">
      <w:pPr>
        <w:spacing w:after="0" w:line="240" w:lineRule="auto"/>
        <w:ind w:firstLine="360"/>
        <w:jc w:val="both"/>
        <w:rPr>
          <w:rFonts w:ascii="Times New Roman" w:hAnsi="Times New Roman" w:cs="Times New Roman"/>
          <w:sz w:val="24"/>
          <w:szCs w:val="24"/>
          <w:lang w:val="uk-UA"/>
        </w:rPr>
      </w:pPr>
      <w:r w:rsidRPr="009345F4">
        <w:rPr>
          <w:rFonts w:ascii="Times New Roman" w:hAnsi="Times New Roman" w:cs="Times New Roman"/>
          <w:sz w:val="24"/>
          <w:szCs w:val="24"/>
          <w:lang w:val="uk-UA"/>
        </w:rPr>
        <w:t>З метою покращення умов функ</w:t>
      </w:r>
      <w:r w:rsidR="00467E7C">
        <w:rPr>
          <w:rFonts w:ascii="Times New Roman" w:hAnsi="Times New Roman" w:cs="Times New Roman"/>
          <w:sz w:val="24"/>
          <w:szCs w:val="24"/>
          <w:lang w:val="uk-UA"/>
        </w:rPr>
        <w:t>ціонування закладу протягом 2016-2017</w:t>
      </w:r>
      <w:r w:rsidRPr="009345F4">
        <w:rPr>
          <w:rFonts w:ascii="Times New Roman" w:hAnsi="Times New Roman" w:cs="Times New Roman"/>
          <w:sz w:val="24"/>
          <w:szCs w:val="24"/>
          <w:lang w:val="uk-UA"/>
        </w:rPr>
        <w:t xml:space="preserve"> н. р. проводилася цілеспрямована робота щодо залучення позабюджетних коштів.</w:t>
      </w:r>
    </w:p>
    <w:p w:rsidR="009345F4" w:rsidRPr="009345F4" w:rsidRDefault="009345F4" w:rsidP="009303B9">
      <w:pPr>
        <w:spacing w:after="0" w:line="240" w:lineRule="auto"/>
        <w:ind w:firstLine="360"/>
        <w:jc w:val="both"/>
        <w:rPr>
          <w:rFonts w:ascii="Times New Roman" w:hAnsi="Times New Roman" w:cs="Times New Roman"/>
          <w:sz w:val="24"/>
          <w:szCs w:val="24"/>
          <w:lang w:val="uk-UA"/>
        </w:rPr>
      </w:pPr>
      <w:r w:rsidRPr="009345F4">
        <w:rPr>
          <w:rFonts w:ascii="Times New Roman" w:hAnsi="Times New Roman" w:cs="Times New Roman"/>
          <w:sz w:val="24"/>
          <w:szCs w:val="24"/>
          <w:lang w:val="uk-UA"/>
        </w:rPr>
        <w:t>Навчальний заклад приймає благодійну допомогу батьків учнів школи у вигляді матеріальних цінностей,</w:t>
      </w:r>
      <w:r w:rsidR="009303B9">
        <w:rPr>
          <w:rFonts w:ascii="Times New Roman" w:hAnsi="Times New Roman" w:cs="Times New Roman"/>
          <w:sz w:val="24"/>
          <w:szCs w:val="24"/>
          <w:lang w:val="uk-UA"/>
        </w:rPr>
        <w:t xml:space="preserve"> </w:t>
      </w:r>
      <w:r w:rsidRPr="009345F4">
        <w:rPr>
          <w:rFonts w:ascii="Times New Roman" w:hAnsi="Times New Roman" w:cs="Times New Roman"/>
          <w:sz w:val="24"/>
          <w:szCs w:val="24"/>
          <w:lang w:val="uk-UA"/>
        </w:rPr>
        <w:t>будівельних матеріалів, а також виконання батьками ремонтних робіт:</w:t>
      </w:r>
    </w:p>
    <w:p w:rsidR="009345F4" w:rsidRPr="009345F4" w:rsidRDefault="009345F4" w:rsidP="006C4ED1">
      <w:pPr>
        <w:pStyle w:val="a4"/>
        <w:numPr>
          <w:ilvl w:val="0"/>
          <w:numId w:val="11"/>
        </w:numPr>
        <w:spacing w:after="0" w:line="240" w:lineRule="auto"/>
        <w:rPr>
          <w:rFonts w:ascii="Times New Roman" w:hAnsi="Times New Roman" w:cs="Times New Roman"/>
          <w:sz w:val="24"/>
          <w:szCs w:val="24"/>
          <w:lang w:val="uk-UA"/>
        </w:rPr>
      </w:pPr>
      <w:r w:rsidRPr="009345F4">
        <w:rPr>
          <w:rFonts w:ascii="Times New Roman" w:hAnsi="Times New Roman" w:cs="Times New Roman"/>
          <w:sz w:val="24"/>
          <w:szCs w:val="24"/>
          <w:lang w:val="uk-UA"/>
        </w:rPr>
        <w:t>надано матеріальну допомогу та премійовано всіх працівників школи;</w:t>
      </w:r>
    </w:p>
    <w:p w:rsidR="009345F4" w:rsidRPr="009345F4" w:rsidRDefault="009345F4" w:rsidP="006C4ED1">
      <w:pPr>
        <w:pStyle w:val="a4"/>
        <w:numPr>
          <w:ilvl w:val="0"/>
          <w:numId w:val="11"/>
        </w:numPr>
        <w:spacing w:after="0" w:line="240" w:lineRule="auto"/>
        <w:rPr>
          <w:rFonts w:ascii="Times New Roman" w:hAnsi="Times New Roman" w:cs="Times New Roman"/>
          <w:sz w:val="24"/>
          <w:szCs w:val="24"/>
          <w:lang w:val="uk-UA"/>
        </w:rPr>
      </w:pPr>
      <w:r w:rsidRPr="009345F4">
        <w:rPr>
          <w:rFonts w:ascii="Times New Roman" w:hAnsi="Times New Roman" w:cs="Times New Roman"/>
          <w:sz w:val="24"/>
          <w:szCs w:val="24"/>
          <w:lang w:val="uk-UA"/>
        </w:rPr>
        <w:t>забезпечено нормальні умови функціонування всіх систем життєзабезпечення НВП та роботи школи;</w:t>
      </w:r>
    </w:p>
    <w:p w:rsidR="009345F4" w:rsidRPr="009345F4" w:rsidRDefault="009345F4" w:rsidP="006C4ED1">
      <w:pPr>
        <w:pStyle w:val="a4"/>
        <w:numPr>
          <w:ilvl w:val="0"/>
          <w:numId w:val="11"/>
        </w:numPr>
        <w:spacing w:after="0" w:line="240" w:lineRule="auto"/>
        <w:rPr>
          <w:rFonts w:ascii="Times New Roman" w:hAnsi="Times New Roman" w:cs="Times New Roman"/>
          <w:sz w:val="24"/>
          <w:szCs w:val="24"/>
          <w:lang w:val="uk-UA"/>
        </w:rPr>
      </w:pPr>
      <w:r w:rsidRPr="009345F4">
        <w:rPr>
          <w:rFonts w:ascii="Times New Roman" w:hAnsi="Times New Roman" w:cs="Times New Roman"/>
          <w:sz w:val="24"/>
          <w:szCs w:val="24"/>
          <w:lang w:val="uk-UA"/>
        </w:rPr>
        <w:t>бюджет використовувався в межах запланованих асигнувань на школу;</w:t>
      </w:r>
    </w:p>
    <w:p w:rsidR="009345F4" w:rsidRPr="009345F4" w:rsidRDefault="009345F4" w:rsidP="006C4ED1">
      <w:pPr>
        <w:pStyle w:val="a4"/>
        <w:numPr>
          <w:ilvl w:val="0"/>
          <w:numId w:val="11"/>
        </w:numPr>
        <w:spacing w:after="0" w:line="240" w:lineRule="auto"/>
        <w:rPr>
          <w:rFonts w:ascii="Times New Roman" w:hAnsi="Times New Roman" w:cs="Times New Roman"/>
          <w:sz w:val="24"/>
          <w:szCs w:val="24"/>
          <w:lang w:val="uk-UA"/>
        </w:rPr>
      </w:pPr>
      <w:r w:rsidRPr="009345F4">
        <w:rPr>
          <w:rFonts w:ascii="Times New Roman" w:hAnsi="Times New Roman" w:cs="Times New Roman"/>
          <w:sz w:val="24"/>
          <w:szCs w:val="24"/>
          <w:lang w:val="uk-UA"/>
        </w:rPr>
        <w:t>відремонтовано 14 навчальних кабінетів;</w:t>
      </w:r>
    </w:p>
    <w:p w:rsidR="009345F4" w:rsidRPr="009345F4" w:rsidRDefault="009345F4" w:rsidP="006C4ED1">
      <w:pPr>
        <w:pStyle w:val="a4"/>
        <w:numPr>
          <w:ilvl w:val="0"/>
          <w:numId w:val="11"/>
        </w:numPr>
        <w:spacing w:after="0" w:line="240" w:lineRule="auto"/>
        <w:rPr>
          <w:rFonts w:ascii="Times New Roman" w:hAnsi="Times New Roman" w:cs="Times New Roman"/>
          <w:sz w:val="24"/>
          <w:szCs w:val="24"/>
          <w:lang w:val="uk-UA"/>
        </w:rPr>
      </w:pPr>
      <w:r w:rsidRPr="009345F4">
        <w:rPr>
          <w:rFonts w:ascii="Times New Roman" w:hAnsi="Times New Roman" w:cs="Times New Roman"/>
          <w:sz w:val="24"/>
          <w:szCs w:val="24"/>
          <w:lang w:val="uk-UA"/>
        </w:rPr>
        <w:t>виконано поточний ремонт рекреацій початкової та старшої шкіл</w:t>
      </w:r>
      <w:r w:rsidR="00467E7C">
        <w:rPr>
          <w:rFonts w:ascii="Times New Roman" w:hAnsi="Times New Roman" w:cs="Times New Roman"/>
          <w:sz w:val="24"/>
          <w:szCs w:val="24"/>
          <w:lang w:val="uk-UA"/>
        </w:rPr>
        <w:t>, відремонтовано туалет для учнів початкової школи, замінено сантехніку та рукомийники в початковій школі</w:t>
      </w:r>
      <w:r w:rsidRPr="009345F4">
        <w:rPr>
          <w:rFonts w:ascii="Times New Roman" w:hAnsi="Times New Roman" w:cs="Times New Roman"/>
          <w:sz w:val="24"/>
          <w:szCs w:val="24"/>
          <w:lang w:val="uk-UA"/>
        </w:rPr>
        <w:t>;</w:t>
      </w:r>
    </w:p>
    <w:p w:rsidR="009345F4" w:rsidRPr="009345F4" w:rsidRDefault="009345F4" w:rsidP="009345F4">
      <w:pPr>
        <w:spacing w:after="0" w:line="240" w:lineRule="auto"/>
        <w:ind w:firstLine="708"/>
        <w:rPr>
          <w:rFonts w:ascii="Times New Roman" w:hAnsi="Times New Roman" w:cs="Times New Roman"/>
          <w:sz w:val="24"/>
          <w:szCs w:val="24"/>
          <w:lang w:val="uk-UA"/>
        </w:rPr>
      </w:pPr>
      <w:r w:rsidRPr="009345F4">
        <w:rPr>
          <w:rFonts w:ascii="Times New Roman" w:hAnsi="Times New Roman" w:cs="Times New Roman"/>
          <w:sz w:val="24"/>
          <w:szCs w:val="24"/>
          <w:lang w:val="uk-UA"/>
        </w:rPr>
        <w:t xml:space="preserve">Протягом  </w:t>
      </w:r>
      <w:r w:rsidR="00467E7C">
        <w:rPr>
          <w:rFonts w:ascii="Times New Roman" w:hAnsi="Times New Roman" w:cs="Times New Roman"/>
          <w:sz w:val="24"/>
          <w:szCs w:val="24"/>
          <w:lang w:val="uk-UA"/>
        </w:rPr>
        <w:t>2016</w:t>
      </w:r>
      <w:r w:rsidRPr="009345F4">
        <w:rPr>
          <w:rFonts w:ascii="Times New Roman" w:hAnsi="Times New Roman" w:cs="Times New Roman"/>
          <w:sz w:val="24"/>
          <w:szCs w:val="24"/>
          <w:lang w:val="uk-UA"/>
        </w:rPr>
        <w:t>-20</w:t>
      </w:r>
      <w:r w:rsidR="00467E7C">
        <w:rPr>
          <w:rFonts w:ascii="Times New Roman" w:hAnsi="Times New Roman" w:cs="Times New Roman"/>
          <w:sz w:val="24"/>
          <w:szCs w:val="24"/>
          <w:lang w:val="uk-UA"/>
        </w:rPr>
        <w:t>17</w:t>
      </w:r>
      <w:r w:rsidRPr="009345F4">
        <w:rPr>
          <w:rFonts w:ascii="Times New Roman" w:hAnsi="Times New Roman" w:cs="Times New Roman"/>
          <w:sz w:val="24"/>
          <w:szCs w:val="24"/>
          <w:lang w:val="uk-UA"/>
        </w:rPr>
        <w:t xml:space="preserve"> н. р. у школі відсутня заборгованість по виплаті заробітної плати. Здійснена своєчасна виплата відпускних, матеріальна допомога на оздоровлення. Технічні працівники отримують доплату за шкідливі умови праці.</w:t>
      </w:r>
    </w:p>
    <w:p w:rsidR="009345F4" w:rsidRPr="009345F4" w:rsidRDefault="009345F4" w:rsidP="009345F4">
      <w:pPr>
        <w:spacing w:after="0" w:line="240" w:lineRule="auto"/>
        <w:ind w:firstLine="708"/>
        <w:rPr>
          <w:rFonts w:ascii="Times New Roman" w:hAnsi="Times New Roman" w:cs="Times New Roman"/>
          <w:sz w:val="24"/>
          <w:szCs w:val="24"/>
          <w:lang w:val="uk-UA"/>
        </w:rPr>
      </w:pPr>
      <w:r w:rsidRPr="009345F4">
        <w:rPr>
          <w:rFonts w:ascii="Times New Roman" w:hAnsi="Times New Roman" w:cs="Times New Roman"/>
          <w:sz w:val="24"/>
          <w:szCs w:val="24"/>
          <w:lang w:val="uk-UA"/>
        </w:rPr>
        <w:t>До завершення фінансового року заплановано придбати за позабюджетні кошти:</w:t>
      </w:r>
    </w:p>
    <w:p w:rsidR="009345F4" w:rsidRPr="00A443B4" w:rsidRDefault="009345F4" w:rsidP="006C4ED1">
      <w:pPr>
        <w:pStyle w:val="a4"/>
        <w:numPr>
          <w:ilvl w:val="0"/>
          <w:numId w:val="12"/>
        </w:numPr>
        <w:spacing w:after="0" w:line="240" w:lineRule="auto"/>
        <w:rPr>
          <w:rFonts w:ascii="Times New Roman" w:hAnsi="Times New Roman" w:cs="Times New Roman"/>
          <w:sz w:val="24"/>
          <w:szCs w:val="24"/>
          <w:lang w:val="uk-UA"/>
        </w:rPr>
      </w:pPr>
      <w:r w:rsidRPr="009345F4">
        <w:rPr>
          <w:rFonts w:ascii="Times New Roman" w:hAnsi="Times New Roman" w:cs="Times New Roman"/>
          <w:sz w:val="24"/>
          <w:szCs w:val="24"/>
          <w:lang w:val="uk-UA"/>
        </w:rPr>
        <w:t>набір хімікатів для практичних робіт з хімії</w:t>
      </w:r>
      <w:r w:rsidR="00A443B4">
        <w:rPr>
          <w:rFonts w:ascii="Times New Roman" w:hAnsi="Times New Roman" w:cs="Times New Roman"/>
          <w:sz w:val="24"/>
          <w:szCs w:val="24"/>
          <w:lang w:val="uk-UA"/>
        </w:rPr>
        <w:t>.</w:t>
      </w:r>
    </w:p>
    <w:p w:rsidR="009345F4" w:rsidRPr="009345F4" w:rsidRDefault="009345F4" w:rsidP="009345F4">
      <w:pPr>
        <w:spacing w:after="0" w:line="240" w:lineRule="auto"/>
        <w:ind w:firstLine="708"/>
        <w:rPr>
          <w:rFonts w:ascii="Times New Roman" w:hAnsi="Times New Roman" w:cs="Times New Roman"/>
          <w:sz w:val="24"/>
          <w:szCs w:val="24"/>
          <w:lang w:val="uk-UA"/>
        </w:rPr>
      </w:pPr>
      <w:r w:rsidRPr="009345F4">
        <w:rPr>
          <w:rFonts w:ascii="Times New Roman" w:hAnsi="Times New Roman" w:cs="Times New Roman"/>
          <w:sz w:val="24"/>
          <w:szCs w:val="24"/>
          <w:lang w:val="uk-UA"/>
        </w:rPr>
        <w:t xml:space="preserve">Для успішного початку нового навчального року необхідно </w:t>
      </w:r>
      <w:r w:rsidR="00BD013E">
        <w:rPr>
          <w:rFonts w:ascii="Times New Roman" w:hAnsi="Times New Roman" w:cs="Times New Roman"/>
          <w:sz w:val="24"/>
          <w:szCs w:val="24"/>
          <w:lang w:val="uk-UA"/>
        </w:rPr>
        <w:t>забезпечити аптечкою медпункт</w:t>
      </w:r>
      <w:r w:rsidRPr="009345F4">
        <w:rPr>
          <w:rFonts w:ascii="Times New Roman" w:hAnsi="Times New Roman" w:cs="Times New Roman"/>
          <w:sz w:val="24"/>
          <w:szCs w:val="24"/>
          <w:lang w:val="uk-UA"/>
        </w:rPr>
        <w:t>.</w:t>
      </w:r>
    </w:p>
    <w:p w:rsidR="009345F4" w:rsidRPr="009345F4" w:rsidRDefault="009345F4" w:rsidP="009345F4">
      <w:pPr>
        <w:spacing w:after="0" w:line="240" w:lineRule="auto"/>
        <w:ind w:firstLine="708"/>
        <w:rPr>
          <w:rFonts w:ascii="Times New Roman" w:hAnsi="Times New Roman" w:cs="Times New Roman"/>
          <w:sz w:val="24"/>
          <w:szCs w:val="24"/>
          <w:lang w:val="uk-UA"/>
        </w:rPr>
      </w:pPr>
      <w:r w:rsidRPr="009345F4">
        <w:rPr>
          <w:rFonts w:ascii="Times New Roman" w:hAnsi="Times New Roman" w:cs="Times New Roman"/>
          <w:sz w:val="24"/>
          <w:szCs w:val="24"/>
          <w:lang w:val="uk-UA"/>
        </w:rPr>
        <w:t>Проблеми, які потрібно терміново вирішувати:</w:t>
      </w:r>
    </w:p>
    <w:p w:rsidR="009A3CF1" w:rsidRPr="00210944" w:rsidRDefault="009345F4" w:rsidP="006C4ED1">
      <w:pPr>
        <w:pStyle w:val="a4"/>
        <w:numPr>
          <w:ilvl w:val="0"/>
          <w:numId w:val="13"/>
        </w:numPr>
        <w:spacing w:after="0" w:line="240" w:lineRule="auto"/>
        <w:rPr>
          <w:rFonts w:ascii="Times New Roman" w:hAnsi="Times New Roman" w:cs="Times New Roman"/>
          <w:sz w:val="24"/>
          <w:szCs w:val="24"/>
          <w:lang w:val="uk-UA"/>
        </w:rPr>
      </w:pPr>
      <w:r w:rsidRPr="009345F4">
        <w:rPr>
          <w:rFonts w:ascii="Times New Roman" w:hAnsi="Times New Roman" w:cs="Times New Roman"/>
          <w:sz w:val="24"/>
          <w:szCs w:val="24"/>
          <w:lang w:val="uk-UA"/>
        </w:rPr>
        <w:t>необхідні наочні, демонстраційні, ілюстративні посібники для виконання вимог нових програм</w:t>
      </w:r>
      <w:r w:rsidR="0028053E">
        <w:rPr>
          <w:rFonts w:ascii="Times New Roman" w:hAnsi="Times New Roman" w:cs="Times New Roman"/>
          <w:sz w:val="24"/>
          <w:szCs w:val="24"/>
          <w:lang w:val="uk-UA"/>
        </w:rPr>
        <w:t xml:space="preserve">  з усіх предметів для учнів 1-4</w:t>
      </w:r>
      <w:r w:rsidRPr="009345F4">
        <w:rPr>
          <w:rFonts w:ascii="Times New Roman" w:hAnsi="Times New Roman" w:cs="Times New Roman"/>
          <w:sz w:val="24"/>
          <w:szCs w:val="24"/>
          <w:lang w:val="uk-UA"/>
        </w:rPr>
        <w:t>, 5-</w:t>
      </w:r>
      <w:r w:rsidR="00467E7C">
        <w:rPr>
          <w:rFonts w:ascii="Times New Roman" w:hAnsi="Times New Roman" w:cs="Times New Roman"/>
          <w:sz w:val="24"/>
          <w:szCs w:val="24"/>
          <w:lang w:val="uk-UA"/>
        </w:rPr>
        <w:t>9 -</w:t>
      </w:r>
      <w:r w:rsidRPr="009345F4">
        <w:rPr>
          <w:rFonts w:ascii="Times New Roman" w:hAnsi="Times New Roman" w:cs="Times New Roman"/>
          <w:sz w:val="24"/>
          <w:szCs w:val="24"/>
          <w:lang w:val="uk-UA"/>
        </w:rPr>
        <w:t>х класів.</w:t>
      </w:r>
    </w:p>
    <w:p w:rsidR="009A3CF1" w:rsidRDefault="009A3CF1" w:rsidP="00FD4A59">
      <w:pPr>
        <w:pStyle w:val="af2"/>
        <w:jc w:val="center"/>
        <w:rPr>
          <w:rFonts w:ascii="Times New Roman" w:hAnsi="Times New Roman"/>
          <w:b/>
          <w:color w:val="333333"/>
          <w:sz w:val="32"/>
          <w:szCs w:val="32"/>
          <w:lang w:val="uk-UA"/>
        </w:rPr>
      </w:pPr>
    </w:p>
    <w:p w:rsidR="00A443B4" w:rsidRDefault="00A443B4" w:rsidP="00FD4A59">
      <w:pPr>
        <w:pStyle w:val="af2"/>
        <w:jc w:val="center"/>
        <w:rPr>
          <w:rFonts w:ascii="Times New Roman" w:hAnsi="Times New Roman"/>
          <w:b/>
          <w:color w:val="333333"/>
          <w:sz w:val="32"/>
          <w:szCs w:val="32"/>
          <w:lang w:val="uk-UA"/>
        </w:rPr>
      </w:pPr>
    </w:p>
    <w:p w:rsidR="00A443B4" w:rsidRDefault="00A443B4" w:rsidP="00FD4A59">
      <w:pPr>
        <w:pStyle w:val="af2"/>
        <w:jc w:val="center"/>
        <w:rPr>
          <w:rFonts w:ascii="Times New Roman" w:hAnsi="Times New Roman"/>
          <w:b/>
          <w:color w:val="333333"/>
          <w:sz w:val="32"/>
          <w:szCs w:val="32"/>
          <w:lang w:val="uk-UA"/>
        </w:rPr>
      </w:pPr>
    </w:p>
    <w:p w:rsidR="00A443B4" w:rsidRDefault="00A443B4" w:rsidP="00FD4A59">
      <w:pPr>
        <w:pStyle w:val="af2"/>
        <w:jc w:val="center"/>
        <w:rPr>
          <w:rFonts w:ascii="Times New Roman" w:hAnsi="Times New Roman"/>
          <w:b/>
          <w:color w:val="333333"/>
          <w:sz w:val="32"/>
          <w:szCs w:val="32"/>
          <w:lang w:val="uk-UA"/>
        </w:rPr>
      </w:pPr>
    </w:p>
    <w:p w:rsidR="00A443B4" w:rsidRDefault="00A443B4" w:rsidP="00FD4A59">
      <w:pPr>
        <w:pStyle w:val="af2"/>
        <w:jc w:val="center"/>
        <w:rPr>
          <w:rFonts w:ascii="Times New Roman" w:hAnsi="Times New Roman"/>
          <w:b/>
          <w:color w:val="333333"/>
          <w:sz w:val="32"/>
          <w:szCs w:val="32"/>
          <w:lang w:val="uk-UA"/>
        </w:rPr>
      </w:pPr>
    </w:p>
    <w:p w:rsidR="00A443B4" w:rsidRDefault="00A443B4" w:rsidP="00FD4A59">
      <w:pPr>
        <w:pStyle w:val="af2"/>
        <w:jc w:val="center"/>
        <w:rPr>
          <w:rFonts w:ascii="Times New Roman" w:hAnsi="Times New Roman"/>
          <w:b/>
          <w:color w:val="333333"/>
          <w:sz w:val="32"/>
          <w:szCs w:val="32"/>
          <w:lang w:val="uk-UA"/>
        </w:rPr>
      </w:pPr>
    </w:p>
    <w:p w:rsidR="00A443B4" w:rsidRDefault="00A443B4" w:rsidP="00FD4A59">
      <w:pPr>
        <w:pStyle w:val="af2"/>
        <w:jc w:val="center"/>
        <w:rPr>
          <w:rFonts w:ascii="Times New Roman" w:hAnsi="Times New Roman"/>
          <w:b/>
          <w:color w:val="333333"/>
          <w:sz w:val="32"/>
          <w:szCs w:val="32"/>
          <w:lang w:val="uk-UA"/>
        </w:rPr>
      </w:pPr>
    </w:p>
    <w:p w:rsidR="00F651DA" w:rsidRDefault="00F651DA" w:rsidP="00FD4A59">
      <w:pPr>
        <w:pStyle w:val="af2"/>
        <w:jc w:val="center"/>
        <w:rPr>
          <w:rFonts w:ascii="Times New Roman" w:hAnsi="Times New Roman"/>
          <w:b/>
          <w:color w:val="333333"/>
          <w:sz w:val="32"/>
          <w:szCs w:val="32"/>
          <w:lang w:val="uk-UA"/>
        </w:rPr>
      </w:pPr>
    </w:p>
    <w:p w:rsidR="00F651DA" w:rsidRPr="00DE737C" w:rsidRDefault="00137753" w:rsidP="00F651DA">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Завдання на 2017-2018</w:t>
      </w:r>
      <w:r w:rsidR="00F651DA">
        <w:rPr>
          <w:rFonts w:ascii="Times New Roman" w:hAnsi="Times New Roman" w:cs="Times New Roman"/>
          <w:b/>
          <w:sz w:val="28"/>
          <w:szCs w:val="28"/>
          <w:lang w:val="uk-UA"/>
        </w:rPr>
        <w:t xml:space="preserve"> навчальний рік</w:t>
      </w:r>
    </w:p>
    <w:p w:rsidR="00F651DA" w:rsidRPr="00DE737C" w:rsidRDefault="00F651DA" w:rsidP="00F651DA">
      <w:pPr>
        <w:pStyle w:val="af"/>
        <w:widowControl w:val="0"/>
        <w:numPr>
          <w:ilvl w:val="0"/>
          <w:numId w:val="15"/>
        </w:numPr>
        <w:tabs>
          <w:tab w:val="left" w:pos="385"/>
        </w:tabs>
        <w:spacing w:after="0" w:line="240" w:lineRule="auto"/>
        <w:ind w:left="500" w:right="40" w:hanging="420"/>
        <w:rPr>
          <w:rFonts w:ascii="Times New Roman" w:hAnsi="Times New Roman" w:cs="Times New Roman"/>
          <w:sz w:val="24"/>
          <w:szCs w:val="24"/>
        </w:rPr>
      </w:pPr>
      <w:r w:rsidRPr="00DE737C">
        <w:rPr>
          <w:rFonts w:ascii="Times New Roman" w:hAnsi="Times New Roman" w:cs="Times New Roman"/>
          <w:color w:val="000000"/>
          <w:sz w:val="24"/>
          <w:szCs w:val="24"/>
        </w:rPr>
        <w:t xml:space="preserve">реалізація основних положень особистісно орієнтованого </w:t>
      </w:r>
      <w:proofErr w:type="gramStart"/>
      <w:r w:rsidRPr="00DE737C">
        <w:rPr>
          <w:rFonts w:ascii="Times New Roman" w:hAnsi="Times New Roman" w:cs="Times New Roman"/>
          <w:color w:val="000000"/>
          <w:sz w:val="24"/>
          <w:szCs w:val="24"/>
        </w:rPr>
        <w:t>п</w:t>
      </w:r>
      <w:proofErr w:type="gramEnd"/>
      <w:r w:rsidRPr="00DE737C">
        <w:rPr>
          <w:rFonts w:ascii="Times New Roman" w:hAnsi="Times New Roman" w:cs="Times New Roman"/>
          <w:color w:val="000000"/>
          <w:sz w:val="24"/>
          <w:szCs w:val="24"/>
        </w:rPr>
        <w:t>ідходу до навчання та виховання;</w:t>
      </w:r>
    </w:p>
    <w:p w:rsidR="00F651DA" w:rsidRPr="00DE737C" w:rsidRDefault="00F651DA" w:rsidP="00F651DA">
      <w:pPr>
        <w:pStyle w:val="af"/>
        <w:widowControl w:val="0"/>
        <w:numPr>
          <w:ilvl w:val="0"/>
          <w:numId w:val="15"/>
        </w:numPr>
        <w:tabs>
          <w:tab w:val="left" w:pos="326"/>
        </w:tabs>
        <w:spacing w:after="0" w:line="240" w:lineRule="auto"/>
        <w:ind w:left="320" w:right="20" w:hanging="300"/>
        <w:jc w:val="both"/>
        <w:rPr>
          <w:rFonts w:ascii="Times New Roman" w:hAnsi="Times New Roman" w:cs="Times New Roman"/>
          <w:sz w:val="24"/>
          <w:szCs w:val="24"/>
        </w:rPr>
      </w:pPr>
      <w:r w:rsidRPr="00DE737C">
        <w:rPr>
          <w:rFonts w:ascii="Times New Roman" w:hAnsi="Times New Roman" w:cs="Times New Roman"/>
          <w:color w:val="000000"/>
          <w:sz w:val="24"/>
          <w:szCs w:val="24"/>
        </w:rPr>
        <w:t>реалізація системи внутрішньошкільного контролю на основі уп</w:t>
      </w:r>
      <w:r w:rsidRPr="00DE737C">
        <w:rPr>
          <w:rFonts w:ascii="Times New Roman" w:hAnsi="Times New Roman" w:cs="Times New Roman"/>
          <w:color w:val="000000"/>
          <w:sz w:val="24"/>
          <w:szCs w:val="24"/>
        </w:rPr>
        <w:softHyphen/>
        <w:t xml:space="preserve">равлінських </w:t>
      </w:r>
      <w:proofErr w:type="gramStart"/>
      <w:r w:rsidRPr="00DE737C">
        <w:rPr>
          <w:rFonts w:ascii="Times New Roman" w:hAnsi="Times New Roman" w:cs="Times New Roman"/>
          <w:color w:val="000000"/>
          <w:sz w:val="24"/>
          <w:szCs w:val="24"/>
        </w:rPr>
        <w:t>р</w:t>
      </w:r>
      <w:proofErr w:type="gramEnd"/>
      <w:r w:rsidRPr="00DE737C">
        <w:rPr>
          <w:rFonts w:ascii="Times New Roman" w:hAnsi="Times New Roman" w:cs="Times New Roman"/>
          <w:color w:val="000000"/>
          <w:sz w:val="24"/>
          <w:szCs w:val="24"/>
        </w:rPr>
        <w:t>ішень;</w:t>
      </w:r>
    </w:p>
    <w:p w:rsidR="00F651DA" w:rsidRPr="00DE737C" w:rsidRDefault="00F651DA" w:rsidP="00F651DA">
      <w:pPr>
        <w:pStyle w:val="af"/>
        <w:widowControl w:val="0"/>
        <w:numPr>
          <w:ilvl w:val="0"/>
          <w:numId w:val="15"/>
        </w:numPr>
        <w:tabs>
          <w:tab w:val="left" w:pos="326"/>
        </w:tabs>
        <w:spacing w:after="0" w:line="240" w:lineRule="auto"/>
        <w:ind w:left="320" w:hanging="300"/>
        <w:jc w:val="both"/>
        <w:rPr>
          <w:rFonts w:ascii="Times New Roman" w:hAnsi="Times New Roman" w:cs="Times New Roman"/>
          <w:sz w:val="24"/>
          <w:szCs w:val="24"/>
        </w:rPr>
      </w:pPr>
      <w:r w:rsidRPr="00DE737C">
        <w:rPr>
          <w:rFonts w:ascii="Times New Roman" w:hAnsi="Times New Roman" w:cs="Times New Roman"/>
          <w:color w:val="000000"/>
          <w:sz w:val="24"/>
          <w:szCs w:val="24"/>
        </w:rPr>
        <w:t>організація роботи методичних об’єднань;</w:t>
      </w:r>
    </w:p>
    <w:p w:rsidR="00F651DA" w:rsidRPr="00DE737C" w:rsidRDefault="00F651DA" w:rsidP="00F651DA">
      <w:pPr>
        <w:pStyle w:val="af"/>
        <w:widowControl w:val="0"/>
        <w:numPr>
          <w:ilvl w:val="0"/>
          <w:numId w:val="15"/>
        </w:numPr>
        <w:tabs>
          <w:tab w:val="left" w:pos="326"/>
        </w:tabs>
        <w:spacing w:after="0" w:line="240" w:lineRule="auto"/>
        <w:ind w:left="320" w:hanging="300"/>
        <w:jc w:val="both"/>
        <w:rPr>
          <w:rFonts w:ascii="Times New Roman" w:hAnsi="Times New Roman" w:cs="Times New Roman"/>
          <w:sz w:val="24"/>
          <w:szCs w:val="24"/>
        </w:rPr>
      </w:pPr>
      <w:r w:rsidRPr="00DE737C">
        <w:rPr>
          <w:rFonts w:ascii="Times New Roman" w:hAnsi="Times New Roman" w:cs="Times New Roman"/>
          <w:color w:val="000000"/>
          <w:sz w:val="24"/>
          <w:szCs w:val="24"/>
        </w:rPr>
        <w:t>розробка критеріїв зростання можливостей школи;</w:t>
      </w:r>
    </w:p>
    <w:p w:rsidR="00F651DA" w:rsidRPr="00DE737C" w:rsidRDefault="00F651DA" w:rsidP="00F651DA">
      <w:pPr>
        <w:pStyle w:val="af"/>
        <w:widowControl w:val="0"/>
        <w:numPr>
          <w:ilvl w:val="0"/>
          <w:numId w:val="15"/>
        </w:numPr>
        <w:tabs>
          <w:tab w:val="left" w:pos="326"/>
        </w:tabs>
        <w:spacing w:after="0" w:line="240" w:lineRule="auto"/>
        <w:ind w:left="320" w:right="20" w:hanging="300"/>
        <w:jc w:val="both"/>
        <w:rPr>
          <w:rFonts w:ascii="Times New Roman" w:hAnsi="Times New Roman" w:cs="Times New Roman"/>
          <w:sz w:val="24"/>
          <w:szCs w:val="24"/>
        </w:rPr>
      </w:pPr>
      <w:r w:rsidRPr="00DE737C">
        <w:rPr>
          <w:rFonts w:ascii="Times New Roman" w:hAnsi="Times New Roman" w:cs="Times New Roman"/>
          <w:color w:val="000000"/>
          <w:sz w:val="24"/>
          <w:szCs w:val="24"/>
        </w:rPr>
        <w:t xml:space="preserve">розвиток </w:t>
      </w:r>
      <w:proofErr w:type="gramStart"/>
      <w:r w:rsidRPr="00DE737C">
        <w:rPr>
          <w:rFonts w:ascii="Times New Roman" w:hAnsi="Times New Roman" w:cs="Times New Roman"/>
          <w:color w:val="000000"/>
          <w:sz w:val="24"/>
          <w:szCs w:val="24"/>
        </w:rPr>
        <w:t>матер</w:t>
      </w:r>
      <w:proofErr w:type="gramEnd"/>
      <w:r w:rsidRPr="00DE737C">
        <w:rPr>
          <w:rFonts w:ascii="Times New Roman" w:hAnsi="Times New Roman" w:cs="Times New Roman"/>
          <w:color w:val="000000"/>
          <w:sz w:val="24"/>
          <w:szCs w:val="24"/>
        </w:rPr>
        <w:t>іальної бази кабінетів біології, хімії та фізики, інших кабінетів;</w:t>
      </w:r>
    </w:p>
    <w:p w:rsidR="00F651DA" w:rsidRPr="00DE737C" w:rsidRDefault="00F651DA" w:rsidP="00F651DA">
      <w:pPr>
        <w:pStyle w:val="af"/>
        <w:widowControl w:val="0"/>
        <w:numPr>
          <w:ilvl w:val="0"/>
          <w:numId w:val="15"/>
        </w:numPr>
        <w:tabs>
          <w:tab w:val="left" w:pos="326"/>
        </w:tabs>
        <w:spacing w:after="0" w:line="240" w:lineRule="auto"/>
        <w:ind w:left="320" w:right="20" w:hanging="300"/>
        <w:jc w:val="both"/>
        <w:rPr>
          <w:rFonts w:ascii="Times New Roman" w:hAnsi="Times New Roman" w:cs="Times New Roman"/>
          <w:sz w:val="24"/>
          <w:szCs w:val="24"/>
        </w:rPr>
      </w:pPr>
      <w:proofErr w:type="gramStart"/>
      <w:r w:rsidRPr="00DE737C">
        <w:rPr>
          <w:rFonts w:ascii="Times New Roman" w:hAnsi="Times New Roman" w:cs="Times New Roman"/>
          <w:color w:val="000000"/>
          <w:sz w:val="24"/>
          <w:szCs w:val="24"/>
        </w:rPr>
        <w:t>п</w:t>
      </w:r>
      <w:proofErr w:type="gramEnd"/>
      <w:r w:rsidRPr="00DE737C">
        <w:rPr>
          <w:rFonts w:ascii="Times New Roman" w:hAnsi="Times New Roman" w:cs="Times New Roman"/>
          <w:color w:val="000000"/>
          <w:sz w:val="24"/>
          <w:szCs w:val="24"/>
        </w:rPr>
        <w:t>ідвищення рівня участі та професіоналізму учнів у в</w:t>
      </w:r>
      <w:r>
        <w:rPr>
          <w:rFonts w:ascii="Times New Roman" w:hAnsi="Times New Roman" w:cs="Times New Roman"/>
          <w:color w:val="000000"/>
          <w:sz w:val="24"/>
          <w:szCs w:val="24"/>
        </w:rPr>
        <w:t>иховних за</w:t>
      </w:r>
      <w:r>
        <w:rPr>
          <w:rFonts w:ascii="Times New Roman" w:hAnsi="Times New Roman" w:cs="Times New Roman"/>
          <w:color w:val="000000"/>
          <w:sz w:val="24"/>
          <w:szCs w:val="24"/>
        </w:rPr>
        <w:softHyphen/>
        <w:t xml:space="preserve">ходах школи та </w:t>
      </w:r>
      <w:r>
        <w:rPr>
          <w:rFonts w:ascii="Times New Roman" w:hAnsi="Times New Roman" w:cs="Times New Roman"/>
          <w:color w:val="000000"/>
          <w:sz w:val="24"/>
          <w:szCs w:val="24"/>
          <w:lang w:val="uk-UA"/>
        </w:rPr>
        <w:t>міста</w:t>
      </w:r>
      <w:r w:rsidRPr="00DE737C">
        <w:rPr>
          <w:rFonts w:ascii="Times New Roman" w:hAnsi="Times New Roman" w:cs="Times New Roman"/>
          <w:color w:val="000000"/>
          <w:sz w:val="24"/>
          <w:szCs w:val="24"/>
        </w:rPr>
        <w:t>;</w:t>
      </w:r>
    </w:p>
    <w:p w:rsidR="00F651DA" w:rsidRPr="00DE737C" w:rsidRDefault="00F651DA" w:rsidP="00F651DA">
      <w:pPr>
        <w:pStyle w:val="af"/>
        <w:widowControl w:val="0"/>
        <w:numPr>
          <w:ilvl w:val="0"/>
          <w:numId w:val="15"/>
        </w:numPr>
        <w:tabs>
          <w:tab w:val="left" w:pos="326"/>
        </w:tabs>
        <w:spacing w:after="0" w:line="240" w:lineRule="auto"/>
        <w:ind w:left="320" w:right="20" w:hanging="300"/>
        <w:jc w:val="both"/>
        <w:rPr>
          <w:rFonts w:ascii="Times New Roman" w:hAnsi="Times New Roman" w:cs="Times New Roman"/>
          <w:sz w:val="24"/>
          <w:szCs w:val="24"/>
        </w:rPr>
      </w:pPr>
      <w:r w:rsidRPr="00DE737C">
        <w:rPr>
          <w:rFonts w:ascii="Times New Roman" w:hAnsi="Times New Roman" w:cs="Times New Roman"/>
          <w:color w:val="000000"/>
          <w:sz w:val="24"/>
          <w:szCs w:val="24"/>
        </w:rPr>
        <w:t>цілеспрямована спільна робота педагогічного колективу і кожно</w:t>
      </w:r>
      <w:r w:rsidRPr="00DE737C">
        <w:rPr>
          <w:rFonts w:ascii="Times New Roman" w:hAnsi="Times New Roman" w:cs="Times New Roman"/>
          <w:color w:val="000000"/>
          <w:sz w:val="24"/>
          <w:szCs w:val="24"/>
        </w:rPr>
        <w:softHyphen/>
        <w:t xml:space="preserve">го вчителя над </w:t>
      </w:r>
      <w:proofErr w:type="gramStart"/>
      <w:r w:rsidRPr="00DE737C">
        <w:rPr>
          <w:rFonts w:ascii="Times New Roman" w:hAnsi="Times New Roman" w:cs="Times New Roman"/>
          <w:color w:val="000000"/>
          <w:sz w:val="24"/>
          <w:szCs w:val="24"/>
        </w:rPr>
        <w:t>п</w:t>
      </w:r>
      <w:proofErr w:type="gramEnd"/>
      <w:r w:rsidRPr="00DE737C">
        <w:rPr>
          <w:rFonts w:ascii="Times New Roman" w:hAnsi="Times New Roman" w:cs="Times New Roman"/>
          <w:color w:val="000000"/>
          <w:sz w:val="24"/>
          <w:szCs w:val="24"/>
        </w:rPr>
        <w:t>ідвищенням рівня навчальних досягнень учнів з усіх навчальних предметів;</w:t>
      </w:r>
    </w:p>
    <w:p w:rsidR="00F651DA" w:rsidRPr="00BB4C0F" w:rsidRDefault="00F651DA" w:rsidP="00F651DA">
      <w:pPr>
        <w:pStyle w:val="af"/>
        <w:widowControl w:val="0"/>
        <w:numPr>
          <w:ilvl w:val="0"/>
          <w:numId w:val="15"/>
        </w:numPr>
        <w:tabs>
          <w:tab w:val="left" w:pos="326"/>
        </w:tabs>
        <w:spacing w:after="0" w:line="240" w:lineRule="auto"/>
        <w:ind w:left="320" w:right="20" w:hanging="300"/>
        <w:jc w:val="both"/>
        <w:rPr>
          <w:rFonts w:ascii="Times New Roman" w:hAnsi="Times New Roman" w:cs="Times New Roman"/>
          <w:sz w:val="24"/>
          <w:szCs w:val="24"/>
        </w:rPr>
      </w:pPr>
      <w:r w:rsidRPr="00BB4C0F">
        <w:rPr>
          <w:rFonts w:ascii="Times New Roman" w:hAnsi="Times New Roman" w:cs="Times New Roman"/>
          <w:color w:val="000000"/>
          <w:sz w:val="24"/>
          <w:szCs w:val="24"/>
        </w:rPr>
        <w:t>виконання завдань Указу Президента України «Про невідкладні заходи щодо забезпечення фун</w:t>
      </w:r>
      <w:r>
        <w:rPr>
          <w:rFonts w:ascii="Times New Roman" w:hAnsi="Times New Roman" w:cs="Times New Roman"/>
          <w:color w:val="000000"/>
          <w:sz w:val="24"/>
          <w:szCs w:val="24"/>
        </w:rPr>
        <w:t>кціонування та розвитку освіти»</w:t>
      </w:r>
      <w:r>
        <w:rPr>
          <w:rFonts w:ascii="Times New Roman" w:hAnsi="Times New Roman" w:cs="Times New Roman"/>
          <w:color w:val="000000"/>
          <w:sz w:val="24"/>
          <w:szCs w:val="24"/>
          <w:lang w:val="uk-UA"/>
        </w:rPr>
        <w:t>;</w:t>
      </w:r>
      <w:r w:rsidRPr="00BB4C0F">
        <w:rPr>
          <w:rFonts w:ascii="Times New Roman" w:hAnsi="Times New Roman" w:cs="Times New Roman"/>
          <w:color w:val="000000"/>
          <w:sz w:val="24"/>
          <w:szCs w:val="24"/>
        </w:rPr>
        <w:t xml:space="preserve"> </w:t>
      </w:r>
    </w:p>
    <w:p w:rsidR="00F651DA" w:rsidRPr="00BB4C0F" w:rsidRDefault="00F651DA" w:rsidP="00F651DA">
      <w:pPr>
        <w:pStyle w:val="af"/>
        <w:widowControl w:val="0"/>
        <w:numPr>
          <w:ilvl w:val="0"/>
          <w:numId w:val="15"/>
        </w:numPr>
        <w:tabs>
          <w:tab w:val="left" w:pos="326"/>
        </w:tabs>
        <w:spacing w:after="0" w:line="240" w:lineRule="auto"/>
        <w:ind w:left="320" w:right="20" w:hanging="300"/>
        <w:jc w:val="both"/>
        <w:rPr>
          <w:rFonts w:ascii="Times New Roman" w:hAnsi="Times New Roman" w:cs="Times New Roman"/>
          <w:sz w:val="24"/>
          <w:szCs w:val="24"/>
        </w:rPr>
      </w:pPr>
      <w:r w:rsidRPr="00BB4C0F">
        <w:rPr>
          <w:rFonts w:ascii="Times New Roman" w:hAnsi="Times New Roman" w:cs="Times New Roman"/>
          <w:color w:val="000000"/>
          <w:sz w:val="24"/>
          <w:szCs w:val="24"/>
        </w:rPr>
        <w:t>впровадження інформаційних та комунікаційних технологій, комп’ютеризації та інформатизації НВП;</w:t>
      </w:r>
    </w:p>
    <w:p w:rsidR="00F651DA" w:rsidRPr="00DE737C" w:rsidRDefault="00F651DA" w:rsidP="00F651DA">
      <w:pPr>
        <w:pStyle w:val="af"/>
        <w:widowControl w:val="0"/>
        <w:numPr>
          <w:ilvl w:val="0"/>
          <w:numId w:val="15"/>
        </w:numPr>
        <w:tabs>
          <w:tab w:val="left" w:pos="326"/>
        </w:tabs>
        <w:spacing w:after="0" w:line="240" w:lineRule="auto"/>
        <w:ind w:left="320" w:right="20" w:hanging="300"/>
        <w:jc w:val="both"/>
        <w:rPr>
          <w:rFonts w:ascii="Times New Roman" w:hAnsi="Times New Roman" w:cs="Times New Roman"/>
          <w:sz w:val="24"/>
          <w:szCs w:val="24"/>
        </w:rPr>
      </w:pPr>
      <w:r w:rsidRPr="00DE737C">
        <w:rPr>
          <w:rFonts w:ascii="Times New Roman" w:hAnsi="Times New Roman" w:cs="Times New Roman"/>
          <w:color w:val="000000"/>
          <w:sz w:val="24"/>
          <w:szCs w:val="24"/>
        </w:rPr>
        <w:t>вивчення і творче впровадження в практику навчання і вихован</w:t>
      </w:r>
      <w:r w:rsidRPr="00DE737C">
        <w:rPr>
          <w:rFonts w:ascii="Times New Roman" w:hAnsi="Times New Roman" w:cs="Times New Roman"/>
          <w:color w:val="000000"/>
          <w:sz w:val="24"/>
          <w:szCs w:val="24"/>
        </w:rPr>
        <w:softHyphen/>
        <w:t>ня учні</w:t>
      </w:r>
      <w:proofErr w:type="gramStart"/>
      <w:r w:rsidRPr="00DE737C">
        <w:rPr>
          <w:rFonts w:ascii="Times New Roman" w:hAnsi="Times New Roman" w:cs="Times New Roman"/>
          <w:color w:val="000000"/>
          <w:sz w:val="24"/>
          <w:szCs w:val="24"/>
        </w:rPr>
        <w:t>в</w:t>
      </w:r>
      <w:proofErr w:type="gramEnd"/>
      <w:r w:rsidRPr="00DE737C">
        <w:rPr>
          <w:rFonts w:ascii="Times New Roman" w:hAnsi="Times New Roman" w:cs="Times New Roman"/>
          <w:color w:val="000000"/>
          <w:sz w:val="24"/>
          <w:szCs w:val="24"/>
        </w:rPr>
        <w:t xml:space="preserve"> </w:t>
      </w:r>
      <w:proofErr w:type="gramStart"/>
      <w:r w:rsidRPr="00DE737C">
        <w:rPr>
          <w:rFonts w:ascii="Times New Roman" w:hAnsi="Times New Roman" w:cs="Times New Roman"/>
          <w:color w:val="000000"/>
          <w:sz w:val="24"/>
          <w:szCs w:val="24"/>
        </w:rPr>
        <w:t>педагог</w:t>
      </w:r>
      <w:proofErr w:type="gramEnd"/>
      <w:r w:rsidRPr="00DE737C">
        <w:rPr>
          <w:rFonts w:ascii="Times New Roman" w:hAnsi="Times New Roman" w:cs="Times New Roman"/>
          <w:color w:val="000000"/>
          <w:sz w:val="24"/>
          <w:szCs w:val="24"/>
        </w:rPr>
        <w:t>ічних інновацій вчителів міста, області, України;</w:t>
      </w:r>
    </w:p>
    <w:p w:rsidR="00F651DA" w:rsidRPr="00DE737C" w:rsidRDefault="00F651DA" w:rsidP="00F651DA">
      <w:pPr>
        <w:pStyle w:val="af"/>
        <w:widowControl w:val="0"/>
        <w:numPr>
          <w:ilvl w:val="0"/>
          <w:numId w:val="15"/>
        </w:numPr>
        <w:tabs>
          <w:tab w:val="left" w:pos="326"/>
        </w:tabs>
        <w:spacing w:after="0" w:line="240" w:lineRule="auto"/>
        <w:ind w:left="320" w:right="20" w:hanging="300"/>
        <w:jc w:val="both"/>
        <w:rPr>
          <w:rFonts w:ascii="Times New Roman" w:hAnsi="Times New Roman" w:cs="Times New Roman"/>
          <w:sz w:val="24"/>
          <w:szCs w:val="24"/>
        </w:rPr>
      </w:pPr>
      <w:r w:rsidRPr="00DE737C">
        <w:rPr>
          <w:rFonts w:ascii="Times New Roman" w:hAnsi="Times New Roman" w:cs="Times New Roman"/>
          <w:color w:val="000000"/>
          <w:sz w:val="24"/>
          <w:szCs w:val="24"/>
        </w:rPr>
        <w:t>робота над удосконаленням уроку як засобу розвитку творчої осо</w:t>
      </w:r>
      <w:r w:rsidRPr="00DE737C">
        <w:rPr>
          <w:rFonts w:ascii="Times New Roman" w:hAnsi="Times New Roman" w:cs="Times New Roman"/>
          <w:color w:val="000000"/>
          <w:sz w:val="24"/>
          <w:szCs w:val="24"/>
        </w:rPr>
        <w:softHyphen/>
        <w:t>бистості вчителя і учня, самореалізації творчої особистості;</w:t>
      </w:r>
    </w:p>
    <w:p w:rsidR="00F651DA" w:rsidRPr="00DE737C" w:rsidRDefault="00F651DA" w:rsidP="00F651DA">
      <w:pPr>
        <w:pStyle w:val="af"/>
        <w:widowControl w:val="0"/>
        <w:numPr>
          <w:ilvl w:val="0"/>
          <w:numId w:val="15"/>
        </w:numPr>
        <w:tabs>
          <w:tab w:val="left" w:pos="326"/>
        </w:tabs>
        <w:spacing w:after="0" w:line="240" w:lineRule="auto"/>
        <w:ind w:left="320" w:right="20" w:hanging="300"/>
        <w:jc w:val="both"/>
        <w:rPr>
          <w:rFonts w:ascii="Times New Roman" w:hAnsi="Times New Roman" w:cs="Times New Roman"/>
          <w:sz w:val="24"/>
          <w:szCs w:val="24"/>
        </w:rPr>
      </w:pPr>
      <w:r w:rsidRPr="00DE737C">
        <w:rPr>
          <w:rFonts w:ascii="Times New Roman" w:hAnsi="Times New Roman" w:cs="Times New Roman"/>
          <w:color w:val="000000"/>
          <w:sz w:val="24"/>
          <w:szCs w:val="24"/>
        </w:rPr>
        <w:t xml:space="preserve">розробка та впровадження авторських програм, нових технологій, </w:t>
      </w:r>
      <w:proofErr w:type="gramStart"/>
      <w:r w:rsidRPr="00DE737C">
        <w:rPr>
          <w:rFonts w:ascii="Times New Roman" w:hAnsi="Times New Roman" w:cs="Times New Roman"/>
          <w:color w:val="000000"/>
          <w:sz w:val="24"/>
          <w:szCs w:val="24"/>
        </w:rPr>
        <w:t>п</w:t>
      </w:r>
      <w:proofErr w:type="gramEnd"/>
      <w:r w:rsidRPr="00DE737C">
        <w:rPr>
          <w:rFonts w:ascii="Times New Roman" w:hAnsi="Times New Roman" w:cs="Times New Roman"/>
          <w:color w:val="000000"/>
          <w:sz w:val="24"/>
          <w:szCs w:val="24"/>
        </w:rPr>
        <w:t>ідручників, навчальних посібників;</w:t>
      </w:r>
    </w:p>
    <w:p w:rsidR="00F651DA" w:rsidRPr="00DE737C" w:rsidRDefault="00F651DA" w:rsidP="00F651DA">
      <w:pPr>
        <w:pStyle w:val="af"/>
        <w:widowControl w:val="0"/>
        <w:numPr>
          <w:ilvl w:val="0"/>
          <w:numId w:val="15"/>
        </w:numPr>
        <w:tabs>
          <w:tab w:val="left" w:pos="326"/>
        </w:tabs>
        <w:spacing w:after="0" w:line="240" w:lineRule="auto"/>
        <w:ind w:left="320" w:right="20" w:hanging="300"/>
        <w:jc w:val="both"/>
        <w:rPr>
          <w:rFonts w:ascii="Times New Roman" w:hAnsi="Times New Roman" w:cs="Times New Roman"/>
          <w:sz w:val="24"/>
          <w:szCs w:val="24"/>
        </w:rPr>
      </w:pPr>
      <w:r w:rsidRPr="00DE737C">
        <w:rPr>
          <w:rFonts w:ascii="Times New Roman" w:hAnsi="Times New Roman" w:cs="Times New Roman"/>
          <w:color w:val="000000"/>
          <w:sz w:val="24"/>
          <w:szCs w:val="24"/>
        </w:rPr>
        <w:t xml:space="preserve">проведення шкільних олімпіад та більш ретельна індивідуальна </w:t>
      </w:r>
      <w:proofErr w:type="gramStart"/>
      <w:r w:rsidRPr="00DE737C">
        <w:rPr>
          <w:rFonts w:ascii="Times New Roman" w:hAnsi="Times New Roman" w:cs="Times New Roman"/>
          <w:color w:val="000000"/>
          <w:sz w:val="24"/>
          <w:szCs w:val="24"/>
        </w:rPr>
        <w:t>п</w:t>
      </w:r>
      <w:proofErr w:type="gramEnd"/>
      <w:r w:rsidRPr="00DE737C">
        <w:rPr>
          <w:rFonts w:ascii="Times New Roman" w:hAnsi="Times New Roman" w:cs="Times New Roman"/>
          <w:color w:val="000000"/>
          <w:sz w:val="24"/>
          <w:szCs w:val="24"/>
        </w:rPr>
        <w:t>ідготовка учнів до участі в олімпіадах, конкурсах різного рівня, МАН; робота зі здібними та обдарованими дітьми;</w:t>
      </w:r>
    </w:p>
    <w:p w:rsidR="00F651DA" w:rsidRPr="00DE737C" w:rsidRDefault="00F651DA" w:rsidP="00F651DA">
      <w:pPr>
        <w:pStyle w:val="af"/>
        <w:widowControl w:val="0"/>
        <w:numPr>
          <w:ilvl w:val="0"/>
          <w:numId w:val="15"/>
        </w:numPr>
        <w:tabs>
          <w:tab w:val="left" w:pos="326"/>
        </w:tabs>
        <w:spacing w:after="0" w:line="240" w:lineRule="auto"/>
        <w:ind w:left="320" w:right="20" w:hanging="300"/>
        <w:jc w:val="both"/>
        <w:rPr>
          <w:rFonts w:ascii="Times New Roman" w:hAnsi="Times New Roman" w:cs="Times New Roman"/>
          <w:sz w:val="24"/>
          <w:szCs w:val="24"/>
        </w:rPr>
      </w:pPr>
      <w:r w:rsidRPr="00DE737C">
        <w:rPr>
          <w:rFonts w:ascii="Times New Roman" w:hAnsi="Times New Roman" w:cs="Times New Roman"/>
          <w:color w:val="000000"/>
          <w:sz w:val="24"/>
          <w:szCs w:val="24"/>
        </w:rPr>
        <w:t>нормативне забезпечення, педагогічний аналіз та самоаналіз, контроль та корекція НВП;</w:t>
      </w:r>
    </w:p>
    <w:p w:rsidR="00F651DA" w:rsidRPr="00DE737C" w:rsidRDefault="00F651DA" w:rsidP="00F651DA">
      <w:pPr>
        <w:pStyle w:val="af"/>
        <w:widowControl w:val="0"/>
        <w:numPr>
          <w:ilvl w:val="0"/>
          <w:numId w:val="15"/>
        </w:numPr>
        <w:tabs>
          <w:tab w:val="left" w:pos="326"/>
        </w:tabs>
        <w:spacing w:after="0" w:line="240" w:lineRule="auto"/>
        <w:ind w:left="320" w:right="20" w:hanging="300"/>
        <w:jc w:val="both"/>
        <w:rPr>
          <w:rFonts w:ascii="Times New Roman" w:hAnsi="Times New Roman" w:cs="Times New Roman"/>
          <w:sz w:val="24"/>
          <w:szCs w:val="24"/>
        </w:rPr>
      </w:pPr>
      <w:r w:rsidRPr="00DE737C">
        <w:rPr>
          <w:rFonts w:ascii="Times New Roman" w:hAnsi="Times New Roman" w:cs="Times New Roman"/>
          <w:color w:val="000000"/>
          <w:sz w:val="24"/>
          <w:szCs w:val="24"/>
        </w:rPr>
        <w:t>забезпечення ефективності управління науково-методичною роботою;</w:t>
      </w:r>
    </w:p>
    <w:p w:rsidR="00F651DA" w:rsidRPr="00DE737C" w:rsidRDefault="00F651DA" w:rsidP="00F651DA">
      <w:pPr>
        <w:pStyle w:val="af"/>
        <w:widowControl w:val="0"/>
        <w:numPr>
          <w:ilvl w:val="0"/>
          <w:numId w:val="15"/>
        </w:numPr>
        <w:tabs>
          <w:tab w:val="left" w:pos="326"/>
        </w:tabs>
        <w:spacing w:after="0" w:line="240" w:lineRule="auto"/>
        <w:ind w:left="320" w:right="20" w:hanging="300"/>
        <w:jc w:val="both"/>
        <w:rPr>
          <w:rFonts w:ascii="Times New Roman" w:hAnsi="Times New Roman" w:cs="Times New Roman"/>
          <w:sz w:val="24"/>
          <w:szCs w:val="24"/>
        </w:rPr>
      </w:pPr>
      <w:r w:rsidRPr="00DE737C">
        <w:rPr>
          <w:rFonts w:ascii="Times New Roman" w:hAnsi="Times New Roman" w:cs="Times New Roman"/>
          <w:color w:val="000000"/>
          <w:sz w:val="24"/>
          <w:szCs w:val="24"/>
        </w:rPr>
        <w:t xml:space="preserve">науково-методичне та кадрове забезпечення допрофільного та </w:t>
      </w:r>
      <w:proofErr w:type="gramStart"/>
      <w:r w:rsidRPr="00DE737C">
        <w:rPr>
          <w:rFonts w:ascii="Times New Roman" w:hAnsi="Times New Roman" w:cs="Times New Roman"/>
          <w:color w:val="000000"/>
          <w:sz w:val="24"/>
          <w:szCs w:val="24"/>
        </w:rPr>
        <w:t>проф</w:t>
      </w:r>
      <w:proofErr w:type="gramEnd"/>
      <w:r w:rsidRPr="00DE737C">
        <w:rPr>
          <w:rFonts w:ascii="Times New Roman" w:hAnsi="Times New Roman" w:cs="Times New Roman"/>
          <w:color w:val="000000"/>
          <w:sz w:val="24"/>
          <w:szCs w:val="24"/>
        </w:rPr>
        <w:t>ільного навчання у середній та старшій школі;</w:t>
      </w:r>
    </w:p>
    <w:p w:rsidR="00F651DA" w:rsidRPr="00DE737C" w:rsidRDefault="00F651DA" w:rsidP="00F651DA">
      <w:pPr>
        <w:pStyle w:val="af"/>
        <w:widowControl w:val="0"/>
        <w:numPr>
          <w:ilvl w:val="0"/>
          <w:numId w:val="15"/>
        </w:numPr>
        <w:tabs>
          <w:tab w:val="left" w:pos="326"/>
        </w:tabs>
        <w:spacing w:after="0" w:line="240" w:lineRule="auto"/>
        <w:ind w:left="320" w:right="20" w:hanging="300"/>
        <w:jc w:val="both"/>
        <w:rPr>
          <w:rFonts w:ascii="Times New Roman" w:hAnsi="Times New Roman" w:cs="Times New Roman"/>
          <w:sz w:val="24"/>
          <w:szCs w:val="24"/>
        </w:rPr>
      </w:pPr>
      <w:r w:rsidRPr="00DE737C">
        <w:rPr>
          <w:rFonts w:ascii="Times New Roman" w:hAnsi="Times New Roman" w:cs="Times New Roman"/>
          <w:color w:val="000000"/>
          <w:sz w:val="24"/>
          <w:szCs w:val="24"/>
        </w:rPr>
        <w:t xml:space="preserve">активізація роботи з питань виховання громадської </w:t>
      </w:r>
      <w:proofErr w:type="gramStart"/>
      <w:r w:rsidRPr="00DE737C">
        <w:rPr>
          <w:rFonts w:ascii="Times New Roman" w:hAnsi="Times New Roman" w:cs="Times New Roman"/>
          <w:color w:val="000000"/>
          <w:sz w:val="24"/>
          <w:szCs w:val="24"/>
        </w:rPr>
        <w:t>св</w:t>
      </w:r>
      <w:proofErr w:type="gramEnd"/>
      <w:r w:rsidRPr="00DE737C">
        <w:rPr>
          <w:rFonts w:ascii="Times New Roman" w:hAnsi="Times New Roman" w:cs="Times New Roman"/>
          <w:color w:val="000000"/>
          <w:sz w:val="24"/>
          <w:szCs w:val="24"/>
        </w:rPr>
        <w:t>ідомості учнів, шкільного самоврядування, формування патріотизму, гро</w:t>
      </w:r>
      <w:r w:rsidRPr="00DE737C">
        <w:rPr>
          <w:rFonts w:ascii="Times New Roman" w:hAnsi="Times New Roman" w:cs="Times New Roman"/>
          <w:color w:val="000000"/>
          <w:sz w:val="24"/>
          <w:szCs w:val="24"/>
        </w:rPr>
        <w:softHyphen/>
        <w:t>мадянських і конституційних обов’язків, поваги до державних символів України, національної ідеї;</w:t>
      </w:r>
    </w:p>
    <w:p w:rsidR="00F651DA" w:rsidRPr="00DE737C" w:rsidRDefault="00F651DA" w:rsidP="00F651DA">
      <w:pPr>
        <w:pStyle w:val="af"/>
        <w:widowControl w:val="0"/>
        <w:numPr>
          <w:ilvl w:val="0"/>
          <w:numId w:val="15"/>
        </w:numPr>
        <w:tabs>
          <w:tab w:val="left" w:pos="326"/>
        </w:tabs>
        <w:spacing w:after="0" w:line="240" w:lineRule="auto"/>
        <w:ind w:left="320" w:right="20" w:hanging="300"/>
        <w:jc w:val="both"/>
        <w:rPr>
          <w:rFonts w:ascii="Times New Roman" w:hAnsi="Times New Roman" w:cs="Times New Roman"/>
          <w:sz w:val="24"/>
          <w:szCs w:val="24"/>
        </w:rPr>
      </w:pPr>
      <w:r w:rsidRPr="00DE737C">
        <w:rPr>
          <w:rFonts w:ascii="Times New Roman" w:hAnsi="Times New Roman" w:cs="Times New Roman"/>
          <w:color w:val="000000"/>
          <w:sz w:val="24"/>
          <w:szCs w:val="24"/>
        </w:rPr>
        <w:t xml:space="preserve">врахування вчителями-предметниками, класними керівниками принципів диференціації та індивідуалізації, </w:t>
      </w:r>
      <w:proofErr w:type="gramStart"/>
      <w:r w:rsidRPr="00DE737C">
        <w:rPr>
          <w:rFonts w:ascii="Times New Roman" w:hAnsi="Times New Roman" w:cs="Times New Roman"/>
          <w:color w:val="000000"/>
          <w:sz w:val="24"/>
          <w:szCs w:val="24"/>
        </w:rPr>
        <w:t>психолого-педаго</w:t>
      </w:r>
      <w:r w:rsidRPr="00DE737C">
        <w:rPr>
          <w:rFonts w:ascii="Times New Roman" w:hAnsi="Times New Roman" w:cs="Times New Roman"/>
          <w:color w:val="000000"/>
          <w:sz w:val="24"/>
          <w:szCs w:val="24"/>
        </w:rPr>
        <w:softHyphen/>
        <w:t>г</w:t>
      </w:r>
      <w:proofErr w:type="gramEnd"/>
      <w:r w:rsidRPr="00DE737C">
        <w:rPr>
          <w:rFonts w:ascii="Times New Roman" w:hAnsi="Times New Roman" w:cs="Times New Roman"/>
          <w:color w:val="000000"/>
          <w:sz w:val="24"/>
          <w:szCs w:val="24"/>
        </w:rPr>
        <w:t>ічних особливостей дітей;</w:t>
      </w:r>
    </w:p>
    <w:p w:rsidR="00F651DA" w:rsidRPr="00DE737C" w:rsidRDefault="00F651DA" w:rsidP="00F651DA">
      <w:pPr>
        <w:pStyle w:val="af"/>
        <w:widowControl w:val="0"/>
        <w:numPr>
          <w:ilvl w:val="0"/>
          <w:numId w:val="15"/>
        </w:numPr>
        <w:tabs>
          <w:tab w:val="left" w:pos="466"/>
        </w:tabs>
        <w:spacing w:after="0" w:line="240" w:lineRule="auto"/>
        <w:ind w:left="500" w:right="20" w:hanging="340"/>
        <w:jc w:val="both"/>
        <w:rPr>
          <w:rFonts w:ascii="Times New Roman" w:hAnsi="Times New Roman" w:cs="Times New Roman"/>
          <w:sz w:val="24"/>
          <w:szCs w:val="24"/>
        </w:rPr>
      </w:pPr>
      <w:r w:rsidRPr="00DE737C">
        <w:rPr>
          <w:rFonts w:ascii="Times New Roman" w:hAnsi="Times New Roman" w:cs="Times New Roman"/>
          <w:color w:val="000000"/>
          <w:sz w:val="24"/>
          <w:szCs w:val="24"/>
        </w:rPr>
        <w:t>глибоке вивчення проблеми наступності навчання в школі І— III ступенів, адаптації учнів у школі, перехід на новий змі</w:t>
      </w:r>
      <w:proofErr w:type="gramStart"/>
      <w:r w:rsidRPr="00DE737C">
        <w:rPr>
          <w:rFonts w:ascii="Times New Roman" w:hAnsi="Times New Roman" w:cs="Times New Roman"/>
          <w:color w:val="000000"/>
          <w:sz w:val="24"/>
          <w:szCs w:val="24"/>
        </w:rPr>
        <w:t>ст</w:t>
      </w:r>
      <w:proofErr w:type="gramEnd"/>
      <w:r w:rsidRPr="00DE737C">
        <w:rPr>
          <w:rFonts w:ascii="Times New Roman" w:hAnsi="Times New Roman" w:cs="Times New Roman"/>
          <w:color w:val="000000"/>
          <w:sz w:val="24"/>
          <w:szCs w:val="24"/>
        </w:rPr>
        <w:t xml:space="preserve"> нав</w:t>
      </w:r>
      <w:r w:rsidRPr="00DE737C">
        <w:rPr>
          <w:rFonts w:ascii="Times New Roman" w:hAnsi="Times New Roman" w:cs="Times New Roman"/>
          <w:color w:val="000000"/>
          <w:sz w:val="24"/>
          <w:szCs w:val="24"/>
        </w:rPr>
        <w:softHyphen/>
        <w:t>чання учнів —</w:t>
      </w:r>
      <w:r w:rsidR="005C47E9">
        <w:rPr>
          <w:rFonts w:ascii="Times New Roman" w:hAnsi="Times New Roman" w:cs="Times New Roman"/>
          <w:color w:val="000000"/>
          <w:sz w:val="24"/>
          <w:szCs w:val="24"/>
          <w:lang w:val="uk-UA"/>
        </w:rPr>
        <w:t xml:space="preserve"> 9</w:t>
      </w:r>
      <w:r w:rsidRPr="00DE737C">
        <w:rPr>
          <w:rFonts w:ascii="Times New Roman" w:hAnsi="Times New Roman" w:cs="Times New Roman"/>
          <w:color w:val="000000"/>
          <w:sz w:val="24"/>
          <w:szCs w:val="24"/>
        </w:rPr>
        <w:t xml:space="preserve"> -х класів;</w:t>
      </w:r>
    </w:p>
    <w:p w:rsidR="00F651DA" w:rsidRPr="00DE737C" w:rsidRDefault="00F651DA" w:rsidP="00F651DA">
      <w:pPr>
        <w:pStyle w:val="af"/>
        <w:widowControl w:val="0"/>
        <w:numPr>
          <w:ilvl w:val="0"/>
          <w:numId w:val="15"/>
        </w:numPr>
        <w:tabs>
          <w:tab w:val="left" w:pos="466"/>
        </w:tabs>
        <w:spacing w:after="0" w:line="240" w:lineRule="auto"/>
        <w:ind w:left="500" w:right="20" w:hanging="340"/>
        <w:jc w:val="both"/>
        <w:rPr>
          <w:rFonts w:ascii="Times New Roman" w:hAnsi="Times New Roman" w:cs="Times New Roman"/>
          <w:sz w:val="24"/>
          <w:szCs w:val="24"/>
        </w:rPr>
      </w:pPr>
      <w:r w:rsidRPr="00DE737C">
        <w:rPr>
          <w:rFonts w:ascii="Times New Roman" w:hAnsi="Times New Roman" w:cs="Times New Roman"/>
          <w:color w:val="000000"/>
          <w:sz w:val="24"/>
          <w:szCs w:val="24"/>
        </w:rPr>
        <w:t>зміцнення матеріально-технічної бази школи, ремонт буді</w:t>
      </w:r>
      <w:proofErr w:type="gramStart"/>
      <w:r w:rsidRPr="00DE737C">
        <w:rPr>
          <w:rFonts w:ascii="Times New Roman" w:hAnsi="Times New Roman" w:cs="Times New Roman"/>
          <w:color w:val="000000"/>
          <w:sz w:val="24"/>
          <w:szCs w:val="24"/>
        </w:rPr>
        <w:t>вл</w:t>
      </w:r>
      <w:proofErr w:type="gramEnd"/>
      <w:r w:rsidRPr="00DE737C">
        <w:rPr>
          <w:rFonts w:ascii="Times New Roman" w:hAnsi="Times New Roman" w:cs="Times New Roman"/>
          <w:color w:val="000000"/>
          <w:sz w:val="24"/>
          <w:szCs w:val="24"/>
        </w:rPr>
        <w:t>і школи;</w:t>
      </w:r>
    </w:p>
    <w:p w:rsidR="00F651DA" w:rsidRPr="00DE737C" w:rsidRDefault="00F651DA" w:rsidP="00F651DA">
      <w:pPr>
        <w:pStyle w:val="af"/>
        <w:widowControl w:val="0"/>
        <w:numPr>
          <w:ilvl w:val="0"/>
          <w:numId w:val="15"/>
        </w:numPr>
        <w:tabs>
          <w:tab w:val="left" w:pos="466"/>
        </w:tabs>
        <w:spacing w:after="0" w:line="240" w:lineRule="auto"/>
        <w:ind w:left="500" w:right="20" w:hanging="340"/>
        <w:jc w:val="both"/>
        <w:rPr>
          <w:rFonts w:ascii="Times New Roman" w:hAnsi="Times New Roman" w:cs="Times New Roman"/>
          <w:sz w:val="24"/>
          <w:szCs w:val="24"/>
        </w:rPr>
      </w:pPr>
      <w:r w:rsidRPr="00DE737C">
        <w:rPr>
          <w:rFonts w:ascii="Times New Roman" w:hAnsi="Times New Roman" w:cs="Times New Roman"/>
          <w:color w:val="000000"/>
          <w:sz w:val="24"/>
          <w:szCs w:val="24"/>
        </w:rPr>
        <w:t xml:space="preserve">організація роботи щодо виконання рекомендацій </w:t>
      </w:r>
      <w:r>
        <w:rPr>
          <w:rFonts w:ascii="Times New Roman" w:hAnsi="Times New Roman" w:cs="Times New Roman"/>
          <w:color w:val="000000"/>
          <w:sz w:val="24"/>
          <w:szCs w:val="24"/>
        </w:rPr>
        <w:t>серпневої конференці</w:t>
      </w:r>
      <w:r>
        <w:rPr>
          <w:rFonts w:ascii="Times New Roman" w:hAnsi="Times New Roman" w:cs="Times New Roman"/>
          <w:color w:val="000000"/>
          <w:sz w:val="24"/>
          <w:szCs w:val="24"/>
          <w:lang w:val="uk-UA"/>
        </w:rPr>
        <w:t>ї</w:t>
      </w:r>
      <w:r w:rsidRPr="00DE737C">
        <w:rPr>
          <w:rFonts w:ascii="Times New Roman" w:hAnsi="Times New Roman" w:cs="Times New Roman"/>
          <w:color w:val="000000"/>
          <w:sz w:val="24"/>
          <w:szCs w:val="24"/>
        </w:rPr>
        <w:t>, атестаційної комі</w:t>
      </w:r>
      <w:proofErr w:type="gramStart"/>
      <w:r w:rsidRPr="00DE737C">
        <w:rPr>
          <w:rFonts w:ascii="Times New Roman" w:hAnsi="Times New Roman" w:cs="Times New Roman"/>
          <w:color w:val="000000"/>
          <w:sz w:val="24"/>
          <w:szCs w:val="24"/>
        </w:rPr>
        <w:t>с</w:t>
      </w:r>
      <w:proofErr w:type="gramEnd"/>
      <w:r w:rsidRPr="00DE737C">
        <w:rPr>
          <w:rFonts w:ascii="Times New Roman" w:hAnsi="Times New Roman" w:cs="Times New Roman"/>
          <w:color w:val="000000"/>
          <w:sz w:val="24"/>
          <w:szCs w:val="24"/>
        </w:rPr>
        <w:t>ії;</w:t>
      </w:r>
    </w:p>
    <w:p w:rsidR="00F651DA" w:rsidRPr="00DE737C" w:rsidRDefault="00F651DA" w:rsidP="00F651DA">
      <w:pPr>
        <w:pStyle w:val="af"/>
        <w:widowControl w:val="0"/>
        <w:numPr>
          <w:ilvl w:val="0"/>
          <w:numId w:val="15"/>
        </w:numPr>
        <w:tabs>
          <w:tab w:val="left" w:pos="466"/>
        </w:tabs>
        <w:spacing w:after="0" w:line="240" w:lineRule="auto"/>
        <w:ind w:left="500" w:hanging="340"/>
        <w:jc w:val="both"/>
        <w:rPr>
          <w:rFonts w:ascii="Times New Roman" w:hAnsi="Times New Roman" w:cs="Times New Roman"/>
          <w:sz w:val="24"/>
          <w:szCs w:val="24"/>
        </w:rPr>
      </w:pPr>
      <w:r w:rsidRPr="00DE737C">
        <w:rPr>
          <w:rFonts w:ascii="Times New Roman" w:hAnsi="Times New Roman" w:cs="Times New Roman"/>
          <w:color w:val="000000"/>
          <w:sz w:val="24"/>
          <w:szCs w:val="24"/>
        </w:rPr>
        <w:t xml:space="preserve">робота з </w:t>
      </w:r>
      <w:proofErr w:type="gramStart"/>
      <w:r w:rsidRPr="00DE737C">
        <w:rPr>
          <w:rFonts w:ascii="Times New Roman" w:hAnsi="Times New Roman" w:cs="Times New Roman"/>
          <w:color w:val="000000"/>
          <w:sz w:val="24"/>
          <w:szCs w:val="24"/>
        </w:rPr>
        <w:t>проф</w:t>
      </w:r>
      <w:proofErr w:type="gramEnd"/>
      <w:r w:rsidRPr="00DE737C">
        <w:rPr>
          <w:rFonts w:ascii="Times New Roman" w:hAnsi="Times New Roman" w:cs="Times New Roman"/>
          <w:color w:val="000000"/>
          <w:sz w:val="24"/>
          <w:szCs w:val="24"/>
        </w:rPr>
        <w:t>ілактики дитячої злочинності та правопорушень;</w:t>
      </w:r>
    </w:p>
    <w:p w:rsidR="00F651DA" w:rsidRPr="00DE737C" w:rsidRDefault="00F651DA" w:rsidP="00F651DA">
      <w:pPr>
        <w:pStyle w:val="af"/>
        <w:widowControl w:val="0"/>
        <w:numPr>
          <w:ilvl w:val="0"/>
          <w:numId w:val="15"/>
        </w:numPr>
        <w:tabs>
          <w:tab w:val="left" w:pos="466"/>
        </w:tabs>
        <w:spacing w:after="0" w:line="240" w:lineRule="auto"/>
        <w:ind w:left="500" w:right="20" w:hanging="340"/>
        <w:jc w:val="both"/>
        <w:rPr>
          <w:rFonts w:ascii="Times New Roman" w:hAnsi="Times New Roman" w:cs="Times New Roman"/>
          <w:sz w:val="24"/>
          <w:szCs w:val="24"/>
        </w:rPr>
      </w:pPr>
      <w:r w:rsidRPr="00DE737C">
        <w:rPr>
          <w:rFonts w:ascii="Times New Roman" w:hAnsi="Times New Roman" w:cs="Times New Roman"/>
          <w:color w:val="000000"/>
          <w:sz w:val="24"/>
          <w:szCs w:val="24"/>
        </w:rPr>
        <w:t>дотримання санітарно-гігієнічного режиму, здійснення медично</w:t>
      </w:r>
      <w:r w:rsidRPr="00DE737C">
        <w:rPr>
          <w:rFonts w:ascii="Times New Roman" w:hAnsi="Times New Roman" w:cs="Times New Roman"/>
          <w:color w:val="000000"/>
          <w:sz w:val="24"/>
          <w:szCs w:val="24"/>
        </w:rPr>
        <w:softHyphen/>
        <w:t>го обслуговування учні</w:t>
      </w:r>
      <w:proofErr w:type="gramStart"/>
      <w:r w:rsidRPr="00DE737C">
        <w:rPr>
          <w:rFonts w:ascii="Times New Roman" w:hAnsi="Times New Roman" w:cs="Times New Roman"/>
          <w:color w:val="000000"/>
          <w:sz w:val="24"/>
          <w:szCs w:val="24"/>
        </w:rPr>
        <w:t>в</w:t>
      </w:r>
      <w:proofErr w:type="gramEnd"/>
      <w:r w:rsidRPr="00DE737C">
        <w:rPr>
          <w:rFonts w:ascii="Times New Roman" w:hAnsi="Times New Roman" w:cs="Times New Roman"/>
          <w:color w:val="000000"/>
          <w:sz w:val="24"/>
          <w:szCs w:val="24"/>
        </w:rPr>
        <w:t xml:space="preserve"> у школі;</w:t>
      </w:r>
    </w:p>
    <w:p w:rsidR="00F651DA" w:rsidRPr="00FD4A59" w:rsidRDefault="00F651DA" w:rsidP="00F651DA">
      <w:pPr>
        <w:pStyle w:val="af"/>
        <w:widowControl w:val="0"/>
        <w:numPr>
          <w:ilvl w:val="0"/>
          <w:numId w:val="15"/>
        </w:numPr>
        <w:tabs>
          <w:tab w:val="left" w:pos="466"/>
        </w:tabs>
        <w:spacing w:after="612" w:line="240" w:lineRule="auto"/>
        <w:ind w:left="500" w:right="20" w:hanging="340"/>
        <w:jc w:val="both"/>
        <w:rPr>
          <w:rFonts w:ascii="Times New Roman" w:hAnsi="Times New Roman" w:cs="Times New Roman"/>
          <w:sz w:val="24"/>
          <w:szCs w:val="24"/>
        </w:rPr>
      </w:pPr>
      <w:r w:rsidRPr="00DE737C">
        <w:rPr>
          <w:rFonts w:ascii="Times New Roman" w:hAnsi="Times New Roman" w:cs="Times New Roman"/>
          <w:color w:val="000000"/>
          <w:sz w:val="24"/>
          <w:szCs w:val="24"/>
        </w:rPr>
        <w:t>створення безпечних умов з охорони праці для учнів і працівників школи, виховання економічної, естетичної, правової культури.</w:t>
      </w:r>
    </w:p>
    <w:p w:rsidR="00F651DA" w:rsidRPr="00F651DA" w:rsidRDefault="00F651DA" w:rsidP="00FD4A59">
      <w:pPr>
        <w:pStyle w:val="af2"/>
        <w:jc w:val="center"/>
        <w:rPr>
          <w:rFonts w:ascii="Times New Roman" w:hAnsi="Times New Roman"/>
          <w:b/>
          <w:color w:val="333333"/>
          <w:sz w:val="32"/>
          <w:szCs w:val="32"/>
        </w:rPr>
      </w:pPr>
    </w:p>
    <w:p w:rsidR="00A443B4" w:rsidRDefault="00A443B4" w:rsidP="00FD4A59">
      <w:pPr>
        <w:pStyle w:val="af2"/>
        <w:jc w:val="center"/>
        <w:rPr>
          <w:rFonts w:ascii="Times New Roman" w:hAnsi="Times New Roman"/>
          <w:b/>
          <w:color w:val="333333"/>
          <w:sz w:val="32"/>
          <w:szCs w:val="32"/>
          <w:lang w:val="uk-UA"/>
        </w:rPr>
      </w:pPr>
    </w:p>
    <w:p w:rsidR="00A443B4" w:rsidRDefault="00A443B4" w:rsidP="005C47E9">
      <w:pPr>
        <w:pStyle w:val="af2"/>
        <w:rPr>
          <w:rFonts w:ascii="Times New Roman" w:hAnsi="Times New Roman"/>
          <w:b/>
          <w:color w:val="333333"/>
          <w:sz w:val="32"/>
          <w:szCs w:val="32"/>
          <w:lang w:val="uk-UA"/>
        </w:rPr>
      </w:pPr>
    </w:p>
    <w:p w:rsidR="005C47E9" w:rsidRDefault="005C47E9" w:rsidP="005C47E9">
      <w:pPr>
        <w:pStyle w:val="af2"/>
        <w:rPr>
          <w:rFonts w:ascii="Times New Roman" w:hAnsi="Times New Roman"/>
          <w:b/>
          <w:color w:val="333333"/>
          <w:sz w:val="32"/>
          <w:szCs w:val="32"/>
          <w:lang w:val="uk-UA"/>
        </w:rPr>
      </w:pPr>
    </w:p>
    <w:p w:rsidR="00FD4A59" w:rsidRPr="00F7009B" w:rsidRDefault="00FD4A59" w:rsidP="00FD4A59">
      <w:pPr>
        <w:rPr>
          <w:rFonts w:ascii="Times New Roman" w:hAnsi="Times New Roman" w:cs="Times New Roman"/>
          <w:vanish/>
        </w:rPr>
      </w:pPr>
    </w:p>
    <w:sectPr w:rsidR="00FD4A59" w:rsidRPr="00F7009B" w:rsidSect="00317055">
      <w:footerReference w:type="default" r:id="rId8"/>
      <w:pgSz w:w="11906" w:h="16838"/>
      <w:pgMar w:top="964" w:right="849" w:bottom="96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8E8" w:rsidRDefault="009F48E8" w:rsidP="00D82549">
      <w:pPr>
        <w:spacing w:after="0" w:line="240" w:lineRule="auto"/>
      </w:pPr>
      <w:r>
        <w:separator/>
      </w:r>
    </w:p>
  </w:endnote>
  <w:endnote w:type="continuationSeparator" w:id="0">
    <w:p w:rsidR="009F48E8" w:rsidRDefault="009F48E8" w:rsidP="00D82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1626"/>
    </w:sdtPr>
    <w:sdtContent>
      <w:p w:rsidR="004F47D6" w:rsidRDefault="00B8514D">
        <w:pPr>
          <w:pStyle w:val="a7"/>
          <w:jc w:val="center"/>
        </w:pPr>
        <w:fldSimple w:instr=" PAGE   \* MERGEFORMAT ">
          <w:r w:rsidR="00195D17">
            <w:rPr>
              <w:noProof/>
            </w:rPr>
            <w:t>23</w:t>
          </w:r>
        </w:fldSimple>
      </w:p>
    </w:sdtContent>
  </w:sdt>
  <w:p w:rsidR="004F47D6" w:rsidRDefault="004F47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8E8" w:rsidRDefault="009F48E8" w:rsidP="00D82549">
      <w:pPr>
        <w:spacing w:after="0" w:line="240" w:lineRule="auto"/>
      </w:pPr>
      <w:r>
        <w:separator/>
      </w:r>
    </w:p>
  </w:footnote>
  <w:footnote w:type="continuationSeparator" w:id="0">
    <w:p w:rsidR="009F48E8" w:rsidRDefault="009F48E8" w:rsidP="00D825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5"/>
    <w:multiLevelType w:val="multilevel"/>
    <w:tmpl w:val="0000006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1">
    <w:nsid w:val="033C4134"/>
    <w:multiLevelType w:val="hybridMultilevel"/>
    <w:tmpl w:val="B6D0D764"/>
    <w:lvl w:ilvl="0" w:tplc="5EA40C1A">
      <w:numFmt w:val="bullet"/>
      <w:lvlText w:val="-"/>
      <w:lvlJc w:val="left"/>
      <w:pPr>
        <w:ind w:left="1068" w:hanging="360"/>
      </w:pPr>
      <w:rPr>
        <w:rFonts w:ascii="Times New Roman" w:eastAsia="Arial Unicode MS"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44573F2"/>
    <w:multiLevelType w:val="multilevel"/>
    <w:tmpl w:val="CECC0DBC"/>
    <w:lvl w:ilvl="0">
      <w:start w:val="1"/>
      <w:numFmt w:val="decimal"/>
      <w:lvlText w:val="%1."/>
      <w:lvlJc w:val="left"/>
      <w:pPr>
        <w:tabs>
          <w:tab w:val="num" w:pos="720"/>
        </w:tabs>
        <w:ind w:left="720" w:hanging="360"/>
      </w:p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nsid w:val="098C7757"/>
    <w:multiLevelType w:val="hybridMultilevel"/>
    <w:tmpl w:val="51F0C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295BAF"/>
    <w:multiLevelType w:val="hybridMultilevel"/>
    <w:tmpl w:val="12103D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3056164"/>
    <w:multiLevelType w:val="hybridMultilevel"/>
    <w:tmpl w:val="084CC154"/>
    <w:lvl w:ilvl="0" w:tplc="454A99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2145BB"/>
    <w:multiLevelType w:val="hybridMultilevel"/>
    <w:tmpl w:val="CB8070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E81A80"/>
    <w:multiLevelType w:val="hybridMultilevel"/>
    <w:tmpl w:val="B4B64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683F70"/>
    <w:multiLevelType w:val="hybridMultilevel"/>
    <w:tmpl w:val="6A8E6350"/>
    <w:lvl w:ilvl="0" w:tplc="14241726">
      <w:start w:val="1"/>
      <w:numFmt w:val="decimal"/>
      <w:lvlText w:val="%1."/>
      <w:lvlJc w:val="left"/>
      <w:pPr>
        <w:tabs>
          <w:tab w:val="num" w:pos="810"/>
        </w:tabs>
        <w:ind w:left="810" w:hanging="450"/>
      </w:pPr>
    </w:lvl>
    <w:lvl w:ilvl="1" w:tplc="6840E7BA">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BE66B1C"/>
    <w:multiLevelType w:val="hybridMultilevel"/>
    <w:tmpl w:val="BE4C2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5E5BE0"/>
    <w:multiLevelType w:val="hybridMultilevel"/>
    <w:tmpl w:val="D1D0B2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4F04A21"/>
    <w:multiLevelType w:val="hybridMultilevel"/>
    <w:tmpl w:val="1F36D9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D84A10"/>
    <w:multiLevelType w:val="hybridMultilevel"/>
    <w:tmpl w:val="B0E61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E829C9"/>
    <w:multiLevelType w:val="hybridMultilevel"/>
    <w:tmpl w:val="0F6A93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B7076B"/>
    <w:multiLevelType w:val="hybridMultilevel"/>
    <w:tmpl w:val="7718632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5">
    <w:nsid w:val="38125A98"/>
    <w:multiLevelType w:val="hybridMultilevel"/>
    <w:tmpl w:val="A9F0F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641EBA"/>
    <w:multiLevelType w:val="hybridMultilevel"/>
    <w:tmpl w:val="FF388FE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nsid w:val="4AD33854"/>
    <w:multiLevelType w:val="hybridMultilevel"/>
    <w:tmpl w:val="49407D04"/>
    <w:lvl w:ilvl="0" w:tplc="04190001">
      <w:start w:val="1"/>
      <w:numFmt w:val="bullet"/>
      <w:lvlText w:val=""/>
      <w:lvlJc w:val="left"/>
      <w:pPr>
        <w:ind w:left="3029" w:hanging="360"/>
      </w:pPr>
      <w:rPr>
        <w:rFonts w:ascii="Symbol" w:hAnsi="Symbol" w:hint="default"/>
      </w:rPr>
    </w:lvl>
    <w:lvl w:ilvl="1" w:tplc="04190003" w:tentative="1">
      <w:start w:val="1"/>
      <w:numFmt w:val="bullet"/>
      <w:lvlText w:val="o"/>
      <w:lvlJc w:val="left"/>
      <w:pPr>
        <w:ind w:left="3749" w:hanging="360"/>
      </w:pPr>
      <w:rPr>
        <w:rFonts w:ascii="Courier New" w:hAnsi="Courier New" w:cs="Courier New" w:hint="default"/>
      </w:rPr>
    </w:lvl>
    <w:lvl w:ilvl="2" w:tplc="04190005" w:tentative="1">
      <w:start w:val="1"/>
      <w:numFmt w:val="bullet"/>
      <w:lvlText w:val=""/>
      <w:lvlJc w:val="left"/>
      <w:pPr>
        <w:ind w:left="4469" w:hanging="360"/>
      </w:pPr>
      <w:rPr>
        <w:rFonts w:ascii="Wingdings" w:hAnsi="Wingdings" w:hint="default"/>
      </w:rPr>
    </w:lvl>
    <w:lvl w:ilvl="3" w:tplc="04190001" w:tentative="1">
      <w:start w:val="1"/>
      <w:numFmt w:val="bullet"/>
      <w:lvlText w:val=""/>
      <w:lvlJc w:val="left"/>
      <w:pPr>
        <w:ind w:left="5189" w:hanging="360"/>
      </w:pPr>
      <w:rPr>
        <w:rFonts w:ascii="Symbol" w:hAnsi="Symbol" w:hint="default"/>
      </w:rPr>
    </w:lvl>
    <w:lvl w:ilvl="4" w:tplc="04190003" w:tentative="1">
      <w:start w:val="1"/>
      <w:numFmt w:val="bullet"/>
      <w:lvlText w:val="o"/>
      <w:lvlJc w:val="left"/>
      <w:pPr>
        <w:ind w:left="5909" w:hanging="360"/>
      </w:pPr>
      <w:rPr>
        <w:rFonts w:ascii="Courier New" w:hAnsi="Courier New" w:cs="Courier New" w:hint="default"/>
      </w:rPr>
    </w:lvl>
    <w:lvl w:ilvl="5" w:tplc="04190005" w:tentative="1">
      <w:start w:val="1"/>
      <w:numFmt w:val="bullet"/>
      <w:lvlText w:val=""/>
      <w:lvlJc w:val="left"/>
      <w:pPr>
        <w:ind w:left="6629" w:hanging="360"/>
      </w:pPr>
      <w:rPr>
        <w:rFonts w:ascii="Wingdings" w:hAnsi="Wingdings" w:hint="default"/>
      </w:rPr>
    </w:lvl>
    <w:lvl w:ilvl="6" w:tplc="04190001" w:tentative="1">
      <w:start w:val="1"/>
      <w:numFmt w:val="bullet"/>
      <w:lvlText w:val=""/>
      <w:lvlJc w:val="left"/>
      <w:pPr>
        <w:ind w:left="7349" w:hanging="360"/>
      </w:pPr>
      <w:rPr>
        <w:rFonts w:ascii="Symbol" w:hAnsi="Symbol" w:hint="default"/>
      </w:rPr>
    </w:lvl>
    <w:lvl w:ilvl="7" w:tplc="04190003" w:tentative="1">
      <w:start w:val="1"/>
      <w:numFmt w:val="bullet"/>
      <w:lvlText w:val="o"/>
      <w:lvlJc w:val="left"/>
      <w:pPr>
        <w:ind w:left="8069" w:hanging="360"/>
      </w:pPr>
      <w:rPr>
        <w:rFonts w:ascii="Courier New" w:hAnsi="Courier New" w:cs="Courier New" w:hint="default"/>
      </w:rPr>
    </w:lvl>
    <w:lvl w:ilvl="8" w:tplc="04190005" w:tentative="1">
      <w:start w:val="1"/>
      <w:numFmt w:val="bullet"/>
      <w:lvlText w:val=""/>
      <w:lvlJc w:val="left"/>
      <w:pPr>
        <w:ind w:left="8789" w:hanging="360"/>
      </w:pPr>
      <w:rPr>
        <w:rFonts w:ascii="Wingdings" w:hAnsi="Wingdings" w:hint="default"/>
      </w:rPr>
    </w:lvl>
  </w:abstractNum>
  <w:abstractNum w:abstractNumId="18">
    <w:nsid w:val="4C0F248F"/>
    <w:multiLevelType w:val="hybridMultilevel"/>
    <w:tmpl w:val="611C0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7B73DC"/>
    <w:multiLevelType w:val="hybridMultilevel"/>
    <w:tmpl w:val="297834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3AB0E93"/>
    <w:multiLevelType w:val="hybridMultilevel"/>
    <w:tmpl w:val="1B6A3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A30737"/>
    <w:multiLevelType w:val="hybridMultilevel"/>
    <w:tmpl w:val="5BDA2540"/>
    <w:lvl w:ilvl="0" w:tplc="3AAC4160">
      <w:start w:val="6"/>
      <w:numFmt w:val="bullet"/>
      <w:lvlText w:val="-"/>
      <w:lvlJc w:val="left"/>
      <w:pPr>
        <w:tabs>
          <w:tab w:val="num" w:pos="2115"/>
        </w:tabs>
        <w:ind w:left="2115" w:hanging="121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7EB0CBF"/>
    <w:multiLevelType w:val="hybridMultilevel"/>
    <w:tmpl w:val="69566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2952EA"/>
    <w:multiLevelType w:val="hybridMultilevel"/>
    <w:tmpl w:val="28000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FC6009"/>
    <w:multiLevelType w:val="hybridMultilevel"/>
    <w:tmpl w:val="EE467F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BB57857"/>
    <w:multiLevelType w:val="hybridMultilevel"/>
    <w:tmpl w:val="E4B0B9D4"/>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5BF475CC"/>
    <w:multiLevelType w:val="hybridMultilevel"/>
    <w:tmpl w:val="EB7EEB1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D0C568B"/>
    <w:multiLevelType w:val="hybridMultilevel"/>
    <w:tmpl w:val="0510B0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2180278"/>
    <w:multiLevelType w:val="hybridMultilevel"/>
    <w:tmpl w:val="BAA4C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597E5B"/>
    <w:multiLevelType w:val="hybridMultilevel"/>
    <w:tmpl w:val="7B40D1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25048C2"/>
    <w:multiLevelType w:val="hybridMultilevel"/>
    <w:tmpl w:val="182EE8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90B5FF0"/>
    <w:multiLevelType w:val="hybridMultilevel"/>
    <w:tmpl w:val="7F86D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9"/>
  </w:num>
  <w:num w:numId="4">
    <w:abstractNumId w:val="23"/>
  </w:num>
  <w:num w:numId="5">
    <w:abstractNumId w:val="28"/>
  </w:num>
  <w:num w:numId="6">
    <w:abstractNumId w:val="18"/>
  </w:num>
  <w:num w:numId="7">
    <w:abstractNumId w:val="3"/>
  </w:num>
  <w:num w:numId="8">
    <w:abstractNumId w:val="31"/>
  </w:num>
  <w:num w:numId="9">
    <w:abstractNumId w:val="15"/>
  </w:num>
  <w:num w:numId="10">
    <w:abstractNumId w:val="24"/>
  </w:num>
  <w:num w:numId="11">
    <w:abstractNumId w:val="4"/>
  </w:num>
  <w:num w:numId="12">
    <w:abstractNumId w:val="10"/>
  </w:num>
  <w:num w:numId="13">
    <w:abstractNumId w:val="30"/>
  </w:num>
  <w:num w:numId="14">
    <w:abstractNumId w:val="25"/>
  </w:num>
  <w:num w:numId="15">
    <w:abstractNumId w:val="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4"/>
  </w:num>
  <w:num w:numId="19">
    <w:abstractNumId w:val="12"/>
  </w:num>
  <w:num w:numId="20">
    <w:abstractNumId w:val="22"/>
  </w:num>
  <w:num w:numId="21">
    <w:abstractNumId w:val="17"/>
  </w:num>
  <w:num w:numId="22">
    <w:abstractNumId w:val="1"/>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3"/>
  </w:num>
  <w:num w:numId="26">
    <w:abstractNumId w:val="11"/>
  </w:num>
  <w:num w:numId="27">
    <w:abstractNumId w:val="29"/>
  </w:num>
  <w:num w:numId="28">
    <w:abstractNumId w:val="27"/>
  </w:num>
  <w:num w:numId="29">
    <w:abstractNumId w:val="6"/>
  </w:num>
  <w:num w:numId="30">
    <w:abstractNumId w:val="19"/>
  </w:num>
  <w:num w:numId="31">
    <w:abstractNumId w:val="2"/>
  </w:num>
  <w:num w:numId="32">
    <w:abstractNumId w:val="2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SpellingErrors/>
  <w:proofState w:grammar="clean"/>
  <w:defaultTabStop w:val="708"/>
  <w:hyphenationZone w:val="425"/>
  <w:characterSpacingControl w:val="doNotCompress"/>
  <w:footnotePr>
    <w:footnote w:id="-1"/>
    <w:footnote w:id="0"/>
  </w:footnotePr>
  <w:endnotePr>
    <w:endnote w:id="-1"/>
    <w:endnote w:id="0"/>
  </w:endnotePr>
  <w:compat>
    <w:useFELayout/>
  </w:compat>
  <w:rsids>
    <w:rsidRoot w:val="007F5A82"/>
    <w:rsid w:val="00007BF8"/>
    <w:rsid w:val="000365E6"/>
    <w:rsid w:val="00043C40"/>
    <w:rsid w:val="0004602B"/>
    <w:rsid w:val="000502B8"/>
    <w:rsid w:val="00055FF4"/>
    <w:rsid w:val="00077B05"/>
    <w:rsid w:val="000976DC"/>
    <w:rsid w:val="000B6C1C"/>
    <w:rsid w:val="000B75B4"/>
    <w:rsid w:val="000D030B"/>
    <w:rsid w:val="000D4BB3"/>
    <w:rsid w:val="000F484A"/>
    <w:rsid w:val="000F7734"/>
    <w:rsid w:val="00124CD3"/>
    <w:rsid w:val="00137753"/>
    <w:rsid w:val="00143252"/>
    <w:rsid w:val="001462B5"/>
    <w:rsid w:val="00174542"/>
    <w:rsid w:val="00174D05"/>
    <w:rsid w:val="00195A93"/>
    <w:rsid w:val="00195D17"/>
    <w:rsid w:val="001D1ECB"/>
    <w:rsid w:val="001D4C6E"/>
    <w:rsid w:val="001F0910"/>
    <w:rsid w:val="00201C55"/>
    <w:rsid w:val="00210944"/>
    <w:rsid w:val="00212C0B"/>
    <w:rsid w:val="00213021"/>
    <w:rsid w:val="00214076"/>
    <w:rsid w:val="002365E3"/>
    <w:rsid w:val="0028053E"/>
    <w:rsid w:val="0028407E"/>
    <w:rsid w:val="002C2139"/>
    <w:rsid w:val="002C71A5"/>
    <w:rsid w:val="002D67D1"/>
    <w:rsid w:val="002E0C51"/>
    <w:rsid w:val="00315029"/>
    <w:rsid w:val="00317055"/>
    <w:rsid w:val="00345EB7"/>
    <w:rsid w:val="0035601E"/>
    <w:rsid w:val="00370244"/>
    <w:rsid w:val="0038186C"/>
    <w:rsid w:val="00391442"/>
    <w:rsid w:val="00397A7B"/>
    <w:rsid w:val="003A0575"/>
    <w:rsid w:val="003A4003"/>
    <w:rsid w:val="003D07F7"/>
    <w:rsid w:val="003D1502"/>
    <w:rsid w:val="003D36D5"/>
    <w:rsid w:val="003D70E1"/>
    <w:rsid w:val="003E7FDD"/>
    <w:rsid w:val="003F0C57"/>
    <w:rsid w:val="003F562A"/>
    <w:rsid w:val="00467E7C"/>
    <w:rsid w:val="00471F39"/>
    <w:rsid w:val="00485BBD"/>
    <w:rsid w:val="004C0BFE"/>
    <w:rsid w:val="004C40BF"/>
    <w:rsid w:val="004F47D6"/>
    <w:rsid w:val="00515417"/>
    <w:rsid w:val="00515A01"/>
    <w:rsid w:val="005469BB"/>
    <w:rsid w:val="005544B7"/>
    <w:rsid w:val="00555719"/>
    <w:rsid w:val="005570A8"/>
    <w:rsid w:val="00567AF1"/>
    <w:rsid w:val="005744D5"/>
    <w:rsid w:val="00596161"/>
    <w:rsid w:val="005A2181"/>
    <w:rsid w:val="005B0FCD"/>
    <w:rsid w:val="005C47E9"/>
    <w:rsid w:val="005D684B"/>
    <w:rsid w:val="005E2CBD"/>
    <w:rsid w:val="00613EE3"/>
    <w:rsid w:val="00667D7F"/>
    <w:rsid w:val="00671362"/>
    <w:rsid w:val="00671D96"/>
    <w:rsid w:val="00685E49"/>
    <w:rsid w:val="00687251"/>
    <w:rsid w:val="00692BE4"/>
    <w:rsid w:val="006938EC"/>
    <w:rsid w:val="006B294E"/>
    <w:rsid w:val="006C49CC"/>
    <w:rsid w:val="006C49DE"/>
    <w:rsid w:val="006C4ED1"/>
    <w:rsid w:val="006D0DEF"/>
    <w:rsid w:val="006E46B0"/>
    <w:rsid w:val="006F27CA"/>
    <w:rsid w:val="00703113"/>
    <w:rsid w:val="00704836"/>
    <w:rsid w:val="007502E8"/>
    <w:rsid w:val="00754102"/>
    <w:rsid w:val="00756614"/>
    <w:rsid w:val="00757143"/>
    <w:rsid w:val="00781D17"/>
    <w:rsid w:val="00793F8E"/>
    <w:rsid w:val="007947A8"/>
    <w:rsid w:val="007B3359"/>
    <w:rsid w:val="007F5A82"/>
    <w:rsid w:val="00806363"/>
    <w:rsid w:val="00811671"/>
    <w:rsid w:val="00813A82"/>
    <w:rsid w:val="00823816"/>
    <w:rsid w:val="00853903"/>
    <w:rsid w:val="008818FE"/>
    <w:rsid w:val="008A0115"/>
    <w:rsid w:val="008B24DF"/>
    <w:rsid w:val="008B6140"/>
    <w:rsid w:val="008C20A8"/>
    <w:rsid w:val="008C3C44"/>
    <w:rsid w:val="008C5C87"/>
    <w:rsid w:val="008D2267"/>
    <w:rsid w:val="008D276C"/>
    <w:rsid w:val="008E1242"/>
    <w:rsid w:val="00902A5A"/>
    <w:rsid w:val="009303B9"/>
    <w:rsid w:val="0093309D"/>
    <w:rsid w:val="009345F4"/>
    <w:rsid w:val="00945A9F"/>
    <w:rsid w:val="0098329B"/>
    <w:rsid w:val="00991B7A"/>
    <w:rsid w:val="009A301E"/>
    <w:rsid w:val="009A3CF1"/>
    <w:rsid w:val="009A53B4"/>
    <w:rsid w:val="009C1405"/>
    <w:rsid w:val="009D3AF4"/>
    <w:rsid w:val="009D669A"/>
    <w:rsid w:val="009E30DD"/>
    <w:rsid w:val="009E7097"/>
    <w:rsid w:val="009F48E8"/>
    <w:rsid w:val="009F7455"/>
    <w:rsid w:val="00A24091"/>
    <w:rsid w:val="00A3613A"/>
    <w:rsid w:val="00A443B4"/>
    <w:rsid w:val="00A553ED"/>
    <w:rsid w:val="00A55A5D"/>
    <w:rsid w:val="00A56D6F"/>
    <w:rsid w:val="00A73617"/>
    <w:rsid w:val="00A7492B"/>
    <w:rsid w:val="00A7673A"/>
    <w:rsid w:val="00A853D8"/>
    <w:rsid w:val="00AA2613"/>
    <w:rsid w:val="00AA47D2"/>
    <w:rsid w:val="00AE76CB"/>
    <w:rsid w:val="00AE77E6"/>
    <w:rsid w:val="00AE7C23"/>
    <w:rsid w:val="00AF7FC9"/>
    <w:rsid w:val="00B13594"/>
    <w:rsid w:val="00B22DD0"/>
    <w:rsid w:val="00B36E65"/>
    <w:rsid w:val="00B44A5F"/>
    <w:rsid w:val="00B7773C"/>
    <w:rsid w:val="00B8514D"/>
    <w:rsid w:val="00BB4C0F"/>
    <w:rsid w:val="00BD013E"/>
    <w:rsid w:val="00BE2540"/>
    <w:rsid w:val="00C024FD"/>
    <w:rsid w:val="00C464DB"/>
    <w:rsid w:val="00C545A5"/>
    <w:rsid w:val="00C76921"/>
    <w:rsid w:val="00C77E9B"/>
    <w:rsid w:val="00C8506D"/>
    <w:rsid w:val="00C8686D"/>
    <w:rsid w:val="00CA5569"/>
    <w:rsid w:val="00CB4B20"/>
    <w:rsid w:val="00CC4712"/>
    <w:rsid w:val="00D13209"/>
    <w:rsid w:val="00D266BE"/>
    <w:rsid w:val="00D32947"/>
    <w:rsid w:val="00D5723C"/>
    <w:rsid w:val="00D639E4"/>
    <w:rsid w:val="00D82549"/>
    <w:rsid w:val="00DB767E"/>
    <w:rsid w:val="00DD76A9"/>
    <w:rsid w:val="00DE4980"/>
    <w:rsid w:val="00DE737C"/>
    <w:rsid w:val="00E01549"/>
    <w:rsid w:val="00E15413"/>
    <w:rsid w:val="00E24F8E"/>
    <w:rsid w:val="00E3648C"/>
    <w:rsid w:val="00E37083"/>
    <w:rsid w:val="00E47B0A"/>
    <w:rsid w:val="00E95E46"/>
    <w:rsid w:val="00EC22D0"/>
    <w:rsid w:val="00EC3F5C"/>
    <w:rsid w:val="00ED7241"/>
    <w:rsid w:val="00F06DDF"/>
    <w:rsid w:val="00F322E7"/>
    <w:rsid w:val="00F32E69"/>
    <w:rsid w:val="00F45BFA"/>
    <w:rsid w:val="00F651DA"/>
    <w:rsid w:val="00F7009B"/>
    <w:rsid w:val="00F77CB8"/>
    <w:rsid w:val="00F80505"/>
    <w:rsid w:val="00FA60D4"/>
    <w:rsid w:val="00FB21B9"/>
    <w:rsid w:val="00FB5242"/>
    <w:rsid w:val="00FC48B2"/>
    <w:rsid w:val="00FD4A59"/>
    <w:rsid w:val="00FE5EAF"/>
    <w:rsid w:val="00FE60DA"/>
    <w:rsid w:val="00FF2C3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Elegant"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42"/>
  </w:style>
  <w:style w:type="paragraph" w:styleId="1">
    <w:name w:val="heading 1"/>
    <w:basedOn w:val="a"/>
    <w:next w:val="a"/>
    <w:link w:val="10"/>
    <w:qFormat/>
    <w:rsid w:val="00FD4A59"/>
    <w:pPr>
      <w:keepNext/>
      <w:spacing w:after="0" w:line="240" w:lineRule="auto"/>
      <w:jc w:val="both"/>
      <w:outlineLvl w:val="0"/>
    </w:pPr>
    <w:rPr>
      <w:rFonts w:ascii="Times New Roman" w:eastAsia="Times New Roman" w:hAnsi="Times New Roman" w:cs="Times New Roman"/>
      <w:sz w:val="28"/>
      <w:szCs w:val="24"/>
      <w:lang w:val="uk-UA"/>
    </w:rPr>
  </w:style>
  <w:style w:type="paragraph" w:styleId="2">
    <w:name w:val="heading 2"/>
    <w:basedOn w:val="a"/>
    <w:next w:val="a"/>
    <w:link w:val="20"/>
    <w:qFormat/>
    <w:rsid w:val="00FD4A59"/>
    <w:pPr>
      <w:keepNext/>
      <w:spacing w:after="0" w:line="240" w:lineRule="auto"/>
      <w:jc w:val="both"/>
      <w:outlineLvl w:val="1"/>
    </w:pPr>
    <w:rPr>
      <w:rFonts w:ascii="Times New Roman" w:eastAsia="Times New Roman" w:hAnsi="Times New Roman" w:cs="Times New Roman"/>
      <w:sz w:val="20"/>
      <w:szCs w:val="24"/>
      <w:lang w:val="uk-UA"/>
    </w:rPr>
  </w:style>
  <w:style w:type="paragraph" w:styleId="3">
    <w:name w:val="heading 3"/>
    <w:basedOn w:val="a"/>
    <w:next w:val="a"/>
    <w:link w:val="30"/>
    <w:qFormat/>
    <w:rsid w:val="00FD4A59"/>
    <w:pPr>
      <w:keepNext/>
      <w:spacing w:after="0" w:line="240" w:lineRule="auto"/>
      <w:jc w:val="both"/>
      <w:outlineLvl w:val="2"/>
    </w:pPr>
    <w:rPr>
      <w:rFonts w:ascii="Times New Roman" w:eastAsia="Times New Roman" w:hAnsi="Times New Roman" w:cs="Times New Roman"/>
      <w:b/>
      <w:bCs/>
      <w:sz w:val="24"/>
      <w:szCs w:val="24"/>
      <w:lang w:val="uk-UA"/>
    </w:rPr>
  </w:style>
  <w:style w:type="paragraph" w:styleId="4">
    <w:name w:val="heading 4"/>
    <w:basedOn w:val="a"/>
    <w:next w:val="a"/>
    <w:link w:val="40"/>
    <w:qFormat/>
    <w:rsid w:val="00FD4A59"/>
    <w:pPr>
      <w:keepNext/>
      <w:spacing w:after="0" w:line="240" w:lineRule="auto"/>
      <w:jc w:val="center"/>
      <w:outlineLvl w:val="3"/>
    </w:pPr>
    <w:rPr>
      <w:rFonts w:ascii="Times New Roman" w:eastAsia="Times New Roman" w:hAnsi="Times New Roman" w:cs="Times New Roman"/>
      <w:b/>
      <w:bCs/>
      <w:sz w:val="24"/>
      <w:szCs w:val="24"/>
      <w:lang w:val="uk-UA"/>
    </w:rPr>
  </w:style>
  <w:style w:type="paragraph" w:styleId="5">
    <w:name w:val="heading 5"/>
    <w:basedOn w:val="a"/>
    <w:next w:val="a"/>
    <w:link w:val="50"/>
    <w:qFormat/>
    <w:rsid w:val="00FD4A59"/>
    <w:pPr>
      <w:keepNext/>
      <w:spacing w:after="0" w:line="240" w:lineRule="auto"/>
      <w:jc w:val="center"/>
      <w:outlineLvl w:val="4"/>
    </w:pPr>
    <w:rPr>
      <w:rFonts w:ascii="Times New Roman" w:eastAsia="Times New Roman" w:hAnsi="Times New Roman" w:cs="Times New Roman"/>
      <w:b/>
      <w:bCs/>
      <w:sz w:val="28"/>
      <w:szCs w:val="24"/>
      <w:lang w:val="uk-UA"/>
    </w:rPr>
  </w:style>
  <w:style w:type="paragraph" w:styleId="6">
    <w:name w:val="heading 6"/>
    <w:basedOn w:val="a"/>
    <w:next w:val="a"/>
    <w:link w:val="60"/>
    <w:qFormat/>
    <w:rsid w:val="00FD4A59"/>
    <w:pPr>
      <w:keepNext/>
      <w:spacing w:after="0" w:line="240" w:lineRule="auto"/>
      <w:jc w:val="center"/>
      <w:outlineLvl w:val="5"/>
    </w:pPr>
    <w:rPr>
      <w:rFonts w:ascii="Times New Roman" w:eastAsia="Times New Roman" w:hAnsi="Times New Roman" w:cs="Times New Roman"/>
      <w:b/>
      <w:bCs/>
      <w:sz w:val="32"/>
      <w:szCs w:val="24"/>
      <w:lang w:val="uk-UA"/>
    </w:rPr>
  </w:style>
  <w:style w:type="paragraph" w:styleId="7">
    <w:name w:val="heading 7"/>
    <w:basedOn w:val="a"/>
    <w:next w:val="a"/>
    <w:link w:val="70"/>
    <w:qFormat/>
    <w:rsid w:val="00FD4A59"/>
    <w:pPr>
      <w:keepNext/>
      <w:spacing w:after="0" w:line="240" w:lineRule="auto"/>
      <w:jc w:val="center"/>
      <w:outlineLvl w:val="6"/>
    </w:pPr>
    <w:rPr>
      <w:rFonts w:ascii="Times New Roman" w:eastAsia="Times New Roman" w:hAnsi="Times New Roman" w:cs="Times New Roman"/>
      <w:b/>
      <w:bCs/>
      <w:sz w:val="36"/>
      <w:szCs w:val="3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5A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F484A"/>
    <w:pPr>
      <w:ind w:left="720"/>
      <w:contextualSpacing/>
    </w:pPr>
  </w:style>
  <w:style w:type="paragraph" w:styleId="a5">
    <w:name w:val="header"/>
    <w:basedOn w:val="a"/>
    <w:link w:val="a6"/>
    <w:unhideWhenUsed/>
    <w:rsid w:val="00D82549"/>
    <w:pPr>
      <w:tabs>
        <w:tab w:val="center" w:pos="4677"/>
        <w:tab w:val="right" w:pos="9355"/>
      </w:tabs>
      <w:spacing w:after="0" w:line="240" w:lineRule="auto"/>
    </w:pPr>
  </w:style>
  <w:style w:type="character" w:customStyle="1" w:styleId="a6">
    <w:name w:val="Верхний колонтитул Знак"/>
    <w:basedOn w:val="a0"/>
    <w:link w:val="a5"/>
    <w:rsid w:val="00D82549"/>
  </w:style>
  <w:style w:type="paragraph" w:styleId="a7">
    <w:name w:val="footer"/>
    <w:basedOn w:val="a"/>
    <w:link w:val="a8"/>
    <w:unhideWhenUsed/>
    <w:rsid w:val="00D82549"/>
    <w:pPr>
      <w:tabs>
        <w:tab w:val="center" w:pos="4677"/>
        <w:tab w:val="right" w:pos="9355"/>
      </w:tabs>
      <w:spacing w:after="0" w:line="240" w:lineRule="auto"/>
    </w:pPr>
  </w:style>
  <w:style w:type="character" w:customStyle="1" w:styleId="a8">
    <w:name w:val="Нижний колонтитул Знак"/>
    <w:basedOn w:val="a0"/>
    <w:link w:val="a7"/>
    <w:rsid w:val="00D82549"/>
  </w:style>
  <w:style w:type="paragraph" w:styleId="a9">
    <w:name w:val="Balloon Text"/>
    <w:basedOn w:val="a"/>
    <w:link w:val="aa"/>
    <w:uiPriority w:val="99"/>
    <w:semiHidden/>
    <w:unhideWhenUsed/>
    <w:rsid w:val="000B6C1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6C1C"/>
    <w:rPr>
      <w:rFonts w:ascii="Tahoma" w:hAnsi="Tahoma" w:cs="Tahoma"/>
      <w:sz w:val="16"/>
      <w:szCs w:val="16"/>
    </w:rPr>
  </w:style>
  <w:style w:type="paragraph" w:styleId="ab">
    <w:name w:val="Body Text Indent"/>
    <w:basedOn w:val="a"/>
    <w:link w:val="ac"/>
    <w:rsid w:val="00C8506D"/>
    <w:pPr>
      <w:spacing w:after="0" w:line="240" w:lineRule="auto"/>
      <w:ind w:firstLine="540"/>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C8506D"/>
    <w:rPr>
      <w:rFonts w:ascii="Times New Roman" w:eastAsia="Times New Roman" w:hAnsi="Times New Roman" w:cs="Times New Roman"/>
      <w:sz w:val="24"/>
      <w:szCs w:val="24"/>
    </w:rPr>
  </w:style>
  <w:style w:type="paragraph" w:styleId="ad">
    <w:name w:val="Subtitle"/>
    <w:basedOn w:val="a"/>
    <w:link w:val="ae"/>
    <w:qFormat/>
    <w:rsid w:val="00C8506D"/>
    <w:pPr>
      <w:spacing w:after="0" w:line="240" w:lineRule="auto"/>
      <w:ind w:firstLine="561"/>
      <w:jc w:val="both"/>
    </w:pPr>
    <w:rPr>
      <w:rFonts w:ascii="Times New Roman" w:eastAsia="Times New Roman" w:hAnsi="Times New Roman" w:cs="Times New Roman"/>
      <w:b/>
      <w:bCs/>
      <w:sz w:val="28"/>
      <w:szCs w:val="24"/>
      <w:lang w:val="uk-UA"/>
    </w:rPr>
  </w:style>
  <w:style w:type="character" w:customStyle="1" w:styleId="ae">
    <w:name w:val="Подзаголовок Знак"/>
    <w:basedOn w:val="a0"/>
    <w:link w:val="ad"/>
    <w:rsid w:val="00C8506D"/>
    <w:rPr>
      <w:rFonts w:ascii="Times New Roman" w:eastAsia="Times New Roman" w:hAnsi="Times New Roman" w:cs="Times New Roman"/>
      <w:b/>
      <w:bCs/>
      <w:sz w:val="28"/>
      <w:szCs w:val="24"/>
      <w:lang w:val="uk-UA"/>
    </w:rPr>
  </w:style>
  <w:style w:type="paragraph" w:styleId="af">
    <w:name w:val="Body Text"/>
    <w:basedOn w:val="a"/>
    <w:link w:val="af0"/>
    <w:unhideWhenUsed/>
    <w:rsid w:val="00692BE4"/>
    <w:pPr>
      <w:spacing w:after="120"/>
    </w:pPr>
  </w:style>
  <w:style w:type="character" w:customStyle="1" w:styleId="af0">
    <w:name w:val="Основной текст Знак"/>
    <w:basedOn w:val="a0"/>
    <w:link w:val="af"/>
    <w:rsid w:val="00692BE4"/>
  </w:style>
  <w:style w:type="paragraph" w:customStyle="1" w:styleId="af1">
    <w:name w:val="заголов"/>
    <w:basedOn w:val="a"/>
    <w:rsid w:val="00DD76A9"/>
    <w:pPr>
      <w:widowControl w:val="0"/>
      <w:suppressAutoHyphens/>
      <w:spacing w:after="0" w:line="240" w:lineRule="auto"/>
      <w:jc w:val="center"/>
    </w:pPr>
    <w:rPr>
      <w:rFonts w:ascii="Times New Roman" w:eastAsia="Times New Roman" w:hAnsi="Times New Roman" w:cs="Times New Roman"/>
      <w:b/>
      <w:kern w:val="1"/>
      <w:sz w:val="24"/>
      <w:szCs w:val="24"/>
      <w:lang w:val="uk-UA" w:eastAsia="ar-SA"/>
    </w:rPr>
  </w:style>
  <w:style w:type="paragraph" w:styleId="af2">
    <w:name w:val="No Spacing"/>
    <w:uiPriority w:val="1"/>
    <w:qFormat/>
    <w:rsid w:val="00FD4A59"/>
    <w:pPr>
      <w:spacing w:after="0" w:line="240" w:lineRule="auto"/>
    </w:pPr>
    <w:rPr>
      <w:rFonts w:ascii="Calibri" w:eastAsia="Calibri" w:hAnsi="Calibri" w:cs="Times New Roman"/>
      <w:lang w:eastAsia="en-US"/>
    </w:rPr>
  </w:style>
  <w:style w:type="character" w:customStyle="1" w:styleId="10">
    <w:name w:val="Заголовок 1 Знак"/>
    <w:basedOn w:val="a0"/>
    <w:link w:val="1"/>
    <w:rsid w:val="00FD4A59"/>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FD4A59"/>
    <w:rPr>
      <w:rFonts w:ascii="Times New Roman" w:eastAsia="Times New Roman" w:hAnsi="Times New Roman" w:cs="Times New Roman"/>
      <w:sz w:val="20"/>
      <w:szCs w:val="24"/>
      <w:lang w:val="uk-UA"/>
    </w:rPr>
  </w:style>
  <w:style w:type="character" w:customStyle="1" w:styleId="30">
    <w:name w:val="Заголовок 3 Знак"/>
    <w:basedOn w:val="a0"/>
    <w:link w:val="3"/>
    <w:rsid w:val="00FD4A59"/>
    <w:rPr>
      <w:rFonts w:ascii="Times New Roman" w:eastAsia="Times New Roman" w:hAnsi="Times New Roman" w:cs="Times New Roman"/>
      <w:b/>
      <w:bCs/>
      <w:sz w:val="24"/>
      <w:szCs w:val="24"/>
      <w:lang w:val="uk-UA"/>
    </w:rPr>
  </w:style>
  <w:style w:type="character" w:customStyle="1" w:styleId="40">
    <w:name w:val="Заголовок 4 Знак"/>
    <w:basedOn w:val="a0"/>
    <w:link w:val="4"/>
    <w:rsid w:val="00FD4A59"/>
    <w:rPr>
      <w:rFonts w:ascii="Times New Roman" w:eastAsia="Times New Roman" w:hAnsi="Times New Roman" w:cs="Times New Roman"/>
      <w:b/>
      <w:bCs/>
      <w:sz w:val="24"/>
      <w:szCs w:val="24"/>
      <w:lang w:val="uk-UA"/>
    </w:rPr>
  </w:style>
  <w:style w:type="character" w:customStyle="1" w:styleId="50">
    <w:name w:val="Заголовок 5 Знак"/>
    <w:basedOn w:val="a0"/>
    <w:link w:val="5"/>
    <w:rsid w:val="00FD4A59"/>
    <w:rPr>
      <w:rFonts w:ascii="Times New Roman" w:eastAsia="Times New Roman" w:hAnsi="Times New Roman" w:cs="Times New Roman"/>
      <w:b/>
      <w:bCs/>
      <w:sz w:val="28"/>
      <w:szCs w:val="24"/>
      <w:lang w:val="uk-UA"/>
    </w:rPr>
  </w:style>
  <w:style w:type="character" w:customStyle="1" w:styleId="60">
    <w:name w:val="Заголовок 6 Знак"/>
    <w:basedOn w:val="a0"/>
    <w:link w:val="6"/>
    <w:rsid w:val="00FD4A59"/>
    <w:rPr>
      <w:rFonts w:ascii="Times New Roman" w:eastAsia="Times New Roman" w:hAnsi="Times New Roman" w:cs="Times New Roman"/>
      <w:b/>
      <w:bCs/>
      <w:sz w:val="32"/>
      <w:szCs w:val="24"/>
      <w:lang w:val="uk-UA"/>
    </w:rPr>
  </w:style>
  <w:style w:type="character" w:customStyle="1" w:styleId="70">
    <w:name w:val="Заголовок 7 Знак"/>
    <w:basedOn w:val="a0"/>
    <w:link w:val="7"/>
    <w:rsid w:val="00FD4A59"/>
    <w:rPr>
      <w:rFonts w:ascii="Times New Roman" w:eastAsia="Times New Roman" w:hAnsi="Times New Roman" w:cs="Times New Roman"/>
      <w:b/>
      <w:bCs/>
      <w:sz w:val="36"/>
      <w:szCs w:val="36"/>
      <w:lang w:val="uk-UA"/>
    </w:rPr>
  </w:style>
  <w:style w:type="paragraph" w:styleId="af3">
    <w:name w:val="Title"/>
    <w:basedOn w:val="a"/>
    <w:link w:val="af4"/>
    <w:qFormat/>
    <w:rsid w:val="00FD4A59"/>
    <w:pPr>
      <w:spacing w:after="0" w:line="240" w:lineRule="auto"/>
      <w:jc w:val="center"/>
    </w:pPr>
    <w:rPr>
      <w:rFonts w:ascii="Times New Roman" w:eastAsia="Times New Roman" w:hAnsi="Times New Roman" w:cs="Times New Roman"/>
      <w:b/>
      <w:bCs/>
      <w:sz w:val="28"/>
      <w:szCs w:val="24"/>
      <w:lang w:val="uk-UA"/>
    </w:rPr>
  </w:style>
  <w:style w:type="character" w:customStyle="1" w:styleId="af4">
    <w:name w:val="Название Знак"/>
    <w:basedOn w:val="a0"/>
    <w:link w:val="af3"/>
    <w:rsid w:val="00FD4A59"/>
    <w:rPr>
      <w:rFonts w:ascii="Times New Roman" w:eastAsia="Times New Roman" w:hAnsi="Times New Roman" w:cs="Times New Roman"/>
      <w:b/>
      <w:bCs/>
      <w:sz w:val="28"/>
      <w:szCs w:val="24"/>
      <w:lang w:val="uk-UA"/>
    </w:rPr>
  </w:style>
  <w:style w:type="paragraph" w:styleId="21">
    <w:name w:val="Body Text Indent 2"/>
    <w:basedOn w:val="a"/>
    <w:link w:val="22"/>
    <w:rsid w:val="00FD4A59"/>
    <w:pPr>
      <w:spacing w:after="0" w:line="240" w:lineRule="auto"/>
      <w:ind w:firstLine="708"/>
      <w:jc w:val="both"/>
    </w:pPr>
    <w:rPr>
      <w:rFonts w:ascii="Times New Roman" w:eastAsia="Times New Roman" w:hAnsi="Times New Roman" w:cs="Times New Roman"/>
      <w:sz w:val="24"/>
      <w:szCs w:val="24"/>
      <w:lang w:val="uk-UA"/>
    </w:rPr>
  </w:style>
  <w:style w:type="character" w:customStyle="1" w:styleId="22">
    <w:name w:val="Основной текст с отступом 2 Знак"/>
    <w:basedOn w:val="a0"/>
    <w:link w:val="21"/>
    <w:rsid w:val="00FD4A59"/>
    <w:rPr>
      <w:rFonts w:ascii="Times New Roman" w:eastAsia="Times New Roman" w:hAnsi="Times New Roman" w:cs="Times New Roman"/>
      <w:sz w:val="24"/>
      <w:szCs w:val="24"/>
      <w:lang w:val="uk-UA"/>
    </w:rPr>
  </w:style>
  <w:style w:type="character" w:styleId="af5">
    <w:name w:val="page number"/>
    <w:basedOn w:val="a0"/>
    <w:rsid w:val="00FD4A59"/>
  </w:style>
  <w:style w:type="table" w:styleId="af6">
    <w:name w:val="Table Elegant"/>
    <w:basedOn w:val="a1"/>
    <w:rsid w:val="00FD4A59"/>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Normal (Web)"/>
    <w:basedOn w:val="a"/>
    <w:uiPriority w:val="99"/>
    <w:unhideWhenUsed/>
    <w:rsid w:val="00FB21B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3F562A"/>
  </w:style>
  <w:style w:type="table" w:styleId="-2">
    <w:name w:val="Table Web 2"/>
    <w:basedOn w:val="a1"/>
    <w:rsid w:val="00D32947"/>
    <w:pPr>
      <w:spacing w:after="0" w:line="240" w:lineRule="auto"/>
    </w:pPr>
    <w:rPr>
      <w:rFonts w:ascii="Times New Roman" w:eastAsia="Times New Roman" w:hAnsi="Times New Roman" w:cs="Times New Roman"/>
      <w:sz w:val="20"/>
      <w:szCs w:val="20"/>
    </w:rPr>
    <w:tblPr>
      <w:tblStyleRowBandSize w:val="1"/>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shd w:val="clear" w:color="auto" w:fill="99CC00"/>
      </w:tcPr>
    </w:tblStylePr>
    <w:tblStylePr w:type="band1Horz">
      <w:tblPr/>
      <w:tcPr>
        <w:shd w:val="clear" w:color="auto" w:fill="CCFFFF"/>
      </w:tcPr>
    </w:tblStylePr>
    <w:tblStylePr w:type="band2Horz">
      <w:tblPr/>
      <w:tcPr>
        <w:shd w:val="clear" w:color="auto" w:fill="FFFF99"/>
      </w:tcPr>
    </w:tblStylePr>
  </w:style>
  <w:style w:type="paragraph" w:styleId="23">
    <w:name w:val="List 2"/>
    <w:basedOn w:val="a"/>
    <w:rsid w:val="00813A82"/>
    <w:pPr>
      <w:spacing w:after="0" w:line="240" w:lineRule="auto"/>
      <w:ind w:left="566" w:hanging="283"/>
    </w:pPr>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5693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A4FFD-E9E1-415A-9763-21D717B45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1</Pages>
  <Words>40643</Words>
  <Characters>23168</Characters>
  <Application>Microsoft Office Word</Application>
  <DocSecurity>0</DocSecurity>
  <Lines>193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Tka4uk</cp:lastModifiedBy>
  <cp:revision>115</cp:revision>
  <cp:lastPrinted>2017-08-22T08:38:00Z</cp:lastPrinted>
  <dcterms:created xsi:type="dcterms:W3CDTF">2013-08-07T09:34:00Z</dcterms:created>
  <dcterms:modified xsi:type="dcterms:W3CDTF">2017-11-30T11:52:00Z</dcterms:modified>
</cp:coreProperties>
</file>