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0C" w:rsidRPr="00210803" w:rsidRDefault="00FC190C" w:rsidP="00FC190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uk-UA" w:eastAsia="ru-RU"/>
        </w:rPr>
        <w:t>ЗАГАЛЬНООСВІТНЯ ШКОЛА І-ІІІ СТУПЕНІВ № 6 ім. ЖИТНИЧЕНКА І.В.</w:t>
      </w:r>
    </w:p>
    <w:p w:rsidR="00FC190C" w:rsidRPr="00210803" w:rsidRDefault="00FC190C" w:rsidP="00FC190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uk-UA" w:eastAsia="ru-RU"/>
        </w:rPr>
        <w:t>М. БЕРДИЧЕВА ЖИТОМИРСЬКОЇ ОБЛАСТІ</w:t>
      </w:r>
    </w:p>
    <w:p w:rsidR="00FC190C" w:rsidRPr="00210803" w:rsidRDefault="00FC190C" w:rsidP="00FC190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uk-UA" w:eastAsia="ru-RU"/>
        </w:rPr>
        <w:t>Інд. к. 22057161</w:t>
      </w:r>
    </w:p>
    <w:p w:rsidR="00FC190C" w:rsidRPr="00210803" w:rsidRDefault="00FC190C" w:rsidP="00FC190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uk-UA" w:eastAsia="ru-RU"/>
        </w:rPr>
        <w:t>вул. Житомирська, 104/2,  м. Бердичів, Житомирська область, 13300,</w:t>
      </w:r>
    </w:p>
    <w:p w:rsidR="00FC190C" w:rsidRPr="00210803" w:rsidRDefault="00FC190C" w:rsidP="00FC190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en-US"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uk-UA" w:eastAsia="ru-RU"/>
        </w:rPr>
        <w:t>тел.:  6-34-15, 6-35-58  E-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uk-UA" w:eastAsia="ru-RU"/>
        </w:rPr>
        <w:t>mail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uk-UA" w:eastAsia="ru-RU"/>
        </w:rPr>
        <w:t>: school.number6@Gmail.com</w:t>
      </w:r>
    </w:p>
    <w:p w:rsidR="00FC190C" w:rsidRPr="00210803" w:rsidRDefault="00FC190C" w:rsidP="00FC190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ru-RU"/>
        </w:rPr>
        <w:t>План</w:t>
      </w:r>
    </w:p>
    <w:p w:rsidR="00FC190C" w:rsidRPr="00210803" w:rsidRDefault="00FC190C" w:rsidP="00FC190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ru-RU"/>
        </w:rPr>
        <w:t xml:space="preserve">заходів, спрямованих на запобігання та протидію  </w:t>
      </w:r>
      <w:proofErr w:type="spellStart"/>
      <w:r w:rsidRPr="002108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ru-RU"/>
        </w:rPr>
        <w:t>булінгу</w:t>
      </w:r>
      <w:proofErr w:type="spellEnd"/>
      <w:r w:rsidRPr="002108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ru-RU"/>
        </w:rPr>
        <w:t xml:space="preserve"> в учнівському середовищі по загальноосвітній школі І- ІІІ ступенів №6  ім. </w:t>
      </w:r>
      <w:proofErr w:type="spellStart"/>
      <w:r w:rsidRPr="002108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ru-RU"/>
        </w:rPr>
        <w:t>Житниченка</w:t>
      </w:r>
      <w:proofErr w:type="spellEnd"/>
      <w:r w:rsidRPr="002108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uk-UA" w:eastAsia="ru-RU"/>
        </w:rPr>
        <w:t xml:space="preserve"> І.В.</w:t>
      </w:r>
    </w:p>
    <w:p w:rsidR="00FC190C" w:rsidRPr="00210803" w:rsidRDefault="00FC190C" w:rsidP="00FC190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val="uk-UA" w:eastAsia="ru-RU"/>
        </w:rPr>
        <w:t>2021/2022 навчальний рік</w:t>
      </w:r>
    </w:p>
    <w:tbl>
      <w:tblPr>
        <w:tblW w:w="10770" w:type="dxa"/>
        <w:tblInd w:w="-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5004"/>
        <w:gridCol w:w="1358"/>
        <w:gridCol w:w="1341"/>
        <w:gridCol w:w="2375"/>
      </w:tblGrid>
      <w:tr w:rsidR="00FC190C" w:rsidRPr="00210803" w:rsidTr="00817A17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№ п/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Назва заходу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Цільова</w:t>
            </w:r>
          </w:p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аудиторія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Відповідальний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1"/>
              </w:numPr>
              <w:spacing w:line="240" w:lineRule="auto"/>
              <w:ind w:left="117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Опрацювання законодавчих документів, практик протидії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Педагогічні працівники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Адміністрація закладу освіти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Співпраця з ювенальною превенцією, службою у справах дітей Бердичівської міської ради щодо профілактики насильницьких дій серед здобувачів освіти закладу освіти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Здобувачі освіти</w:t>
            </w:r>
          </w:p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 1 –9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Заступник директора з НВР</w:t>
            </w:r>
          </w:p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Данилюк Т.М.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Організація чергування  для створення  безпечного освітнього  середовища для здобувачів освіти в закладі освіти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Педагогічні працівники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Заступник директора з НВР</w:t>
            </w:r>
          </w:p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Данилюк Т.М.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Організація механізмів  реагування  та встановлення скриньок довіри для повідомлень   про випадки 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булінгу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(цькування)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Здобувачі освіти 1 – 9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Вересень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Психологічна служба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Розробка пам’ятки «Маркери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булінгу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Здобувачі освіти 5-9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Вересень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Педагог-організатор,</w:t>
            </w:r>
          </w:p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ШС «ЮНА»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Перевірка приміщення, території закладу освіти з метою виявлення місць, які потенційно можуть бути небезпечними та сприятливими для вчинення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(цькування)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Усі категорії учасників освітнього процесу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Адміністрація закладу освіти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Оновлення та розміщення матеріалів на веб-сайті у розділі «Протидія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(цькуванню)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Усі категорії учасників </w:t>
            </w: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>освітнього процесу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lastRenderedPageBreak/>
              <w:t>Упродовж 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Заступник директора з НВР</w:t>
            </w:r>
          </w:p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Данилюк Т.М.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8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Створення  та розповсюдження тематичних інформаційних  буклетів лідерами учнівського самоврядування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Здобувачі освіти</w:t>
            </w:r>
          </w:p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 1 – 9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Листопад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Педагог-організатор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9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Перегляд мультфільмів про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булінг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Здобувачі освіти 1-9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Листопад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Педагог-організатор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10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Вивчення стану мікроклімату  в класних  колективах, визначення індексу  згуртованості  та  наявності  соціально відторгнених школярів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Здобувачі освіти</w:t>
            </w:r>
          </w:p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 1 – 9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Жовтень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Практичний психолог, класні керівники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11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Проведення наради МО класних керівників щодо роз’яснення основних причин, ознак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булінгу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мобінгу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освітньому середовищі та оволодіння методами оперативного реагування, запобігання  таким ситуаціям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Педагогічні працівники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Жовтень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ЗДНВР, психологічна служба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Цикл психологічних практикумів з формування позитивних взаємин та формування уміння  відстоювати  свою честь і гідність за допомогою  соціально прийнятої  поведінки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Здобувачі освіти</w:t>
            </w:r>
          </w:p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 1-4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Практичний психолог, класні керівники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Створення  методичної «скарбнички» щодо попередження 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булінгу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школі та формування  позитивних взаємин  між учасниками освітнього процесу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Педагогічні працівники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ЗДНВР, психологічна служба</w:t>
            </w:r>
          </w:p>
        </w:tc>
      </w:tr>
      <w:tr w:rsidR="00FC190C" w:rsidRPr="00210803" w:rsidTr="00817A17">
        <w:trPr>
          <w:trHeight w:val="12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14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Тематичні батьківські збори з питань насильства у сім’ї та шкільному середовищі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Класні керівники, психологічна служба</w:t>
            </w:r>
          </w:p>
        </w:tc>
      </w:tr>
      <w:tr w:rsidR="00FC190C" w:rsidRPr="00210803" w:rsidTr="00817A17">
        <w:trPr>
          <w:trHeight w:val="121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ГС «Стоп – БУЛІНГ</w:t>
            </w: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Здобувачі освіти 1-4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04.11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Педагог-організатор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16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Проведення заходів в рамках Тижня толерантності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Здобувачі освіти 1 – 9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15.11-19.11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Психологічна служба, класні керівники,</w:t>
            </w:r>
          </w:p>
          <w:p w:rsidR="00FC190C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педагог-організатор,</w:t>
            </w:r>
          </w:p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ШС «ЮНА»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17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Участь у 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Всеукраїнськ</w:t>
            </w: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ій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акці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ї</w:t>
            </w: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«16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днів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проти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насилля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Здобувачі освіти 1 – 9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25.11-10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ЗДНВР, психологічна служба, класні керівники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18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Заняття з елементами тренінгу «Вчимося жити в мирі та злагоді»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Здобувачі освіти</w:t>
            </w:r>
          </w:p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1-2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Листопад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Практичний психолог, класні керівники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19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Оформлення арт-стіни доброти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Здобувачі освіти 1-9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15.11-10.12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Педагог-організатор,</w:t>
            </w:r>
          </w:p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ШС «ЮНА»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20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Година спілкування «Кримінальна відповідальність  за вчинення насильницьких дій»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Здобувачі освіти 9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Грудень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Класні керівники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21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Практичне заняття «Безпечна поведінка в соціальних мережах»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Здобувачі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осв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іти</w:t>
            </w: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 5-7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Січень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Класні керівники, педагог соціальний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22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Тренінг для учнів «Як не стати учасником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булінгу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Здобувачі освіти 8-9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Січень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Психологічна служба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23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Практичні заняття </w:t>
            </w: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en-US" w:eastAsia="ru-RU"/>
              </w:rPr>
              <w:t>Stop-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булінг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Здобувачі освіти 1-9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13.01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Педагог-організатор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24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Диспут «Мій світ без насильства»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Здобувачі освіти </w:t>
            </w: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8 класу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Лютий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Педагог соціальний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25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Круглий стіл для батьків «Поговоримо про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булінг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та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кібербулінг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Лютий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Психологічна служба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26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Проведення ранкових зустрічей учнів з метою формування навичок дружніх стосунків.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Здобувачі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осв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іти</w:t>
            </w: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 1-4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Класні керівники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27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Перегляд та обговорення інформаційно-профілактичних  відео історій (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скейт-бординг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блогінг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діджеїнг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)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Здобувачі освіти 5 – 11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Класні керівники, психологічна  служба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28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Організація та проведення  виховних годин та бесід з питань попередження та протидії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булінгу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Здобувачі освіти 1 – 11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Класні керівники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29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Консультування батьків щодо захисту  прав та інтересів  дітей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ЗДНВР, психологічна служба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Перегляд  та обговорення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відео-роликів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Нік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Вуйчич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про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булінг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у школі», «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Булінг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 xml:space="preserve"> у школі та як з ним боротися 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Здобувачі освіти 8 – 9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Упродовж 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Педагог соціальний, класні керівники</w:t>
            </w:r>
          </w:p>
        </w:tc>
      </w:tr>
      <w:tr w:rsidR="00FC190C" w:rsidRPr="00210803" w:rsidTr="00817A17">
        <w:trPr>
          <w:trHeight w:val="46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Батьківський всеобуч  на тему «Безпечний Інтернет»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Березень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Педагог соціальний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Засідання учнівського парламенту «Як довіряти й бути вдячним»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Здобувачі освіти 5-11 класів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Квітень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Педагог-організатор</w:t>
            </w:r>
          </w:p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Ковтонюк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В. С.</w:t>
            </w:r>
          </w:p>
        </w:tc>
      </w:tr>
      <w:tr w:rsidR="00FC190C" w:rsidRPr="00210803" w:rsidTr="00817A17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90C" w:rsidRPr="00210803" w:rsidRDefault="00FC190C" w:rsidP="00FC190C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Спільне засідання класних керівників та учнівського парламенту  на тему «Безпечна школа»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uk-UA" w:eastAsia="ru-RU"/>
              </w:rPr>
              <w:t>Усі категорії учасників освітнього процесу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Травень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FC190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uk-UA" w:eastAsia="ru-RU"/>
              </w:rPr>
              <w:t>ЗДНВР, психологічна служба</w:t>
            </w:r>
          </w:p>
        </w:tc>
      </w:tr>
    </w:tbl>
    <w:p w:rsidR="00FC190C" w:rsidRPr="00210803" w:rsidRDefault="00FC190C" w:rsidP="00FC190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uk-UA" w:eastAsia="ru-RU"/>
        </w:rPr>
        <w:t xml:space="preserve">Директор школи                                                                   Л.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uk-UA" w:eastAsia="ru-RU"/>
        </w:rPr>
        <w:t>Патій</w:t>
      </w:r>
      <w:proofErr w:type="spellEnd"/>
    </w:p>
    <w:p w:rsidR="00796F41" w:rsidRDefault="00796F41"/>
    <w:sectPr w:rsidR="0079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00D"/>
    <w:multiLevelType w:val="multilevel"/>
    <w:tmpl w:val="2850FD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460BE"/>
    <w:multiLevelType w:val="multilevel"/>
    <w:tmpl w:val="5AFE1B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F4CA8"/>
    <w:multiLevelType w:val="multilevel"/>
    <w:tmpl w:val="FE0471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9349A"/>
    <w:multiLevelType w:val="multilevel"/>
    <w:tmpl w:val="68D082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7368E"/>
    <w:multiLevelType w:val="multilevel"/>
    <w:tmpl w:val="612091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B56F0"/>
    <w:multiLevelType w:val="multilevel"/>
    <w:tmpl w:val="E77E7D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B2E17"/>
    <w:multiLevelType w:val="multilevel"/>
    <w:tmpl w:val="D97056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87D6D"/>
    <w:multiLevelType w:val="multilevel"/>
    <w:tmpl w:val="09F08FE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C629C"/>
    <w:multiLevelType w:val="multilevel"/>
    <w:tmpl w:val="98D807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874A6"/>
    <w:multiLevelType w:val="multilevel"/>
    <w:tmpl w:val="BD4CA40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816F7"/>
    <w:multiLevelType w:val="multilevel"/>
    <w:tmpl w:val="7B1C5E5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11B47"/>
    <w:multiLevelType w:val="multilevel"/>
    <w:tmpl w:val="2DEE8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F57E7"/>
    <w:multiLevelType w:val="multilevel"/>
    <w:tmpl w:val="0442B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4D70BF"/>
    <w:multiLevelType w:val="multilevel"/>
    <w:tmpl w:val="3A10ED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D80818"/>
    <w:multiLevelType w:val="multilevel"/>
    <w:tmpl w:val="7B98EC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F4E03"/>
    <w:multiLevelType w:val="multilevel"/>
    <w:tmpl w:val="0546A3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9A4E17"/>
    <w:multiLevelType w:val="multilevel"/>
    <w:tmpl w:val="2006E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C87493"/>
    <w:multiLevelType w:val="multilevel"/>
    <w:tmpl w:val="F6D887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E11B75"/>
    <w:multiLevelType w:val="multilevel"/>
    <w:tmpl w:val="3F285DD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62E3F"/>
    <w:multiLevelType w:val="multilevel"/>
    <w:tmpl w:val="E9BEB40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E0411"/>
    <w:multiLevelType w:val="multilevel"/>
    <w:tmpl w:val="6A64E5F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AA6BCB"/>
    <w:multiLevelType w:val="multilevel"/>
    <w:tmpl w:val="2E5C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830E5C"/>
    <w:multiLevelType w:val="multilevel"/>
    <w:tmpl w:val="26389FC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711A30"/>
    <w:multiLevelType w:val="multilevel"/>
    <w:tmpl w:val="A156C79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736C9A"/>
    <w:multiLevelType w:val="multilevel"/>
    <w:tmpl w:val="5BAADF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B777B5"/>
    <w:multiLevelType w:val="multilevel"/>
    <w:tmpl w:val="3FDA135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8E7E8F"/>
    <w:multiLevelType w:val="multilevel"/>
    <w:tmpl w:val="08AC18F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4B0926"/>
    <w:multiLevelType w:val="multilevel"/>
    <w:tmpl w:val="4968834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7A5C37"/>
    <w:multiLevelType w:val="multilevel"/>
    <w:tmpl w:val="D7A69A7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6D5128"/>
    <w:multiLevelType w:val="multilevel"/>
    <w:tmpl w:val="5E1AA1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1731B2"/>
    <w:multiLevelType w:val="multilevel"/>
    <w:tmpl w:val="6BA29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ED2C1B"/>
    <w:multiLevelType w:val="multilevel"/>
    <w:tmpl w:val="7F32070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FE7AB0"/>
    <w:multiLevelType w:val="multilevel"/>
    <w:tmpl w:val="197892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0"/>
    <w:lvlOverride w:ilvl="0">
      <w:lvl w:ilvl="0">
        <w:numFmt w:val="decimal"/>
        <w:lvlText w:val="%1."/>
        <w:lvlJc w:val="left"/>
      </w:lvl>
    </w:lvlOverride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32"/>
    <w:lvlOverride w:ilvl="0">
      <w:lvl w:ilvl="0">
        <w:numFmt w:val="decimal"/>
        <w:lvlText w:val="%1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</w:num>
  <w:num w:numId="16">
    <w:abstractNumId w:val="23"/>
    <w:lvlOverride w:ilvl="0">
      <w:lvl w:ilvl="0">
        <w:numFmt w:val="decimal"/>
        <w:lvlText w:val="%1."/>
        <w:lvlJc w:val="left"/>
      </w:lvl>
    </w:lvlOverride>
  </w:num>
  <w:num w:numId="17">
    <w:abstractNumId w:val="25"/>
    <w:lvlOverride w:ilvl="0">
      <w:lvl w:ilvl="0">
        <w:numFmt w:val="decimal"/>
        <w:lvlText w:val="%1."/>
        <w:lvlJc w:val="left"/>
      </w:lvl>
    </w:lvlOverride>
  </w:num>
  <w:num w:numId="18">
    <w:abstractNumId w:val="24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29"/>
    <w:lvlOverride w:ilvl="0">
      <w:lvl w:ilvl="0">
        <w:numFmt w:val="decimal"/>
        <w:lvlText w:val="%1."/>
        <w:lvlJc w:val="left"/>
      </w:lvl>
    </w:lvlOverride>
  </w:num>
  <w:num w:numId="22">
    <w:abstractNumId w:val="3"/>
    <w:lvlOverride w:ilvl="0">
      <w:lvl w:ilvl="0">
        <w:numFmt w:val="decimal"/>
        <w:lvlText w:val="%1."/>
        <w:lvlJc w:val="left"/>
      </w:lvl>
    </w:lvlOverride>
  </w:num>
  <w:num w:numId="23">
    <w:abstractNumId w:val="10"/>
    <w:lvlOverride w:ilvl="0">
      <w:lvl w:ilvl="0">
        <w:numFmt w:val="decimal"/>
        <w:lvlText w:val="%1."/>
        <w:lvlJc w:val="left"/>
      </w:lvl>
    </w:lvlOverride>
  </w:num>
  <w:num w:numId="24">
    <w:abstractNumId w:val="17"/>
    <w:lvlOverride w:ilvl="0">
      <w:lvl w:ilvl="0">
        <w:numFmt w:val="decimal"/>
        <w:lvlText w:val="%1."/>
        <w:lvlJc w:val="left"/>
      </w:lvl>
    </w:lvlOverride>
  </w:num>
  <w:num w:numId="25">
    <w:abstractNumId w:val="26"/>
    <w:lvlOverride w:ilvl="0">
      <w:lvl w:ilvl="0">
        <w:numFmt w:val="decimal"/>
        <w:lvlText w:val="%1."/>
        <w:lvlJc w:val="left"/>
      </w:lvl>
    </w:lvlOverride>
  </w:num>
  <w:num w:numId="26">
    <w:abstractNumId w:val="7"/>
    <w:lvlOverride w:ilvl="0">
      <w:lvl w:ilvl="0">
        <w:numFmt w:val="decimal"/>
        <w:lvlText w:val="%1."/>
        <w:lvlJc w:val="left"/>
      </w:lvl>
    </w:lvlOverride>
  </w:num>
  <w:num w:numId="27">
    <w:abstractNumId w:val="28"/>
    <w:lvlOverride w:ilvl="0">
      <w:lvl w:ilvl="0">
        <w:numFmt w:val="decimal"/>
        <w:lvlText w:val="%1."/>
        <w:lvlJc w:val="left"/>
      </w:lvl>
    </w:lvlOverride>
  </w:num>
  <w:num w:numId="28">
    <w:abstractNumId w:val="20"/>
    <w:lvlOverride w:ilvl="0">
      <w:lvl w:ilvl="0">
        <w:numFmt w:val="decimal"/>
        <w:lvlText w:val="%1."/>
        <w:lvlJc w:val="left"/>
      </w:lvl>
    </w:lvlOverride>
  </w:num>
  <w:num w:numId="29">
    <w:abstractNumId w:val="9"/>
    <w:lvlOverride w:ilvl="0">
      <w:lvl w:ilvl="0">
        <w:numFmt w:val="decimal"/>
        <w:lvlText w:val="%1."/>
        <w:lvlJc w:val="left"/>
      </w:lvl>
    </w:lvlOverride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31"/>
    <w:lvlOverride w:ilvl="0">
      <w:lvl w:ilvl="0">
        <w:numFmt w:val="decimal"/>
        <w:lvlText w:val="%1."/>
        <w:lvlJc w:val="left"/>
      </w:lvl>
    </w:lvlOverride>
  </w:num>
  <w:num w:numId="32">
    <w:abstractNumId w:val="27"/>
    <w:lvlOverride w:ilvl="0">
      <w:lvl w:ilvl="0">
        <w:numFmt w:val="decimal"/>
        <w:lvlText w:val="%1."/>
        <w:lvlJc w:val="left"/>
      </w:lvl>
    </w:lvlOverride>
  </w:num>
  <w:num w:numId="33">
    <w:abstractNumId w:val="1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0C"/>
    <w:rsid w:val="00796F41"/>
    <w:rsid w:val="00FC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2021-09-24T04:03:00Z</dcterms:created>
  <dcterms:modified xsi:type="dcterms:W3CDTF">2021-09-24T04:04:00Z</dcterms:modified>
</cp:coreProperties>
</file>