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F7" w:rsidRPr="00530DC7" w:rsidRDefault="00EC6FF7" w:rsidP="00EC6FF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val="uk-UA"/>
        </w:rPr>
      </w:pPr>
      <w:r w:rsidRPr="00530DC7">
        <w:rPr>
          <w:rFonts w:ascii="Times New Roman" w:eastAsia="Times New Roman" w:hAnsi="Times New Roman" w:cs="Times New Roman"/>
          <w:bCs/>
          <w:sz w:val="24"/>
          <w:szCs w:val="24"/>
          <w:lang w:val="uk-UA"/>
        </w:rPr>
        <w:t xml:space="preserve">При оцінюванні рівня володіння учнями практичними вміннями та навичками  </w:t>
      </w:r>
      <w:bookmarkStart w:id="0" w:name="_GoBack"/>
      <w:r w:rsidRPr="00530DC7">
        <w:rPr>
          <w:rFonts w:ascii="Times New Roman" w:eastAsia="Times New Roman" w:hAnsi="Times New Roman" w:cs="Times New Roman"/>
          <w:bCs/>
          <w:i/>
          <w:sz w:val="24"/>
          <w:szCs w:val="24"/>
          <w:u w:val="single"/>
          <w:lang w:val="uk-UA"/>
        </w:rPr>
        <w:t>під час виконання фронтальних лабораторних робіт</w:t>
      </w:r>
      <w:bookmarkEnd w:id="0"/>
      <w:r w:rsidRPr="00530DC7">
        <w:rPr>
          <w:rFonts w:ascii="Times New Roman" w:eastAsia="Times New Roman" w:hAnsi="Times New Roman" w:cs="Times New Roman"/>
          <w:bCs/>
          <w:sz w:val="24"/>
          <w:szCs w:val="24"/>
          <w:lang w:val="uk-UA"/>
        </w:rPr>
        <w:t>,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r w:rsidRPr="00530DC7">
        <w:rPr>
          <w:rFonts w:ascii="Times New Roman" w:eastAsia="Times New Roman" w:hAnsi="Times New Roman" w:cs="Times New Roman"/>
          <w:bCs/>
          <w:spacing w:val="-1"/>
          <w:sz w:val="24"/>
          <w:szCs w:val="24"/>
          <w:lang w:val="uk-UA"/>
        </w:rPr>
        <w:t> </w:t>
      </w:r>
    </w:p>
    <w:p w:rsidR="00EC6FF7" w:rsidRPr="00530DC7" w:rsidRDefault="00EC6FF7" w:rsidP="00EC6FF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val="uk-UA"/>
        </w:rPr>
      </w:pPr>
      <w:r w:rsidRPr="00530DC7">
        <w:rPr>
          <w:rFonts w:ascii="Times New Roman" w:eastAsia="Times New Roman" w:hAnsi="Times New Roman" w:cs="Times New Roman"/>
          <w:bCs/>
          <w:spacing w:val="-1"/>
          <w:sz w:val="24"/>
          <w:szCs w:val="24"/>
          <w:lang w:val="uk-UA"/>
        </w:rPr>
        <w:t>Рівні складності лабораторних робіт можуть задаватися: </w:t>
      </w:r>
    </w:p>
    <w:p w:rsidR="00EC6FF7" w:rsidRPr="00530DC7" w:rsidRDefault="00EC6FF7" w:rsidP="00EC6FF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val="uk-UA"/>
        </w:rPr>
      </w:pPr>
      <w:r w:rsidRPr="00530DC7">
        <w:rPr>
          <w:rFonts w:ascii="Times New Roman" w:eastAsia="Times New Roman" w:hAnsi="Times New Roman" w:cs="Times New Roman"/>
          <w:bCs/>
          <w:spacing w:val="-1"/>
          <w:sz w:val="24"/>
          <w:szCs w:val="24"/>
          <w:lang w:val="uk-UA"/>
        </w:rPr>
        <w:t>через зміст та кількість додаткових завдань і запитань відповідно до теми роботи;</w:t>
      </w:r>
    </w:p>
    <w:p w:rsidR="00EC6FF7" w:rsidRPr="00530DC7" w:rsidRDefault="00EC6FF7" w:rsidP="00EC6FF7">
      <w:pPr>
        <w:spacing w:before="100" w:beforeAutospacing="1" w:after="100" w:afterAutospacing="1" w:line="240" w:lineRule="auto"/>
        <w:rPr>
          <w:rFonts w:ascii="Times New Roman" w:eastAsia="Times New Roman" w:hAnsi="Times New Roman" w:cs="Times New Roman"/>
          <w:sz w:val="24"/>
          <w:szCs w:val="24"/>
          <w:lang w:val="uk-UA"/>
        </w:rPr>
      </w:pPr>
      <w:r w:rsidRPr="00530DC7">
        <w:rPr>
          <w:rFonts w:ascii="Times New Roman" w:eastAsia="Times New Roman" w:hAnsi="Times New Roman" w:cs="Times New Roman"/>
          <w:bCs/>
          <w:spacing w:val="-1"/>
          <w:sz w:val="24"/>
          <w:szCs w:val="24"/>
          <w:lang w:val="uk-UA"/>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EC6FF7" w:rsidRPr="00530DC7" w:rsidRDefault="00EC6FF7" w:rsidP="00EC6FF7">
      <w:pPr>
        <w:spacing w:before="100" w:beforeAutospacing="1" w:after="100" w:afterAutospacing="1" w:line="240" w:lineRule="auto"/>
        <w:rPr>
          <w:rFonts w:ascii="Times New Roman" w:eastAsia="Times New Roman" w:hAnsi="Times New Roman" w:cs="Times New Roman"/>
          <w:sz w:val="24"/>
          <w:szCs w:val="24"/>
          <w:lang w:val="uk-UA"/>
        </w:rPr>
      </w:pPr>
      <w:r w:rsidRPr="00530DC7">
        <w:rPr>
          <w:rFonts w:ascii="Times New Roman" w:eastAsia="Times New Roman" w:hAnsi="Times New Roman" w:cs="Times New Roman"/>
          <w:bCs/>
          <w:spacing w:val="-1"/>
          <w:sz w:val="24"/>
          <w:szCs w:val="24"/>
          <w:lang w:val="uk-UA"/>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EC6FF7" w:rsidRPr="00530DC7" w:rsidRDefault="00EC6FF7" w:rsidP="00EC6FF7">
      <w:pPr>
        <w:spacing w:before="100" w:beforeAutospacing="1" w:after="100" w:afterAutospacing="1" w:line="240" w:lineRule="auto"/>
        <w:ind w:firstLine="709"/>
        <w:jc w:val="both"/>
        <w:rPr>
          <w:rFonts w:ascii="Times New Roman" w:eastAsia="Times New Roman" w:hAnsi="Times New Roman" w:cs="Times New Roman"/>
          <w:sz w:val="24"/>
          <w:szCs w:val="24"/>
          <w:lang w:val="uk-UA"/>
        </w:rPr>
      </w:pPr>
      <w:r w:rsidRPr="00530DC7">
        <w:rPr>
          <w:rFonts w:ascii="Times New Roman" w:eastAsia="Times New Roman" w:hAnsi="Times New Roman" w:cs="Times New Roman"/>
          <w:bCs/>
          <w:spacing w:val="-1"/>
          <w:sz w:val="24"/>
          <w:szCs w:val="24"/>
          <w:lang w:val="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9"/>
        <w:gridCol w:w="8055"/>
      </w:tblGrid>
      <w:tr w:rsidR="00EC6FF7" w:rsidRPr="00530DC7" w:rsidTr="00530DC7">
        <w:trPr>
          <w:trHeight w:val="1428"/>
          <w:tblCellSpacing w:w="0" w:type="dxa"/>
        </w:trPr>
        <w:tc>
          <w:tcPr>
            <w:tcW w:w="2289" w:type="dxa"/>
            <w:vAlign w:val="center"/>
            <w:hideMark/>
          </w:tcPr>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0000FF"/>
                <w:spacing w:val="-1"/>
                <w:sz w:val="24"/>
                <w:szCs w:val="24"/>
                <w:lang w:val="uk-UA"/>
              </w:rPr>
              <w:t>Початковий рівень</w:t>
            </w:r>
          </w:p>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FF0000"/>
                <w:spacing w:val="-1"/>
                <w:sz w:val="24"/>
                <w:szCs w:val="24"/>
                <w:lang w:val="uk-UA"/>
              </w:rPr>
              <w:t>(1-3 бали)</w:t>
            </w:r>
          </w:p>
        </w:tc>
        <w:tc>
          <w:tcPr>
            <w:tcW w:w="8055" w:type="dxa"/>
            <w:vAlign w:val="center"/>
            <w:hideMark/>
          </w:tcPr>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color w:val="351C75"/>
                <w:spacing w:val="-1"/>
                <w:sz w:val="24"/>
                <w:szCs w:val="24"/>
                <w:lang w:val="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EC6FF7" w:rsidRPr="00530DC7" w:rsidTr="00530DC7">
        <w:trPr>
          <w:trHeight w:val="1428"/>
          <w:tblCellSpacing w:w="0" w:type="dxa"/>
        </w:trPr>
        <w:tc>
          <w:tcPr>
            <w:tcW w:w="2289" w:type="dxa"/>
            <w:vAlign w:val="center"/>
            <w:hideMark/>
          </w:tcPr>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0000FF"/>
                <w:spacing w:val="-1"/>
                <w:sz w:val="24"/>
                <w:szCs w:val="24"/>
                <w:lang w:val="uk-UA"/>
              </w:rPr>
              <w:t>Середній рівень</w:t>
            </w:r>
          </w:p>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FF0000"/>
                <w:spacing w:val="-1"/>
                <w:sz w:val="24"/>
                <w:szCs w:val="24"/>
                <w:lang w:val="uk-UA"/>
              </w:rPr>
              <w:t>(4 - 6 балів)</w:t>
            </w:r>
          </w:p>
        </w:tc>
        <w:tc>
          <w:tcPr>
            <w:tcW w:w="8055" w:type="dxa"/>
            <w:vAlign w:val="center"/>
            <w:hideMark/>
          </w:tcPr>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color w:val="351C75"/>
                <w:spacing w:val="-1"/>
                <w:sz w:val="24"/>
                <w:szCs w:val="24"/>
                <w:lang w:val="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EC6FF7" w:rsidRPr="00530DC7" w:rsidTr="00530DC7">
        <w:trPr>
          <w:trHeight w:val="1799"/>
          <w:tblCellSpacing w:w="0" w:type="dxa"/>
        </w:trPr>
        <w:tc>
          <w:tcPr>
            <w:tcW w:w="2289" w:type="dxa"/>
            <w:vAlign w:val="center"/>
            <w:hideMark/>
          </w:tcPr>
          <w:p w:rsidR="00EC6FF7" w:rsidRPr="00530DC7" w:rsidRDefault="00EC6FF7" w:rsidP="00530DC7">
            <w:pPr>
              <w:spacing w:before="100" w:beforeAutospacing="1" w:after="100" w:afterAutospacing="1" w:line="240" w:lineRule="auto"/>
              <w:jc w:val="center"/>
              <w:rPr>
                <w:rFonts w:ascii="Times New Roman" w:eastAsia="Times New Roman" w:hAnsi="Times New Roman" w:cs="Times New Roman"/>
                <w:b/>
                <w:bCs/>
                <w:color w:val="0000FF"/>
                <w:sz w:val="24"/>
                <w:szCs w:val="24"/>
                <w:lang w:val="uk-UA"/>
              </w:rPr>
            </w:pPr>
            <w:r w:rsidRPr="00530DC7">
              <w:rPr>
                <w:rFonts w:ascii="Times New Roman" w:eastAsia="Times New Roman" w:hAnsi="Times New Roman" w:cs="Times New Roman"/>
                <w:b/>
                <w:bCs/>
                <w:color w:val="0000FF"/>
                <w:sz w:val="24"/>
                <w:szCs w:val="24"/>
                <w:lang w:val="uk-UA"/>
              </w:rPr>
              <w:t>Достатній    рівень</w:t>
            </w:r>
          </w:p>
          <w:p w:rsidR="00EC6FF7" w:rsidRPr="00530DC7" w:rsidRDefault="00EC6FF7" w:rsidP="00530DC7">
            <w:pPr>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FF0000"/>
                <w:sz w:val="24"/>
                <w:szCs w:val="24"/>
                <w:lang w:val="uk-UA"/>
              </w:rPr>
              <w:t>(7 - 9 балів)</w:t>
            </w:r>
          </w:p>
        </w:tc>
        <w:tc>
          <w:tcPr>
            <w:tcW w:w="8055" w:type="dxa"/>
            <w:vAlign w:val="center"/>
            <w:hideMark/>
          </w:tcPr>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color w:val="351C75"/>
                <w:spacing w:val="-1"/>
                <w:sz w:val="24"/>
                <w:szCs w:val="24"/>
                <w:lang w:val="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EC6FF7" w:rsidRPr="00530DC7" w:rsidTr="00530DC7">
        <w:trPr>
          <w:trHeight w:val="2875"/>
          <w:tblCellSpacing w:w="0" w:type="dxa"/>
        </w:trPr>
        <w:tc>
          <w:tcPr>
            <w:tcW w:w="2289" w:type="dxa"/>
            <w:vAlign w:val="center"/>
            <w:hideMark/>
          </w:tcPr>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0000FF"/>
                <w:spacing w:val="-1"/>
                <w:sz w:val="24"/>
                <w:szCs w:val="24"/>
                <w:lang w:val="uk-UA"/>
              </w:rPr>
              <w:t>Високий</w:t>
            </w:r>
          </w:p>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0000FF"/>
                <w:spacing w:val="-1"/>
                <w:sz w:val="24"/>
                <w:szCs w:val="24"/>
                <w:lang w:val="uk-UA"/>
              </w:rPr>
              <w:t>рівень</w:t>
            </w:r>
          </w:p>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b/>
                <w:bCs/>
                <w:color w:val="FF0000"/>
                <w:spacing w:val="-1"/>
                <w:sz w:val="24"/>
                <w:szCs w:val="24"/>
                <w:lang w:val="uk-UA"/>
              </w:rPr>
              <w:t>(10 - 12 балів)</w:t>
            </w:r>
          </w:p>
        </w:tc>
        <w:tc>
          <w:tcPr>
            <w:tcW w:w="8055" w:type="dxa"/>
            <w:vAlign w:val="center"/>
            <w:hideMark/>
          </w:tcPr>
          <w:p w:rsidR="00EC6FF7" w:rsidRPr="00530DC7" w:rsidRDefault="00EC6FF7" w:rsidP="00530DC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rPr>
            </w:pPr>
            <w:r w:rsidRPr="00530DC7">
              <w:rPr>
                <w:rFonts w:ascii="Times New Roman" w:eastAsia="Times New Roman" w:hAnsi="Times New Roman" w:cs="Times New Roman"/>
                <w:color w:val="351C75"/>
                <w:spacing w:val="-1"/>
                <w:sz w:val="24"/>
                <w:szCs w:val="24"/>
                <w:lang w:val="uk-UA"/>
              </w:rPr>
              <w:t>Учень (учениця) виконує всі вимоги, передбачені для достатнього рівня, визначає характеристики приладів і установок</w:t>
            </w:r>
            <w:r w:rsidRPr="00530DC7">
              <w:rPr>
                <w:rFonts w:ascii="Times New Roman" w:eastAsia="Times New Roman" w:hAnsi="Times New Roman" w:cs="Times New Roman"/>
                <w:color w:val="351C75"/>
                <w:sz w:val="24"/>
                <w:szCs w:val="24"/>
                <w:lang w:val="uk-UA"/>
              </w:rPr>
              <w:t>,</w:t>
            </w:r>
            <w:r w:rsidRPr="00530DC7">
              <w:rPr>
                <w:rFonts w:ascii="Times New Roman" w:eastAsia="Times New Roman" w:hAnsi="Times New Roman" w:cs="Times New Roman"/>
                <w:color w:val="351C75"/>
                <w:spacing w:val="-1"/>
                <w:sz w:val="24"/>
                <w:szCs w:val="24"/>
                <w:lang w:val="uk-UA"/>
              </w:rPr>
              <w:t xml:space="preserve">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296D4B" w:rsidRPr="00530DC7" w:rsidRDefault="00EC6FF7" w:rsidP="00EC6FF7">
      <w:pPr>
        <w:spacing w:before="100" w:beforeAutospacing="1" w:after="100" w:afterAutospacing="1" w:line="240" w:lineRule="auto"/>
        <w:ind w:firstLine="709"/>
        <w:jc w:val="both"/>
        <w:rPr>
          <w:rFonts w:ascii="Times New Roman" w:eastAsia="Times New Roman" w:hAnsi="Times New Roman" w:cs="Times New Roman"/>
          <w:sz w:val="24"/>
          <w:szCs w:val="24"/>
          <w:lang w:val="uk-UA"/>
        </w:rPr>
      </w:pPr>
      <w:r w:rsidRPr="00530DC7">
        <w:rPr>
          <w:rFonts w:ascii="Arial" w:eastAsia="Times New Roman" w:hAnsi="Arial" w:cs="Arial"/>
          <w:b/>
          <w:bCs/>
          <w:sz w:val="24"/>
          <w:szCs w:val="24"/>
          <w:lang w:val="uk-UA"/>
        </w:rPr>
        <w:t xml:space="preserve">  </w:t>
      </w:r>
    </w:p>
    <w:sectPr w:rsidR="00296D4B" w:rsidRPr="00530DC7" w:rsidSect="00EC6F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C6FF7"/>
    <w:rsid w:val="00296D4B"/>
    <w:rsid w:val="00530DC7"/>
    <w:rsid w:val="00EC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A22A7-C412-41CD-9AFB-273D223E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64578">
      <w:bodyDiv w:val="1"/>
      <w:marLeft w:val="0"/>
      <w:marRight w:val="0"/>
      <w:marTop w:val="0"/>
      <w:marBottom w:val="0"/>
      <w:divBdr>
        <w:top w:val="none" w:sz="0" w:space="0" w:color="auto"/>
        <w:left w:val="none" w:sz="0" w:space="0" w:color="auto"/>
        <w:bottom w:val="none" w:sz="0" w:space="0" w:color="auto"/>
        <w:right w:val="none" w:sz="0" w:space="0" w:color="auto"/>
      </w:divBdr>
      <w:divsChild>
        <w:div w:id="602952724">
          <w:marLeft w:val="0"/>
          <w:marRight w:val="0"/>
          <w:marTop w:val="0"/>
          <w:marBottom w:val="0"/>
          <w:divBdr>
            <w:top w:val="none" w:sz="0" w:space="0" w:color="auto"/>
            <w:left w:val="none" w:sz="0" w:space="0" w:color="auto"/>
            <w:bottom w:val="none" w:sz="0" w:space="0" w:color="auto"/>
            <w:right w:val="none" w:sz="0" w:space="0" w:color="auto"/>
          </w:divBdr>
        </w:div>
        <w:div w:id="62096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kvasOlka</cp:lastModifiedBy>
  <cp:revision>5</cp:revision>
  <dcterms:created xsi:type="dcterms:W3CDTF">2015-01-11T16:40:00Z</dcterms:created>
  <dcterms:modified xsi:type="dcterms:W3CDTF">2021-01-04T16:41:00Z</dcterms:modified>
</cp:coreProperties>
</file>