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5"/>
        <w:gridCol w:w="2739"/>
        <w:gridCol w:w="2526"/>
      </w:tblGrid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ПІ</w:t>
            </w: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Б вчителя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Посада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Категорія, звання</w:t>
            </w:r>
          </w:p>
        </w:tc>
      </w:tr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Патій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 Людмила Василівна 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Приймальний день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понеділок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тел.: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(04143)6-30-36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Директор школи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вчитель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географії, економіки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Вища категорія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вчитель-методист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</w:p>
        </w:tc>
      </w:tr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Ткачук Тетяна Олексіївна 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тел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(04143)6-34-15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Заступник директора з навчально-виховної роботи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Вчитель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біології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Вища категорія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старший вчитель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</w:p>
        </w:tc>
      </w:tr>
      <w:tr w:rsidR="00FA6DE0" w:rsidRPr="00FA6DE0" w:rsidTr="00FA6DE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Данилюк Таїса Миколаївна 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тел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(04143)6-34-15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b/>
                <w:bCs/>
                <w:sz w:val="21"/>
                <w:lang w:eastAsia="uk-UA"/>
              </w:rPr>
              <w:t>Заступник директора з виховної роботи </w:t>
            </w:r>
          </w:p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Вчитель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 xml:space="preserve">російської мови та зарубіжної літератури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E0" w:rsidRPr="00FA6DE0" w:rsidRDefault="00FA6DE0" w:rsidP="00FA6D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FA6DE0"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Вища категорія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uk-UA"/>
              </w:rPr>
              <w:t>старший вчитель</w:t>
            </w:r>
            <w:r w:rsidRPr="00FA6DE0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br/>
            </w:r>
          </w:p>
        </w:tc>
      </w:tr>
    </w:tbl>
    <w:p w:rsid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Ради  школи: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Пишнюк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Ольга Валеріївна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первинної профспілкової організації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Шмат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Олена Олексіївна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Батьківської ради: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Пінчук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оксана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Василівна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самоврядування школи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Росовецький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Юрій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Голова Піклувальної ради: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__________________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;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Голови методичних об'єднань (</w:t>
      </w:r>
      <w:proofErr w:type="spellStart"/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МО</w:t>
      </w:r>
      <w:proofErr w:type="spellEnd"/>
      <w:r w:rsidRPr="00FA6DE0">
        <w:rPr>
          <w:rFonts w:ascii="Verdana" w:eastAsia="Times New Roman" w:hAnsi="Verdana" w:cs="Times New Roman"/>
          <w:i/>
          <w:iCs/>
          <w:color w:val="000000"/>
          <w:sz w:val="21"/>
          <w:lang w:eastAsia="uk-UA"/>
        </w:rPr>
        <w:t>):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Української мови та літератури,зарубіжної літератури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та с</w:t>
      </w: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успільно-гуманітарних дисциплін: 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Лавренова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С.К.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Природничих дисциплін: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Буланова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Н.В.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Іноземних мов: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Рак Ю.А.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Математики, фізики, інформатики: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Шибецький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Є.В.</w:t>
      </w:r>
    </w:p>
    <w:p w:rsid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FA6DE0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Початкових класів: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Каспрук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О.І.</w:t>
      </w:r>
    </w:p>
    <w:p w:rsid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Класних керівників: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Лодято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Г.С.</w:t>
      </w:r>
    </w:p>
    <w:p w:rsidR="00FA6DE0" w:rsidRPr="00FA6DE0" w:rsidRDefault="00FA6DE0" w:rsidP="00FA6D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Школи педагогічної майстерності: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Бічук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В.М.</w:t>
      </w:r>
    </w:p>
    <w:p w:rsidR="006A1E45" w:rsidRDefault="006A1E45"/>
    <w:sectPr w:rsidR="006A1E45" w:rsidSect="006A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E0"/>
    <w:rsid w:val="002C5C48"/>
    <w:rsid w:val="006A1E45"/>
    <w:rsid w:val="00FA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6DE0"/>
    <w:rPr>
      <w:b/>
      <w:bCs/>
    </w:rPr>
  </w:style>
  <w:style w:type="paragraph" w:customStyle="1" w:styleId="rvps2">
    <w:name w:val="rvps2"/>
    <w:basedOn w:val="a"/>
    <w:rsid w:val="00F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A6D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3</cp:revision>
  <dcterms:created xsi:type="dcterms:W3CDTF">2020-03-17T12:18:00Z</dcterms:created>
  <dcterms:modified xsi:type="dcterms:W3CDTF">2020-03-17T12:27:00Z</dcterms:modified>
</cp:coreProperties>
</file>