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69" w:rsidRDefault="00222969"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color w:val="0B0706"/>
          <w:sz w:val="40"/>
          <w:szCs w:val="28"/>
          <w:lang w:eastAsia="ru-RU"/>
        </w:rPr>
      </w:pPr>
    </w:p>
    <w:p w:rsidR="0008789F" w:rsidRDefault="00222969" w:rsidP="00222969">
      <w:pPr>
        <w:shd w:val="clear" w:color="auto" w:fill="FFFFFF"/>
        <w:spacing w:after="0" w:line="240" w:lineRule="auto"/>
        <w:contextualSpacing/>
        <w:jc w:val="center"/>
        <w:rPr>
          <w:rFonts w:eastAsia="Times New Roman" w:cs="Times New Roman"/>
          <w:b/>
          <w:color w:val="0B0706"/>
          <w:sz w:val="96"/>
          <w:szCs w:val="28"/>
          <w:lang w:eastAsia="ru-RU"/>
        </w:rPr>
      </w:pPr>
      <w:r w:rsidRPr="0008789F">
        <w:rPr>
          <w:rFonts w:eastAsia="Times New Roman" w:cs="Times New Roman"/>
          <w:b/>
          <w:color w:val="0B0706"/>
          <w:sz w:val="96"/>
          <w:szCs w:val="28"/>
          <w:lang w:eastAsia="ru-RU"/>
        </w:rPr>
        <w:t xml:space="preserve">Корпоративний етичний </w:t>
      </w:r>
    </w:p>
    <w:p w:rsidR="00222969" w:rsidRPr="0008789F" w:rsidRDefault="00222969" w:rsidP="00222969">
      <w:pPr>
        <w:shd w:val="clear" w:color="auto" w:fill="FFFFFF"/>
        <w:spacing w:after="0" w:line="240" w:lineRule="auto"/>
        <w:contextualSpacing/>
        <w:jc w:val="center"/>
        <w:rPr>
          <w:rFonts w:eastAsia="Times New Roman" w:cs="Times New Roman"/>
          <w:b/>
          <w:color w:val="0B0706"/>
          <w:sz w:val="96"/>
          <w:szCs w:val="28"/>
          <w:lang w:eastAsia="ru-RU"/>
        </w:rPr>
      </w:pPr>
      <w:r w:rsidRPr="0008789F">
        <w:rPr>
          <w:rFonts w:eastAsia="Times New Roman" w:cs="Times New Roman"/>
          <w:b/>
          <w:color w:val="0B0706"/>
          <w:sz w:val="96"/>
          <w:szCs w:val="28"/>
          <w:lang w:eastAsia="ru-RU"/>
        </w:rPr>
        <w:t>кодекс</w:t>
      </w:r>
    </w:p>
    <w:p w:rsidR="0008789F" w:rsidRDefault="00222969" w:rsidP="00222969">
      <w:pPr>
        <w:shd w:val="clear" w:color="auto" w:fill="FFFFFF"/>
        <w:spacing w:after="0" w:line="240" w:lineRule="auto"/>
        <w:contextualSpacing/>
        <w:jc w:val="center"/>
        <w:rPr>
          <w:rFonts w:eastAsia="Times New Roman" w:cs="Times New Roman"/>
          <w:b/>
          <w:i/>
          <w:color w:val="0B0706"/>
          <w:sz w:val="56"/>
          <w:szCs w:val="28"/>
          <w:lang w:eastAsia="ru-RU"/>
        </w:rPr>
      </w:pPr>
      <w:r w:rsidRPr="0008789F">
        <w:rPr>
          <w:rFonts w:eastAsia="Times New Roman" w:cs="Times New Roman"/>
          <w:b/>
          <w:i/>
          <w:color w:val="0B0706"/>
          <w:sz w:val="56"/>
          <w:szCs w:val="28"/>
          <w:lang w:eastAsia="ru-RU"/>
        </w:rPr>
        <w:t xml:space="preserve">Баштанської гімназії </w:t>
      </w:r>
    </w:p>
    <w:p w:rsidR="00222969" w:rsidRPr="0008789F" w:rsidRDefault="00222969" w:rsidP="00222969">
      <w:pPr>
        <w:shd w:val="clear" w:color="auto" w:fill="FFFFFF"/>
        <w:spacing w:after="0" w:line="240" w:lineRule="auto"/>
        <w:contextualSpacing/>
        <w:jc w:val="center"/>
        <w:rPr>
          <w:rFonts w:eastAsia="Times New Roman" w:cs="Times New Roman"/>
          <w:b/>
          <w:i/>
          <w:color w:val="0B0706"/>
          <w:sz w:val="56"/>
          <w:szCs w:val="28"/>
          <w:lang w:eastAsia="ru-RU"/>
        </w:rPr>
      </w:pPr>
      <w:r w:rsidRPr="0008789F">
        <w:rPr>
          <w:rFonts w:eastAsia="Times New Roman" w:cs="Times New Roman"/>
          <w:b/>
          <w:i/>
          <w:color w:val="0B0706"/>
          <w:sz w:val="56"/>
          <w:szCs w:val="28"/>
          <w:lang w:eastAsia="ru-RU"/>
        </w:rPr>
        <w:t>Баштанської міської ради</w:t>
      </w:r>
    </w:p>
    <w:p w:rsidR="0008789F" w:rsidRDefault="00222969" w:rsidP="00222969">
      <w:pPr>
        <w:shd w:val="clear" w:color="auto" w:fill="FFFFFF"/>
        <w:spacing w:after="0" w:line="240" w:lineRule="auto"/>
        <w:contextualSpacing/>
        <w:jc w:val="center"/>
        <w:rPr>
          <w:rFonts w:eastAsia="Times New Roman" w:cs="Times New Roman"/>
          <w:b/>
          <w:i/>
          <w:color w:val="0B0706"/>
          <w:sz w:val="56"/>
          <w:szCs w:val="28"/>
          <w:lang w:eastAsia="ru-RU"/>
        </w:rPr>
      </w:pPr>
      <w:proofErr w:type="spellStart"/>
      <w:r w:rsidRPr="0008789F">
        <w:rPr>
          <w:rFonts w:eastAsia="Times New Roman" w:cs="Times New Roman"/>
          <w:b/>
          <w:i/>
          <w:color w:val="0B0706"/>
          <w:sz w:val="56"/>
          <w:szCs w:val="28"/>
          <w:lang w:eastAsia="ru-RU"/>
        </w:rPr>
        <w:t>Баштанського</w:t>
      </w:r>
      <w:proofErr w:type="spellEnd"/>
      <w:r w:rsidRPr="0008789F">
        <w:rPr>
          <w:rFonts w:eastAsia="Times New Roman" w:cs="Times New Roman"/>
          <w:b/>
          <w:i/>
          <w:color w:val="0B0706"/>
          <w:sz w:val="56"/>
          <w:szCs w:val="28"/>
          <w:lang w:eastAsia="ru-RU"/>
        </w:rPr>
        <w:t xml:space="preserve"> району </w:t>
      </w:r>
    </w:p>
    <w:p w:rsidR="00222969" w:rsidRPr="0008789F" w:rsidRDefault="00222969" w:rsidP="00222969">
      <w:pPr>
        <w:shd w:val="clear" w:color="auto" w:fill="FFFFFF"/>
        <w:spacing w:after="0" w:line="240" w:lineRule="auto"/>
        <w:contextualSpacing/>
        <w:jc w:val="center"/>
        <w:rPr>
          <w:rFonts w:eastAsia="Times New Roman" w:cs="Times New Roman"/>
          <w:b/>
          <w:i/>
          <w:color w:val="0B0706"/>
          <w:sz w:val="56"/>
          <w:szCs w:val="28"/>
          <w:lang w:eastAsia="ru-RU"/>
        </w:rPr>
      </w:pPr>
      <w:r w:rsidRPr="0008789F">
        <w:rPr>
          <w:rFonts w:eastAsia="Times New Roman" w:cs="Times New Roman"/>
          <w:b/>
          <w:i/>
          <w:color w:val="0B0706"/>
          <w:sz w:val="56"/>
          <w:szCs w:val="28"/>
          <w:lang w:eastAsia="ru-RU"/>
        </w:rPr>
        <w:t>Миколаївської області</w:t>
      </w:r>
    </w:p>
    <w:p w:rsidR="00222969" w:rsidRDefault="00222969" w:rsidP="00222969">
      <w:pPr>
        <w:shd w:val="clear" w:color="auto" w:fill="FFFFFF"/>
        <w:spacing w:after="0" w:line="240" w:lineRule="auto"/>
        <w:contextualSpacing/>
        <w:jc w:val="both"/>
        <w:rPr>
          <w:rFonts w:eastAsia="Times New Roman" w:cs="Times New Roman"/>
          <w:color w:val="0B0706"/>
          <w:szCs w:val="28"/>
          <w:lang w:eastAsia="ru-RU"/>
        </w:rPr>
      </w:pP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r>
        <w:rPr>
          <w:rFonts w:eastAsia="Times New Roman" w:cs="Times New Roman"/>
          <w:b/>
          <w:bCs/>
          <w:color w:val="0B0706"/>
          <w:szCs w:val="28"/>
          <w:lang w:eastAsia="ru-RU"/>
        </w:rPr>
        <w:t>2020</w:t>
      </w: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r w:rsidRPr="00C722AD">
        <w:rPr>
          <w:rFonts w:eastAsia="Times New Roman" w:cs="Times New Roman"/>
          <w:b/>
          <w:bCs/>
          <w:color w:val="0B0706"/>
          <w:szCs w:val="28"/>
          <w:lang w:eastAsia="ru-RU"/>
        </w:rPr>
        <w:lastRenderedPageBreak/>
        <w:t>ВСТУП</w:t>
      </w: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Сучасна школа – це щось значно більше, ніж традиційна передача знань. Школа відіграє ключову роль у формуванні активної громадської позиції, адже кожен отримує тут перший досвід суспільного життя та взаємодії з іншими. Концепція нової української школи передбачає не тільки розвиток соціальних та громадянських </w:t>
      </w:r>
      <w:proofErr w:type="spellStart"/>
      <w:r w:rsidRPr="00C722AD">
        <w:rPr>
          <w:rFonts w:eastAsia="Times New Roman" w:cs="Times New Roman"/>
          <w:color w:val="0B0706"/>
          <w:szCs w:val="28"/>
          <w:lang w:eastAsia="ru-RU"/>
        </w:rPr>
        <w:t>компетентностей</w:t>
      </w:r>
      <w:proofErr w:type="spellEnd"/>
      <w:r w:rsidRPr="00C722AD">
        <w:rPr>
          <w:rFonts w:eastAsia="Times New Roman" w:cs="Times New Roman"/>
          <w:color w:val="0B0706"/>
          <w:szCs w:val="28"/>
          <w:lang w:eastAsia="ru-RU"/>
        </w:rPr>
        <w:t>, форм поведінки, необхідних для ефективної співпраці з громадою, але й пропонує поглибити автономію школи та вчителя.</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Відповідно до вимог Ради Європи, нової української школи, місії </w:t>
      </w:r>
      <w:proofErr w:type="spellStart"/>
      <w:r w:rsidRPr="00C722AD">
        <w:rPr>
          <w:rFonts w:eastAsia="Times New Roman" w:cs="Times New Roman"/>
          <w:color w:val="0B0706"/>
          <w:szCs w:val="28"/>
          <w:lang w:eastAsia="ru-RU"/>
        </w:rPr>
        <w:t>Організаці</w:t>
      </w:r>
      <w:proofErr w:type="spellEnd"/>
      <w:r w:rsidRPr="00C722AD">
        <w:rPr>
          <w:rFonts w:eastAsia="Times New Roman" w:cs="Times New Roman"/>
          <w:color w:val="0B0706"/>
          <w:szCs w:val="28"/>
          <w:lang w:eastAsia="ru-RU"/>
        </w:rPr>
        <w:t xml:space="preserve">  Міжнародного </w:t>
      </w:r>
      <w:proofErr w:type="spellStart"/>
      <w:r w:rsidRPr="00C722AD">
        <w:rPr>
          <w:rFonts w:eastAsia="Times New Roman" w:cs="Times New Roman"/>
          <w:color w:val="0B0706"/>
          <w:szCs w:val="28"/>
          <w:lang w:eastAsia="ru-RU"/>
        </w:rPr>
        <w:t>Бакалаврату</w:t>
      </w:r>
      <w:proofErr w:type="spellEnd"/>
      <w:r w:rsidRPr="00C722AD">
        <w:rPr>
          <w:rFonts w:eastAsia="Times New Roman" w:cs="Times New Roman"/>
          <w:color w:val="0B0706"/>
          <w:szCs w:val="28"/>
          <w:lang w:eastAsia="ru-RU"/>
        </w:rPr>
        <w:t xml:space="preserve"> та міжнародної Британської школи у цьому документі ми декларуємо основні положення КОДЕКСУ Баштанської гімназії, відповідно до яких усі учасники освітнього процесу повинні поважати один одного, а всі важливі рішення повинні обговорюватися і прийматися за участі всіх сторін, яких ці рішення стосуються. Крім того, цей Кодекс вимагає взаємодії усіх зацікавлених сторін – від учнів, батьків, вчителів, адміністрації гімназії до місцевої влади та представників громади.</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Розділ I</w:t>
      </w: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ДЕМОКРАТИЧНЕ НАВЧАЛЬНЕ СЕРЕДОВИЩЕ ТА ДЕМОКРАТИЧНЕ САМОВРЯДУВАННЯ У ГІМНАЗІЇ</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Важливу роль у формуванні навичок взаємодії з громадою відіграє демократичне навчальне середовище та безпечний і комфортний клімат у гімназії. Це уможливить створення відповідальних й рівноправних стосунків та сприятиме розвитку демократичних </w:t>
      </w:r>
      <w:proofErr w:type="spellStart"/>
      <w:r w:rsidRPr="00C722AD">
        <w:rPr>
          <w:rFonts w:eastAsia="Times New Roman" w:cs="Times New Roman"/>
          <w:color w:val="0B0706"/>
          <w:szCs w:val="28"/>
          <w:lang w:eastAsia="ru-RU"/>
        </w:rPr>
        <w:t>компетентностей</w:t>
      </w:r>
      <w:proofErr w:type="spellEnd"/>
      <w:r w:rsidRPr="00C722AD">
        <w:rPr>
          <w:rFonts w:eastAsia="Times New Roman" w:cs="Times New Roman"/>
          <w:color w:val="0B0706"/>
          <w:szCs w:val="28"/>
          <w:lang w:eastAsia="ru-RU"/>
        </w:rPr>
        <w:t xml:space="preserve"> не лише учнів, але й учителів та батьків.</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Стаття I. Принципи та підходи</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Дане Положення відображає основні принципи поваги до прав людини і передбачає демократичні шляхи їх ухвалення.</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Взаємини між учителями, учнями, батьками й адміністрацією гімназії будуються на основі поваги до прав людини.</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 гімназії забезпечено прозору комунікацію, яка забезпечує відкритий простір для обговорення наявних проблем та питань.</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Адміністрація гімназії заохочує учнівські ініціативи,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Усі учасники гімназійного життя мають рівні права: голос учителя – голос учня – голос батьків.</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Усі учасники освітнього процесу мають поводитися відповідно до принципів демократії та поваги до прав людини.</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Органи учнівського самоврядування регулярно оновлюються та впливають на прийняття рішень </w:t>
      </w:r>
      <w:proofErr w:type="spellStart"/>
      <w:r w:rsidRPr="00C722AD">
        <w:rPr>
          <w:rFonts w:eastAsia="Times New Roman" w:cs="Times New Roman"/>
          <w:color w:val="0B0706"/>
          <w:szCs w:val="28"/>
          <w:lang w:eastAsia="ru-RU"/>
        </w:rPr>
        <w:t>загальногімназійного</w:t>
      </w:r>
      <w:proofErr w:type="spellEnd"/>
      <w:r w:rsidRPr="00C722AD">
        <w:rPr>
          <w:rFonts w:eastAsia="Times New Roman" w:cs="Times New Roman"/>
          <w:color w:val="0B0706"/>
          <w:szCs w:val="28"/>
          <w:lang w:eastAsia="ru-RU"/>
        </w:rPr>
        <w:t xml:space="preserve"> значення.</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Планування та прийняття рішень на гімназійному рівні здійснюються з урахуванням інтересів усієї гімназійної спільноти, перед якою звітують про виконання цих рішень.</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Публічна інформація доступна на сайті гімназії у режимі </w:t>
      </w:r>
      <w:proofErr w:type="spellStart"/>
      <w:r w:rsidRPr="00C722AD">
        <w:rPr>
          <w:rFonts w:eastAsia="Times New Roman" w:cs="Times New Roman"/>
          <w:color w:val="0B0706"/>
          <w:szCs w:val="28"/>
          <w:lang w:eastAsia="ru-RU"/>
        </w:rPr>
        <w:t>зворотнього</w:t>
      </w:r>
      <w:proofErr w:type="spellEnd"/>
      <w:r w:rsidRPr="00C722AD">
        <w:rPr>
          <w:rFonts w:eastAsia="Times New Roman" w:cs="Times New Roman"/>
          <w:color w:val="0B0706"/>
          <w:szCs w:val="28"/>
          <w:lang w:eastAsia="ru-RU"/>
        </w:rPr>
        <w:t xml:space="preserve"> зв’язку.</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Культура гімназії не толерує виявів дискримінації та </w:t>
      </w:r>
      <w:proofErr w:type="spellStart"/>
      <w:r w:rsidRPr="00C722AD">
        <w:rPr>
          <w:rFonts w:eastAsia="Times New Roman" w:cs="Times New Roman"/>
          <w:color w:val="0B0706"/>
          <w:szCs w:val="28"/>
          <w:lang w:eastAsia="ru-RU"/>
        </w:rPr>
        <w:t>булінгу</w:t>
      </w:r>
      <w:proofErr w:type="spellEnd"/>
      <w:r w:rsidRPr="00C722AD">
        <w:rPr>
          <w:rFonts w:eastAsia="Times New Roman" w:cs="Times New Roman"/>
          <w:color w:val="0B0706"/>
          <w:szCs w:val="28"/>
          <w:lang w:eastAsia="ru-RU"/>
        </w:rPr>
        <w:t xml:space="preserve">. У закладі існують </w:t>
      </w:r>
      <w:proofErr w:type="spellStart"/>
      <w:r w:rsidRPr="00C722AD">
        <w:rPr>
          <w:rFonts w:eastAsia="Times New Roman" w:cs="Times New Roman"/>
          <w:color w:val="0B0706"/>
          <w:szCs w:val="28"/>
          <w:lang w:eastAsia="ru-RU"/>
        </w:rPr>
        <w:t>проєкти</w:t>
      </w:r>
      <w:proofErr w:type="spellEnd"/>
      <w:r w:rsidRPr="00C722AD">
        <w:rPr>
          <w:rFonts w:eastAsia="Times New Roman" w:cs="Times New Roman"/>
          <w:color w:val="0B0706"/>
          <w:szCs w:val="28"/>
          <w:lang w:eastAsia="ru-RU"/>
        </w:rPr>
        <w:t xml:space="preserve"> та програми з метою запобігання дискримінації та </w:t>
      </w:r>
      <w:proofErr w:type="spellStart"/>
      <w:r w:rsidRPr="00C722AD">
        <w:rPr>
          <w:rFonts w:eastAsia="Times New Roman" w:cs="Times New Roman"/>
          <w:color w:val="0B0706"/>
          <w:szCs w:val="28"/>
          <w:lang w:eastAsia="ru-RU"/>
        </w:rPr>
        <w:t>булінгу</w:t>
      </w:r>
      <w:proofErr w:type="spellEnd"/>
      <w:r w:rsidRPr="00C722AD">
        <w:rPr>
          <w:rFonts w:eastAsia="Times New Roman" w:cs="Times New Roman"/>
          <w:color w:val="0B0706"/>
          <w:szCs w:val="28"/>
          <w:lang w:eastAsia="ru-RU"/>
        </w:rPr>
        <w:t>.</w:t>
      </w:r>
    </w:p>
    <w:p w:rsidR="00222969" w:rsidRPr="00C722AD" w:rsidRDefault="00222969" w:rsidP="00222969">
      <w:pPr>
        <w:numPr>
          <w:ilvl w:val="0"/>
          <w:numId w:val="1"/>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lastRenderedPageBreak/>
        <w:t>Правила поведінки для всіх учасників освітнього процесу чіткі та зрозумілі. Адміністрація закладу створює рівні можливості; відносини у гімназії відображають толерантність та повагу до прав людини.</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Стаття II. Інструменти впровадження</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Упровадження демократичних процедур на всіх рівнях (в учнівському самоврядуванні, батьківському комітеті тощо).</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Демократизація освітнього процесу в гімназії.</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Можливість різних способів демократичного прийняття рішень (обговорення, голосування тощо) за участі всіх сторін освітнього процесу.</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Використання принципів та положень Хартії Ради Європи для створення демократичного освітнього середовища.</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Оновлювання відповідно до вимог часу діючу процедури реагування на випадки дискримінації та </w:t>
      </w:r>
      <w:proofErr w:type="spellStart"/>
      <w:r w:rsidRPr="00C722AD">
        <w:rPr>
          <w:rFonts w:eastAsia="Times New Roman" w:cs="Times New Roman"/>
          <w:color w:val="0B0706"/>
          <w:szCs w:val="28"/>
          <w:lang w:eastAsia="ru-RU"/>
        </w:rPr>
        <w:t>булінгу</w:t>
      </w:r>
      <w:proofErr w:type="spellEnd"/>
      <w:r w:rsidRPr="00C722AD">
        <w:rPr>
          <w:rFonts w:eastAsia="Times New Roman" w:cs="Times New Roman"/>
          <w:color w:val="0B0706"/>
          <w:szCs w:val="28"/>
          <w:lang w:eastAsia="ru-RU"/>
        </w:rPr>
        <w:t>; проведення відповідних тренінгів та заходів.</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Формування лідерських та командних якостей, як серед учнівського, так і серед педагогічного колективу.</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Впровадження елементів функціонування гімназійної медіації.</w:t>
      </w:r>
    </w:p>
    <w:p w:rsidR="00222969" w:rsidRPr="00C722AD" w:rsidRDefault="00222969" w:rsidP="00222969">
      <w:pPr>
        <w:numPr>
          <w:ilvl w:val="0"/>
          <w:numId w:val="2"/>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Заохочування діяльності учнівського самоврядування та створення вільного та сприятливого простору для самореалізації кожного учня.</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Розділ ІІ</w:t>
      </w: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ДЕМОКРАТИЧНИЙ ОСВІТНІЙ ПРОЦЕС</w:t>
      </w:r>
    </w:p>
    <w:p w:rsidR="00222969"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Ефективний розвиток громадянських </w:t>
      </w:r>
      <w:proofErr w:type="spellStart"/>
      <w:r w:rsidRPr="00C722AD">
        <w:rPr>
          <w:rFonts w:eastAsia="Times New Roman" w:cs="Times New Roman"/>
          <w:color w:val="0B0706"/>
          <w:szCs w:val="28"/>
          <w:lang w:eastAsia="ru-RU"/>
        </w:rPr>
        <w:t>компетентностей</w:t>
      </w:r>
      <w:proofErr w:type="spellEnd"/>
      <w:r w:rsidRPr="00C722AD">
        <w:rPr>
          <w:rFonts w:eastAsia="Times New Roman" w:cs="Times New Roman"/>
          <w:color w:val="0B0706"/>
          <w:szCs w:val="28"/>
          <w:lang w:eastAsia="ru-RU"/>
        </w:rPr>
        <w:t xml:space="preserve"> та міжпредметних </w:t>
      </w:r>
      <w:proofErr w:type="spellStart"/>
      <w:r w:rsidRPr="00C722AD">
        <w:rPr>
          <w:rFonts w:eastAsia="Times New Roman" w:cs="Times New Roman"/>
          <w:color w:val="0B0706"/>
          <w:szCs w:val="28"/>
          <w:lang w:eastAsia="ru-RU"/>
        </w:rPr>
        <w:t>зв’язків</w:t>
      </w:r>
      <w:proofErr w:type="spellEnd"/>
      <w:r w:rsidRPr="00C722AD">
        <w:rPr>
          <w:rFonts w:eastAsia="Times New Roman" w:cs="Times New Roman"/>
          <w:color w:val="0B0706"/>
          <w:szCs w:val="28"/>
          <w:lang w:eastAsia="ru-RU"/>
        </w:rPr>
        <w:t xml:space="preserve"> у ході планування й реалізації освітнього процесу потребує комплексного поєднання зусиль усього педагогічного колективу. Даний розділ розроблено згідно закону України «Про освіту».</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Стаття І. Принципи та підходи</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Учителі мають право на захист професійної честі та гідності.</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Педагогічний колектив повинен додержуватися педагогічної етики, моралі та поважати права та гідність учнів; учні повинні поважати права й гідність педагогів.</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Учителі мають право на вільний вибір форм, методів та засобів навчання для планування освітнього процесу.</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Учителі колегіально оцінюють придатність навчальних видань; використовують навчальну літературу, рекомендовану МОН України.</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Заходи, спрямовані на розвиток демократії, виховання поваги до прав людини, та національно-патріотичне виховання реалізуються спільною ініціативою педагогічного та учнівського колективів.</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Учителі надають перевагу активним та інтерактивним методам навчання.</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Учителі мають доступ до різноманітних курсів, тренінгів та навчальних програм. Адміністрація гімназії 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w:t>
      </w:r>
    </w:p>
    <w:p w:rsidR="00222969" w:rsidRPr="00C722AD"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Усі учасники освітнього процесу особистим прикладом повинні виховувати повагу до принципів моралі, гуманізму, толерантності, дотримуватися правил демократичного устрою та прав людини.</w:t>
      </w:r>
    </w:p>
    <w:p w:rsidR="00222969" w:rsidRPr="0008789F" w:rsidRDefault="00222969" w:rsidP="00222969">
      <w:pPr>
        <w:numPr>
          <w:ilvl w:val="0"/>
          <w:numId w:val="3"/>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Учні та батьки мають вплив на вибір предметів варіативної складової; учні та батьки проінформовані щодо критеріїв оцінювання навчальних досягнень.</w:t>
      </w: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lastRenderedPageBreak/>
        <w:t>Стаття ІІ. Інструменти впровадження</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Активне впровадження та творче використання міжпредметного планування освітнього процесу.</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Реалізація </w:t>
      </w:r>
      <w:proofErr w:type="spellStart"/>
      <w:r w:rsidRPr="00C722AD">
        <w:rPr>
          <w:rFonts w:eastAsia="Times New Roman" w:cs="Times New Roman"/>
          <w:color w:val="0B0706"/>
          <w:szCs w:val="28"/>
          <w:lang w:eastAsia="ru-RU"/>
        </w:rPr>
        <w:t>проєктів</w:t>
      </w:r>
      <w:proofErr w:type="spellEnd"/>
      <w:r w:rsidRPr="00C722AD">
        <w:rPr>
          <w:rFonts w:eastAsia="Times New Roman" w:cs="Times New Roman"/>
          <w:color w:val="0B0706"/>
          <w:szCs w:val="28"/>
          <w:lang w:eastAsia="ru-RU"/>
        </w:rPr>
        <w:t>, які націлені на інтегрування елементів освіти для демократизації освітнього процесу шляхом наскрізного планування.</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Призначення координатора з освіти для систематизації роботи гімназії з формування культури демократії та поваги до прав людини.</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Впровадження авторських методичних рекомендацій та освітніх </w:t>
      </w:r>
      <w:proofErr w:type="spellStart"/>
      <w:r w:rsidRPr="00C722AD">
        <w:rPr>
          <w:rFonts w:eastAsia="Times New Roman" w:cs="Times New Roman"/>
          <w:color w:val="0B0706"/>
          <w:szCs w:val="28"/>
          <w:lang w:eastAsia="ru-RU"/>
        </w:rPr>
        <w:t>проєктів</w:t>
      </w:r>
      <w:proofErr w:type="spellEnd"/>
      <w:r w:rsidRPr="00C722AD">
        <w:rPr>
          <w:rFonts w:eastAsia="Times New Roman" w:cs="Times New Roman"/>
          <w:color w:val="0B0706"/>
          <w:szCs w:val="28"/>
          <w:lang w:eastAsia="ru-RU"/>
        </w:rPr>
        <w:t xml:space="preserve"> щодо органічної та ефективної імплементації міжгалузевого освітнього процесу.</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Забезпечення вільного доступу вчителів до тренінгів, додаткових курсів та вивчення новітніх педагогічних </w:t>
      </w:r>
      <w:proofErr w:type="spellStart"/>
      <w:r w:rsidRPr="00C722AD">
        <w:rPr>
          <w:rFonts w:eastAsia="Times New Roman" w:cs="Times New Roman"/>
          <w:color w:val="0B0706"/>
          <w:szCs w:val="28"/>
          <w:lang w:eastAsia="ru-RU"/>
        </w:rPr>
        <w:t>методик</w:t>
      </w:r>
      <w:proofErr w:type="spellEnd"/>
      <w:r w:rsidRPr="00C722AD">
        <w:rPr>
          <w:rFonts w:eastAsia="Times New Roman" w:cs="Times New Roman"/>
          <w:color w:val="0B0706"/>
          <w:szCs w:val="28"/>
          <w:lang w:eastAsia="ru-RU"/>
        </w:rPr>
        <w:t xml:space="preserve"> викладання.</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Інформування батьків та учнів про критерії оцінювання навчальних досягнень.</w:t>
      </w:r>
    </w:p>
    <w:p w:rsidR="00222969" w:rsidRPr="00C722AD" w:rsidRDefault="00222969" w:rsidP="00222969">
      <w:pPr>
        <w:numPr>
          <w:ilvl w:val="0"/>
          <w:numId w:val="4"/>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Систематичне висвітлення навчальних досягнень учнів в електронному журналі.</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Розділ ІІІ</w:t>
      </w: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ПАРТНЕРСЬКІ ВІДНОСИНИ МІЖ ГІМНАЗІЄЮ ТА ГРОМАДОЮ</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Імплементація демократичних принципів та формування громадянських </w:t>
      </w:r>
      <w:proofErr w:type="spellStart"/>
      <w:r w:rsidRPr="00C722AD">
        <w:rPr>
          <w:rFonts w:eastAsia="Times New Roman" w:cs="Times New Roman"/>
          <w:color w:val="0B0706"/>
          <w:szCs w:val="28"/>
          <w:lang w:eastAsia="ru-RU"/>
        </w:rPr>
        <w:t>компетентностей</w:t>
      </w:r>
      <w:proofErr w:type="spellEnd"/>
      <w:r w:rsidRPr="00C722AD">
        <w:rPr>
          <w:rFonts w:eastAsia="Times New Roman" w:cs="Times New Roman"/>
          <w:color w:val="0B0706"/>
          <w:szCs w:val="28"/>
          <w:lang w:eastAsia="ru-RU"/>
        </w:rPr>
        <w:t xml:space="preserve"> не здійснюється лише у межах гімназії. Тісна взаємодія з органами місцевого самоврядування, ЗМІ, участь у соціальних </w:t>
      </w:r>
      <w:proofErr w:type="spellStart"/>
      <w:r w:rsidRPr="00C722AD">
        <w:rPr>
          <w:rFonts w:eastAsia="Times New Roman" w:cs="Times New Roman"/>
          <w:color w:val="0B0706"/>
          <w:szCs w:val="28"/>
          <w:lang w:eastAsia="ru-RU"/>
        </w:rPr>
        <w:t>проєктах</w:t>
      </w:r>
      <w:proofErr w:type="spellEnd"/>
      <w:r w:rsidRPr="00C722AD">
        <w:rPr>
          <w:rFonts w:eastAsia="Times New Roman" w:cs="Times New Roman"/>
          <w:color w:val="0B0706"/>
          <w:szCs w:val="28"/>
          <w:lang w:eastAsia="ru-RU"/>
        </w:rPr>
        <w:t xml:space="preserve"> та конкурсах сприятимуть поглибленню громадянської свідомості учнів, розвитку їх навичок співпраці та поваги до інших.</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Стаття І. Принципи та підходи</w:t>
      </w:r>
    </w:p>
    <w:p w:rsidR="00222969" w:rsidRPr="00C722AD" w:rsidRDefault="00222969" w:rsidP="00222969">
      <w:pPr>
        <w:numPr>
          <w:ilvl w:val="0"/>
          <w:numId w:val="5"/>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Правила, які регулюють відносини між партнерами та гімназією, ґрунтуються на принципах демократії та поваги до прав людини.</w:t>
      </w:r>
    </w:p>
    <w:p w:rsidR="00222969" w:rsidRPr="00C722AD" w:rsidRDefault="00222969" w:rsidP="00222969">
      <w:pPr>
        <w:numPr>
          <w:ilvl w:val="0"/>
          <w:numId w:val="5"/>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 гімназії проводяться заходи за спільною ініціативою з місцевою громадою та органами місцевого самоврядування.</w:t>
      </w:r>
    </w:p>
    <w:p w:rsidR="00222969" w:rsidRPr="00C722AD" w:rsidRDefault="00222969" w:rsidP="00222969">
      <w:pPr>
        <w:numPr>
          <w:ilvl w:val="0"/>
          <w:numId w:val="5"/>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Учні, учителі та адміністрація гімназії впливають на рішення та постанови суспільного значення.</w:t>
      </w:r>
    </w:p>
    <w:p w:rsidR="00222969" w:rsidRPr="00C722AD" w:rsidRDefault="00222969" w:rsidP="00222969">
      <w:pPr>
        <w:numPr>
          <w:ilvl w:val="0"/>
          <w:numId w:val="5"/>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Учні, залучені до життя громади, пропонують ініціативи щодо рішень у молодіжній сфері місцевої громади.</w:t>
      </w:r>
    </w:p>
    <w:p w:rsidR="00222969" w:rsidRPr="00C722AD" w:rsidRDefault="00222969" w:rsidP="00222969">
      <w:pPr>
        <w:numPr>
          <w:ilvl w:val="0"/>
          <w:numId w:val="5"/>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Адміністрація гімназії та партнери запрошують один одного з метою організації та участі у заходах різних рівнів.</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Стаття ІІ. Інструменти впровадження</w:t>
      </w:r>
    </w:p>
    <w:p w:rsidR="00222969" w:rsidRPr="00C722AD" w:rsidRDefault="00222969" w:rsidP="00222969">
      <w:pPr>
        <w:numPr>
          <w:ilvl w:val="0"/>
          <w:numId w:val="6"/>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Організація ярмарків громадських </w:t>
      </w:r>
      <w:proofErr w:type="spellStart"/>
      <w:r w:rsidRPr="00C722AD">
        <w:rPr>
          <w:rFonts w:eastAsia="Times New Roman" w:cs="Times New Roman"/>
          <w:color w:val="0B0706"/>
          <w:szCs w:val="28"/>
          <w:lang w:eastAsia="ru-RU"/>
        </w:rPr>
        <w:t>організаціи</w:t>
      </w:r>
      <w:proofErr w:type="spellEnd"/>
      <w:r w:rsidRPr="00C722AD">
        <w:rPr>
          <w:rFonts w:eastAsia="Times New Roman" w:cs="Times New Roman"/>
          <w:color w:val="0B0706"/>
          <w:szCs w:val="28"/>
          <w:lang w:eastAsia="ru-RU"/>
        </w:rPr>
        <w:t xml:space="preserve">̆ у гімназії; запрошувати волонтерів з громадських </w:t>
      </w:r>
      <w:proofErr w:type="spellStart"/>
      <w:r w:rsidRPr="00C722AD">
        <w:rPr>
          <w:rFonts w:eastAsia="Times New Roman" w:cs="Times New Roman"/>
          <w:color w:val="0B0706"/>
          <w:szCs w:val="28"/>
          <w:lang w:eastAsia="ru-RU"/>
        </w:rPr>
        <w:t>організаціи</w:t>
      </w:r>
      <w:proofErr w:type="spellEnd"/>
      <w:r w:rsidRPr="00C722AD">
        <w:rPr>
          <w:rFonts w:eastAsia="Times New Roman" w:cs="Times New Roman"/>
          <w:color w:val="0B0706"/>
          <w:szCs w:val="28"/>
          <w:lang w:eastAsia="ru-RU"/>
        </w:rPr>
        <w:t>̆ для урізноманітнення освітнього процесу.</w:t>
      </w:r>
    </w:p>
    <w:p w:rsidR="00222969" w:rsidRPr="00C722AD" w:rsidRDefault="00222969" w:rsidP="00222969">
      <w:pPr>
        <w:numPr>
          <w:ilvl w:val="0"/>
          <w:numId w:val="6"/>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Брати участь у діяльності громадських </w:t>
      </w:r>
      <w:proofErr w:type="spellStart"/>
      <w:r w:rsidRPr="00C722AD">
        <w:rPr>
          <w:rFonts w:eastAsia="Times New Roman" w:cs="Times New Roman"/>
          <w:color w:val="0B0706"/>
          <w:szCs w:val="28"/>
          <w:lang w:eastAsia="ru-RU"/>
        </w:rPr>
        <w:t>організаціи</w:t>
      </w:r>
      <w:proofErr w:type="spellEnd"/>
      <w:r w:rsidRPr="00C722AD">
        <w:rPr>
          <w:rFonts w:eastAsia="Times New Roman" w:cs="Times New Roman"/>
          <w:color w:val="0B0706"/>
          <w:szCs w:val="28"/>
          <w:lang w:eastAsia="ru-RU"/>
        </w:rPr>
        <w:t>̆ (залучаючи вчителів та учнів як волонтерів).</w:t>
      </w:r>
    </w:p>
    <w:p w:rsidR="00222969" w:rsidRPr="00C722AD" w:rsidRDefault="00222969" w:rsidP="00222969">
      <w:pPr>
        <w:numPr>
          <w:ilvl w:val="0"/>
          <w:numId w:val="6"/>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Ініціація звернень гімназії до міського голови чи голови </w:t>
      </w:r>
      <w:proofErr w:type="spellStart"/>
      <w:r w:rsidRPr="00C722AD">
        <w:rPr>
          <w:rFonts w:eastAsia="Times New Roman" w:cs="Times New Roman"/>
          <w:color w:val="0B0706"/>
          <w:szCs w:val="28"/>
          <w:lang w:eastAsia="ru-RU"/>
        </w:rPr>
        <w:t>об’єднаноі</w:t>
      </w:r>
      <w:proofErr w:type="spellEnd"/>
      <w:r w:rsidRPr="00C722AD">
        <w:rPr>
          <w:rFonts w:eastAsia="Times New Roman" w:cs="Times New Roman"/>
          <w:color w:val="0B0706"/>
          <w:szCs w:val="28"/>
          <w:lang w:eastAsia="ru-RU"/>
        </w:rPr>
        <w:t xml:space="preserve">̈ </w:t>
      </w:r>
      <w:proofErr w:type="spellStart"/>
      <w:r w:rsidRPr="00C722AD">
        <w:rPr>
          <w:rFonts w:eastAsia="Times New Roman" w:cs="Times New Roman"/>
          <w:color w:val="0B0706"/>
          <w:szCs w:val="28"/>
          <w:lang w:eastAsia="ru-RU"/>
        </w:rPr>
        <w:t>територіальноі</w:t>
      </w:r>
      <w:proofErr w:type="spellEnd"/>
      <w:r w:rsidRPr="00C722AD">
        <w:rPr>
          <w:rFonts w:eastAsia="Times New Roman" w:cs="Times New Roman"/>
          <w:color w:val="0B0706"/>
          <w:szCs w:val="28"/>
          <w:lang w:eastAsia="ru-RU"/>
        </w:rPr>
        <w:t>̈ громади та створювати власні громадські організації при гімназії на волонтерських заставах (учнівське самоврядування, профспілковий комітет тощо)</w:t>
      </w:r>
    </w:p>
    <w:p w:rsidR="00222969" w:rsidRPr="00C722AD" w:rsidRDefault="00222969" w:rsidP="00222969">
      <w:pPr>
        <w:numPr>
          <w:ilvl w:val="0"/>
          <w:numId w:val="6"/>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Ініціація спільних заходів з участі в громадському житті (</w:t>
      </w:r>
      <w:proofErr w:type="spellStart"/>
      <w:r w:rsidRPr="00C722AD">
        <w:rPr>
          <w:rFonts w:eastAsia="Times New Roman" w:cs="Times New Roman"/>
          <w:color w:val="0B0706"/>
          <w:szCs w:val="28"/>
          <w:lang w:eastAsia="ru-RU"/>
        </w:rPr>
        <w:t>проєкти</w:t>
      </w:r>
      <w:proofErr w:type="spellEnd"/>
      <w:r w:rsidRPr="00C722AD">
        <w:rPr>
          <w:rFonts w:eastAsia="Times New Roman" w:cs="Times New Roman"/>
          <w:color w:val="0B0706"/>
          <w:szCs w:val="28"/>
          <w:lang w:eastAsia="ru-RU"/>
        </w:rPr>
        <w:t xml:space="preserve">, свята, ярмарки, </w:t>
      </w:r>
      <w:proofErr w:type="spellStart"/>
      <w:r w:rsidRPr="00C722AD">
        <w:rPr>
          <w:rFonts w:eastAsia="Times New Roman" w:cs="Times New Roman"/>
          <w:color w:val="0B0706"/>
          <w:szCs w:val="28"/>
          <w:lang w:eastAsia="ru-RU"/>
        </w:rPr>
        <w:t>благоустріи</w:t>
      </w:r>
      <w:proofErr w:type="spellEnd"/>
      <w:r w:rsidRPr="00C722AD">
        <w:rPr>
          <w:rFonts w:eastAsia="Times New Roman" w:cs="Times New Roman"/>
          <w:color w:val="0B0706"/>
          <w:szCs w:val="28"/>
          <w:lang w:eastAsia="ru-RU"/>
        </w:rPr>
        <w:t>̆).</w:t>
      </w:r>
    </w:p>
    <w:p w:rsidR="00222969" w:rsidRPr="00C722AD" w:rsidRDefault="00222969" w:rsidP="00222969">
      <w:pPr>
        <w:numPr>
          <w:ilvl w:val="0"/>
          <w:numId w:val="6"/>
        </w:numPr>
        <w:shd w:val="clear" w:color="auto" w:fill="FFFFFF"/>
        <w:spacing w:after="0" w:line="240" w:lineRule="auto"/>
        <w:ind w:left="0"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Брати участь у програмах та запрошувати представників підприємств та громадських організацій з метою профорієнтації̈ випускників.</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08789F" w:rsidRDefault="0008789F"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Pr>
          <w:rFonts w:eastAsia="Times New Roman" w:cs="Times New Roman"/>
          <w:b/>
          <w:bCs/>
          <w:color w:val="0B0706"/>
          <w:szCs w:val="28"/>
          <w:lang w:eastAsia="ru-RU"/>
        </w:rPr>
        <w:lastRenderedPageBreak/>
        <w:t>Розділ</w:t>
      </w:r>
      <w:r w:rsidRPr="00C722AD">
        <w:rPr>
          <w:rFonts w:eastAsia="Times New Roman" w:cs="Times New Roman"/>
          <w:b/>
          <w:bCs/>
          <w:color w:val="0B0706"/>
          <w:szCs w:val="28"/>
          <w:lang w:eastAsia="ru-RU"/>
        </w:rPr>
        <w:t xml:space="preserve"> ІV</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r w:rsidRPr="00C722AD">
        <w:rPr>
          <w:rFonts w:eastAsia="Times New Roman" w:cs="Times New Roman"/>
          <w:b/>
          <w:bCs/>
          <w:color w:val="0B0706"/>
          <w:szCs w:val="28"/>
          <w:lang w:eastAsia="ru-RU"/>
        </w:rPr>
        <w:t>ЗАГАЛЬНО</w:t>
      </w:r>
      <w:r>
        <w:rPr>
          <w:rFonts w:eastAsia="Times New Roman" w:cs="Times New Roman"/>
          <w:b/>
          <w:bCs/>
          <w:color w:val="0B0706"/>
          <w:szCs w:val="28"/>
          <w:lang w:eastAsia="ru-RU"/>
        </w:rPr>
        <w:t>ГІМНАЗІЙ</w:t>
      </w:r>
      <w:r w:rsidRPr="00C722AD">
        <w:rPr>
          <w:rFonts w:eastAsia="Times New Roman" w:cs="Times New Roman"/>
          <w:b/>
          <w:bCs/>
          <w:color w:val="0B0706"/>
          <w:szCs w:val="28"/>
          <w:lang w:eastAsia="ru-RU"/>
        </w:rPr>
        <w:t>НІ ПРАВИЛА</w:t>
      </w: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r w:rsidRPr="00C722AD">
        <w:rPr>
          <w:rFonts w:ascii="inherit" w:eastAsia="Times New Roman" w:hAnsi="inherit" w:cs="Arial"/>
          <w:b/>
          <w:bCs/>
          <w:color w:val="100E0E"/>
          <w:szCs w:val="28"/>
          <w:bdr w:val="none" w:sz="0" w:space="0" w:color="auto" w:frame="1"/>
          <w:lang w:eastAsia="ru-RU"/>
        </w:rPr>
        <w:t>Загальні правила поведінки у</w:t>
      </w:r>
      <w:r w:rsidRPr="00C722AD">
        <w:rPr>
          <w:rFonts w:ascii="inherit" w:eastAsia="Times New Roman" w:hAnsi="inherit" w:cs="Arial"/>
          <w:b/>
          <w:color w:val="100E0E"/>
          <w:szCs w:val="28"/>
          <w:lang w:eastAsia="ru-RU"/>
        </w:rPr>
        <w:t xml:space="preserve"> закладі освіти</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Здобувачі освіти та вчителі зобов’язані дотримуватись дисципліни на основі взаємоповаги до інших, а також до освітнього процесу та правил внутрішнього розпорядку гімназії.</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Кожен вчитель повинен виконувати вимоги посадової інструкції та правил внутрішнього розпорядку гімназії.</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закладу освіти повинні вести себе чесно і гідно, дотримуватися норм моралі та етики в стосунках між іншими та зі старшими людьми.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повинні звертатися по імені, по батькові і на «Ви» до вчителів, працівників закладу освіти і інших дорослих.</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повинні поступатися дорогою дорослим.</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Учень повинен проявляти пошану до старших, піклуватися про молодших. Школярі поступаються дорогою дорослим, старші – молодшим, хлопчики – дівчаткам.</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Кожен учень та вчитель має вчасно приходити на заняття,</w:t>
      </w:r>
      <w:r w:rsidRPr="00C722AD">
        <w:rPr>
          <w:rFonts w:ascii="inherit" w:eastAsia="Times New Roman" w:hAnsi="inherit" w:cs="Arial"/>
          <w:color w:val="100E0E"/>
          <w:szCs w:val="28"/>
          <w:lang w:eastAsia="ru-RU"/>
        </w:rPr>
        <w:t xml:space="preserve"> не пізніше ніж за 15 хвилин до початку занять, у формі закладу і в охайному вигляді.</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У гімназії забороняється носити (як учням так і вчителям):</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джинсовий одяг;</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декольтовані, надто яскраві, вкорочені блузки («топіки», футболки тощо), надто яскраві сорочки;</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дуже короткі та дуже довгі спідниці;</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вкорочені, стягуючі брюки тощо;</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спортивний одяг (окрім занять фізкультури та спортивних змагань);</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одяг для відпочинку;</w:t>
      </w:r>
    </w:p>
    <w:p w:rsidR="00222969" w:rsidRPr="00C722AD" w:rsidRDefault="00222969" w:rsidP="00222969">
      <w:pPr>
        <w:numPr>
          <w:ilvl w:val="0"/>
          <w:numId w:val="7"/>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неформальну символіку та атрибутику.</w:t>
      </w:r>
    </w:p>
    <w:p w:rsidR="00222969" w:rsidRPr="00C722AD" w:rsidRDefault="00222969" w:rsidP="00222969">
      <w:pPr>
        <w:spacing w:after="0" w:line="240" w:lineRule="auto"/>
        <w:ind w:firstLine="708"/>
        <w:contextualSpacing/>
        <w:jc w:val="both"/>
      </w:pPr>
      <w:r w:rsidRPr="00C722AD">
        <w:t>Не рекомендується вживати зайву косметику й прикраси. За коштовні речі адміністрація гімназії відповідальності не несе.</w:t>
      </w:r>
    </w:p>
    <w:p w:rsidR="00222969" w:rsidRPr="00C722AD" w:rsidRDefault="00222969" w:rsidP="00222969">
      <w:pPr>
        <w:spacing w:after="0" w:line="240" w:lineRule="auto"/>
        <w:ind w:firstLine="708"/>
        <w:contextualSpacing/>
        <w:jc w:val="both"/>
      </w:pPr>
      <w:r w:rsidRPr="00C722AD">
        <w:t>На святкові вечори, концерти учні обирають одяг за рекомендацією батьків та на власний розсуд.</w:t>
      </w:r>
    </w:p>
    <w:p w:rsidR="00222969" w:rsidRPr="00C722AD" w:rsidRDefault="00222969" w:rsidP="00222969">
      <w:pPr>
        <w:shd w:val="clear" w:color="auto" w:fill="FFFFFF"/>
        <w:spacing w:after="0" w:line="240" w:lineRule="auto"/>
        <w:ind w:firstLine="708"/>
        <w:contextualSpacing/>
        <w:jc w:val="both"/>
        <w:textAlignment w:val="baseline"/>
        <w:rPr>
          <w:rFonts w:ascii="inherit" w:hAnsi="inherit" w:cs="Arial"/>
          <w:color w:val="100E0E"/>
          <w:szCs w:val="28"/>
        </w:rPr>
      </w:pPr>
      <w:r w:rsidRPr="00C722AD">
        <w:rPr>
          <w:rFonts w:ascii="inherit" w:hAnsi="inherit" w:cs="Arial"/>
          <w:color w:val="100E0E"/>
          <w:szCs w:val="28"/>
        </w:rPr>
        <w:t xml:space="preserve">Після приходу в заклад учні знімають верхній одяг, упорядковують одяг і зачіску, займають своє робоче місце в класі і готують до уроку книги, зошити, ручки та інші потрібні для використання на </w:t>
      </w:r>
      <w:proofErr w:type="spellStart"/>
      <w:r w:rsidRPr="00C722AD">
        <w:rPr>
          <w:rFonts w:ascii="inherit" w:hAnsi="inherit" w:cs="Arial"/>
          <w:color w:val="100E0E"/>
          <w:szCs w:val="28"/>
        </w:rPr>
        <w:t>уроці</w:t>
      </w:r>
      <w:proofErr w:type="spellEnd"/>
      <w:r w:rsidRPr="00C722AD">
        <w:rPr>
          <w:rFonts w:ascii="inherit" w:hAnsi="inherit" w:cs="Arial"/>
          <w:color w:val="100E0E"/>
          <w:szCs w:val="28"/>
        </w:rPr>
        <w:t xml:space="preserve"> приналежності.</w:t>
      </w:r>
    </w:p>
    <w:p w:rsidR="00222969" w:rsidRPr="00C722AD" w:rsidRDefault="00222969" w:rsidP="00222969">
      <w:pPr>
        <w:shd w:val="clear" w:color="auto" w:fill="FFFFFF"/>
        <w:spacing w:after="0" w:line="240" w:lineRule="auto"/>
        <w:ind w:firstLine="708"/>
        <w:contextualSpacing/>
        <w:jc w:val="both"/>
        <w:rPr>
          <w:color w:val="0B0706"/>
          <w:szCs w:val="28"/>
        </w:rPr>
      </w:pPr>
      <w:r w:rsidRPr="00C722AD">
        <w:rPr>
          <w:color w:val="0B0706"/>
          <w:szCs w:val="28"/>
        </w:rPr>
        <w:t>Кожен учень має вчасно старанно виконувати домашні завдання та доручення вчителя.</w:t>
      </w:r>
    </w:p>
    <w:p w:rsidR="00222969" w:rsidRPr="00C722AD" w:rsidRDefault="00222969" w:rsidP="00222969">
      <w:pPr>
        <w:shd w:val="clear" w:color="auto" w:fill="FFFFFF"/>
        <w:spacing w:after="0" w:line="240" w:lineRule="auto"/>
        <w:ind w:firstLine="708"/>
        <w:contextualSpacing/>
        <w:jc w:val="both"/>
        <w:rPr>
          <w:color w:val="0B0706"/>
          <w:szCs w:val="28"/>
        </w:rPr>
      </w:pPr>
      <w:r w:rsidRPr="00C722AD">
        <w:rPr>
          <w:color w:val="0B0706"/>
          <w:szCs w:val="28"/>
        </w:rPr>
        <w:t>Під час занять учням забороняється вживати їжу і займатися іншими справами, які не стосуються навчання.</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 першою вимогою вчителя учень зобов'язаний пред'являти щоденник і щодня вести в ньому запис домашніх завдань.</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Фізична конфронтація, залякування і знущання, спроби приниження особистості, дискримінація за національною, расовою або ґендерною ознакою є неприпустимими формами поведінки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Забороняється вживати непристойні вирази і жести.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Забороняється приносити і використовувати в закладі, або на його території зброю, вибухові та вогненебезпечні речовини, горючі рідини, піротехнічні вироби, газові балончики, спиртні напої, наркотики, одурманюючі засоби, а також отруйні і токсичні речовини.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lastRenderedPageBreak/>
        <w:t>Куріння на території закладу освіти забороняється.</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повинні дбайливо ставитися до майна закладу, акуратно ставитися як до свого, так і до чужого майна, дотримуватися чистоти і порядку на території закладу освіти. У разі заподіяння учнем шкоди майну закладу, батьки (законні представники) зобов'язані відшкодувати його в повному розмірі.</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Всі учні повинні брати участь в заходах з благоустрою закладу освіти і території закладу, в міру своїх фізичних можливостей</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Учням слід поважати право власності. Книги, одяг та інші особисті речі, що знаходяться в закладі, належать їхнім власникам.</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До учнів, які привласнили чужі речі, можуть застосовуватися дисциплінарні заходи, аж до кримінального покарання.</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які знайшли втрачені або забуті, на їхню думку, речі, повинні здати їх черговому адміністратору або вчителю.</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Забороняється без дозволу вчителя, класного керівника, адміністрації закладу або медичної сестри залишати заклад освіти під час проходження занять.</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При переході з поверху на поверх, учні закладу освіти повинні бути гранично обережними. На східцях не перегинатися через перила, дивитися собі під ноги, триматися правої сторони.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Якщо учень пропустив заняття, то він повинен пред'явити класному керівнику довідку або записку від батьків (осіб, які їх замінюють) про причину відсутності на заняттях.</w:t>
      </w:r>
    </w:p>
    <w:p w:rsidR="00222969"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r w:rsidRPr="00C722AD">
        <w:rPr>
          <w:rFonts w:ascii="inherit" w:eastAsia="Times New Roman" w:hAnsi="inherit" w:cs="Arial"/>
          <w:b/>
          <w:bCs/>
          <w:color w:val="100E0E"/>
          <w:szCs w:val="28"/>
          <w:bdr w:val="none" w:sz="0" w:space="0" w:color="auto" w:frame="1"/>
          <w:lang w:eastAsia="ru-RU"/>
        </w:rPr>
        <w:t>Правила поведінки учнів під час уроків (на заняттях)</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Учень повинен прийти в клас не пізніше, ніж за 2-3 хвилини до початку уроку.</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На урок подаються два дзвінки з інтервалом в одну хвилину. Після другого дзвінка учитель починає урок.</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Коли вчитель входить в клас, учні встають, вітають вчителя мовчки. Так само учні вітають будь-якого дорослого, який входить в клас під час проходження занять (крім лабораторних і практичних занять з фізики, хімії та інформатики ).</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Кожен учитель встановлює правила поведінки учнів на своїх уроках.</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Під час проведення уроку не можна шуміти, відволікатися самому і відволікати інших від занять сторонніми розмовами, іграми та справами, які не мають відношення до уроку, так як цим порушуються права інших на отримання необхідних знань.</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Якщо учень хоче що-небудь сказати або попросити, задати питання вчителю або відповісти на запитання, він повинен підняти руку і після дозволу вчителя говорити.</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Учень має право відстоювати свої погляди і свої переконання при обговоренні різних спірних і неоднозначних питань в коректній формі.</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 xml:space="preserve">На </w:t>
      </w:r>
      <w:proofErr w:type="spellStart"/>
      <w:r w:rsidRPr="00C722AD">
        <w:rPr>
          <w:rFonts w:ascii="inherit" w:eastAsia="Times New Roman" w:hAnsi="inherit" w:cs="Arial"/>
          <w:color w:val="100E0E"/>
          <w:szCs w:val="28"/>
          <w:lang w:eastAsia="ru-RU"/>
        </w:rPr>
        <w:t>уроці</w:t>
      </w:r>
      <w:proofErr w:type="spellEnd"/>
      <w:r w:rsidRPr="00C722AD">
        <w:rPr>
          <w:rFonts w:ascii="inherit" w:eastAsia="Times New Roman" w:hAnsi="inherit" w:cs="Arial"/>
          <w:color w:val="100E0E"/>
          <w:szCs w:val="28"/>
          <w:lang w:eastAsia="ru-RU"/>
        </w:rPr>
        <w:t xml:space="preserve"> учні мають право користуватися інвентарем закладу, який вони повертають вчителеві після закінчення занять. Ставитися до нього необхідно дбайливо і акуратно.</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 xml:space="preserve">На </w:t>
      </w:r>
      <w:proofErr w:type="spellStart"/>
      <w:r w:rsidRPr="00C722AD">
        <w:rPr>
          <w:rFonts w:ascii="inherit" w:eastAsia="Times New Roman" w:hAnsi="inherit" w:cs="Arial"/>
          <w:color w:val="100E0E"/>
          <w:szCs w:val="28"/>
          <w:lang w:eastAsia="ru-RU"/>
        </w:rPr>
        <w:t>уроці</w:t>
      </w:r>
      <w:proofErr w:type="spellEnd"/>
      <w:r w:rsidRPr="00C722AD">
        <w:rPr>
          <w:rFonts w:ascii="inherit" w:eastAsia="Times New Roman" w:hAnsi="inherit" w:cs="Arial"/>
          <w:color w:val="100E0E"/>
          <w:szCs w:val="28"/>
          <w:lang w:eastAsia="ru-RU"/>
        </w:rPr>
        <w:t xml:space="preserve"> не дозволяється користуватися засобами мобільного зв</w:t>
      </w:r>
      <w:r w:rsidRPr="00C722AD">
        <w:rPr>
          <w:rFonts w:eastAsia="Times New Roman" w:cs="Times New Roman"/>
          <w:color w:val="100E0E"/>
          <w:szCs w:val="28"/>
          <w:lang w:eastAsia="ru-RU"/>
        </w:rPr>
        <w:t>’</w:t>
      </w:r>
      <w:r w:rsidRPr="00C722AD">
        <w:rPr>
          <w:rFonts w:ascii="inherit" w:eastAsia="Times New Roman" w:hAnsi="inherit" w:cs="Arial"/>
          <w:color w:val="100E0E"/>
          <w:szCs w:val="28"/>
          <w:lang w:eastAsia="ru-RU"/>
        </w:rPr>
        <w:t>язку, крім випадків, коли це потрібно вчителю під час освітнього процесу.</w:t>
      </w:r>
    </w:p>
    <w:p w:rsidR="00222969" w:rsidRPr="00C722AD" w:rsidRDefault="00222969" w:rsidP="00222969">
      <w:pPr>
        <w:shd w:val="clear" w:color="auto" w:fill="FFFFFF"/>
        <w:spacing w:after="0" w:line="240" w:lineRule="auto"/>
        <w:ind w:firstLine="708"/>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На </w:t>
      </w:r>
      <w:proofErr w:type="spellStart"/>
      <w:r w:rsidRPr="00C722AD">
        <w:rPr>
          <w:rFonts w:eastAsia="Times New Roman" w:cs="Times New Roman"/>
          <w:color w:val="0B0706"/>
          <w:szCs w:val="28"/>
          <w:lang w:eastAsia="ru-RU"/>
        </w:rPr>
        <w:t>уроки</w:t>
      </w:r>
      <w:proofErr w:type="spellEnd"/>
      <w:r w:rsidRPr="00C722AD">
        <w:rPr>
          <w:rFonts w:eastAsia="Times New Roman" w:cs="Times New Roman"/>
          <w:color w:val="0B0706"/>
          <w:szCs w:val="28"/>
          <w:lang w:eastAsia="ru-RU"/>
        </w:rPr>
        <w:t xml:space="preserve"> фізичної культури учні приходять у спортивній формі та спортивному взутті. Без дозволу вчителя в спортивний зал учням входити забороняється. Учні, звільнені від занять фізкультурою, обов'язково присутні в залі, переодягнені в спортивне взуття.</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 xml:space="preserve">Дзвінок про закінчення уроку дається для всіх учасників освітнього процесу. Тільки після дозволу вчителя учні можуть покинути свої робочі місця і клас. Вчитель має </w:t>
      </w:r>
      <w:r w:rsidRPr="00C722AD">
        <w:rPr>
          <w:rFonts w:ascii="inherit" w:eastAsia="Times New Roman" w:hAnsi="inherit" w:cs="Arial"/>
          <w:color w:val="100E0E"/>
          <w:szCs w:val="28"/>
          <w:lang w:eastAsia="ru-RU"/>
        </w:rPr>
        <w:lastRenderedPageBreak/>
        <w:t xml:space="preserve">право завершити урок після дзвінка у разі невчасного початку уроку з вини учнів та якщо учні відволікали вчителя від ведення уроку на встановлення дисципліни у класі. </w:t>
      </w:r>
    </w:p>
    <w:p w:rsidR="00222969"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color w:val="100E0E"/>
          <w:szCs w:val="28"/>
          <w:lang w:eastAsia="ru-RU"/>
        </w:rPr>
      </w:pPr>
      <w:r w:rsidRPr="00C722AD">
        <w:rPr>
          <w:rFonts w:ascii="inherit" w:eastAsia="Times New Roman" w:hAnsi="inherit" w:cs="Arial"/>
          <w:b/>
          <w:bCs/>
          <w:color w:val="100E0E"/>
          <w:szCs w:val="28"/>
          <w:bdr w:val="none" w:sz="0" w:space="0" w:color="auto" w:frame="1"/>
          <w:lang w:eastAsia="ru-RU"/>
        </w:rPr>
        <w:t>Правила поведінки на перервах і після закінчення занять</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Під час перерви учні:</w:t>
      </w:r>
    </w:p>
    <w:p w:rsidR="00222969" w:rsidRPr="00C722AD" w:rsidRDefault="00222969" w:rsidP="00222969">
      <w:pPr>
        <w:pStyle w:val="a3"/>
        <w:numPr>
          <w:ilvl w:val="0"/>
          <w:numId w:val="12"/>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привести в порядок своє місце і залишити клас, якщо просить учитель;</w:t>
      </w:r>
    </w:p>
    <w:p w:rsidR="00222969" w:rsidRPr="00C722AD" w:rsidRDefault="00222969" w:rsidP="00222969">
      <w:pPr>
        <w:pStyle w:val="a3"/>
        <w:numPr>
          <w:ilvl w:val="0"/>
          <w:numId w:val="12"/>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зобов</w:t>
      </w:r>
      <w:r w:rsidRPr="00C722AD">
        <w:rPr>
          <w:color w:val="100E0E"/>
          <w:sz w:val="28"/>
          <w:szCs w:val="28"/>
          <w:lang w:val="uk-UA"/>
        </w:rPr>
        <w:t>’</w:t>
      </w:r>
      <w:r w:rsidRPr="00C722AD">
        <w:rPr>
          <w:rFonts w:ascii="inherit" w:hAnsi="inherit" w:cs="Arial"/>
          <w:color w:val="100E0E"/>
          <w:sz w:val="28"/>
          <w:szCs w:val="28"/>
          <w:lang w:val="uk-UA"/>
        </w:rPr>
        <w:t>язані додержуватися вимог чергових і працівників закладу;</w:t>
      </w:r>
    </w:p>
    <w:p w:rsidR="00222969" w:rsidRPr="00C722AD" w:rsidRDefault="00222969" w:rsidP="00222969">
      <w:pPr>
        <w:pStyle w:val="a3"/>
        <w:numPr>
          <w:ilvl w:val="0"/>
          <w:numId w:val="12"/>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можуть вільно рухатися по закладу, крім тих місць, де їм заборонене перебування з метою безпеки;</w:t>
      </w:r>
    </w:p>
    <w:p w:rsidR="00222969" w:rsidRPr="00C722AD" w:rsidRDefault="00222969" w:rsidP="00222969">
      <w:pPr>
        <w:pStyle w:val="a3"/>
        <w:numPr>
          <w:ilvl w:val="0"/>
          <w:numId w:val="12"/>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учні повинні на вимогу вчителя або чергового учня повідомляти своє прізвище, клас в якому вчиться.</w:t>
      </w:r>
    </w:p>
    <w:p w:rsidR="00222969" w:rsidRPr="00C722AD" w:rsidRDefault="00222969" w:rsidP="00222969">
      <w:pPr>
        <w:shd w:val="clear" w:color="auto" w:fill="FFFFFF"/>
        <w:spacing w:after="0" w:line="240" w:lineRule="auto"/>
        <w:ind w:left="567"/>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На перервах учням забороняється:</w:t>
      </w:r>
    </w:p>
    <w:p w:rsidR="00222969" w:rsidRPr="00C722AD" w:rsidRDefault="00222969" w:rsidP="00222969">
      <w:pPr>
        <w:pStyle w:val="a3"/>
        <w:numPr>
          <w:ilvl w:val="0"/>
          <w:numId w:val="13"/>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бігати коридорами, сходами, біля віконних прорізів, скляних вітражів і в інших місцях, які не призначених для ігор;</w:t>
      </w:r>
    </w:p>
    <w:p w:rsidR="00222969" w:rsidRPr="00C722AD" w:rsidRDefault="00222969" w:rsidP="00222969">
      <w:pPr>
        <w:pStyle w:val="a3"/>
        <w:numPr>
          <w:ilvl w:val="0"/>
          <w:numId w:val="13"/>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proofErr w:type="spellStart"/>
      <w:r w:rsidRPr="00C722AD">
        <w:rPr>
          <w:rFonts w:ascii="inherit" w:hAnsi="inherit" w:cs="Arial"/>
          <w:color w:val="100E0E"/>
          <w:sz w:val="28"/>
          <w:szCs w:val="28"/>
          <w:lang w:val="uk-UA"/>
        </w:rPr>
        <w:t>штовхатися</w:t>
      </w:r>
      <w:proofErr w:type="spellEnd"/>
      <w:r w:rsidRPr="00C722AD">
        <w:rPr>
          <w:rFonts w:ascii="inherit" w:hAnsi="inherit" w:cs="Arial"/>
          <w:color w:val="100E0E"/>
          <w:sz w:val="28"/>
          <w:szCs w:val="28"/>
          <w:lang w:val="uk-UA"/>
        </w:rPr>
        <w:t>, кидатися різними предметами і застосовувати фізичну силу відносно один одного, шуміти (включати гучну музику) і заважати іншим учням і вчителям відпочивати.</w:t>
      </w:r>
    </w:p>
    <w:p w:rsidR="00222969" w:rsidRPr="00C722AD" w:rsidRDefault="00222969" w:rsidP="00222969">
      <w:pPr>
        <w:shd w:val="clear" w:color="auto" w:fill="FFFFFF"/>
        <w:spacing w:after="0" w:line="240" w:lineRule="auto"/>
        <w:ind w:firstLine="567"/>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Категорично заборонено без дозволу відкривати кватирки і виглядати з них на вулицю.</w:t>
      </w:r>
    </w:p>
    <w:p w:rsidR="00222969" w:rsidRPr="00C722AD" w:rsidRDefault="00222969" w:rsidP="00222969">
      <w:pPr>
        <w:shd w:val="clear" w:color="auto" w:fill="FFFFFF"/>
        <w:spacing w:after="0" w:line="240" w:lineRule="auto"/>
        <w:ind w:firstLine="567"/>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Клас, який чергує, повинен допомагати черговому вчителю стежити за дотриманням правил поведінки під час перерв.</w:t>
      </w:r>
    </w:p>
    <w:p w:rsidR="00222969"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r w:rsidRPr="00C722AD">
        <w:rPr>
          <w:rFonts w:ascii="inherit" w:eastAsia="Times New Roman" w:hAnsi="inherit" w:cs="Arial"/>
          <w:b/>
          <w:bCs/>
          <w:color w:val="100E0E"/>
          <w:szCs w:val="28"/>
          <w:bdr w:val="none" w:sz="0" w:space="0" w:color="auto" w:frame="1"/>
          <w:lang w:eastAsia="ru-RU"/>
        </w:rPr>
        <w:t>Правила поведінки в їдальні</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відвідують їдальню відповідно до складеного графіка.</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Під час їжі в їдальні учням необхідно дотримуватися манер гарної поведінки. Учні повинні вимити руки перед їжею, їсти акуратно, сидячи за столом, не розкидати їжу, кісточки, огризки, не виносити їжу за межі їдальні.</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закладу зобов'язані шанобливо ставитися до працівників їдальні.</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Розмовляти під час прийому їжі слід не голосно, щоб не турбувати тих, хто їсть поряд.</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Кожен учень прибирає за собою посуд після прийому їжі і ставить на місце стільці</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Учні повинні дбайливо ставитися до майна їдальні закладу</w:t>
      </w:r>
    </w:p>
    <w:p w:rsidR="00222969"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b/>
          <w:bCs/>
          <w:color w:val="100E0E"/>
          <w:szCs w:val="28"/>
          <w:bdr w:val="none" w:sz="0" w:space="0" w:color="auto" w:frame="1"/>
          <w:lang w:eastAsia="ru-RU"/>
        </w:rPr>
      </w:pPr>
      <w:r w:rsidRPr="00C722AD">
        <w:rPr>
          <w:rFonts w:ascii="inherit" w:eastAsia="Times New Roman" w:hAnsi="inherit" w:cs="Arial"/>
          <w:b/>
          <w:bCs/>
          <w:color w:val="100E0E"/>
          <w:szCs w:val="28"/>
          <w:bdr w:val="none" w:sz="0" w:space="0" w:color="auto" w:frame="1"/>
          <w:lang w:eastAsia="ru-RU"/>
        </w:rPr>
        <w:t>Правила поведінки учнів на території закладу освіти</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Територія закладу є частиною закладу освіти.</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На території закладу освіти учні зобов</w:t>
      </w:r>
      <w:r w:rsidRPr="00C722AD">
        <w:rPr>
          <w:rFonts w:eastAsia="Times New Roman" w:cs="Times New Roman"/>
          <w:color w:val="100E0E"/>
          <w:szCs w:val="28"/>
          <w:lang w:eastAsia="ru-RU"/>
        </w:rPr>
        <w:t>’</w:t>
      </w:r>
      <w:r w:rsidRPr="00C722AD">
        <w:rPr>
          <w:rFonts w:ascii="inherit" w:eastAsia="Times New Roman" w:hAnsi="inherit" w:cs="Arial"/>
          <w:color w:val="100E0E"/>
          <w:szCs w:val="28"/>
          <w:lang w:eastAsia="ru-RU"/>
        </w:rPr>
        <w:t>язані:</w:t>
      </w:r>
    </w:p>
    <w:p w:rsidR="00222969" w:rsidRPr="00C722AD" w:rsidRDefault="00222969" w:rsidP="00222969">
      <w:pPr>
        <w:pStyle w:val="a3"/>
        <w:numPr>
          <w:ilvl w:val="0"/>
          <w:numId w:val="14"/>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не виходити за межі її кордонів під час освітнього процесу;</w:t>
      </w:r>
    </w:p>
    <w:p w:rsidR="00222969" w:rsidRPr="00C722AD" w:rsidRDefault="00222969" w:rsidP="00222969">
      <w:pPr>
        <w:pStyle w:val="a3"/>
        <w:numPr>
          <w:ilvl w:val="0"/>
          <w:numId w:val="14"/>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rFonts w:ascii="inherit" w:hAnsi="inherit" w:cs="Arial"/>
          <w:color w:val="100E0E"/>
          <w:sz w:val="28"/>
          <w:szCs w:val="28"/>
          <w:lang w:val="uk-UA"/>
        </w:rPr>
        <w:t>дотримуватися правил поведінки на перервах.</w:t>
      </w:r>
    </w:p>
    <w:p w:rsidR="00222969" w:rsidRDefault="00222969" w:rsidP="00222969">
      <w:pPr>
        <w:spacing w:after="0" w:line="240" w:lineRule="auto"/>
        <w:contextualSpacing/>
        <w:jc w:val="center"/>
        <w:rPr>
          <w:b/>
        </w:rPr>
      </w:pPr>
    </w:p>
    <w:p w:rsidR="00222969" w:rsidRPr="00C722AD" w:rsidRDefault="00222969" w:rsidP="00222969">
      <w:pPr>
        <w:spacing w:after="0" w:line="240" w:lineRule="auto"/>
        <w:contextualSpacing/>
        <w:jc w:val="center"/>
        <w:rPr>
          <w:b/>
        </w:rPr>
      </w:pPr>
      <w:r w:rsidRPr="00C722AD">
        <w:rPr>
          <w:b/>
        </w:rPr>
        <w:t>Права батьків</w:t>
      </w:r>
    </w:p>
    <w:p w:rsidR="00222969" w:rsidRPr="00C722AD" w:rsidRDefault="00222969" w:rsidP="00222969">
      <w:pPr>
        <w:spacing w:after="0" w:line="240" w:lineRule="auto"/>
        <w:contextualSpacing/>
        <w:jc w:val="both"/>
      </w:pPr>
      <w:r w:rsidRPr="00C722AD">
        <w:rPr>
          <w:b/>
        </w:rPr>
        <w:t>Батьки мають право:</w:t>
      </w:r>
      <w:r w:rsidRPr="00C722AD">
        <w:t xml:space="preserve">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на участь у суспільному житті гімназії</w:t>
      </w:r>
      <w:r w:rsidR="00C773C6">
        <w:rPr>
          <w:sz w:val="28"/>
          <w:szCs w:val="28"/>
          <w:lang w:val="uk-UA"/>
        </w:rPr>
        <w:t xml:space="preserve"> </w:t>
      </w:r>
      <w:r w:rsidRPr="00C722AD">
        <w:rPr>
          <w:sz w:val="28"/>
          <w:szCs w:val="28"/>
          <w:lang w:val="uk-UA"/>
        </w:rPr>
        <w:t xml:space="preserve">(батьківські комітети класів, батьківський клуб тощо);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на ознайомлення з ходом і змістом освітнього процесу, навчальним планом, за яким працює гімназія, та оцінками успішності своїх дітей;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на регулярні зустрічі з класним керівником дитини та іншими педагогічними працівниками (батьківські збори), а також на додаткову зустріч з учителем, якщо батьки вважають, що для цього є підстави;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відвідування </w:t>
      </w:r>
      <w:proofErr w:type="spellStart"/>
      <w:r w:rsidRPr="00C722AD">
        <w:rPr>
          <w:sz w:val="28"/>
          <w:szCs w:val="28"/>
          <w:lang w:val="uk-UA"/>
        </w:rPr>
        <w:t>загальногімназійних</w:t>
      </w:r>
      <w:proofErr w:type="spellEnd"/>
      <w:r w:rsidRPr="00C722AD">
        <w:rPr>
          <w:sz w:val="28"/>
          <w:szCs w:val="28"/>
          <w:lang w:val="uk-UA"/>
        </w:rPr>
        <w:t xml:space="preserve"> заходів;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lastRenderedPageBreak/>
        <w:t xml:space="preserve">внесення пропозицій щодо вдосконалення роботи гімназії. </w:t>
      </w:r>
    </w:p>
    <w:p w:rsidR="00222969" w:rsidRDefault="00222969" w:rsidP="00222969">
      <w:pPr>
        <w:spacing w:after="0" w:line="240" w:lineRule="auto"/>
        <w:contextualSpacing/>
        <w:jc w:val="center"/>
        <w:rPr>
          <w:b/>
          <w:szCs w:val="28"/>
        </w:rPr>
      </w:pPr>
    </w:p>
    <w:p w:rsidR="00222969" w:rsidRDefault="00222969" w:rsidP="00222969">
      <w:pPr>
        <w:spacing w:after="0" w:line="240" w:lineRule="auto"/>
        <w:contextualSpacing/>
        <w:jc w:val="center"/>
        <w:rPr>
          <w:b/>
          <w:szCs w:val="28"/>
        </w:rPr>
      </w:pPr>
      <w:r w:rsidRPr="00C722AD">
        <w:rPr>
          <w:b/>
          <w:szCs w:val="28"/>
        </w:rPr>
        <w:t>Обов’язки батьків</w:t>
      </w:r>
    </w:p>
    <w:p w:rsidR="00222969" w:rsidRPr="00C722AD" w:rsidRDefault="00222969" w:rsidP="00222969">
      <w:pPr>
        <w:spacing w:after="0" w:line="240" w:lineRule="auto"/>
        <w:contextualSpacing/>
        <w:jc w:val="both"/>
        <w:rPr>
          <w:szCs w:val="28"/>
        </w:rPr>
      </w:pPr>
      <w:r w:rsidRPr="00C722AD">
        <w:rPr>
          <w:b/>
          <w:szCs w:val="28"/>
        </w:rPr>
        <w:t xml:space="preserve"> Батьки зобов’язані:</w:t>
      </w:r>
      <w:r w:rsidRPr="00C722AD">
        <w:rPr>
          <w:szCs w:val="28"/>
        </w:rPr>
        <w:t xml:space="preserve">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дотримуватись розкладу роботи </w:t>
      </w:r>
      <w:r w:rsidRPr="00C722AD">
        <w:rPr>
          <w:szCs w:val="28"/>
          <w:lang w:val="uk-UA"/>
        </w:rPr>
        <w:t xml:space="preserve">гімназії </w:t>
      </w:r>
      <w:r w:rsidRPr="00C722AD">
        <w:rPr>
          <w:sz w:val="28"/>
          <w:szCs w:val="28"/>
          <w:lang w:val="uk-UA"/>
        </w:rPr>
        <w:t xml:space="preserve">їх дитиною, не допускаючи пропуску занять без поважних причин;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у випадку пропуску занять дитиною повідомити класного керівника про причини відсутності й надати документи, що підтверджують ці причини (письмову заяву на ім’я директора </w:t>
      </w:r>
      <w:r w:rsidRPr="00C722AD">
        <w:rPr>
          <w:szCs w:val="28"/>
          <w:lang w:val="uk-UA"/>
        </w:rPr>
        <w:t xml:space="preserve">гімназії </w:t>
      </w:r>
      <w:r w:rsidRPr="00C722AD">
        <w:rPr>
          <w:sz w:val="28"/>
          <w:szCs w:val="28"/>
          <w:lang w:val="uk-UA"/>
        </w:rPr>
        <w:t xml:space="preserve">або довідку від лікаря);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забезпечити дитину всім необхідним для відвідування уроків;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регулярно відвідувати батьківські збори, відвідувати </w:t>
      </w:r>
      <w:r w:rsidRPr="00C722AD">
        <w:rPr>
          <w:szCs w:val="28"/>
          <w:lang w:val="uk-UA"/>
        </w:rPr>
        <w:t>гімназію</w:t>
      </w:r>
      <w:r w:rsidRPr="00C722AD">
        <w:rPr>
          <w:sz w:val="28"/>
          <w:szCs w:val="28"/>
          <w:lang w:val="uk-UA"/>
        </w:rPr>
        <w:t xml:space="preserve"> за викликом класного керівника чи адміністрації;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дотримуватись правил внутрішнього розпорядку </w:t>
      </w:r>
      <w:r w:rsidRPr="00C722AD">
        <w:rPr>
          <w:szCs w:val="28"/>
          <w:lang w:val="uk-UA"/>
        </w:rPr>
        <w:t>гімназії</w:t>
      </w:r>
      <w:r w:rsidRPr="00C722AD">
        <w:rPr>
          <w:sz w:val="28"/>
          <w:szCs w:val="28"/>
          <w:lang w:val="uk-UA"/>
        </w:rPr>
        <w:t xml:space="preserve"> (забирати дитину лише після закінчення уроків, не відволікати вчителя запитаннями під час занять);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 забезпечувати умови для позашкільної роботи дитини, підготовки до наступного дня занять та контролювати виконання учнем домашніх завдань;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контролювати виконання дитиною обов’язків учнів;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нести відповідальність за пошкодження дитиною </w:t>
      </w:r>
      <w:r w:rsidRPr="00C722AD">
        <w:rPr>
          <w:szCs w:val="28"/>
          <w:lang w:val="uk-UA"/>
        </w:rPr>
        <w:t>гімназій</w:t>
      </w:r>
      <w:r w:rsidRPr="00C722AD">
        <w:rPr>
          <w:sz w:val="28"/>
          <w:szCs w:val="28"/>
          <w:lang w:val="uk-UA"/>
        </w:rPr>
        <w:t xml:space="preserve">ного майна та відшкодовувати матеріальні збитки у повному обсязі;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 з повагою ставитися до будь-кого з учасників освітнього процесу або обслуговуючого персоналу, не допускаючи некоректного, грубого ставлення або приниження їх честі та гідності. </w:t>
      </w:r>
    </w:p>
    <w:p w:rsidR="00222969" w:rsidRDefault="00222969" w:rsidP="00222969">
      <w:pPr>
        <w:spacing w:after="0" w:line="240" w:lineRule="auto"/>
        <w:contextualSpacing/>
        <w:jc w:val="center"/>
        <w:rPr>
          <w:b/>
        </w:rPr>
      </w:pPr>
    </w:p>
    <w:p w:rsidR="00222969" w:rsidRPr="009F5991" w:rsidRDefault="00222969" w:rsidP="00222969">
      <w:pPr>
        <w:spacing w:after="0" w:line="240" w:lineRule="auto"/>
        <w:contextualSpacing/>
        <w:jc w:val="center"/>
        <w:rPr>
          <w:b/>
        </w:rPr>
      </w:pPr>
      <w:r w:rsidRPr="009F5991">
        <w:rPr>
          <w:b/>
        </w:rPr>
        <w:t xml:space="preserve">Права та </w:t>
      </w:r>
      <w:proofErr w:type="spellStart"/>
      <w:r w:rsidRPr="009F5991">
        <w:rPr>
          <w:b/>
        </w:rPr>
        <w:t>обовязки</w:t>
      </w:r>
      <w:proofErr w:type="spellEnd"/>
      <w:r w:rsidRPr="009F5991">
        <w:rPr>
          <w:b/>
        </w:rPr>
        <w:t xml:space="preserve"> учителя/учительки</w:t>
      </w:r>
    </w:p>
    <w:p w:rsidR="00222969" w:rsidRDefault="00222969" w:rsidP="00222969">
      <w:pPr>
        <w:spacing w:after="0" w:line="240" w:lineRule="auto"/>
        <w:contextualSpacing/>
        <w:jc w:val="both"/>
        <w:rPr>
          <w:b/>
        </w:rPr>
      </w:pPr>
    </w:p>
    <w:p w:rsidR="00222969" w:rsidRPr="00C722AD" w:rsidRDefault="00222969" w:rsidP="00222969">
      <w:pPr>
        <w:spacing w:after="0" w:line="240" w:lineRule="auto"/>
        <w:contextualSpacing/>
        <w:jc w:val="both"/>
      </w:pPr>
      <w:r w:rsidRPr="00C722AD">
        <w:rPr>
          <w:b/>
        </w:rPr>
        <w:t>Права учителя/ учительки:</w:t>
      </w:r>
      <w:r w:rsidRPr="00C722AD">
        <w:t xml:space="preserve"> </w:t>
      </w:r>
    </w:p>
    <w:p w:rsidR="00222969" w:rsidRPr="00C722AD" w:rsidRDefault="00222969" w:rsidP="00222969">
      <w:pPr>
        <w:spacing w:after="0" w:line="240" w:lineRule="auto"/>
        <w:contextualSpacing/>
        <w:jc w:val="both"/>
        <w:rPr>
          <w:szCs w:val="28"/>
        </w:rPr>
      </w:pPr>
      <w:r w:rsidRPr="00C722AD">
        <w:rPr>
          <w:szCs w:val="28"/>
        </w:rPr>
        <w:t>Учитель/учителька мають право на:</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участь у розробці і застосуванні </w:t>
      </w:r>
      <w:proofErr w:type="spellStart"/>
      <w:r w:rsidRPr="00C722AD">
        <w:rPr>
          <w:sz w:val="28"/>
          <w:szCs w:val="28"/>
          <w:lang w:val="uk-UA"/>
        </w:rPr>
        <w:t>методик</w:t>
      </w:r>
      <w:proofErr w:type="spellEnd"/>
      <w:r w:rsidRPr="00C722AD">
        <w:rPr>
          <w:sz w:val="28"/>
          <w:szCs w:val="28"/>
          <w:lang w:val="uk-UA"/>
        </w:rPr>
        <w:t xml:space="preserve"> виховання і навчання дітей у відповідності до освітньої програми </w:t>
      </w:r>
      <w:r w:rsidRPr="00C773C6">
        <w:rPr>
          <w:sz w:val="28"/>
          <w:szCs w:val="28"/>
          <w:lang w:val="uk-UA"/>
        </w:rPr>
        <w:t>гімназії</w:t>
      </w:r>
      <w:r w:rsidRPr="00C722AD">
        <w:rPr>
          <w:sz w:val="28"/>
          <w:szCs w:val="28"/>
          <w:lang w:val="uk-UA"/>
        </w:rPr>
        <w:t xml:space="preserve">;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вільний вибір і використання </w:t>
      </w:r>
      <w:proofErr w:type="spellStart"/>
      <w:r w:rsidRPr="00C722AD">
        <w:rPr>
          <w:sz w:val="28"/>
          <w:szCs w:val="28"/>
          <w:lang w:val="uk-UA"/>
        </w:rPr>
        <w:t>методик</w:t>
      </w:r>
      <w:proofErr w:type="spellEnd"/>
      <w:r w:rsidRPr="00C722AD">
        <w:rPr>
          <w:sz w:val="28"/>
          <w:szCs w:val="28"/>
          <w:lang w:val="uk-UA"/>
        </w:rPr>
        <w:t xml:space="preserve"> навчання й виховання, навчальних посібників і підручників;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підвищення кваліфікації;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захист професійної честі й гідності;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захист своїх інтересів самостійно або через посередника, в тому числі адвоката, у випадку дисциплінарного розслідування, пов’язаного із порушенням вчителем норм професійної етики;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конфіденційність дисциплінарного (службового) розслідування за винятком випадків, передбачених законом;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 вимагати від батьків створення нормальних умов для навчання дитини поза </w:t>
      </w:r>
      <w:r w:rsidRPr="00C773C6">
        <w:rPr>
          <w:sz w:val="28"/>
          <w:szCs w:val="28"/>
          <w:lang w:val="uk-UA"/>
        </w:rPr>
        <w:t>гімназією</w:t>
      </w:r>
      <w:r w:rsidRPr="00C722AD">
        <w:rPr>
          <w:sz w:val="28"/>
          <w:szCs w:val="28"/>
          <w:lang w:val="uk-UA"/>
        </w:rPr>
        <w:t xml:space="preserve"> (робоче місце, режим дня);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вимагати від батьків відвідування батьківських зборів. </w:t>
      </w:r>
    </w:p>
    <w:p w:rsidR="00222969" w:rsidRDefault="00222969" w:rsidP="00222969">
      <w:pPr>
        <w:spacing w:after="0" w:line="240" w:lineRule="auto"/>
        <w:contextualSpacing/>
        <w:jc w:val="both"/>
        <w:rPr>
          <w:b/>
          <w:szCs w:val="28"/>
        </w:rPr>
      </w:pPr>
    </w:p>
    <w:p w:rsidR="00222969" w:rsidRPr="00C722AD" w:rsidRDefault="00222969" w:rsidP="00222969">
      <w:pPr>
        <w:spacing w:after="0" w:line="240" w:lineRule="auto"/>
        <w:contextualSpacing/>
        <w:jc w:val="both"/>
        <w:rPr>
          <w:b/>
          <w:szCs w:val="28"/>
        </w:rPr>
      </w:pPr>
      <w:r w:rsidRPr="00C722AD">
        <w:rPr>
          <w:b/>
          <w:szCs w:val="28"/>
        </w:rPr>
        <w:t>Обов’язки учителя/ учительки:</w:t>
      </w:r>
    </w:p>
    <w:p w:rsidR="00222969" w:rsidRPr="00C722AD" w:rsidRDefault="00222969" w:rsidP="00222969">
      <w:pPr>
        <w:spacing w:after="0" w:line="240" w:lineRule="auto"/>
        <w:contextualSpacing/>
        <w:jc w:val="both"/>
        <w:rPr>
          <w:szCs w:val="28"/>
        </w:rPr>
      </w:pPr>
      <w:r w:rsidRPr="00C722AD">
        <w:rPr>
          <w:szCs w:val="28"/>
        </w:rPr>
        <w:t xml:space="preserve">Учитель/учителька зобов’язаний: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діяти згідно посадової інструкції вчителя (класного керівника, керівника гуртка);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поважати право дитини на власну думку і переконання;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оцінювати не особистість дитини, а її дії;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lastRenderedPageBreak/>
        <w:t xml:space="preserve">не відпускати дітей з уроку раніше дзвоника без поважної причини;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не відпускати дітей із гімназії без спеціальних документів (медична довідка, заява);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 своєчасно виставляти оцінки в щоденники учнів і класний журнал; </w:t>
      </w:r>
    </w:p>
    <w:p w:rsidR="00222969" w:rsidRPr="00C722AD"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заздалегідь попереджати батьків про батьківські збори та </w:t>
      </w:r>
      <w:proofErr w:type="spellStart"/>
      <w:r w:rsidRPr="00C722AD">
        <w:rPr>
          <w:sz w:val="28"/>
          <w:szCs w:val="28"/>
          <w:lang w:val="uk-UA"/>
        </w:rPr>
        <w:t>загальногімназійні</w:t>
      </w:r>
      <w:proofErr w:type="spellEnd"/>
      <w:r w:rsidRPr="00C722AD">
        <w:rPr>
          <w:sz w:val="28"/>
          <w:szCs w:val="28"/>
          <w:lang w:val="uk-UA"/>
        </w:rPr>
        <w:t xml:space="preserve"> заходи; </w:t>
      </w:r>
    </w:p>
    <w:p w:rsidR="00222969" w:rsidRPr="00E21EBB" w:rsidRDefault="00222969" w:rsidP="00222969">
      <w:pPr>
        <w:pStyle w:val="a3"/>
        <w:numPr>
          <w:ilvl w:val="0"/>
          <w:numId w:val="14"/>
        </w:numPr>
        <w:spacing w:before="0" w:beforeAutospacing="0" w:after="0" w:afterAutospacing="0"/>
        <w:ind w:left="567" w:firstLine="0"/>
        <w:contextualSpacing/>
        <w:jc w:val="both"/>
        <w:rPr>
          <w:sz w:val="28"/>
          <w:szCs w:val="28"/>
          <w:lang w:val="uk-UA"/>
        </w:rPr>
      </w:pPr>
      <w:r w:rsidRPr="00C722AD">
        <w:rPr>
          <w:sz w:val="28"/>
          <w:szCs w:val="28"/>
          <w:lang w:val="uk-UA"/>
        </w:rPr>
        <w:t xml:space="preserve">регулярно перевіряти щоденники та контролювати ознайомлення батьків із щоденником. </w:t>
      </w:r>
    </w:p>
    <w:p w:rsidR="00C773C6" w:rsidRDefault="00C773C6" w:rsidP="00222969">
      <w:pPr>
        <w:shd w:val="clear" w:color="auto" w:fill="FFFFFF"/>
        <w:spacing w:after="0" w:line="240" w:lineRule="auto"/>
        <w:contextualSpacing/>
        <w:jc w:val="center"/>
        <w:textAlignment w:val="baseline"/>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textAlignment w:val="baseline"/>
        <w:rPr>
          <w:rFonts w:ascii="inherit" w:eastAsia="Times New Roman" w:hAnsi="inherit" w:cs="Arial"/>
          <w:color w:val="100E0E"/>
          <w:szCs w:val="28"/>
          <w:lang w:eastAsia="ru-RU"/>
        </w:rPr>
      </w:pPr>
      <w:r w:rsidRPr="00C722AD">
        <w:rPr>
          <w:rFonts w:eastAsia="Times New Roman" w:cs="Times New Roman"/>
          <w:b/>
          <w:bCs/>
          <w:color w:val="0B0706"/>
          <w:szCs w:val="28"/>
          <w:lang w:eastAsia="ru-RU"/>
        </w:rPr>
        <w:t>Розділ V</w:t>
      </w:r>
    </w:p>
    <w:p w:rsidR="00222969" w:rsidRPr="00C722AD" w:rsidRDefault="00222969" w:rsidP="00222969">
      <w:pPr>
        <w:shd w:val="clear" w:color="auto" w:fill="FFFFFF"/>
        <w:spacing w:after="0" w:line="240" w:lineRule="auto"/>
        <w:ind w:firstLine="708"/>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 недотримання правил поведінки учнів у закладі і Статуту закладу освіти до учнів застосовуються заходи дисциплінарного та виховного впливу, які передбачені Статутом закладу освіти.</w:t>
      </w:r>
    </w:p>
    <w:p w:rsidR="00222969" w:rsidRDefault="00222969" w:rsidP="00222969">
      <w:pPr>
        <w:shd w:val="clear" w:color="auto" w:fill="FFFFFF"/>
        <w:spacing w:after="0" w:line="240" w:lineRule="auto"/>
        <w:contextualSpacing/>
        <w:jc w:val="center"/>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center"/>
        <w:rPr>
          <w:rFonts w:eastAsia="Times New Roman" w:cs="Times New Roman"/>
          <w:color w:val="0B0706"/>
          <w:szCs w:val="28"/>
          <w:lang w:eastAsia="ru-RU"/>
        </w:rPr>
      </w:pPr>
      <w:r w:rsidRPr="00C722AD">
        <w:rPr>
          <w:rFonts w:eastAsia="Times New Roman" w:cs="Times New Roman"/>
          <w:b/>
          <w:bCs/>
          <w:color w:val="0B0706"/>
          <w:szCs w:val="28"/>
          <w:lang w:eastAsia="ru-RU"/>
        </w:rPr>
        <w:t>САНКЦІЇ ЗА ПОРУШЕННЯ ОБОВ’ЯЗКІВ КОДЕКСУ</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Для учнів</w:t>
      </w:r>
    </w:p>
    <w:p w:rsidR="00222969" w:rsidRPr="00C722AD" w:rsidRDefault="00222969" w:rsidP="00222969">
      <w:pPr>
        <w:numPr>
          <w:ilvl w:val="0"/>
          <w:numId w:val="8"/>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вилучення ІТ-пристроїв з поверненням їх батькам учнів-порушників;</w:t>
      </w:r>
    </w:p>
    <w:p w:rsidR="00222969" w:rsidRPr="00C722AD" w:rsidRDefault="00222969" w:rsidP="00222969">
      <w:pPr>
        <w:numPr>
          <w:ilvl w:val="0"/>
          <w:numId w:val="8"/>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анулювання атестаційної роботи за спробу списування;</w:t>
      </w:r>
    </w:p>
    <w:p w:rsidR="00222969" w:rsidRPr="00C722AD" w:rsidRDefault="00222969" w:rsidP="00222969">
      <w:pPr>
        <w:numPr>
          <w:ilvl w:val="0"/>
          <w:numId w:val="8"/>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складання пояснювальної записки та запрошення батьків до адміністрації гімназії;</w:t>
      </w:r>
    </w:p>
    <w:p w:rsidR="00222969" w:rsidRPr="00C722AD" w:rsidRDefault="00222969" w:rsidP="00222969">
      <w:pPr>
        <w:numPr>
          <w:ilvl w:val="0"/>
          <w:numId w:val="8"/>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складання подання до ювенальної поліції або до служби у справах дітей;</w:t>
      </w:r>
    </w:p>
    <w:p w:rsidR="00222969" w:rsidRPr="00C722AD" w:rsidRDefault="00222969" w:rsidP="00222969">
      <w:pPr>
        <w:numPr>
          <w:ilvl w:val="0"/>
          <w:numId w:val="8"/>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 xml:space="preserve">обговорення проблемної поведінки учня-порушника на засіданнях </w:t>
      </w:r>
      <w:r>
        <w:rPr>
          <w:rFonts w:eastAsia="Times New Roman" w:cs="Times New Roman"/>
          <w:color w:val="0B0706"/>
          <w:szCs w:val="28"/>
          <w:lang w:eastAsia="ru-RU"/>
        </w:rPr>
        <w:t xml:space="preserve">парламенту учнівського самоврядування, </w:t>
      </w:r>
      <w:r w:rsidRPr="00C722AD">
        <w:rPr>
          <w:rFonts w:eastAsia="Times New Roman" w:cs="Times New Roman"/>
          <w:color w:val="0B0706"/>
          <w:szCs w:val="28"/>
          <w:lang w:eastAsia="ru-RU"/>
        </w:rPr>
        <w:t>ради профілактики правопорушень, Ради гімназії та педагогічної ради закладу із запрошенням батьків.</w:t>
      </w:r>
    </w:p>
    <w:p w:rsidR="00222969" w:rsidRDefault="00222969" w:rsidP="00222969">
      <w:pPr>
        <w:shd w:val="clear" w:color="auto" w:fill="FFFFFF"/>
        <w:spacing w:after="0" w:line="240" w:lineRule="auto"/>
        <w:contextualSpacing/>
        <w:jc w:val="both"/>
        <w:rPr>
          <w:rFonts w:eastAsia="Times New Roman" w:cs="Times New Roman"/>
          <w:b/>
          <w:bCs/>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Для педагогів:</w:t>
      </w:r>
    </w:p>
    <w:p w:rsidR="00222969" w:rsidRPr="00C722AD" w:rsidRDefault="00222969" w:rsidP="00222969">
      <w:pPr>
        <w:numPr>
          <w:ilvl w:val="0"/>
          <w:numId w:val="9"/>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обговорення проблемної поведінки вчителя на засіданнях рад закладу на предмет відсторонення педагога від роботи з учнем/учнями певного класу;</w:t>
      </w:r>
    </w:p>
    <w:p w:rsidR="00222969" w:rsidRPr="00C722AD" w:rsidRDefault="00222969" w:rsidP="00222969">
      <w:pPr>
        <w:numPr>
          <w:ilvl w:val="0"/>
          <w:numId w:val="9"/>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пониження у кваліфікацій категорії, отриманій у ході чергової/позачергової атестації;</w:t>
      </w:r>
    </w:p>
    <w:p w:rsidR="00222969" w:rsidRDefault="00222969" w:rsidP="00222969">
      <w:pPr>
        <w:numPr>
          <w:ilvl w:val="0"/>
          <w:numId w:val="9"/>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винесення догани, звільнення з посади у визначеному законодавством порядку на підставі порушення ст. 42 «Академічна доброчесність» закону «Про освіту» чи інших законів України.</w:t>
      </w:r>
    </w:p>
    <w:p w:rsidR="00222969" w:rsidRPr="00C722AD" w:rsidRDefault="00222969" w:rsidP="00222969">
      <w:pPr>
        <w:shd w:val="clear" w:color="auto" w:fill="FFFFFF"/>
        <w:spacing w:after="0" w:line="240" w:lineRule="auto"/>
        <w:ind w:left="567"/>
        <w:contextualSpacing/>
        <w:jc w:val="both"/>
        <w:rPr>
          <w:rFonts w:eastAsia="Times New Roman" w:cs="Times New Roman"/>
          <w:color w:val="0B0706"/>
          <w:szCs w:val="28"/>
          <w:lang w:eastAsia="ru-RU"/>
        </w:rPr>
      </w:pPr>
    </w:p>
    <w:p w:rsidR="00222969" w:rsidRPr="00C722AD" w:rsidRDefault="00222969" w:rsidP="00222969">
      <w:pPr>
        <w:shd w:val="clear" w:color="auto" w:fill="FFFFFF"/>
        <w:spacing w:after="0" w:line="240" w:lineRule="auto"/>
        <w:contextualSpacing/>
        <w:jc w:val="both"/>
        <w:rPr>
          <w:rFonts w:eastAsia="Times New Roman" w:cs="Times New Roman"/>
          <w:color w:val="0B0706"/>
          <w:szCs w:val="28"/>
          <w:lang w:eastAsia="ru-RU"/>
        </w:rPr>
      </w:pPr>
      <w:r w:rsidRPr="00C722AD">
        <w:rPr>
          <w:rFonts w:eastAsia="Times New Roman" w:cs="Times New Roman"/>
          <w:b/>
          <w:bCs/>
          <w:color w:val="0B0706"/>
          <w:szCs w:val="28"/>
          <w:lang w:eastAsia="ru-RU"/>
        </w:rPr>
        <w:t>Для батьків:</w:t>
      </w:r>
    </w:p>
    <w:p w:rsidR="00222969" w:rsidRPr="00C722AD" w:rsidRDefault="00222969" w:rsidP="00222969">
      <w:pPr>
        <w:numPr>
          <w:ilvl w:val="0"/>
          <w:numId w:val="10"/>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відшкодування батьками/законними представниками особи учня-порушника завданої матеріальної шкоди;</w:t>
      </w:r>
    </w:p>
    <w:p w:rsidR="00222969" w:rsidRPr="00C722AD" w:rsidRDefault="00222969" w:rsidP="00222969">
      <w:pPr>
        <w:numPr>
          <w:ilvl w:val="0"/>
          <w:numId w:val="11"/>
        </w:numPr>
        <w:shd w:val="clear" w:color="auto" w:fill="FFFFFF"/>
        <w:spacing w:after="0" w:line="240" w:lineRule="auto"/>
        <w:ind w:left="567" w:firstLine="0"/>
        <w:contextualSpacing/>
        <w:jc w:val="both"/>
        <w:rPr>
          <w:rFonts w:eastAsia="Times New Roman" w:cs="Times New Roman"/>
          <w:color w:val="0B0706"/>
          <w:szCs w:val="28"/>
          <w:lang w:eastAsia="ru-RU"/>
        </w:rPr>
      </w:pPr>
      <w:r w:rsidRPr="00C722AD">
        <w:rPr>
          <w:rFonts w:eastAsia="Times New Roman" w:cs="Times New Roman"/>
          <w:color w:val="0B0706"/>
          <w:szCs w:val="28"/>
          <w:lang w:eastAsia="ru-RU"/>
        </w:rPr>
        <w:t>складання подання до ювенальної поліції або до служби у справах дітей з приводу неналежного виконання батьківських обов’язків;</w:t>
      </w:r>
    </w:p>
    <w:p w:rsidR="00222969" w:rsidRPr="009F5991" w:rsidRDefault="00222969" w:rsidP="00222969">
      <w:pPr>
        <w:pStyle w:val="a3"/>
        <w:numPr>
          <w:ilvl w:val="0"/>
          <w:numId w:val="11"/>
        </w:numPr>
        <w:shd w:val="clear" w:color="auto" w:fill="FFFFFF"/>
        <w:spacing w:before="0" w:beforeAutospacing="0" w:after="0" w:afterAutospacing="0"/>
        <w:ind w:left="567" w:firstLine="0"/>
        <w:contextualSpacing/>
        <w:jc w:val="both"/>
        <w:textAlignment w:val="baseline"/>
        <w:rPr>
          <w:rFonts w:ascii="inherit" w:hAnsi="inherit" w:cs="Arial"/>
          <w:color w:val="100E0E"/>
          <w:sz w:val="28"/>
          <w:szCs w:val="28"/>
          <w:lang w:val="uk-UA"/>
        </w:rPr>
      </w:pPr>
      <w:r w:rsidRPr="00C722AD">
        <w:rPr>
          <w:color w:val="0B0706"/>
          <w:sz w:val="28"/>
          <w:szCs w:val="28"/>
          <w:lang w:val="uk-UA"/>
        </w:rPr>
        <w:t>у разі ігнорування та ухиляння батьками запрошення до адміністрації чи рад гімназії, складається подання до служби у справах дітей та до поліції.</w:t>
      </w:r>
      <w:r w:rsidRPr="00C722AD">
        <w:rPr>
          <w:rFonts w:ascii="inherit" w:hAnsi="inherit" w:cs="Arial"/>
          <w:color w:val="100E0E"/>
          <w:sz w:val="28"/>
          <w:szCs w:val="28"/>
          <w:lang w:val="uk-UA"/>
        </w:rPr>
        <w:t xml:space="preserve"> </w:t>
      </w:r>
    </w:p>
    <w:p w:rsidR="00222969" w:rsidRPr="00C722AD" w:rsidRDefault="00222969" w:rsidP="00222969">
      <w:pPr>
        <w:shd w:val="clear" w:color="auto" w:fill="FFFFFF"/>
        <w:spacing w:after="0" w:line="240" w:lineRule="auto"/>
        <w:contextualSpacing/>
        <w:jc w:val="both"/>
        <w:textAlignment w:val="baseline"/>
        <w:rPr>
          <w:rFonts w:ascii="inherit" w:eastAsia="Times New Roman" w:hAnsi="inherit" w:cs="Arial"/>
          <w:color w:val="100E0E"/>
          <w:szCs w:val="28"/>
          <w:lang w:eastAsia="ru-RU"/>
        </w:rPr>
      </w:pPr>
      <w:r w:rsidRPr="00C722AD">
        <w:rPr>
          <w:rFonts w:ascii="inherit" w:eastAsia="Times New Roman" w:hAnsi="inherit" w:cs="Arial"/>
          <w:color w:val="100E0E"/>
          <w:szCs w:val="28"/>
          <w:lang w:eastAsia="ru-RU"/>
        </w:rPr>
        <w:t>За грубі і регулярні порушення вимог Статуту закладу освіти і справжніх правил учень може бути виключений із закладу відповідно до Договору між гімназією і батьками</w:t>
      </w:r>
      <w:r w:rsidR="00C773C6">
        <w:rPr>
          <w:rFonts w:ascii="inherit" w:eastAsia="Times New Roman" w:hAnsi="inherit" w:cs="Arial"/>
          <w:color w:val="100E0E"/>
          <w:szCs w:val="28"/>
          <w:lang w:eastAsia="ru-RU"/>
        </w:rPr>
        <w:t>.</w:t>
      </w:r>
    </w:p>
    <w:p w:rsidR="00222969" w:rsidRDefault="00222969" w:rsidP="00222969">
      <w:pPr>
        <w:shd w:val="clear" w:color="auto" w:fill="FFFFFF"/>
        <w:spacing w:after="0" w:line="240" w:lineRule="auto"/>
        <w:contextualSpacing/>
        <w:jc w:val="center"/>
        <w:textAlignment w:val="baseline"/>
        <w:rPr>
          <w:rFonts w:ascii="inherit" w:eastAsia="Times New Roman" w:hAnsi="inherit" w:cs="Arial"/>
          <w:b/>
          <w:color w:val="100E0E"/>
          <w:szCs w:val="28"/>
          <w:lang w:eastAsia="ru-RU"/>
        </w:rPr>
      </w:pPr>
      <w:bookmarkStart w:id="0" w:name="_GoBack"/>
      <w:bookmarkEnd w:id="0"/>
    </w:p>
    <w:p w:rsidR="00222969" w:rsidRPr="009F5991" w:rsidRDefault="00222969" w:rsidP="00222969">
      <w:pPr>
        <w:shd w:val="clear" w:color="auto" w:fill="FFFFFF"/>
        <w:spacing w:after="0" w:line="240" w:lineRule="auto"/>
        <w:contextualSpacing/>
        <w:jc w:val="center"/>
        <w:textAlignment w:val="baseline"/>
        <w:rPr>
          <w:rFonts w:ascii="inherit" w:eastAsia="Times New Roman" w:hAnsi="inherit" w:cs="Arial"/>
          <w:b/>
          <w:color w:val="100E0E"/>
          <w:szCs w:val="28"/>
          <w:lang w:eastAsia="ru-RU"/>
        </w:rPr>
      </w:pPr>
      <w:r w:rsidRPr="009F5991">
        <w:rPr>
          <w:rFonts w:ascii="inherit" w:eastAsia="Times New Roman" w:hAnsi="inherit" w:cs="Arial"/>
          <w:b/>
          <w:color w:val="100E0E"/>
          <w:szCs w:val="28"/>
          <w:lang w:eastAsia="ru-RU"/>
        </w:rPr>
        <w:t>ПАМ</w:t>
      </w:r>
      <w:r w:rsidRPr="009F5991">
        <w:rPr>
          <w:rFonts w:eastAsia="Times New Roman" w:cs="Times New Roman"/>
          <w:b/>
          <w:color w:val="100E0E"/>
          <w:szCs w:val="28"/>
          <w:lang w:eastAsia="ru-RU"/>
        </w:rPr>
        <w:t>’</w:t>
      </w:r>
      <w:r w:rsidRPr="009F5991">
        <w:rPr>
          <w:rFonts w:ascii="inherit" w:eastAsia="Times New Roman" w:hAnsi="inherit" w:cs="Arial"/>
          <w:b/>
          <w:color w:val="100E0E"/>
          <w:szCs w:val="28"/>
          <w:lang w:eastAsia="ru-RU"/>
        </w:rPr>
        <w:t>ЯТАЙ!</w:t>
      </w:r>
    </w:p>
    <w:p w:rsidR="00222969" w:rsidRPr="00C722AD" w:rsidRDefault="00222969" w:rsidP="00222969">
      <w:pPr>
        <w:spacing w:after="0" w:line="240" w:lineRule="auto"/>
        <w:contextualSpacing/>
        <w:jc w:val="both"/>
      </w:pPr>
      <w:r w:rsidRPr="00C722AD">
        <w:t>1. Гімназія – територія друзів Поводь себе з людьми таким чином, як би хотів, щоб поводились із тобою:</w:t>
      </w:r>
    </w:p>
    <w:p w:rsidR="00222969" w:rsidRPr="00C722AD" w:rsidRDefault="00222969" w:rsidP="00222969">
      <w:pPr>
        <w:pStyle w:val="a3"/>
        <w:numPr>
          <w:ilvl w:val="0"/>
          <w:numId w:val="11"/>
        </w:numPr>
        <w:spacing w:before="0" w:beforeAutospacing="0" w:after="0" w:afterAutospacing="0"/>
        <w:ind w:left="567" w:firstLine="0"/>
        <w:contextualSpacing/>
        <w:jc w:val="both"/>
        <w:rPr>
          <w:sz w:val="28"/>
          <w:szCs w:val="28"/>
          <w:lang w:val="uk-UA"/>
        </w:rPr>
      </w:pPr>
      <w:r w:rsidRPr="00C722AD">
        <w:rPr>
          <w:sz w:val="28"/>
          <w:szCs w:val="28"/>
          <w:lang w:val="uk-UA"/>
        </w:rPr>
        <w:t xml:space="preserve">демонструй повагу до усіх на території гімназії  </w:t>
      </w:r>
    </w:p>
    <w:p w:rsidR="00222969" w:rsidRPr="00C722AD" w:rsidRDefault="00222969" w:rsidP="00222969">
      <w:pPr>
        <w:pStyle w:val="a3"/>
        <w:numPr>
          <w:ilvl w:val="0"/>
          <w:numId w:val="11"/>
        </w:numPr>
        <w:spacing w:before="0" w:beforeAutospacing="0" w:after="0" w:afterAutospacing="0"/>
        <w:ind w:left="567" w:firstLine="0"/>
        <w:contextualSpacing/>
        <w:jc w:val="both"/>
        <w:rPr>
          <w:sz w:val="28"/>
          <w:szCs w:val="28"/>
          <w:lang w:val="uk-UA"/>
        </w:rPr>
      </w:pPr>
      <w:r w:rsidRPr="00C722AD">
        <w:rPr>
          <w:sz w:val="28"/>
          <w:szCs w:val="28"/>
          <w:lang w:val="uk-UA"/>
        </w:rPr>
        <w:t xml:space="preserve">практикуй ненасильницькі комунікацію та спосіб вирішення конфліктів; </w:t>
      </w:r>
    </w:p>
    <w:p w:rsidR="00222969" w:rsidRPr="00C722AD" w:rsidRDefault="00222969" w:rsidP="00222969">
      <w:pPr>
        <w:pStyle w:val="a3"/>
        <w:numPr>
          <w:ilvl w:val="0"/>
          <w:numId w:val="11"/>
        </w:numPr>
        <w:spacing w:before="0" w:beforeAutospacing="0" w:after="0" w:afterAutospacing="0"/>
        <w:ind w:left="567" w:firstLine="0"/>
        <w:contextualSpacing/>
        <w:jc w:val="both"/>
        <w:rPr>
          <w:sz w:val="28"/>
          <w:szCs w:val="28"/>
          <w:lang w:val="uk-UA"/>
        </w:rPr>
      </w:pPr>
      <w:r w:rsidRPr="00C722AD">
        <w:rPr>
          <w:sz w:val="28"/>
          <w:szCs w:val="28"/>
          <w:lang w:val="uk-UA"/>
        </w:rPr>
        <w:lastRenderedPageBreak/>
        <w:t>дотримуйся правил етики.</w:t>
      </w:r>
    </w:p>
    <w:p w:rsidR="00222969" w:rsidRPr="00C722AD" w:rsidRDefault="00222969" w:rsidP="00222969">
      <w:pPr>
        <w:spacing w:after="0" w:line="240" w:lineRule="auto"/>
        <w:contextualSpacing/>
        <w:jc w:val="both"/>
      </w:pPr>
      <w:r w:rsidRPr="00C722AD">
        <w:t>2. Правило безпеки. Будь уважний! Усі дбають про безпечне середовище для ВСІХ і для СЕБЕ:</w:t>
      </w:r>
    </w:p>
    <w:p w:rsidR="00222969" w:rsidRPr="00E21EBB" w:rsidRDefault="00222969" w:rsidP="00222969">
      <w:pPr>
        <w:pStyle w:val="a3"/>
        <w:numPr>
          <w:ilvl w:val="0"/>
          <w:numId w:val="15"/>
        </w:numPr>
        <w:spacing w:before="0" w:beforeAutospacing="0" w:after="0" w:afterAutospacing="0"/>
        <w:ind w:left="567" w:firstLine="0"/>
        <w:contextualSpacing/>
        <w:jc w:val="both"/>
        <w:rPr>
          <w:sz w:val="28"/>
          <w:szCs w:val="28"/>
          <w:lang w:val="uk-UA"/>
        </w:rPr>
      </w:pPr>
      <w:r w:rsidRPr="00E21EBB">
        <w:rPr>
          <w:sz w:val="28"/>
          <w:szCs w:val="28"/>
          <w:lang w:val="uk-UA"/>
        </w:rPr>
        <w:t xml:space="preserve">відповідай за власну безпечну поведінку: зберігай контроль над тілом (ноги не ходять самі), роби свідомий вибір швидкості пересування, шляху тощо; </w:t>
      </w:r>
    </w:p>
    <w:p w:rsidR="00222969" w:rsidRPr="00E21EBB" w:rsidRDefault="00222969" w:rsidP="00222969">
      <w:pPr>
        <w:pStyle w:val="a3"/>
        <w:numPr>
          <w:ilvl w:val="0"/>
          <w:numId w:val="15"/>
        </w:numPr>
        <w:spacing w:before="0" w:beforeAutospacing="0" w:after="0" w:afterAutospacing="0"/>
        <w:ind w:left="567" w:firstLine="0"/>
        <w:contextualSpacing/>
        <w:jc w:val="both"/>
        <w:rPr>
          <w:sz w:val="28"/>
          <w:szCs w:val="28"/>
          <w:lang w:val="uk-UA"/>
        </w:rPr>
      </w:pPr>
      <w:r w:rsidRPr="00E21EBB">
        <w:rPr>
          <w:sz w:val="28"/>
          <w:szCs w:val="28"/>
          <w:lang w:val="uk-UA"/>
        </w:rPr>
        <w:t xml:space="preserve">повідомляй адміністрацію, якщо знайдено незнайомі чи підозрілі речі на території гімназії; </w:t>
      </w:r>
    </w:p>
    <w:p w:rsidR="00222969" w:rsidRPr="00E21EBB" w:rsidRDefault="00222969" w:rsidP="00222969">
      <w:pPr>
        <w:pStyle w:val="a3"/>
        <w:numPr>
          <w:ilvl w:val="0"/>
          <w:numId w:val="15"/>
        </w:numPr>
        <w:spacing w:before="0" w:beforeAutospacing="0" w:after="0" w:afterAutospacing="0"/>
        <w:ind w:left="567" w:firstLine="0"/>
        <w:contextualSpacing/>
        <w:jc w:val="both"/>
        <w:rPr>
          <w:sz w:val="28"/>
          <w:szCs w:val="28"/>
          <w:lang w:val="uk-UA"/>
        </w:rPr>
      </w:pPr>
      <w:r w:rsidRPr="00E21EBB">
        <w:rPr>
          <w:sz w:val="28"/>
          <w:szCs w:val="28"/>
          <w:lang w:val="uk-UA"/>
        </w:rPr>
        <w:t>негайно доводь до відома адміністрації про небезпеку, яка з’явилась (розбилось скло, зламалась шафа, несправний вимикач тощо);</w:t>
      </w:r>
    </w:p>
    <w:p w:rsidR="00222969" w:rsidRPr="00E21EBB" w:rsidRDefault="00222969" w:rsidP="00222969">
      <w:pPr>
        <w:pStyle w:val="a3"/>
        <w:numPr>
          <w:ilvl w:val="0"/>
          <w:numId w:val="15"/>
        </w:numPr>
        <w:spacing w:before="0" w:beforeAutospacing="0" w:after="0" w:afterAutospacing="0"/>
        <w:ind w:left="567" w:firstLine="0"/>
        <w:contextualSpacing/>
        <w:jc w:val="both"/>
        <w:rPr>
          <w:sz w:val="28"/>
          <w:szCs w:val="28"/>
          <w:lang w:val="uk-UA"/>
        </w:rPr>
      </w:pPr>
      <w:r w:rsidRPr="00E21EBB">
        <w:rPr>
          <w:sz w:val="28"/>
          <w:szCs w:val="28"/>
          <w:lang w:val="uk-UA"/>
        </w:rPr>
        <w:t>під час уроків діти перебувають на вул</w:t>
      </w:r>
      <w:r>
        <w:rPr>
          <w:sz w:val="28"/>
          <w:szCs w:val="28"/>
          <w:lang w:val="uk-UA"/>
        </w:rPr>
        <w:t>иці тільки у супроводі вчителя.</w:t>
      </w:r>
    </w:p>
    <w:p w:rsidR="00222969" w:rsidRPr="00C722AD" w:rsidRDefault="00222969" w:rsidP="00222969">
      <w:pPr>
        <w:spacing w:after="0" w:line="240" w:lineRule="auto"/>
        <w:contextualSpacing/>
        <w:jc w:val="both"/>
      </w:pPr>
      <w:r w:rsidRPr="00C722AD">
        <w:t xml:space="preserve">3. </w:t>
      </w:r>
      <w:proofErr w:type="spellStart"/>
      <w:r w:rsidRPr="00C722AD">
        <w:t>Гаджети</w:t>
      </w:r>
      <w:proofErr w:type="spellEnd"/>
      <w:r w:rsidRPr="00C722AD">
        <w:t xml:space="preserve"> тільки на користь: </w:t>
      </w:r>
    </w:p>
    <w:p w:rsidR="00222969" w:rsidRPr="00E21EBB" w:rsidRDefault="00222969" w:rsidP="00222969">
      <w:pPr>
        <w:pStyle w:val="a3"/>
        <w:numPr>
          <w:ilvl w:val="0"/>
          <w:numId w:val="16"/>
        </w:numPr>
        <w:spacing w:before="0" w:beforeAutospacing="0" w:after="0" w:afterAutospacing="0"/>
        <w:ind w:left="567" w:firstLine="0"/>
        <w:contextualSpacing/>
        <w:jc w:val="both"/>
        <w:rPr>
          <w:sz w:val="28"/>
          <w:szCs w:val="28"/>
          <w:lang w:val="uk-UA"/>
        </w:rPr>
      </w:pPr>
      <w:r w:rsidRPr="00E21EBB">
        <w:rPr>
          <w:sz w:val="28"/>
          <w:szCs w:val="28"/>
          <w:lang w:val="uk-UA"/>
        </w:rPr>
        <w:t>тримай телефон у безшумному режимі;</w:t>
      </w:r>
    </w:p>
    <w:p w:rsidR="00222969" w:rsidRPr="00E21EBB" w:rsidRDefault="00222969" w:rsidP="00222969">
      <w:pPr>
        <w:pStyle w:val="a3"/>
        <w:numPr>
          <w:ilvl w:val="0"/>
          <w:numId w:val="16"/>
        </w:numPr>
        <w:spacing w:before="0" w:beforeAutospacing="0" w:after="0" w:afterAutospacing="0"/>
        <w:ind w:left="567" w:firstLine="0"/>
        <w:contextualSpacing/>
        <w:jc w:val="both"/>
        <w:rPr>
          <w:sz w:val="28"/>
          <w:szCs w:val="28"/>
          <w:lang w:val="uk-UA"/>
        </w:rPr>
      </w:pPr>
      <w:r w:rsidRPr="00E21EBB">
        <w:rPr>
          <w:sz w:val="28"/>
          <w:szCs w:val="28"/>
          <w:lang w:val="uk-UA"/>
        </w:rPr>
        <w:t xml:space="preserve">використовуй </w:t>
      </w:r>
      <w:proofErr w:type="spellStart"/>
      <w:r w:rsidRPr="00E21EBB">
        <w:rPr>
          <w:sz w:val="28"/>
          <w:szCs w:val="28"/>
          <w:lang w:val="uk-UA"/>
        </w:rPr>
        <w:t>гаджети</w:t>
      </w:r>
      <w:proofErr w:type="spellEnd"/>
      <w:r w:rsidRPr="00E21EBB">
        <w:rPr>
          <w:sz w:val="28"/>
          <w:szCs w:val="28"/>
          <w:lang w:val="uk-UA"/>
        </w:rPr>
        <w:t xml:space="preserve"> під час занять тільки з навчальною метою; </w:t>
      </w:r>
    </w:p>
    <w:p w:rsidR="00222969" w:rsidRPr="00E21EBB" w:rsidRDefault="00222969" w:rsidP="00222969">
      <w:pPr>
        <w:pStyle w:val="a3"/>
        <w:numPr>
          <w:ilvl w:val="0"/>
          <w:numId w:val="16"/>
        </w:numPr>
        <w:spacing w:before="0" w:beforeAutospacing="0" w:after="0" w:afterAutospacing="0"/>
        <w:ind w:left="567" w:firstLine="0"/>
        <w:contextualSpacing/>
        <w:jc w:val="both"/>
        <w:rPr>
          <w:sz w:val="28"/>
          <w:szCs w:val="28"/>
          <w:lang w:val="uk-UA"/>
        </w:rPr>
      </w:pPr>
      <w:r w:rsidRPr="00E21EBB">
        <w:rPr>
          <w:sz w:val="28"/>
          <w:szCs w:val="28"/>
          <w:lang w:val="uk-UA"/>
        </w:rPr>
        <w:t>усі комунікації телефоном здійснюються під час ПЕРЕРВИ!</w:t>
      </w:r>
    </w:p>
    <w:p w:rsidR="00222969" w:rsidRPr="00E21EBB" w:rsidRDefault="00222969" w:rsidP="00222969">
      <w:pPr>
        <w:pStyle w:val="a3"/>
        <w:numPr>
          <w:ilvl w:val="0"/>
          <w:numId w:val="16"/>
        </w:numPr>
        <w:spacing w:before="0" w:beforeAutospacing="0" w:after="0" w:afterAutospacing="0"/>
        <w:ind w:left="567" w:firstLine="0"/>
        <w:contextualSpacing/>
        <w:jc w:val="both"/>
        <w:rPr>
          <w:sz w:val="28"/>
          <w:szCs w:val="28"/>
          <w:lang w:val="uk-UA"/>
        </w:rPr>
      </w:pPr>
      <w:r w:rsidRPr="00E21EBB">
        <w:rPr>
          <w:sz w:val="28"/>
          <w:szCs w:val="28"/>
          <w:lang w:val="uk-UA"/>
        </w:rPr>
        <w:t xml:space="preserve">дзвонити класному керівнику в період 16.30 – 18.30. </w:t>
      </w:r>
    </w:p>
    <w:p w:rsidR="00222969" w:rsidRPr="00C722AD" w:rsidRDefault="00222969" w:rsidP="00222969">
      <w:pPr>
        <w:spacing w:after="0" w:line="240" w:lineRule="auto"/>
        <w:contextualSpacing/>
        <w:jc w:val="both"/>
      </w:pPr>
      <w:r w:rsidRPr="00C722AD">
        <w:t>4. Правило ТАЙМ-МЕНЕДЖМЕНТУ або управління часом Опануй тайм-менеджмент – і ти станеш успішним:</w:t>
      </w:r>
    </w:p>
    <w:p w:rsidR="00222969" w:rsidRPr="00E21EBB" w:rsidRDefault="00222969" w:rsidP="00222969">
      <w:pPr>
        <w:pStyle w:val="a3"/>
        <w:numPr>
          <w:ilvl w:val="0"/>
          <w:numId w:val="17"/>
        </w:numPr>
        <w:spacing w:before="0" w:beforeAutospacing="0" w:after="0" w:afterAutospacing="0"/>
        <w:ind w:left="567" w:firstLine="0"/>
        <w:contextualSpacing/>
        <w:jc w:val="both"/>
        <w:rPr>
          <w:sz w:val="28"/>
          <w:szCs w:val="28"/>
          <w:lang w:val="uk-UA"/>
        </w:rPr>
      </w:pPr>
      <w:r w:rsidRPr="00E21EBB">
        <w:rPr>
          <w:sz w:val="28"/>
          <w:szCs w:val="28"/>
          <w:lang w:val="uk-UA"/>
        </w:rPr>
        <w:t>бути вчасно у визн</w:t>
      </w:r>
      <w:r w:rsidR="00C773C6">
        <w:rPr>
          <w:sz w:val="28"/>
          <w:szCs w:val="28"/>
          <w:lang w:val="uk-UA"/>
        </w:rPr>
        <w:t>ачений час у визначеному місці;</w:t>
      </w:r>
    </w:p>
    <w:p w:rsidR="00222969" w:rsidRPr="00E21EBB" w:rsidRDefault="00C773C6" w:rsidP="00222969">
      <w:pPr>
        <w:pStyle w:val="a3"/>
        <w:numPr>
          <w:ilvl w:val="0"/>
          <w:numId w:val="17"/>
        </w:numPr>
        <w:spacing w:before="0" w:beforeAutospacing="0" w:after="0" w:afterAutospacing="0"/>
        <w:ind w:left="567" w:firstLine="0"/>
        <w:contextualSpacing/>
        <w:jc w:val="both"/>
        <w:rPr>
          <w:sz w:val="28"/>
          <w:szCs w:val="28"/>
          <w:lang w:val="uk-UA"/>
        </w:rPr>
      </w:pPr>
      <w:r>
        <w:rPr>
          <w:sz w:val="28"/>
          <w:szCs w:val="28"/>
          <w:lang w:val="uk-UA"/>
        </w:rPr>
        <w:t>д</w:t>
      </w:r>
      <w:r w:rsidR="00222969" w:rsidRPr="00E21EBB">
        <w:rPr>
          <w:sz w:val="28"/>
          <w:szCs w:val="28"/>
          <w:lang w:val="uk-UA"/>
        </w:rPr>
        <w:t xml:space="preserve">отримуйся розкладу, домовленостей і попереджай про зміни. </w:t>
      </w:r>
    </w:p>
    <w:p w:rsidR="00222969" w:rsidRPr="00E21EBB" w:rsidRDefault="00222969" w:rsidP="00222969">
      <w:pPr>
        <w:spacing w:after="0" w:line="240" w:lineRule="auto"/>
        <w:contextualSpacing/>
        <w:jc w:val="both"/>
        <w:rPr>
          <w:szCs w:val="28"/>
        </w:rPr>
      </w:pPr>
      <w:r w:rsidRPr="00E21EBB">
        <w:rPr>
          <w:szCs w:val="28"/>
        </w:rPr>
        <w:t>5. Правило «Запитай класного керівника» :</w:t>
      </w:r>
    </w:p>
    <w:p w:rsidR="00222969" w:rsidRPr="00E21EBB" w:rsidRDefault="00222969" w:rsidP="00222969">
      <w:pPr>
        <w:pStyle w:val="a3"/>
        <w:numPr>
          <w:ilvl w:val="0"/>
          <w:numId w:val="18"/>
        </w:numPr>
        <w:spacing w:before="0" w:beforeAutospacing="0" w:after="0" w:afterAutospacing="0"/>
        <w:ind w:left="567" w:firstLine="0"/>
        <w:contextualSpacing/>
        <w:jc w:val="both"/>
        <w:rPr>
          <w:sz w:val="28"/>
          <w:szCs w:val="28"/>
          <w:lang w:val="uk-UA"/>
        </w:rPr>
      </w:pPr>
      <w:r w:rsidRPr="00E21EBB">
        <w:rPr>
          <w:sz w:val="28"/>
          <w:szCs w:val="28"/>
          <w:lang w:val="uk-UA"/>
        </w:rPr>
        <w:t>звертайся до класного керівника з будь-яким запитанням;</w:t>
      </w:r>
    </w:p>
    <w:p w:rsidR="00222969" w:rsidRPr="00E21EBB" w:rsidRDefault="00222969" w:rsidP="00222969">
      <w:pPr>
        <w:pStyle w:val="a3"/>
        <w:numPr>
          <w:ilvl w:val="0"/>
          <w:numId w:val="18"/>
        </w:numPr>
        <w:spacing w:before="0" w:beforeAutospacing="0" w:after="0" w:afterAutospacing="0"/>
        <w:ind w:left="567" w:firstLine="0"/>
        <w:contextualSpacing/>
        <w:jc w:val="both"/>
        <w:rPr>
          <w:sz w:val="28"/>
          <w:szCs w:val="28"/>
          <w:lang w:val="uk-UA"/>
        </w:rPr>
      </w:pPr>
      <w:r w:rsidRPr="00E21EBB">
        <w:rPr>
          <w:sz w:val="28"/>
          <w:szCs w:val="28"/>
          <w:lang w:val="uk-UA"/>
        </w:rPr>
        <w:t xml:space="preserve">якщо класний керівник не має відповіді, він точно скерує до того, хто знає! </w:t>
      </w:r>
    </w:p>
    <w:p w:rsidR="00222969" w:rsidRDefault="00222969" w:rsidP="00222969">
      <w:pPr>
        <w:spacing w:after="0" w:line="240" w:lineRule="auto"/>
        <w:contextualSpacing/>
        <w:jc w:val="center"/>
        <w:rPr>
          <w:b/>
        </w:rPr>
      </w:pPr>
    </w:p>
    <w:p w:rsidR="00222969" w:rsidRPr="00C722AD" w:rsidRDefault="00222969" w:rsidP="00222969">
      <w:pPr>
        <w:spacing w:after="0" w:line="240" w:lineRule="auto"/>
        <w:contextualSpacing/>
        <w:jc w:val="center"/>
        <w:rPr>
          <w:b/>
        </w:rPr>
      </w:pPr>
      <w:r w:rsidRPr="00C722AD">
        <w:rPr>
          <w:b/>
        </w:rPr>
        <w:t>Очікувані результати</w:t>
      </w:r>
    </w:p>
    <w:p w:rsidR="00222969" w:rsidRPr="00C722AD" w:rsidRDefault="00222969" w:rsidP="00222969">
      <w:pPr>
        <w:spacing w:after="0" w:line="240" w:lineRule="auto"/>
        <w:contextualSpacing/>
        <w:jc w:val="both"/>
      </w:pPr>
      <w:r w:rsidRPr="00C722AD">
        <w:rPr>
          <w:b/>
        </w:rPr>
        <w:t>Знання</w:t>
      </w:r>
      <w:r w:rsidRPr="00C722AD">
        <w:t xml:space="preserve"> </w:t>
      </w:r>
    </w:p>
    <w:p w:rsidR="00222969" w:rsidRPr="00C722AD" w:rsidRDefault="00222969" w:rsidP="00222969">
      <w:pPr>
        <w:spacing w:after="0" w:line="240" w:lineRule="auto"/>
        <w:contextualSpacing/>
        <w:jc w:val="both"/>
      </w:pPr>
      <w:r w:rsidRPr="00C722AD">
        <w:t xml:space="preserve">Кожен учасник освітнього процесу отримав знання щодо захисту своїх прав, механізму ідентифікації/само ідентифікації, алгоритму дій, методів попередження та припинення </w:t>
      </w:r>
      <w:proofErr w:type="spellStart"/>
      <w:r w:rsidRPr="00C722AD">
        <w:t>булінгу</w:t>
      </w:r>
      <w:proofErr w:type="spellEnd"/>
      <w:r w:rsidRPr="00C722AD">
        <w:t xml:space="preserve">, агресивності, приниження; знає до кого звертатися в разі потреби. Ознайомлені з нормативно-правовими актами щодо захисту та відповідальності за </w:t>
      </w:r>
      <w:proofErr w:type="spellStart"/>
      <w:r w:rsidRPr="00C722AD">
        <w:t>булінг</w:t>
      </w:r>
      <w:proofErr w:type="spellEnd"/>
      <w:r w:rsidRPr="00C722AD">
        <w:t xml:space="preserve"> та насильство. </w:t>
      </w:r>
    </w:p>
    <w:p w:rsidR="00222969" w:rsidRPr="00C722AD" w:rsidRDefault="00222969" w:rsidP="00222969">
      <w:pPr>
        <w:spacing w:after="0" w:line="240" w:lineRule="auto"/>
        <w:contextualSpacing/>
        <w:jc w:val="both"/>
        <w:rPr>
          <w:b/>
        </w:rPr>
      </w:pPr>
      <w:r w:rsidRPr="00C722AD">
        <w:rPr>
          <w:b/>
        </w:rPr>
        <w:t xml:space="preserve">Ставлення </w:t>
      </w:r>
    </w:p>
    <w:p w:rsidR="00222969" w:rsidRPr="00C722AD" w:rsidRDefault="00222969" w:rsidP="00222969">
      <w:pPr>
        <w:spacing w:after="0" w:line="240" w:lineRule="auto"/>
        <w:ind w:left="567"/>
        <w:contextualSpacing/>
        <w:jc w:val="both"/>
      </w:pPr>
      <w:r w:rsidRPr="00C722AD">
        <w:sym w:font="Symbol" w:char="F0B7"/>
      </w:r>
      <w:r w:rsidRPr="00C722AD">
        <w:t xml:space="preserve"> Нетерпимість до насильницької поведінки! </w:t>
      </w:r>
    </w:p>
    <w:p w:rsidR="00222969" w:rsidRPr="00C722AD" w:rsidRDefault="00222969" w:rsidP="00222969">
      <w:pPr>
        <w:spacing w:after="0" w:line="240" w:lineRule="auto"/>
        <w:ind w:left="567"/>
        <w:contextualSpacing/>
        <w:jc w:val="both"/>
      </w:pPr>
      <w:r w:rsidRPr="00C722AD">
        <w:sym w:font="Symbol" w:char="F0B7"/>
      </w:r>
      <w:r w:rsidRPr="00C722AD">
        <w:t xml:space="preserve"> Усвідомлення</w:t>
      </w:r>
      <w:r>
        <w:t>, що</w:t>
      </w:r>
      <w:r w:rsidRPr="00C722AD">
        <w:t xml:space="preserve"> кожен учасник освітнього процесу має право на власну унікальність та неповторність, на захист прав та гідності. </w:t>
      </w:r>
    </w:p>
    <w:p w:rsidR="00222969" w:rsidRPr="00C722AD" w:rsidRDefault="00222969" w:rsidP="00222969">
      <w:pPr>
        <w:spacing w:after="0" w:line="240" w:lineRule="auto"/>
        <w:ind w:left="567"/>
        <w:contextualSpacing/>
        <w:jc w:val="both"/>
      </w:pPr>
      <w:r w:rsidRPr="00C722AD">
        <w:sym w:font="Symbol" w:char="F0B7"/>
      </w:r>
      <w:r w:rsidRPr="00C722AD">
        <w:t xml:space="preserve"> Переконання, що ДЕНЬ ГІДНОСТІ МАЄ БУТИ КОЖНОГО ДНЯ, А НЕ РАЗ НА РІК!</w:t>
      </w:r>
    </w:p>
    <w:p w:rsidR="00222969" w:rsidRPr="00C722AD" w:rsidRDefault="00222969" w:rsidP="00222969">
      <w:pPr>
        <w:spacing w:after="0" w:line="240" w:lineRule="auto"/>
        <w:contextualSpacing/>
        <w:jc w:val="both"/>
        <w:rPr>
          <w:b/>
        </w:rPr>
      </w:pPr>
      <w:r w:rsidRPr="00C722AD">
        <w:t xml:space="preserve"> </w:t>
      </w:r>
      <w:r w:rsidRPr="00C722AD">
        <w:rPr>
          <w:b/>
        </w:rPr>
        <w:t xml:space="preserve">Зміна поведінки </w:t>
      </w:r>
    </w:p>
    <w:p w:rsidR="00222969" w:rsidRPr="00C722AD" w:rsidRDefault="00222969" w:rsidP="00222969">
      <w:pPr>
        <w:spacing w:after="0" w:line="240" w:lineRule="auto"/>
        <w:contextualSpacing/>
        <w:jc w:val="both"/>
      </w:pPr>
      <w:r w:rsidRPr="00C722AD">
        <w:t xml:space="preserve">Учні/учениці </w:t>
      </w:r>
      <w:r w:rsidR="00C773C6">
        <w:t>гімназії</w:t>
      </w:r>
      <w:r w:rsidRPr="00C722AD">
        <w:t xml:space="preserve">: </w:t>
      </w:r>
    </w:p>
    <w:p w:rsidR="00222969" w:rsidRPr="00C722AD" w:rsidRDefault="00222969" w:rsidP="00222969">
      <w:pPr>
        <w:spacing w:after="0" w:line="240" w:lineRule="auto"/>
        <w:ind w:left="567"/>
        <w:contextualSpacing/>
        <w:jc w:val="both"/>
      </w:pPr>
      <w:r w:rsidRPr="00C722AD">
        <w:sym w:font="Symbol" w:char="F0B7"/>
      </w:r>
      <w:r w:rsidRPr="00C722AD">
        <w:t xml:space="preserve"> мають активну життєву позицію; </w:t>
      </w:r>
    </w:p>
    <w:p w:rsidR="00222969" w:rsidRPr="00C722AD" w:rsidRDefault="00222969" w:rsidP="00222969">
      <w:pPr>
        <w:spacing w:after="0" w:line="240" w:lineRule="auto"/>
        <w:ind w:left="567"/>
        <w:contextualSpacing/>
        <w:jc w:val="both"/>
      </w:pPr>
      <w:r w:rsidRPr="00C722AD">
        <w:sym w:font="Symbol" w:char="F0B7"/>
      </w:r>
      <w:r w:rsidRPr="00C722AD">
        <w:t xml:space="preserve"> відкрито заявляють про порушення їх прав; </w:t>
      </w:r>
    </w:p>
    <w:p w:rsidR="00222969" w:rsidRPr="00C722AD" w:rsidRDefault="00222969" w:rsidP="00222969">
      <w:pPr>
        <w:spacing w:after="0" w:line="240" w:lineRule="auto"/>
        <w:ind w:left="567"/>
        <w:contextualSpacing/>
        <w:jc w:val="both"/>
      </w:pPr>
      <w:r w:rsidRPr="00C722AD">
        <w:sym w:font="Symbol" w:char="F0B7"/>
      </w:r>
      <w:r w:rsidRPr="00C722AD">
        <w:t xml:space="preserve"> звертаються за допомогою до вчителів/батьків; </w:t>
      </w:r>
    </w:p>
    <w:p w:rsidR="00222969" w:rsidRPr="00C722AD" w:rsidRDefault="00222969" w:rsidP="00222969">
      <w:pPr>
        <w:spacing w:after="0" w:line="240" w:lineRule="auto"/>
        <w:ind w:left="567"/>
        <w:contextualSpacing/>
        <w:jc w:val="both"/>
      </w:pPr>
      <w:r w:rsidRPr="00C722AD">
        <w:sym w:font="Symbol" w:char="F0B7"/>
      </w:r>
      <w:r w:rsidRPr="00C722AD">
        <w:t xml:space="preserve"> відверто висловлюють і діють щодо проявів насильницької поведінки; </w:t>
      </w:r>
    </w:p>
    <w:p w:rsidR="00222969" w:rsidRPr="00C722AD" w:rsidRDefault="00222969" w:rsidP="00222969">
      <w:pPr>
        <w:spacing w:after="0" w:line="240" w:lineRule="auto"/>
        <w:ind w:left="567"/>
        <w:contextualSpacing/>
        <w:jc w:val="both"/>
      </w:pPr>
      <w:r w:rsidRPr="00C722AD">
        <w:sym w:font="Symbol" w:char="F0B7"/>
      </w:r>
      <w:r w:rsidRPr="00C722AD">
        <w:t xml:space="preserve"> </w:t>
      </w:r>
      <w:proofErr w:type="spellStart"/>
      <w:r w:rsidRPr="00C722AD">
        <w:t>вчаться</w:t>
      </w:r>
      <w:proofErr w:type="spellEnd"/>
      <w:r w:rsidRPr="00C722AD">
        <w:t xml:space="preserve"> вирішувати конфлікти та звертаються у разі потреби </w:t>
      </w:r>
      <w:r>
        <w:t>за допомогою до практичного психолога.</w:t>
      </w:r>
    </w:p>
    <w:p w:rsidR="00222969" w:rsidRDefault="00222969" w:rsidP="00222969">
      <w:pPr>
        <w:shd w:val="clear" w:color="auto" w:fill="FFFFFF"/>
        <w:spacing w:before="100" w:beforeAutospacing="1" w:after="72" w:line="300" w:lineRule="atLeast"/>
        <w:jc w:val="both"/>
        <w:rPr>
          <w:rFonts w:eastAsia="Times New Roman" w:cs="Times New Roman"/>
          <w:color w:val="0B0706"/>
          <w:szCs w:val="28"/>
          <w:lang w:eastAsia="ru-RU"/>
        </w:rPr>
      </w:pPr>
    </w:p>
    <w:p w:rsidR="00616B0F" w:rsidRDefault="00616B0F"/>
    <w:sectPr w:rsidR="00616B0F" w:rsidSect="00C773C6">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B8"/>
    <w:multiLevelType w:val="multilevel"/>
    <w:tmpl w:val="3A1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F0CB2"/>
    <w:multiLevelType w:val="multilevel"/>
    <w:tmpl w:val="7AA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D7511"/>
    <w:multiLevelType w:val="multilevel"/>
    <w:tmpl w:val="A2A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9749C"/>
    <w:multiLevelType w:val="multilevel"/>
    <w:tmpl w:val="8AC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F7736"/>
    <w:multiLevelType w:val="multilevel"/>
    <w:tmpl w:val="8AC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C2F9C"/>
    <w:multiLevelType w:val="multilevel"/>
    <w:tmpl w:val="6D96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50013"/>
    <w:multiLevelType w:val="multilevel"/>
    <w:tmpl w:val="1916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8156D0"/>
    <w:multiLevelType w:val="multilevel"/>
    <w:tmpl w:val="6F8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47496"/>
    <w:multiLevelType w:val="multilevel"/>
    <w:tmpl w:val="8AC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9795F"/>
    <w:multiLevelType w:val="multilevel"/>
    <w:tmpl w:val="12E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C7C29"/>
    <w:multiLevelType w:val="multilevel"/>
    <w:tmpl w:val="FAB2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000BC"/>
    <w:multiLevelType w:val="hybridMultilevel"/>
    <w:tmpl w:val="B01A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14194C"/>
    <w:multiLevelType w:val="multilevel"/>
    <w:tmpl w:val="4E5A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74242D"/>
    <w:multiLevelType w:val="hybridMultilevel"/>
    <w:tmpl w:val="1F380958"/>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4">
    <w:nsid w:val="665F179E"/>
    <w:multiLevelType w:val="multilevel"/>
    <w:tmpl w:val="8AC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54D9A"/>
    <w:multiLevelType w:val="hybridMultilevel"/>
    <w:tmpl w:val="7ED88828"/>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6">
    <w:nsid w:val="7DCD7041"/>
    <w:multiLevelType w:val="multilevel"/>
    <w:tmpl w:val="579E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4E3C08"/>
    <w:multiLevelType w:val="multilevel"/>
    <w:tmpl w:val="8AC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10"/>
  </w:num>
  <w:num w:numId="5">
    <w:abstractNumId w:val="6"/>
  </w:num>
  <w:num w:numId="6">
    <w:abstractNumId w:val="12"/>
  </w:num>
  <w:num w:numId="7">
    <w:abstractNumId w:val="7"/>
  </w:num>
  <w:num w:numId="8">
    <w:abstractNumId w:val="9"/>
  </w:num>
  <w:num w:numId="9">
    <w:abstractNumId w:val="1"/>
  </w:num>
  <w:num w:numId="10">
    <w:abstractNumId w:val="0"/>
  </w:num>
  <w:num w:numId="11">
    <w:abstractNumId w:val="3"/>
  </w:num>
  <w:num w:numId="12">
    <w:abstractNumId w:val="15"/>
  </w:num>
  <w:num w:numId="13">
    <w:abstractNumId w:val="13"/>
  </w:num>
  <w:num w:numId="14">
    <w:abstractNumId w:val="11"/>
  </w:num>
  <w:num w:numId="15">
    <w:abstractNumId w:val="4"/>
  </w:num>
  <w:num w:numId="16">
    <w:abstractNumId w:val="8"/>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6E"/>
    <w:rsid w:val="0008789F"/>
    <w:rsid w:val="00222969"/>
    <w:rsid w:val="00460E6E"/>
    <w:rsid w:val="00616B0F"/>
    <w:rsid w:val="00C7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69"/>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969"/>
    <w:pPr>
      <w:spacing w:before="100" w:beforeAutospacing="1" w:after="100" w:afterAutospacing="1" w:line="240" w:lineRule="auto"/>
    </w:pPr>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69"/>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969"/>
    <w:pPr>
      <w:spacing w:before="100" w:beforeAutospacing="1" w:after="100" w:afterAutospacing="1" w:line="240"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3415</Words>
  <Characters>19467</Characters>
  <Application>Microsoft Office Word</Application>
  <DocSecurity>0</DocSecurity>
  <Lines>162</Lines>
  <Paragraphs>45</Paragraphs>
  <ScaleCrop>false</ScaleCrop>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2020-09-21T13:26:00Z</dcterms:created>
  <dcterms:modified xsi:type="dcterms:W3CDTF">2020-09-21T13:58:00Z</dcterms:modified>
</cp:coreProperties>
</file>