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80" w:rsidRDefault="00847780" w:rsidP="00847780">
      <w:pPr>
        <w:jc w:val="center"/>
        <w:rPr>
          <w:rFonts w:ascii="Times New Roman" w:hAnsi="Times New Roman"/>
          <w:b/>
          <w:lang w:val="uk-UA"/>
        </w:rPr>
      </w:pPr>
      <w:r w:rsidRPr="00847780">
        <w:rPr>
          <w:rFonts w:ascii="Times New Roman" w:hAnsi="Times New Roman"/>
          <w:b/>
          <w:lang w:val="uk-UA"/>
        </w:rPr>
        <w:t>Завдання по зарубіжній літературі</w:t>
      </w:r>
    </w:p>
    <w:p w:rsidR="00FA3EC1" w:rsidRDefault="00847780" w:rsidP="00847780">
      <w:pPr>
        <w:jc w:val="center"/>
        <w:rPr>
          <w:rFonts w:ascii="Times New Roman" w:hAnsi="Times New Roman"/>
          <w:b/>
          <w:lang w:val="uk-UA"/>
        </w:rPr>
      </w:pPr>
      <w:r w:rsidRPr="00847780">
        <w:rPr>
          <w:rFonts w:ascii="Times New Roman" w:hAnsi="Times New Roman"/>
          <w:b/>
          <w:lang w:val="uk-UA"/>
        </w:rPr>
        <w:t>для 9 класу</w:t>
      </w:r>
    </w:p>
    <w:p w:rsidR="00847780" w:rsidRDefault="00847780" w:rsidP="00847780">
      <w:pPr>
        <w:pStyle w:val="a3"/>
        <w:numPr>
          <w:ilvl w:val="0"/>
          <w:numId w:val="1"/>
        </w:num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Ст. 253-271 - читати та переказувати.</w:t>
      </w:r>
    </w:p>
    <w:p w:rsidR="00847780" w:rsidRDefault="00847780" w:rsidP="00847780">
      <w:pPr>
        <w:pStyle w:val="a3"/>
        <w:numPr>
          <w:ilvl w:val="0"/>
          <w:numId w:val="1"/>
        </w:num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Ст. 271 - написати твір (1 з 3-х тем на вибір).</w:t>
      </w:r>
    </w:p>
    <w:p w:rsidR="00847780" w:rsidRPr="00847780" w:rsidRDefault="00847780" w:rsidP="00847780">
      <w:pPr>
        <w:pStyle w:val="a3"/>
        <w:numPr>
          <w:ilvl w:val="0"/>
          <w:numId w:val="1"/>
        </w:num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Шолом-Алейхем</w:t>
      </w:r>
      <w:proofErr w:type="spellEnd"/>
      <w:r>
        <w:rPr>
          <w:rFonts w:ascii="Times New Roman" w:hAnsi="Times New Roman"/>
          <w:lang w:val="uk-UA"/>
        </w:rPr>
        <w:t xml:space="preserve"> «</w:t>
      </w:r>
      <w:proofErr w:type="spellStart"/>
      <w:r>
        <w:rPr>
          <w:rFonts w:ascii="Times New Roman" w:hAnsi="Times New Roman"/>
          <w:lang w:val="uk-UA"/>
        </w:rPr>
        <w:t>Тев’єр-молочар</w:t>
      </w:r>
      <w:proofErr w:type="spellEnd"/>
      <w:r>
        <w:rPr>
          <w:rFonts w:ascii="Times New Roman" w:hAnsi="Times New Roman"/>
          <w:lang w:val="uk-UA"/>
        </w:rPr>
        <w:t>» (в інтернеті)</w:t>
      </w:r>
    </w:p>
    <w:sectPr w:rsidR="00847780" w:rsidRPr="00847780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A69"/>
    <w:multiLevelType w:val="hybridMultilevel"/>
    <w:tmpl w:val="C0D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47780"/>
    <w:rsid w:val="00033FE0"/>
    <w:rsid w:val="00847780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2020-03-18T14:57:00Z</dcterms:created>
  <dcterms:modified xsi:type="dcterms:W3CDTF">2020-03-18T15:03:00Z</dcterms:modified>
</cp:coreProperties>
</file>