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EC1" w:rsidRPr="007E7720" w:rsidRDefault="007E7720" w:rsidP="007E7720">
      <w:pPr>
        <w:jc w:val="center"/>
        <w:rPr>
          <w:rFonts w:ascii="Times New Roman" w:hAnsi="Times New Roman"/>
          <w:b/>
          <w:lang w:val="uk-UA"/>
        </w:rPr>
      </w:pPr>
      <w:r w:rsidRPr="007E7720">
        <w:rPr>
          <w:rFonts w:ascii="Times New Roman" w:hAnsi="Times New Roman"/>
          <w:b/>
          <w:lang w:val="uk-UA"/>
        </w:rPr>
        <w:t>Завдання з української мови та літератури</w:t>
      </w:r>
    </w:p>
    <w:p w:rsidR="007E7720" w:rsidRDefault="007E7720" w:rsidP="007E7720">
      <w:pPr>
        <w:jc w:val="center"/>
        <w:rPr>
          <w:rFonts w:ascii="Times New Roman" w:hAnsi="Times New Roman"/>
          <w:b/>
          <w:lang w:val="uk-UA"/>
        </w:rPr>
      </w:pPr>
      <w:r w:rsidRPr="007E7720">
        <w:rPr>
          <w:rFonts w:ascii="Times New Roman" w:hAnsi="Times New Roman"/>
          <w:b/>
          <w:lang w:val="uk-UA"/>
        </w:rPr>
        <w:t>для 9 класу</w:t>
      </w:r>
    </w:p>
    <w:p w:rsidR="007E7720" w:rsidRDefault="007E7720" w:rsidP="007E7720">
      <w:pPr>
        <w:rPr>
          <w:rFonts w:ascii="Times New Roman" w:hAnsi="Times New Roman"/>
          <w:i/>
          <w:lang w:val="uk-UA"/>
        </w:rPr>
      </w:pPr>
      <w:r>
        <w:rPr>
          <w:rFonts w:ascii="Times New Roman" w:hAnsi="Times New Roman"/>
          <w:i/>
          <w:lang w:val="uk-UA"/>
        </w:rPr>
        <w:t>І. Українська мова</w:t>
      </w:r>
    </w:p>
    <w:p w:rsidR="007E7720" w:rsidRDefault="007E7720" w:rsidP="007E7720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1. </w:t>
      </w:r>
      <w:r w:rsidRPr="001546EB">
        <w:rPr>
          <w:rFonts w:ascii="Times New Roman" w:hAnsi="Times New Roman"/>
          <w:lang w:val="uk-UA"/>
        </w:rPr>
        <w:t>$</w:t>
      </w:r>
      <w:r>
        <w:rPr>
          <w:rFonts w:ascii="Times New Roman" w:hAnsi="Times New Roman"/>
          <w:lang w:val="uk-UA"/>
        </w:rPr>
        <w:t xml:space="preserve"> 29-32, ст. 166-185 – Складне речення із сурядним і підрядним зв’язком – опрацювати.</w:t>
      </w:r>
    </w:p>
    <w:p w:rsidR="007E7720" w:rsidRPr="00BA4ACA" w:rsidRDefault="007E7720" w:rsidP="007E7720">
      <w:pPr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 xml:space="preserve">2. </w:t>
      </w:r>
      <w:proofErr w:type="spellStart"/>
      <w:r>
        <w:rPr>
          <w:rFonts w:ascii="Times New Roman" w:hAnsi="Times New Roman"/>
          <w:lang w:val="uk-UA"/>
        </w:rPr>
        <w:t>Впр</w:t>
      </w:r>
      <w:proofErr w:type="spellEnd"/>
      <w:r>
        <w:rPr>
          <w:rFonts w:ascii="Times New Roman" w:hAnsi="Times New Roman"/>
          <w:lang w:val="uk-UA"/>
        </w:rPr>
        <w:t>. 360, 368, 371, 374, 376, 378, 381, 395, 396, 398, 400, 404 – виконати.</w:t>
      </w:r>
    </w:p>
    <w:p w:rsidR="007E7720" w:rsidRDefault="007E7720" w:rsidP="007E7720">
      <w:pPr>
        <w:rPr>
          <w:rFonts w:ascii="Times New Roman" w:hAnsi="Times New Roman"/>
          <w:i/>
          <w:lang w:val="uk-UA"/>
        </w:rPr>
      </w:pPr>
      <w:r>
        <w:rPr>
          <w:rFonts w:ascii="Times New Roman" w:hAnsi="Times New Roman"/>
          <w:i/>
          <w:lang w:val="uk-UA"/>
        </w:rPr>
        <w:t>ІІ. Українська література</w:t>
      </w:r>
    </w:p>
    <w:p w:rsidR="00BA4ACA" w:rsidRDefault="00BA4ACA" w:rsidP="00BA4ACA">
      <w:pPr>
        <w:rPr>
          <w:rFonts w:ascii="Times New Roman" w:hAnsi="Times New Roman"/>
          <w:lang w:val="uk-UA"/>
        </w:rPr>
      </w:pPr>
      <w:r w:rsidRPr="00BA4ACA">
        <w:rPr>
          <w:rFonts w:ascii="Times New Roman" w:hAnsi="Times New Roman"/>
          <w:lang w:val="uk-UA"/>
        </w:rPr>
        <w:t>1.</w:t>
      </w:r>
      <w:r>
        <w:rPr>
          <w:rFonts w:ascii="Times New Roman" w:hAnsi="Times New Roman"/>
          <w:lang w:val="uk-UA"/>
        </w:rPr>
        <w:t xml:space="preserve"> Опрацювати біографію Пантелеймона Куліша.</w:t>
      </w:r>
    </w:p>
    <w:p w:rsidR="00BA4ACA" w:rsidRPr="00BA4ACA" w:rsidRDefault="00BA4ACA" w:rsidP="00BA4ACA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2. Прочитати роман П. Куліша «Чорна рада»</w:t>
      </w:r>
    </w:p>
    <w:sectPr w:rsidR="00BA4ACA" w:rsidRPr="00BA4ACA" w:rsidSect="00FA3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F340C"/>
    <w:multiLevelType w:val="hybridMultilevel"/>
    <w:tmpl w:val="E3DC0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E7720"/>
    <w:rsid w:val="00013523"/>
    <w:rsid w:val="007E7720"/>
    <w:rsid w:val="00BA4ACA"/>
    <w:rsid w:val="00D579BB"/>
    <w:rsid w:val="00FA3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A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2020-03-18T15:28:00Z</dcterms:created>
  <dcterms:modified xsi:type="dcterms:W3CDTF">2020-03-18T16:00:00Z</dcterms:modified>
</cp:coreProperties>
</file>