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1"/>
        <w:gridCol w:w="1635"/>
        <w:gridCol w:w="3596"/>
        <w:gridCol w:w="2668"/>
        <w:gridCol w:w="83"/>
        <w:gridCol w:w="1300"/>
      </w:tblGrid>
      <w:tr w:rsidR="002C1A35" w:rsidRPr="008B513C" w:rsidTr="00174016">
        <w:tc>
          <w:tcPr>
            <w:tcW w:w="573" w:type="dxa"/>
            <w:gridSpan w:val="2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596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Теми</w:t>
            </w:r>
          </w:p>
        </w:tc>
        <w:tc>
          <w:tcPr>
            <w:tcW w:w="2751" w:type="dxa"/>
            <w:gridSpan w:val="2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Завдання для учнів</w:t>
            </w:r>
          </w:p>
        </w:tc>
        <w:tc>
          <w:tcPr>
            <w:tcW w:w="1300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</w:tc>
      </w:tr>
      <w:tr w:rsidR="00BF0D74" w:rsidRPr="008B513C" w:rsidTr="00174016">
        <w:tc>
          <w:tcPr>
            <w:tcW w:w="9855" w:type="dxa"/>
            <w:gridSpan w:val="7"/>
          </w:tcPr>
          <w:p w:rsidR="00BF0D74" w:rsidRPr="008B513C" w:rsidRDefault="00BF0D74" w:rsidP="00BF0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 клас</w:t>
            </w:r>
          </w:p>
        </w:tc>
      </w:tr>
      <w:tr w:rsidR="002C1A35" w:rsidRPr="008B513C" w:rsidTr="00174016">
        <w:tc>
          <w:tcPr>
            <w:tcW w:w="573" w:type="dxa"/>
            <w:gridSpan w:val="2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 w:rsidR="009C2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690C55" w:rsidRDefault="00B65AF9" w:rsidP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Другорядні члени речення. Додаток. Означення. Обставина. </w:t>
            </w:r>
          </w:p>
          <w:p w:rsidR="00B65AF9" w:rsidRDefault="00B65AF9" w:rsidP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AF9" w:rsidRPr="008B513C" w:rsidRDefault="00B65AF9" w:rsidP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Письмовий твір-роздум у художньому стилі на одну з тем «Чому необхідно знати історію свого народу» , «Чому потрібно знати звичаї свого народу», «Чого не можна купити за гроші», «Чому потрібно берегти природу»</w:t>
            </w:r>
          </w:p>
        </w:tc>
        <w:tc>
          <w:tcPr>
            <w:tcW w:w="2751" w:type="dxa"/>
            <w:gridSpan w:val="2"/>
          </w:tcPr>
          <w:p w:rsidR="00690C55" w:rsidRDefault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52, 53. Вправи 411,412, 414, 418, 419, 423, виконати тести на с.158</w:t>
            </w:r>
          </w:p>
          <w:p w:rsidR="00B65AF9" w:rsidRPr="008B513C" w:rsidRDefault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Написати твір-роздум на одну з тем (за вибором)</w:t>
            </w:r>
          </w:p>
        </w:tc>
        <w:tc>
          <w:tcPr>
            <w:tcW w:w="1300" w:type="dxa"/>
          </w:tcPr>
          <w:p w:rsidR="00690C55" w:rsidRPr="008B513C" w:rsidRDefault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</w:tr>
      <w:tr w:rsidR="002C1A35" w:rsidRPr="008B513C" w:rsidTr="00174016">
        <w:tc>
          <w:tcPr>
            <w:tcW w:w="573" w:type="dxa"/>
            <w:gridSpan w:val="2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 w:rsidR="009C2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 w:rsidR="009C2982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690C55" w:rsidRDefault="00B65AF9" w:rsidP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 Шевченко. С.Васильченко «У бур’янах» </w:t>
            </w:r>
          </w:p>
          <w:p w:rsidR="00FA5728" w:rsidRDefault="00FA5728" w:rsidP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728" w:rsidRPr="008B513C" w:rsidRDefault="00FA5728" w:rsidP="00B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Лірика Т.Шевченка «За сонцем хмаронька встає», «Садок вишневий коло хати»</w:t>
            </w:r>
          </w:p>
        </w:tc>
        <w:tc>
          <w:tcPr>
            <w:tcW w:w="2751" w:type="dxa"/>
            <w:gridSpan w:val="2"/>
          </w:tcPr>
          <w:p w:rsidR="00690C55" w:rsidRDefault="00FA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Прочитати оповідання  «У бур’янах», виконати тести на   с.194-195</w:t>
            </w:r>
          </w:p>
          <w:p w:rsidR="00FA5728" w:rsidRDefault="00FA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Вивчити напам’ять вірші «За сонцем хмаронька встає» та «Садок вишневий коло хати», виконати тести на с. 197-198</w:t>
            </w:r>
          </w:p>
          <w:p w:rsidR="00FA5728" w:rsidRPr="008B513C" w:rsidRDefault="00FA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690C55" w:rsidRPr="008B513C" w:rsidRDefault="00FA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690C55" w:rsidRPr="008B513C" w:rsidTr="00174016">
        <w:tc>
          <w:tcPr>
            <w:tcW w:w="573" w:type="dxa"/>
            <w:gridSpan w:val="2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690C55" w:rsidRDefault="005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Одяг та погода. Види одягу.</w:t>
            </w:r>
          </w:p>
          <w:p w:rsidR="00513B06" w:rsidRDefault="005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Активний відпочинок с. 163 Лексика</w:t>
            </w:r>
          </w:p>
          <w:p w:rsidR="00513B06" w:rsidRPr="008B513C" w:rsidRDefault="005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Граматика: Теперішні простий час. Прийменники місця. Питальні речення в Презент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1" w:type="dxa"/>
            <w:gridSpan w:val="2"/>
          </w:tcPr>
          <w:p w:rsidR="00690C55" w:rsidRPr="008B513C" w:rsidRDefault="005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с.153-171 вправи на вживання лексики та граматики</w:t>
            </w:r>
          </w:p>
        </w:tc>
        <w:tc>
          <w:tcPr>
            <w:tcW w:w="1300" w:type="dxa"/>
          </w:tcPr>
          <w:p w:rsidR="00690C55" w:rsidRPr="008B513C" w:rsidRDefault="005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690C55" w:rsidRPr="008B513C" w:rsidTr="00174016">
        <w:tc>
          <w:tcPr>
            <w:tcW w:w="573" w:type="dxa"/>
            <w:gridSpan w:val="2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690C55" w:rsidRPr="008B513C" w:rsidRDefault="0069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літ</w:t>
            </w:r>
          </w:p>
        </w:tc>
        <w:tc>
          <w:tcPr>
            <w:tcW w:w="3596" w:type="dxa"/>
          </w:tcPr>
          <w:p w:rsidR="00690C55" w:rsidRPr="008B513C" w:rsidRDefault="0038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Читати та аналізувати казку «Аліса в Країні Див»</w:t>
            </w:r>
          </w:p>
        </w:tc>
        <w:tc>
          <w:tcPr>
            <w:tcW w:w="2751" w:type="dxa"/>
            <w:gridSpan w:val="2"/>
          </w:tcPr>
          <w:p w:rsidR="00690C55" w:rsidRPr="008B513C" w:rsidRDefault="00384AEA" w:rsidP="0038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Виготовити  леп бук до розділу, який сподобався</w:t>
            </w:r>
          </w:p>
        </w:tc>
        <w:tc>
          <w:tcPr>
            <w:tcW w:w="1300" w:type="dxa"/>
          </w:tcPr>
          <w:p w:rsidR="00690C55" w:rsidRPr="008B513C" w:rsidRDefault="0038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F6BF8" w:rsidRPr="008B513C" w:rsidTr="00174016">
        <w:tc>
          <w:tcPr>
            <w:tcW w:w="573" w:type="dxa"/>
            <w:gridSpan w:val="2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596" w:type="dxa"/>
          </w:tcPr>
          <w:p w:rsidR="004F6BF8" w:rsidRPr="004F6BF8" w:rsidRDefault="004F6BF8" w:rsidP="00D9661D">
            <w:pPr>
              <w:ind w:hanging="84"/>
              <w:rPr>
                <w:rFonts w:ascii="Times New Roman" w:hAnsi="Times New Roman" w:cs="Times New Roman"/>
                <w:sz w:val="20"/>
              </w:rPr>
            </w:pPr>
            <w:r w:rsidRPr="004F6BF8">
              <w:rPr>
                <w:rFonts w:ascii="Times New Roman" w:hAnsi="Times New Roman" w:cs="Times New Roman"/>
                <w:sz w:val="20"/>
              </w:rPr>
              <w:t>Множення десяткових дробів.</w:t>
            </w:r>
          </w:p>
          <w:p w:rsidR="004F6BF8" w:rsidRPr="004F6BF8" w:rsidRDefault="004F6BF8" w:rsidP="00D9661D">
            <w:pPr>
              <w:ind w:hanging="84"/>
              <w:rPr>
                <w:rFonts w:ascii="Times New Roman" w:hAnsi="Times New Roman" w:cs="Times New Roman"/>
                <w:sz w:val="20"/>
              </w:rPr>
            </w:pPr>
            <w:r w:rsidRPr="004F6BF8">
              <w:rPr>
                <w:rFonts w:ascii="Times New Roman" w:hAnsi="Times New Roman" w:cs="Times New Roman"/>
                <w:sz w:val="20"/>
              </w:rPr>
              <w:t>Ділення десяткових дробів на 10, 100, 1000, ….</w:t>
            </w:r>
          </w:p>
          <w:p w:rsidR="004F6BF8" w:rsidRPr="004F6BF8" w:rsidRDefault="004F6BF8" w:rsidP="00D9661D">
            <w:pPr>
              <w:ind w:hanging="84"/>
              <w:rPr>
                <w:rFonts w:ascii="Times New Roman" w:hAnsi="Times New Roman" w:cs="Times New Roman"/>
                <w:sz w:val="20"/>
              </w:rPr>
            </w:pPr>
            <w:r w:rsidRPr="004F6BF8">
              <w:rPr>
                <w:rFonts w:ascii="Times New Roman" w:hAnsi="Times New Roman" w:cs="Times New Roman"/>
                <w:sz w:val="20"/>
              </w:rPr>
              <w:t>Ділення десяткових дробів</w:t>
            </w:r>
          </w:p>
        </w:tc>
        <w:tc>
          <w:tcPr>
            <w:tcW w:w="2751" w:type="dxa"/>
            <w:gridSpan w:val="2"/>
          </w:tcPr>
          <w:p w:rsidR="004F6BF8" w:rsidRPr="008B513C" w:rsidRDefault="002D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§34, 35 № 948, 950, 952, 954, № 969-996</w:t>
            </w:r>
          </w:p>
        </w:tc>
        <w:tc>
          <w:tcPr>
            <w:tcW w:w="1300" w:type="dxa"/>
          </w:tcPr>
          <w:p w:rsidR="004F6BF8" w:rsidRPr="004F6BF8" w:rsidRDefault="004F6B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F6BF8" w:rsidRPr="008B513C" w:rsidTr="00174016">
        <w:tc>
          <w:tcPr>
            <w:tcW w:w="573" w:type="dxa"/>
            <w:gridSpan w:val="2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Історія Укр</w:t>
            </w:r>
            <w:r w:rsidR="009C2982">
              <w:rPr>
                <w:rFonts w:ascii="Times New Roman" w:hAnsi="Times New Roman" w:cs="Times New Roman"/>
                <w:sz w:val="20"/>
                <w:szCs w:val="20"/>
              </w:rPr>
              <w:t>аїни</w:t>
            </w:r>
          </w:p>
        </w:tc>
        <w:tc>
          <w:tcPr>
            <w:tcW w:w="3596" w:type="dxa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*ятках</w:t>
            </w:r>
          </w:p>
        </w:tc>
        <w:tc>
          <w:tcPr>
            <w:tcW w:w="2751" w:type="dxa"/>
            <w:gridSpan w:val="2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§16-18</w:t>
            </w:r>
          </w:p>
        </w:tc>
        <w:tc>
          <w:tcPr>
            <w:tcW w:w="1300" w:type="dxa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F6BF8" w:rsidRPr="008B513C" w:rsidTr="00174016">
        <w:tc>
          <w:tcPr>
            <w:tcW w:w="573" w:type="dxa"/>
            <w:gridSpan w:val="2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3596" w:type="dxa"/>
          </w:tcPr>
          <w:p w:rsidR="004F6BF8" w:rsidRPr="008B513C" w:rsidRDefault="00C9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Різноманітність організмів. Рослини. Тварини. Гриби. Бактерії.</w:t>
            </w:r>
          </w:p>
        </w:tc>
        <w:tc>
          <w:tcPr>
            <w:tcW w:w="2751" w:type="dxa"/>
            <w:gridSpan w:val="2"/>
          </w:tcPr>
          <w:p w:rsidR="004F6BF8" w:rsidRDefault="00C9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§34-35</w:t>
            </w:r>
          </w:p>
          <w:p w:rsidR="00C96DB0" w:rsidRDefault="00C9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151  завдання №5</w:t>
            </w:r>
          </w:p>
          <w:p w:rsidR="00C96DB0" w:rsidRPr="008B513C" w:rsidRDefault="00C9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156 завдання №6</w:t>
            </w:r>
          </w:p>
        </w:tc>
        <w:tc>
          <w:tcPr>
            <w:tcW w:w="1300" w:type="dxa"/>
          </w:tcPr>
          <w:p w:rsidR="004F6BF8" w:rsidRPr="008B513C" w:rsidRDefault="00C9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F6BF8" w:rsidRPr="008B513C" w:rsidTr="00174016">
        <w:tc>
          <w:tcPr>
            <w:tcW w:w="573" w:type="dxa"/>
            <w:gridSpan w:val="2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4F6BF8" w:rsidRPr="008B513C" w:rsidRDefault="004F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3596" w:type="dxa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Дитина в автономній ситуації</w:t>
            </w:r>
          </w:p>
        </w:tc>
        <w:tc>
          <w:tcPr>
            <w:tcW w:w="2751" w:type="dxa"/>
            <w:gridSpan w:val="2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§23-24</w:t>
            </w:r>
          </w:p>
        </w:tc>
        <w:tc>
          <w:tcPr>
            <w:tcW w:w="1300" w:type="dxa"/>
          </w:tcPr>
          <w:p w:rsidR="004F6BF8" w:rsidRPr="008B513C" w:rsidRDefault="0092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Реалізація циклічних алгоритмів.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Цикли з лічильником.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Поняття подій. Види подій.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§23-24 с.215 В2</w:t>
            </w:r>
          </w:p>
          <w:p w:rsidR="0047703F" w:rsidRP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§25 В3,4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Pr="004770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  <w:r w:rsidRPr="004770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695443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Написання НЕ з прикметниками.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Написання –н- і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у прикметниках.</w:t>
            </w:r>
            <w:r>
              <w:t xml:space="preserve"> </w:t>
            </w:r>
            <w:r w:rsidRPr="002136B3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складних  прикметників разам і через дефіс. </w:t>
            </w:r>
            <w:r w:rsidRPr="002136B3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прізвищ  прикметникової форми. Числівники: кількісні, порядкові; прості, складні, складені. 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§47-52, вправа 393, 397, 401, 404, 411. 412, 413, 421-423, 433-437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96DE1">
              <w:rPr>
                <w:rFonts w:ascii="Times New Roman" w:hAnsi="Times New Roman" w:cs="Times New Roman"/>
                <w:sz w:val="16"/>
                <w:szCs w:val="20"/>
              </w:rPr>
              <w:t>В.Нестайко</w:t>
            </w:r>
            <w:proofErr w:type="spellEnd"/>
            <w:r w:rsidRPr="00896DE1">
              <w:rPr>
                <w:rFonts w:ascii="Times New Roman" w:hAnsi="Times New Roman" w:cs="Times New Roman"/>
                <w:sz w:val="16"/>
                <w:szCs w:val="20"/>
              </w:rPr>
              <w:t xml:space="preserve"> «Тореадори з </w:t>
            </w:r>
            <w:proofErr w:type="spellStart"/>
            <w:r w:rsidRPr="00896DE1">
              <w:rPr>
                <w:rFonts w:ascii="Times New Roman" w:hAnsi="Times New Roman" w:cs="Times New Roman"/>
                <w:sz w:val="16"/>
                <w:szCs w:val="20"/>
              </w:rPr>
              <w:t>Васюківки</w:t>
            </w:r>
            <w:proofErr w:type="spellEnd"/>
            <w:r w:rsidRPr="00896DE1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  <w:p w:rsidR="0047703F" w:rsidRPr="00896DE1" w:rsidRDefault="0047703F" w:rsidP="0047703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Я. Стельмах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, або Химера лісового озера»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стор.140-177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198-193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>Костенюк</w:t>
            </w:r>
            <w:proofErr w:type="spellEnd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47703F" w:rsidRPr="00801C0D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Подорож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транспорту.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с.142-153, опрацювати лексику та граматику</w:t>
            </w:r>
          </w:p>
          <w:p w:rsidR="0047703F" w:rsidRPr="001A275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  <w:r w:rsidRPr="001A2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  <w:r w:rsidRPr="001A2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A2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.149)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вники</w:t>
            </w:r>
            <w:proofErr w:type="spellEnd"/>
            <w:r w:rsidRPr="001A2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A2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.151)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літ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Читати та аналізувати хайку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Мацуо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Басьо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. Ознайомитись із творчістю Р.Бернса  Аналізувати вірш «Моє серце в верховині…»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Вивчити напам'ять будь-яких три хайку та вірш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Р.Бернса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«Моє серце в верховині…»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596" w:type="dxa"/>
          </w:tcPr>
          <w:p w:rsidR="0047703F" w:rsidRPr="001D38F9" w:rsidRDefault="0047703F" w:rsidP="0047703F">
            <w:pPr>
              <w:pStyle w:val="Tablica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38F9">
              <w:rPr>
                <w:rFonts w:ascii="Times New Roman" w:hAnsi="Times New Roman" w:cs="Times New Roman"/>
                <w:sz w:val="22"/>
                <w:szCs w:val="22"/>
              </w:rPr>
              <w:t>Ділення раціональних чисел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F6BF8">
              <w:rPr>
                <w:rFonts w:ascii="Times New Roman" w:hAnsi="Times New Roman" w:cs="Times New Roman"/>
                <w:sz w:val="22"/>
                <w:szCs w:val="22"/>
              </w:rPr>
              <w:t>Виконання арифметичних дій з раціональними числами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Розподільна властивість множення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37  № 1087, 1088, 1098, 1100, 1105, 1112, 113, 1120, 1132-1137, 1142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Історія 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Антична цивілізація та її сусіди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§39-42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Гідросфера.Життя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океані.Озера,болота</w:t>
            </w:r>
            <w:proofErr w:type="spellEnd"/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§45-50, 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Різноманітність рослин.  Мохи, хвощі, плауни. Голонасінні.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42-44 Міні-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Викопні рослини. Як утворюється торф та кам’яне вугілля?</w:t>
            </w:r>
          </w:p>
          <w:p w:rsidR="0047703F" w:rsidRPr="00305560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в побуті й навколишньому середовищі.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27-28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Поняття подій. Види подій.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Програмне опрацювання подій.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§19, В1,2</w:t>
            </w:r>
          </w:p>
          <w:p w:rsidR="0047703F" w:rsidRPr="00157265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 В7</w:t>
            </w: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Прийменник як частина мови. Похідні і непохідні прийменники. Написання похідних прийменників.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параграфи 42-44. Вивчити правила. Виконати вправи 440,443,449,450,460,462,464. Звернути увагу! С.165 «Говоримо правильно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Симоненко «Ти знаєш , що ти – людина?»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«Лебеді материнства» 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 Павленко  «Русалонька із 7-В...»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напам</w:t>
            </w:r>
            <w:proofErr w:type="spellEnd"/>
            <w:r w:rsidRPr="00810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напам</w:t>
            </w:r>
            <w:proofErr w:type="spellEnd"/>
            <w:r w:rsidRPr="00810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Прочитати твір 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Повторити тему: «У лікаря»,  Тема: «Розваги»с.139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с.139-142, Лексика, повторити граматичні часи, виконувати вправи на вживання лексики та граматики.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C0D"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 w:rsidRPr="00801C0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літ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Читати детективний твір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А.К.Дойла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«Спілка рудих». Ознайомитись із творчістю О.Генрі та його новелою «Дари волхвів»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Знати зміст творів. Підготувати усну розповідь на тему: « Шерлок Холмс- утвердження в його образі сили інтелекту і моральних якостей»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96" w:type="dxa"/>
          </w:tcPr>
          <w:p w:rsidR="0047703F" w:rsidRPr="004F6BF8" w:rsidRDefault="0047703F" w:rsidP="0047703F">
            <w:pPr>
              <w:ind w:left="-92"/>
              <w:rPr>
                <w:rFonts w:ascii="Times New Roman" w:hAnsi="Times New Roman" w:cs="Times New Roman"/>
                <w:i/>
                <w:sz w:val="20"/>
              </w:rPr>
            </w:pPr>
            <w:r w:rsidRPr="004F6BF8">
              <w:rPr>
                <w:rFonts w:ascii="Times New Roman" w:hAnsi="Times New Roman" w:cs="Times New Roman"/>
                <w:sz w:val="20"/>
              </w:rPr>
              <w:t>Лінійне рівняння з двома змінними та його графік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 25 № 915-923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950-979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596" w:type="dxa"/>
          </w:tcPr>
          <w:p w:rsidR="0047703F" w:rsidRPr="004F6BF8" w:rsidRDefault="0047703F" w:rsidP="00477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Властивості прямокутних трикутників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t xml:space="preserve"> </w:t>
            </w:r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Коло. Круг. Дотична до кола та її властивість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18-20, № 457,  458, 460, 462, 464, 470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480-491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Історія 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аїни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Галицько-Волинське князівство. Данило Галицький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18-20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596" w:type="dxa"/>
          </w:tcPr>
          <w:p w:rsidR="0047703F" w:rsidRPr="00F62D52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Країни Центральної та Східної Європи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62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F62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20-23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Євразія.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43-50, 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96" w:type="dxa"/>
          </w:tcPr>
          <w:p w:rsidR="0047703F" w:rsidRPr="00305560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Опорно-рухова система тварин. Нервова система тварин. Органи чуття. Розмноження та розвиток тварин.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33-39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60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305560">
              <w:rPr>
                <w:rFonts w:ascii="Times New Roman" w:hAnsi="Times New Roman" w:cs="Times New Roman"/>
                <w:sz w:val="20"/>
                <w:szCs w:val="20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Виштовхувальна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сила в рідинах і газах. Механічна робота. Потужність.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§38-41,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254-265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Сосєдка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Взаємодія кисню із складними та простими речовини.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Колообіг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Оксигену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природі. Озон. Проблема чистого повітря. Застосування та біологічна роль кисню.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 §27,29,30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стор. 138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 6-8</w:t>
            </w: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Способи конструктивного розв’язання конфліктів. 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§22, завдання № 1-4 письмово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Розробка програм з повторенням з лічильником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12-13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 №3 с.93</w:t>
            </w: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Однорідні члени речення. Кома між однорідними членами.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Узагальнювальні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в реченнях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однорідними членами.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§45-48,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вправи 499, 501, 504, 505, 521, 522, 532, 534, 540, 542.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>Костенюк</w:t>
            </w:r>
            <w:proofErr w:type="spellEnd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47703F" w:rsidRPr="0002271A" w:rsidRDefault="0047703F" w:rsidP="00477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271A">
              <w:rPr>
                <w:rFonts w:ascii="Times New Roman" w:hAnsi="Times New Roman" w:cs="Times New Roman"/>
                <w:sz w:val="18"/>
                <w:szCs w:val="20"/>
              </w:rPr>
              <w:t>М.Коцюбинський «Дорогою ціною».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271A">
              <w:rPr>
                <w:rFonts w:ascii="Times New Roman" w:hAnsi="Times New Roman" w:cs="Times New Roman"/>
                <w:sz w:val="18"/>
                <w:szCs w:val="20"/>
              </w:rPr>
              <w:t>О.Довженко «Ніч перед боєм».</w:t>
            </w:r>
          </w:p>
          <w:p w:rsidR="0047703F" w:rsidRPr="0002271A" w:rsidRDefault="0047703F" w:rsidP="0047703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О. Гончар «Бригантина»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Прочитати повість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Прочитати оповідання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Прочитати твір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>Костенюк</w:t>
            </w:r>
            <w:proofErr w:type="spellEnd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47703F" w:rsidRPr="00E06D83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«Музика»</w:t>
            </w:r>
            <w:r w:rsidRPr="007D0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06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140 - 168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всю лексику і граматику. Повторити вживання пасиву, вчити таблицю неправильних дієслів. Написати твір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7D0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music band/singer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C0D"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 w:rsidRPr="00801C0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літ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Творча діяльність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Джонна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Донна , його « Священні сонети...» Мольєр- біографія та новаторство автора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Аналізувати сонет Д.Донна «Щоб мучить мене…» Читати комедію «Міщанин -шляхтич» Мольєра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Формула коренів квадратного рівняння. Теорема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Вієта</w:t>
            </w:r>
            <w:proofErr w:type="spellEnd"/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Квадратний тричлен.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Розкладання квадратного тричлена на лінійні множники. 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§18-21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№631-634, №638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№680-684, №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Многокутник та його елементи.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Многокутник вписаний в коло та описаний навколо кола. 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§19, №646-654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Історія 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аїни</w:t>
            </w:r>
          </w:p>
        </w:tc>
        <w:tc>
          <w:tcPr>
            <w:tcW w:w="3596" w:type="dxa"/>
          </w:tcPr>
          <w:p w:rsidR="0047703F" w:rsidRPr="0051353A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Лівобережна Гетьманщина наприкінці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513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2751" w:type="dxa"/>
            <w:gridSpan w:val="2"/>
          </w:tcPr>
          <w:p w:rsidR="0047703F" w:rsidRPr="0051353A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§26-28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держава.Поява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Російської імперії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§20-21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Рослинний та тваринний світ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України.Ландшафти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України.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34-43,завдання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Сенсорні система слуху, нюху, дотику. Сенсорні системи рівноваги, дотику, руху, температури, болю.</w:t>
            </w:r>
          </w:p>
        </w:tc>
        <w:tc>
          <w:tcPr>
            <w:tcW w:w="2751" w:type="dxa"/>
            <w:gridSpan w:val="2"/>
          </w:tcPr>
          <w:p w:rsidR="0047703F" w:rsidRPr="00305560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39-42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60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305560">
              <w:rPr>
                <w:rFonts w:ascii="Times New Roman" w:hAnsi="Times New Roman" w:cs="Times New Roman"/>
                <w:sz w:val="20"/>
                <w:szCs w:val="20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Послідовне, паралельне та мішане з’єднання провідників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§30-32,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вправи: 30, 31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Сосєдка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Основи: фізичні властивості, поширеність та застосування.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Хімічні властивості основ. Реакція нейтралізації. Реакції обміну.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§32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 2,3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§33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 2,5,6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безпека. Забруднення навколишнього середовища і здоров’я. Питна вода і здоров’я. Небезпека купання у забруднених водоймах.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Атмосферні забруднення та їх вплив на здоров’я. Вплив транспорту на навколишнє середовище і здоров’я .  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§23</w:t>
            </w:r>
          </w:p>
          <w:p w:rsidR="0047703F" w:rsidRDefault="0047703F" w:rsidP="00477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«Моделюйте» №2</w:t>
            </w:r>
          </w:p>
          <w:p w:rsidR="0047703F" w:rsidRDefault="0047703F" w:rsidP="00477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§24 </w:t>
            </w:r>
          </w:p>
          <w:p w:rsidR="0047703F" w:rsidRPr="008B513C" w:rsidRDefault="0047703F" w:rsidP="00477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завдання№1-5 (письмово)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 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Мова програмування. Історія розвитку та класифікація мов програмування.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Інтерфейс середовища програмування.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алгоритмів. Етапи розв’язування задач.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Символи, ключові слова та ідентифікатори.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Введення, виконання і налагодження найпростіших програм.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15-16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rPr>
          <w:trHeight w:val="276"/>
        </w:trPr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47703F" w:rsidRDefault="0047703F" w:rsidP="004770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Складні речення з різними видами зв’язку.</w:t>
            </w:r>
          </w:p>
          <w:p w:rsidR="0047703F" w:rsidRPr="00B2620D" w:rsidRDefault="0047703F" w:rsidP="004770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Розділові знаки в складних реченнях з різними видами зв’язку.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параграфи  28-32. Виконати вправи 1-3 на с.112-113; вправу 1 на с.115. Написати твір на одну із тем: </w:t>
            </w:r>
          </w:p>
          <w:p w:rsidR="0047703F" w:rsidRPr="00706153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6153">
              <w:rPr>
                <w:rFonts w:ascii="Times New Roman" w:hAnsi="Times New Roman" w:cs="Times New Roman"/>
                <w:sz w:val="20"/>
                <w:szCs w:val="20"/>
              </w:rPr>
              <w:t>Наші справи говорять за нас.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-Людина починається з добра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Шевченко .Поема «Сон».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Т. Шевченко «Кавказ» .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 . Шевченко« І мертвим , і живим…»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Поеми «Наймичка « та «Катерина».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Прочитати , вивчити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Прочитати, вивчити уривок напам’ять.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Прочитати поеми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Н.Д.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47703F" w:rsidRPr="00324B26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Тема: «Природа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Погода» с-149- 165</w:t>
            </w:r>
          </w:p>
        </w:tc>
        <w:tc>
          <w:tcPr>
            <w:tcW w:w="2751" w:type="dxa"/>
            <w:gridSpan w:val="2"/>
          </w:tcPr>
          <w:p w:rsidR="0047703F" w:rsidRPr="00324B26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лексику,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вживання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дієслів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модальним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дієсловом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324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gramEnd"/>
            <w:r w:rsidRPr="00324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 w:rsidRPr="00324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324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і речення 1 типу(с.157-158)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84"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 w:rsidRPr="007D028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літ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Бернард Шоу. П'єса «Пігмаліон». Образ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Елайзи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Дулітл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Скласти анкету головної героїні.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96" w:type="dxa"/>
          </w:tcPr>
          <w:p w:rsidR="0047703F" w:rsidRPr="00EA4B8F" w:rsidRDefault="0047703F" w:rsidP="004770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Числові послідовності</w:t>
            </w:r>
          </w:p>
          <w:p w:rsidR="0047703F" w:rsidRPr="00EA4B8F" w:rsidRDefault="0047703F" w:rsidP="004770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Арифметична прогресія, її властивості.  </w:t>
            </w:r>
            <w:r w:rsidRPr="003A7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 n-го члена арифметичної прогресії та сума перших п членів арифметичної прогресії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3A7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Геометрична прогресія, її властивості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3A7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 п-го члена геометричної прогресії та суми перших п членів геометричної прогресії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§15,16,17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№15.1-15.8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№16.1-16.5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№17.1-17.4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596" w:type="dxa"/>
            <w:vAlign w:val="center"/>
          </w:tcPr>
          <w:p w:rsidR="0047703F" w:rsidRPr="00744962" w:rsidRDefault="0047703F" w:rsidP="0047703F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 круга та його частин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3A7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Переміщення (рух) та його властивості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3A7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Симетрія відносно точки і прямої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§7,17,18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№7.5-7.9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№17.1-17.5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№18.1-18.6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Машинобудування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України.Виробництво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тканин,одягу,взуття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Виробництво харчових продуктів.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</w:t>
            </w:r>
            <w:r w:rsidRPr="00157265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31-32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Pr="0051353A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Еволюція органічного світу. Популяція, як одиниця еволюції. Еволюція людини.</w:t>
            </w:r>
          </w:p>
        </w:tc>
        <w:tc>
          <w:tcPr>
            <w:tcW w:w="2751" w:type="dxa"/>
            <w:gridSpan w:val="2"/>
          </w:tcPr>
          <w:p w:rsidR="0047703F" w:rsidRPr="00A25C56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37-43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56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A25C56">
              <w:rPr>
                <w:rFonts w:ascii="Times New Roman" w:hAnsi="Times New Roman" w:cs="Times New Roman"/>
                <w:sz w:val="20"/>
                <w:szCs w:val="20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Рух тіла під дією сили тяжіння, кількох сил.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§34, 35;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вправа 34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Сосєдка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Поняття про спирти, карбонові кислоти, жири, вуглеводи. Метанол, етанол,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гліцерол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Молекулярні та структурні формули, фізичні властивості.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Горіння етанолу. Якісна реакція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гліцерол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Отруйність метанолу й етанолу. Згубна дія алкоголю на організм людини.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§30-32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179 завдання №375;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183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завдання №388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Репродуктивне здоров’я молоді. Стан репродуктивного здоров’я молоді в Україні.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місця здоров’я в ієрархії власних життєвих цінностей. 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§23, завдання «Моделюйте» №1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Японія.Китай.Спроби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модернізації Османської імперії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§23-25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Українські землі у складі Російської імперії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..ХХ ст.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§23-26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№7.Адміністративні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правопорушення.Злочини</w:t>
            </w:r>
            <w:proofErr w:type="spellEnd"/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§21. Практичне заняття стор.150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Поняття мови розмітки гіпертексту.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Використання онлайн систем конструювання сайтів.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 №13 «Конструювання сайтів з використанням онлайн систем»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§29-30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 №13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Іменник як частина мови:граматичні категорії , число, рід,відмінювання 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Прикметник. Лексико-граматичні розряди прикметників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Опрацювати параграфи 51-56. Виконати вправи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675,677,679,685,709,713.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Леся Українка. «Лісова пісня»,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 надії сподіваюсь»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Прочитати,знати зміст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Pr="00810118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напам</w:t>
            </w:r>
            <w:proofErr w:type="spellEnd"/>
            <w:r w:rsidRPr="00810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Мистецтво. Жанри мистецтва.</w:t>
            </w:r>
          </w:p>
        </w:tc>
        <w:tc>
          <w:tcPr>
            <w:tcW w:w="2751" w:type="dxa"/>
            <w:gridSpan w:val="2"/>
          </w:tcPr>
          <w:p w:rsidR="0047703F" w:rsidRPr="00324B26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с.166-168. Лексика с.169-179 і вправи на засвоєння лексики. граматика: Минулий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-тривалий час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24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324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вивчити правила вживання та виконувати вправи на закріплення.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 літ.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Артюр Рембо. Творча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діяльність.Поезії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Голосівки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», «Моя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циганерія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Проаналізувати поезію(1-2) Ш.Бодлера, П.Верлена або А.Рембо ( на вибір учня)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96" w:type="dxa"/>
          </w:tcPr>
          <w:p w:rsidR="0047703F" w:rsidRPr="003A7685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Послідовності. Границя послідовності та границя функції. Неперервність функції</w:t>
            </w:r>
          </w:p>
          <w:p w:rsidR="0047703F" w:rsidRPr="003A7685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Похідна функції, її фізичний зміст. Ознака сталості функції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Похідн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Правила знаходження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похідної.</w:t>
            </w: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Похідна</w:t>
            </w:r>
            <w:proofErr w:type="spellEnd"/>
            <w:r w:rsidRPr="003A7685">
              <w:rPr>
                <w:rFonts w:ascii="Times New Roman" w:hAnsi="Times New Roman" w:cs="Times New Roman"/>
                <w:sz w:val="20"/>
                <w:szCs w:val="20"/>
              </w:rPr>
              <w:t xml:space="preserve"> функції, її геометричний зміст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§13, 14, 15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№13.1-13.8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№14.1-14.9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№15.1-15.7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Представлення навчальних проектів щодо застосування координат та симетрії в реальних ситуаціях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Поняття вектора  у просторі. Операції над векторами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A7685">
              <w:rPr>
                <w:rFonts w:ascii="Times New Roman" w:hAnsi="Times New Roman" w:cs="Times New Roman"/>
                <w:sz w:val="20"/>
                <w:szCs w:val="20"/>
              </w:rPr>
              <w:t>Координати вектора у просторі. Дії над векторами, заданих своїми координатами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17.1-17.4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№17.6-17.8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Мікронезія,Меланезія,Полінезія.Америка</w:t>
            </w:r>
            <w:proofErr w:type="spellEnd"/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§31-34,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Сучасні завдання медичної генетики. Методи діагностики спадкових хвороб. 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38-41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Генетичний моніторинг в людських спільнотах.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56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A25C56">
              <w:rPr>
                <w:rFonts w:ascii="Times New Roman" w:hAnsi="Times New Roman" w:cs="Times New Roman"/>
                <w:sz w:val="20"/>
                <w:szCs w:val="20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Будова і властивості твердих тіл. Механічні властивості.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§34, 35;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вправа 34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Сосєдка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загальна та структурні формули, систематична номенклатура, фізичні властивості, гідроліз,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Жири як представники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класифікація жирів, їхні хімічні властивості.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Вуглеводи. Класифікація вуглеводів, їх утворення й поширення у природі. Глюкоза: молекулярна формула та їх відкрита форма. Хімічна властивості глюкози.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§19 завдання  №1-3,5,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§ 20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 4, 8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Захист Вітчизни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(дівчата)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Вивихи суглобів. Їх класифікація. Ознаки вивихів.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надання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допомоги при переломах і вивихах. Особливості накладання шин на верхню та нижню кінцівки.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Тема 6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№1-3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Україниі</w:t>
            </w:r>
            <w:proofErr w:type="spellEnd"/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Західноукраїнські землі  у міжвоєнний період.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§28-30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СРСР у системі міжнародних відносин напередодні Другої Світової війни.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Початок Другої світової війни. Воєнні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дії 1941-1942рр.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Воєнні дії в другій половині 1942-1943рр.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Опрацювати §27-30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Гомадянська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Інтернет.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економіки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Сталий розвиток.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5.стор.117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1-2. стор.125-134</w:t>
            </w: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Основні поняття в області безпеки інформаційних технологій.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Загрози безпеці інформації в автоматизованих системах.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Основні ненавмисні і навмисні штучні загрози.</w:t>
            </w:r>
          </w:p>
        </w:tc>
        <w:tc>
          <w:tcPr>
            <w:tcW w:w="2751" w:type="dxa"/>
            <w:gridSpan w:val="2"/>
          </w:tcPr>
          <w:p w:rsidR="0047703F" w:rsidRPr="00FB58ED" w:rsidRDefault="0047703F" w:rsidP="004770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FB58ED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Написання слів іншомовного походження; прізвищ та географічних назв; слів разом, окремо з дефісом. Правила переносу та скорочення слів. Анотація. Протокол. Вживання слів у переносному значенні.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Повторити правила правопису. Записати словниковий диктант (15 слів), вправа 367, 368, 342, 351; скласти анотацію і протокол.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>Костенюк</w:t>
            </w:r>
            <w:proofErr w:type="spellEnd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літерат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«Листи до матері з неволі» Валерія Марченка.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Гончар «Собор».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В.Земляк «Лебедина зграя».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Іваничук «Мальви».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Читати та аналізувати листи, романи.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>Костенюк</w:t>
            </w:r>
            <w:proofErr w:type="spellEnd"/>
            <w:r w:rsidRPr="00896DE1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Англ.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Мистецтво. Види мистецтва.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Повторити і згадати види мистецтва, написати рецензію на улюблений фільм(с.191-193). Дієприкметник (с.183). Вправи на закріплення лексичного та граматичного матеріалу.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207"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 w:rsidRPr="00F0220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Зарубіжна літ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Пауль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Целан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 «Фуга смерті…»(один із найвідоміших творів про Голокост)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 xml:space="preserve">На основі одного із вивчених творів : «Матінка Кураж і її діти», «Подорожній, коли ти прийдеш у </w:t>
            </w:r>
            <w:proofErr w:type="spellStart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Спа</w:t>
            </w:r>
            <w:proofErr w:type="spellEnd"/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…», «Фуга смерті» розкрити трагедію Другої світової війни, написавши твір-роздум.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Паращук К.В.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96" w:type="dxa"/>
          </w:tcPr>
          <w:p w:rsidR="0047703F" w:rsidRPr="002D59E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Елементи комбінато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рики. Р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озміще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ння, комбінації.</w:t>
            </w:r>
          </w:p>
          <w:p w:rsidR="0047703F" w:rsidRPr="002D59E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Класичне визначення ймовірності випадкової події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Вибіркові характеристики: розмах вибірки, мода, середнє значення. Графічне подання інформації про вибірку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12, 13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12.1-12.7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№13.1-13.8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Об’єм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 конуса, кулі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Площі бічної та повної поверхонь циліндра, конуса.</w:t>
            </w:r>
            <w:r>
              <w:t xml:space="preserve"> 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Площа сфери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§8, 9, 10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8.3.1-8.3.7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9.1-9.10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№10.1.1-10.1.3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№10.2.1-10.2.5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>Стрільчук</w:t>
            </w:r>
            <w:proofErr w:type="spellEnd"/>
            <w:r w:rsidRPr="004F6BF8">
              <w:rPr>
                <w:rFonts w:ascii="Times New Roman" w:hAnsi="Times New Roman" w:cs="Times New Roman"/>
                <w:sz w:val="18"/>
                <w:szCs w:val="20"/>
              </w:rPr>
              <w:t xml:space="preserve"> М.А.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Глобальна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економіка.Геополітика</w:t>
            </w:r>
            <w:proofErr w:type="spellEnd"/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§22-26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Сталий розвиток і раціональне природокористування.</w:t>
            </w:r>
          </w:p>
        </w:tc>
        <w:tc>
          <w:tcPr>
            <w:tcW w:w="2751" w:type="dxa"/>
            <w:gridSpan w:val="2"/>
          </w:tcPr>
          <w:p w:rsidR="0047703F" w:rsidRPr="00A25C56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39-49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56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A25C56">
              <w:rPr>
                <w:rFonts w:ascii="Times New Roman" w:hAnsi="Times New Roman" w:cs="Times New Roman"/>
                <w:sz w:val="20"/>
                <w:szCs w:val="20"/>
              </w:rPr>
              <w:t>Classtime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Планка. Фотоефект. Шкала електромагнітних хвиль.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§33-35;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вправа 34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Сосєдка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3C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Солі, їх поширення в природі. Середні та кислі солі.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Поняття про жорсткість води та способи їх усунення.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Усунення тимчасової і постійної жорстокості води.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Сучасні силікатні матеріали.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Опрацювати §31-33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№1-3;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§36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№3;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§38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№4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Підготувати проект №14 «Усунення тимчасової та постійної жорсткості води »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Сторчак Т.В.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Розробка проекту. Створення власного сайту.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56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на платформі </w:t>
            </w:r>
            <w:proofErr w:type="spellStart"/>
            <w:r w:rsidRPr="00FB58ED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Астрономія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Зорі. Еволюція зір.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сторінки 74-90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Сосєдка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Міжнародні відносини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§19-20</w:t>
            </w: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Становлення України як незалежної держави</w:t>
            </w:r>
            <w:bookmarkStart w:id="0" w:name="_GoBack"/>
            <w:bookmarkEnd w:id="0"/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§23-26.Практичне заняття. Тестові завдання.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Онлайн-тести ЗНО(попередніх років)</w:t>
            </w:r>
          </w:p>
        </w:tc>
        <w:tc>
          <w:tcPr>
            <w:tcW w:w="1300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О.І.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174016" w:rsidRDefault="0047703F" w:rsidP="00477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клас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Вживання прикметників в загадках. Вживання прикметників в описах. Змінювання прикметників за родами. Розбір прикметників як частини мови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128-133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вправи 311, 314, 317, 320.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Дерев’янська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Літ. читання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М’ястківський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«Курличуть хмари, тьохкає вода» 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Вінграновський «Лазить сонечко в травах», «Приспало просо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«Грім».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О.Копиленко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«Розбишака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Ю.Старостенко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«І трапиться ж таке»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стор.124-133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Дерев’янська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Вивчені випадки множення двоцифрового і трицифрового числа на одноцифрове. Розв’язування задач вивчених видів. Провило ділення суми на число. Ділення двоцифрового числа на одноцифрове (26:2),  (48:3), (39:3, 42:3). Ділення три</w:t>
            </w:r>
            <w:r w:rsidRPr="00D9661D">
              <w:rPr>
                <w:rFonts w:ascii="Times New Roman" w:hAnsi="Times New Roman" w:cs="Times New Roman"/>
                <w:sz w:val="20"/>
                <w:szCs w:val="20"/>
              </w:rPr>
              <w:t>цифрового числа на одноцифрове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(112:7)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118-124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№759, 760, 769, 779, 787, 788, 798.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Дерев’янська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7703F" w:rsidRPr="008B513C" w:rsidTr="00174016">
        <w:tc>
          <w:tcPr>
            <w:tcW w:w="57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Бактерії. Значення бактерій для природи. Ланцюги живлення. Охорона рослинного світу. Охорона тваринного світу.</w:t>
            </w:r>
          </w:p>
        </w:tc>
        <w:tc>
          <w:tcPr>
            <w:tcW w:w="2751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стор. 126-134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Дерев’янська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7B0209" w:rsidRDefault="0047703F" w:rsidP="004770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02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клас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Укр. мова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Дієслова минулого часу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Дієслова на –ся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Прислівник як частина мови.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прислівників-синонімів у мовленні.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прислівників-антонімів у мовленні.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Прислівники – другорядні члени речення.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однорідних членів речення, виражених прислівниками.</w:t>
            </w:r>
          </w:p>
        </w:tc>
        <w:tc>
          <w:tcPr>
            <w:tcW w:w="2668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с.158-172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параграфи 43-47.</w:t>
            </w:r>
          </w:p>
          <w:p w:rsidR="0047703F" w:rsidRPr="007B0209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Літ. читання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П.Тичина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 не глянь колоски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лісових дзвіночків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Сонце і дім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М.Рильський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Дитинство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хочеш бути, хлопчику, в житті?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Байка Езопа «Двоє приятелів і ведмідь»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Л.Глібов 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Зозуля й півень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Олена Пчілка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наука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Лисиця, що впала з неба 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с.110-133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Вірш П.Тичини «Хор лісових дзвіночків» вивчити напам’ять.</w:t>
            </w:r>
          </w:p>
        </w:tc>
        <w:tc>
          <w:tcPr>
            <w:tcW w:w="138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Множення на розрядні числа.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Знаходження добутку виду 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Письмове множення .багатоцифрових чисел на круглі числа.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Задачі на пропорційне ділення.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Ділення на розрядні числа.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Ділення з остачею на двоцифрове число.</w:t>
            </w:r>
          </w:p>
        </w:tc>
        <w:tc>
          <w:tcPr>
            <w:tcW w:w="2668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с.132-170</w:t>
            </w:r>
          </w:p>
        </w:tc>
        <w:tc>
          <w:tcPr>
            <w:tcW w:w="138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3596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Природні зони України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Мішані ліси.</w:t>
            </w:r>
          </w:p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людей в зоні мішаних лісів.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Охорона мішаних лісів.</w:t>
            </w:r>
          </w:p>
        </w:tc>
        <w:tc>
          <w:tcPr>
            <w:tcW w:w="2668" w:type="dxa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.141-152</w:t>
            </w:r>
          </w:p>
          <w:p w:rsidR="0047703F" w:rsidRPr="00DE213A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параграфи 44,45,46, 47.</w:t>
            </w:r>
          </w:p>
        </w:tc>
        <w:tc>
          <w:tcPr>
            <w:tcW w:w="138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7703F" w:rsidRPr="008B513C" w:rsidTr="003150BD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клас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Всі предмети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оновлюються щодня у блозі «Творча майстерня вчителя Сосніної Ірини Володимирівни»</w:t>
            </w:r>
          </w:p>
        </w:tc>
        <w:tc>
          <w:tcPr>
            <w:tcW w:w="2668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A76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http://irenasosnina.blogspot.com/</w:t>
              </w:r>
            </w:hyperlink>
          </w:p>
        </w:tc>
        <w:tc>
          <w:tcPr>
            <w:tcW w:w="1383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Сосніна І. В.</w:t>
            </w:r>
          </w:p>
        </w:tc>
      </w:tr>
      <w:tr w:rsidR="0047703F" w:rsidRPr="008B513C" w:rsidTr="00174016">
        <w:tc>
          <w:tcPr>
            <w:tcW w:w="9855" w:type="dxa"/>
            <w:gridSpan w:val="7"/>
          </w:tcPr>
          <w:p w:rsidR="0047703F" w:rsidRPr="008B513C" w:rsidRDefault="0047703F" w:rsidP="0047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клас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мова 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Вивчення букв Ц Ш Щ Е Є Ь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Букрар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стор.35-47</w:t>
            </w:r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Робота в зошиті з української мови стор.24-31</w:t>
            </w: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Мартинюк А.А.</w:t>
            </w:r>
          </w:p>
        </w:tc>
      </w:tr>
      <w:tr w:rsidR="0047703F" w:rsidRPr="008B513C" w:rsidTr="00174016">
        <w:tc>
          <w:tcPr>
            <w:tcW w:w="392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2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Досліджуємо таблиці додавання і віднімання чисел 5-9</w:t>
            </w:r>
          </w:p>
        </w:tc>
        <w:tc>
          <w:tcPr>
            <w:tcW w:w="2751" w:type="dxa"/>
            <w:gridSpan w:val="2"/>
          </w:tcPr>
          <w:p w:rsidR="0047703F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стор. 89-99  Виконувати завдання на платформі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вчи.юа</w:t>
            </w:r>
            <w:proofErr w:type="spellEnd"/>
          </w:p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7703F" w:rsidRPr="008B513C" w:rsidRDefault="0047703F" w:rsidP="00477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174016">
              <w:rPr>
                <w:rFonts w:ascii="Times New Roman" w:hAnsi="Times New Roman" w:cs="Times New Roman"/>
                <w:sz w:val="20"/>
                <w:szCs w:val="20"/>
              </w:rPr>
              <w:t>инюк А.А.</w:t>
            </w:r>
          </w:p>
        </w:tc>
      </w:tr>
    </w:tbl>
    <w:p w:rsidR="00371132" w:rsidRPr="00690C55" w:rsidRDefault="00371132">
      <w:pPr>
        <w:rPr>
          <w:rFonts w:ascii="Times New Roman" w:hAnsi="Times New Roman" w:cs="Times New Roman"/>
          <w:sz w:val="28"/>
          <w:szCs w:val="28"/>
        </w:rPr>
      </w:pPr>
    </w:p>
    <w:sectPr w:rsidR="00371132" w:rsidRPr="00690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64A1"/>
    <w:multiLevelType w:val="hybridMultilevel"/>
    <w:tmpl w:val="413AD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6A0F"/>
    <w:multiLevelType w:val="hybridMultilevel"/>
    <w:tmpl w:val="A9E2E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64"/>
    <w:rsid w:val="0002271A"/>
    <w:rsid w:val="00031EAE"/>
    <w:rsid w:val="00157265"/>
    <w:rsid w:val="00174016"/>
    <w:rsid w:val="001A275F"/>
    <w:rsid w:val="002136B3"/>
    <w:rsid w:val="002C1A35"/>
    <w:rsid w:val="002D59EF"/>
    <w:rsid w:val="00305560"/>
    <w:rsid w:val="003150BD"/>
    <w:rsid w:val="0032375E"/>
    <w:rsid w:val="00324B26"/>
    <w:rsid w:val="00371132"/>
    <w:rsid w:val="003754B8"/>
    <w:rsid w:val="00384AEA"/>
    <w:rsid w:val="00384C45"/>
    <w:rsid w:val="0038639F"/>
    <w:rsid w:val="0038792D"/>
    <w:rsid w:val="003A7685"/>
    <w:rsid w:val="003D211E"/>
    <w:rsid w:val="0047703F"/>
    <w:rsid w:val="004F6BF8"/>
    <w:rsid w:val="0051353A"/>
    <w:rsid w:val="00513B06"/>
    <w:rsid w:val="005A2D55"/>
    <w:rsid w:val="005C2A65"/>
    <w:rsid w:val="005F2811"/>
    <w:rsid w:val="00604164"/>
    <w:rsid w:val="00610CFE"/>
    <w:rsid w:val="006744C2"/>
    <w:rsid w:val="00690C55"/>
    <w:rsid w:val="00692CD1"/>
    <w:rsid w:val="006E5330"/>
    <w:rsid w:val="00706153"/>
    <w:rsid w:val="00715B9A"/>
    <w:rsid w:val="007228CD"/>
    <w:rsid w:val="007B0209"/>
    <w:rsid w:val="007D0284"/>
    <w:rsid w:val="007D55F6"/>
    <w:rsid w:val="007F6406"/>
    <w:rsid w:val="00801C0D"/>
    <w:rsid w:val="00810118"/>
    <w:rsid w:val="00896DE1"/>
    <w:rsid w:val="008B513C"/>
    <w:rsid w:val="0092476D"/>
    <w:rsid w:val="009A76EB"/>
    <w:rsid w:val="009C2982"/>
    <w:rsid w:val="00A25C56"/>
    <w:rsid w:val="00A82415"/>
    <w:rsid w:val="00B01D8D"/>
    <w:rsid w:val="00B2620D"/>
    <w:rsid w:val="00B6286A"/>
    <w:rsid w:val="00B65AF9"/>
    <w:rsid w:val="00BF0D74"/>
    <w:rsid w:val="00C90E39"/>
    <w:rsid w:val="00C96DB0"/>
    <w:rsid w:val="00CD4298"/>
    <w:rsid w:val="00D9661D"/>
    <w:rsid w:val="00DE213A"/>
    <w:rsid w:val="00E05809"/>
    <w:rsid w:val="00E06D83"/>
    <w:rsid w:val="00E33C9C"/>
    <w:rsid w:val="00E8758D"/>
    <w:rsid w:val="00F02207"/>
    <w:rsid w:val="00F51FAB"/>
    <w:rsid w:val="00F62D52"/>
    <w:rsid w:val="00F67F0F"/>
    <w:rsid w:val="00F83483"/>
    <w:rsid w:val="00FA572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1AC1-C812-415C-BC87-F04788F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3">
    <w:name w:val="Pa23"/>
    <w:basedOn w:val="a"/>
    <w:next w:val="a"/>
    <w:uiPriority w:val="99"/>
    <w:rsid w:val="004F6BF8"/>
    <w:pPr>
      <w:autoSpaceDE w:val="0"/>
      <w:autoSpaceDN w:val="0"/>
      <w:adjustRightInd w:val="0"/>
      <w:spacing w:after="0" w:line="191" w:lineRule="atLeast"/>
    </w:pPr>
    <w:rPr>
      <w:rFonts w:ascii="SchoolBookC" w:eastAsia="Times New Roman" w:hAnsi="SchoolBookC" w:cs="Times New Roman"/>
      <w:sz w:val="24"/>
      <w:szCs w:val="24"/>
      <w:lang w:val="ru-RU" w:eastAsia="uk-UA"/>
    </w:rPr>
  </w:style>
  <w:style w:type="paragraph" w:customStyle="1" w:styleId="Tablicatext">
    <w:name w:val="Tablica_text"/>
    <w:basedOn w:val="a"/>
    <w:next w:val="a"/>
    <w:uiPriority w:val="99"/>
    <w:rsid w:val="004F6BF8"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SchoolBook_Alx" w:eastAsia="Times New Roman" w:hAnsi="SchoolBook_Alx" w:cs="SchoolBook_Alx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262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7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enasosnina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BF61-3751-4C13-9A0D-4380916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12208</Words>
  <Characters>6959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2020-03-06T09:33:00Z</dcterms:created>
  <dcterms:modified xsi:type="dcterms:W3CDTF">2020-03-20T10:21:00Z</dcterms:modified>
</cp:coreProperties>
</file>