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12" w:rsidRPr="00953112" w:rsidRDefault="00953112" w:rsidP="00953112">
      <w:pPr>
        <w:widowControl w:val="0"/>
        <w:spacing w:after="0" w:line="322" w:lineRule="exact"/>
        <w:rPr>
          <w:rFonts w:ascii="Times New Roman" w:eastAsia="Times New Roman" w:hAnsi="Times New Roman" w:cs="Times New Roman"/>
          <w:b/>
          <w:bCs/>
          <w:sz w:val="28"/>
          <w:szCs w:val="28"/>
          <w:lang w:val="uk-UA"/>
        </w:rPr>
      </w:pPr>
      <w:r w:rsidRPr="00953112">
        <w:rPr>
          <w:rFonts w:ascii="Times New Roman" w:eastAsia="Times New Roman" w:hAnsi="Times New Roman" w:cs="Times New Roman"/>
          <w:b/>
          <w:bCs/>
          <w:noProof/>
          <w:sz w:val="28"/>
          <w:szCs w:val="28"/>
          <w:lang w:eastAsia="ru-RU"/>
        </w:rPr>
        <mc:AlternateContent>
          <mc:Choice Requires="wps">
            <w:drawing>
              <wp:anchor distT="0" distB="0" distL="697865" distR="814070" simplePos="0" relativeHeight="251659264" behindDoc="1" locked="0" layoutInCell="1" allowOverlap="1" wp14:anchorId="46C5C47C" wp14:editId="2C0F9A45">
                <wp:simplePos x="0" y="0"/>
                <wp:positionH relativeFrom="margin">
                  <wp:posOffset>3792220</wp:posOffset>
                </wp:positionH>
                <wp:positionV relativeFrom="paragraph">
                  <wp:posOffset>0</wp:posOffset>
                </wp:positionV>
                <wp:extent cx="1286510" cy="196850"/>
                <wp:effectExtent l="0" t="635" r="3810" b="254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EE6" w:rsidRDefault="00172EE6" w:rsidP="00953112">
                            <w:pPr>
                              <w:pStyle w:val="ab"/>
                              <w:shd w:val="clear" w:color="auto" w:fill="auto"/>
                            </w:pPr>
                            <w:r>
                              <w:rPr>
                                <w:color w:val="000000"/>
                              </w:rPr>
                              <w:t>ЗАТВЕРЖЕНО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98.6pt;margin-top:0;width:101.3pt;height:15.5pt;z-index:-251657216;visibility:visible;mso-wrap-style:square;mso-width-percent:0;mso-height-percent:0;mso-wrap-distance-left:54.95pt;mso-wrap-distance-top:0;mso-wrap-distance-right:64.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" filled="f" stroked="f">
                <v:textbox style="mso-fit-shape-to-text:t" inset="0,0,0,0">
                  <w:txbxContent>
                    <w:p w:rsidR="00027325" w:rsidRDefault="00027325" w:rsidP="00953112">
                      <w:pPr>
                        <w:pStyle w:val="ab"/>
                        <w:shd w:val="clear" w:color="auto" w:fill="auto"/>
                      </w:pPr>
                      <w:r>
                        <w:rPr>
                          <w:color w:val="000000"/>
                        </w:rPr>
                        <w:t>ЗАТВЕРЖЕНО</w:t>
                      </w:r>
                    </w:p>
                  </w:txbxContent>
                </v:textbox>
                <w10:wrap type="square" side="left" anchorx="margin"/>
              </v:shape>
            </w:pict>
          </mc:Fallback>
        </mc:AlternateContent>
      </w:r>
      <w:r w:rsidRPr="00953112">
        <w:rPr>
          <w:rFonts w:ascii="Times New Roman" w:eastAsia="Times New Roman" w:hAnsi="Times New Roman" w:cs="Times New Roman"/>
          <w:b/>
          <w:bCs/>
          <w:noProof/>
          <w:sz w:val="28"/>
          <w:szCs w:val="28"/>
          <w:lang w:eastAsia="ru-RU"/>
        </w:rPr>
        <w:drawing>
          <wp:anchor distT="0" distB="0" distL="697865" distR="814070" simplePos="0" relativeHeight="251660288" behindDoc="1" locked="0" layoutInCell="1" allowOverlap="1" wp14:anchorId="6D9E1F02" wp14:editId="661876AD">
            <wp:simplePos x="0" y="0"/>
            <wp:positionH relativeFrom="margin">
              <wp:posOffset>3542030</wp:posOffset>
            </wp:positionH>
            <wp:positionV relativeFrom="paragraph">
              <wp:posOffset>201295</wp:posOffset>
            </wp:positionV>
            <wp:extent cx="1755775" cy="1365250"/>
            <wp:effectExtent l="0" t="0" r="0" b="6350"/>
            <wp:wrapSquare wrapText="left"/>
            <wp:docPr id="2" name="Рисунок 2" descr="C:\DOCUME~1\9335~1\LOCALS~1\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9335~1\LOCALS~1\Temp\ABBYY\PDFTransform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775" cy="1365250"/>
                    </a:xfrm>
                    <a:prstGeom prst="rect">
                      <a:avLst/>
                    </a:prstGeom>
                    <a:noFill/>
                  </pic:spPr>
                </pic:pic>
              </a:graphicData>
            </a:graphic>
            <wp14:sizeRelH relativeFrom="page">
              <wp14:pctWidth>0</wp14:pctWidth>
            </wp14:sizeRelH>
            <wp14:sizeRelV relativeFrom="page">
              <wp14:pctHeight>0</wp14:pctHeight>
            </wp14:sizeRelV>
          </wp:anchor>
        </w:drawing>
      </w:r>
      <w:r w:rsidRPr="00953112">
        <w:rPr>
          <w:rFonts w:ascii="Times New Roman" w:eastAsia="Times New Roman" w:hAnsi="Times New Roman" w:cs="Times New Roman"/>
          <w:b/>
          <w:bCs/>
          <w:noProof/>
          <w:sz w:val="28"/>
          <w:szCs w:val="28"/>
          <w:lang w:eastAsia="ru-RU"/>
        </w:rPr>
        <mc:AlternateContent>
          <mc:Choice Requires="wps">
            <w:drawing>
              <wp:anchor distT="0" distB="709930" distL="1810385" distR="63500" simplePos="0" relativeHeight="251661312" behindDoc="1" locked="0" layoutInCell="1" allowOverlap="1" wp14:anchorId="538DBAB7" wp14:editId="7F40DF96">
                <wp:simplePos x="0" y="0"/>
                <wp:positionH relativeFrom="margin">
                  <wp:posOffset>4654550</wp:posOffset>
                </wp:positionH>
                <wp:positionV relativeFrom="paragraph">
                  <wp:posOffset>-8255</wp:posOffset>
                </wp:positionV>
                <wp:extent cx="1456690" cy="829310"/>
                <wp:effectExtent l="635" t="1905" r="0" b="0"/>
                <wp:wrapSquare wrapText="lef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EE6" w:rsidRDefault="00172EE6" w:rsidP="00953112">
                            <w:pPr>
                              <w:pStyle w:val="30"/>
                              <w:shd w:val="clear" w:color="auto" w:fill="auto"/>
                              <w:spacing w:after="0" w:line="653" w:lineRule="exact"/>
                              <w:jc w:val="right"/>
                            </w:pPr>
                            <w:r>
                              <w:rPr>
                                <w:rStyle w:val="3Exact"/>
                              </w:rPr>
                              <w:t xml:space="preserve">2 </w:t>
                            </w:r>
                            <w:proofErr w:type="spellStart"/>
                            <w:r>
                              <w:rPr>
                                <w:rStyle w:val="3Exact"/>
                              </w:rPr>
                              <w:t>від</w:t>
                            </w:r>
                            <w:proofErr w:type="spellEnd"/>
                            <w:r>
                              <w:rPr>
                                <w:rStyle w:val="3Exact"/>
                              </w:rPr>
                              <w:t xml:space="preserve"> 05.01.2021р. </w:t>
                            </w:r>
                            <w:proofErr w:type="spellStart"/>
                            <w:r>
                              <w:rPr>
                                <w:rStyle w:val="3Exact"/>
                              </w:rPr>
                              <w:t>ортко</w:t>
                            </w:r>
                            <w:proofErr w:type="spellEnd"/>
                            <w:r>
                              <w:rPr>
                                <w:rStyle w:val="3Exact"/>
                              </w:rPr>
                              <w:t xml:space="preserve"> Н.С.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366.5pt;margin-top:-.65pt;width:114.7pt;height:65.3pt;z-index:-251655168;visibility:visible;mso-wrap-style:square;mso-width-percent:0;mso-height-percent:0;mso-wrap-distance-left:142.55pt;mso-wrap-distance-top:0;mso-wrap-distance-right:5pt;mso-wrap-distance-bottom:55.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" filled="f" stroked="f">
                <v:textbox style="mso-fit-shape-to-text:t" inset="0,0,0,0">
                  <w:txbxContent>
                    <w:p w:rsidR="00027325" w:rsidRDefault="00027325" w:rsidP="00953112">
                      <w:pPr>
                        <w:pStyle w:val="30"/>
                        <w:shd w:val="clear" w:color="auto" w:fill="auto"/>
                        <w:spacing w:after="0" w:line="653" w:lineRule="exact"/>
                        <w:jc w:val="right"/>
                      </w:pPr>
                      <w:r>
                        <w:rPr>
                          <w:rStyle w:val="3Exact"/>
                        </w:rPr>
                        <w:t xml:space="preserve">2 </w:t>
                      </w:r>
                      <w:proofErr w:type="spellStart"/>
                      <w:r>
                        <w:rPr>
                          <w:rStyle w:val="3Exact"/>
                        </w:rPr>
                        <w:t>від</w:t>
                      </w:r>
                      <w:proofErr w:type="spellEnd"/>
                      <w:r>
                        <w:rPr>
                          <w:rStyle w:val="3Exact"/>
                        </w:rPr>
                        <w:t xml:space="preserve"> 05.01.2021р. </w:t>
                      </w:r>
                      <w:proofErr w:type="spellStart"/>
                      <w:r>
                        <w:rPr>
                          <w:rStyle w:val="3Exact"/>
                        </w:rPr>
                        <w:t>ортко</w:t>
                      </w:r>
                      <w:proofErr w:type="spellEnd"/>
                      <w:r>
                        <w:rPr>
                          <w:rStyle w:val="3Exact"/>
                        </w:rPr>
                        <w:t xml:space="preserve"> Н.С.</w:t>
                      </w:r>
                    </w:p>
                  </w:txbxContent>
                </v:textbox>
                <w10:wrap type="square" side="left" anchorx="margin"/>
              </v:shape>
            </w:pict>
          </mc:Fallback>
        </mc:AlternateContent>
      </w:r>
      <w:r w:rsidRPr="00953112">
        <w:rPr>
          <w:rFonts w:ascii="Times New Roman" w:eastAsia="Times New Roman" w:hAnsi="Times New Roman" w:cs="Times New Roman"/>
          <w:b/>
          <w:bCs/>
          <w:color w:val="000000"/>
          <w:sz w:val="28"/>
          <w:szCs w:val="28"/>
          <w:lang w:val="uk-UA" w:eastAsia="uk-UA" w:bidi="uk-UA"/>
        </w:rPr>
        <w:t>СХВАЛЕНО</w:t>
      </w:r>
    </w:p>
    <w:p w:rsidR="00953112" w:rsidRPr="00953112" w:rsidRDefault="00953112" w:rsidP="00953112">
      <w:pPr>
        <w:widowControl w:val="0"/>
        <w:spacing w:after="2153" w:line="322" w:lineRule="exact"/>
        <w:rPr>
          <w:rFonts w:ascii="Times New Roman" w:eastAsia="Times New Roman" w:hAnsi="Times New Roman" w:cs="Times New Roman"/>
          <w:sz w:val="28"/>
          <w:szCs w:val="28"/>
          <w:lang w:val="uk-UA"/>
        </w:rPr>
      </w:pPr>
      <w:r w:rsidRPr="00953112">
        <w:rPr>
          <w:rFonts w:ascii="Times New Roman" w:eastAsia="Times New Roman" w:hAnsi="Times New Roman" w:cs="Times New Roman"/>
          <w:color w:val="000000"/>
          <w:sz w:val="28"/>
          <w:szCs w:val="28"/>
          <w:lang w:val="uk-UA" w:eastAsia="uk-UA" w:bidi="uk-UA"/>
        </w:rPr>
        <w:t xml:space="preserve">педагогічною радою </w:t>
      </w:r>
      <w:proofErr w:type="spellStart"/>
      <w:r>
        <w:rPr>
          <w:rFonts w:ascii="Times New Roman" w:eastAsia="Times New Roman" w:hAnsi="Times New Roman" w:cs="Times New Roman"/>
          <w:color w:val="000000"/>
          <w:sz w:val="28"/>
          <w:szCs w:val="28"/>
          <w:lang w:val="uk-UA" w:eastAsia="uk-UA" w:bidi="uk-UA"/>
        </w:rPr>
        <w:t>Бабчинецького</w:t>
      </w:r>
      <w:proofErr w:type="spellEnd"/>
      <w:r>
        <w:rPr>
          <w:rFonts w:ascii="Times New Roman" w:eastAsia="Times New Roman" w:hAnsi="Times New Roman" w:cs="Times New Roman"/>
          <w:color w:val="000000"/>
          <w:sz w:val="28"/>
          <w:szCs w:val="28"/>
          <w:lang w:val="uk-UA" w:eastAsia="uk-UA" w:bidi="uk-UA"/>
        </w:rPr>
        <w:t xml:space="preserve"> ліцею</w:t>
      </w:r>
      <w:r w:rsidRPr="00953112">
        <w:rPr>
          <w:rFonts w:ascii="Times New Roman" w:eastAsia="Times New Roman" w:hAnsi="Times New Roman" w:cs="Times New Roman"/>
          <w:color w:val="000000"/>
          <w:sz w:val="28"/>
          <w:szCs w:val="28"/>
          <w:lang w:val="uk-UA" w:eastAsia="uk-UA" w:bidi="uk-UA"/>
        </w:rPr>
        <w:t xml:space="preserve"> </w:t>
      </w:r>
      <w:proofErr w:type="spellStart"/>
      <w:r w:rsidRPr="00953112">
        <w:rPr>
          <w:rFonts w:ascii="Times New Roman" w:eastAsia="Times New Roman" w:hAnsi="Times New Roman" w:cs="Times New Roman"/>
          <w:color w:val="000000"/>
          <w:sz w:val="28"/>
          <w:szCs w:val="28"/>
          <w:lang w:val="uk-UA" w:eastAsia="uk-UA" w:bidi="uk-UA"/>
        </w:rPr>
        <w:t>Бабчин</w:t>
      </w:r>
      <w:r w:rsidRPr="00953112">
        <w:rPr>
          <w:rFonts w:ascii="Times New Roman" w:eastAsia="Times New Roman" w:hAnsi="Times New Roman" w:cs="Times New Roman"/>
          <w:sz w:val="28"/>
          <w:szCs w:val="28"/>
          <w:lang w:val="uk-UA"/>
        </w:rPr>
        <w:t>ецької</w:t>
      </w:r>
      <w:proofErr w:type="spellEnd"/>
      <w:r w:rsidRPr="00953112">
        <w:rPr>
          <w:rFonts w:ascii="Times New Roman" w:eastAsia="Times New Roman" w:hAnsi="Times New Roman" w:cs="Times New Roman"/>
          <w:sz w:val="28"/>
          <w:szCs w:val="28"/>
          <w:lang w:val="uk-UA"/>
        </w:rPr>
        <w:t xml:space="preserve"> сільської ради Могилів-П</w:t>
      </w:r>
      <w:r w:rsidRPr="00953112">
        <w:rPr>
          <w:rFonts w:ascii="Times New Roman" w:eastAsia="Times New Roman" w:hAnsi="Times New Roman" w:cs="Times New Roman"/>
          <w:color w:val="000000"/>
          <w:sz w:val="28"/>
          <w:szCs w:val="28"/>
          <w:lang w:val="uk-UA" w:eastAsia="uk-UA" w:bidi="uk-UA"/>
        </w:rPr>
        <w:t>одільського району Вінницької області (протокол № 3 від 05.01.2021р.)</w:t>
      </w:r>
    </w:p>
    <w:p w:rsidR="00953112" w:rsidRDefault="00953112" w:rsidP="00953112">
      <w:pPr>
        <w:spacing w:after="0" w:line="240" w:lineRule="auto"/>
        <w:rPr>
          <w:rFonts w:ascii="Times New Roman" w:hAnsi="Times New Roman" w:cs="Times New Roman"/>
          <w:lang w:val="uk-UA"/>
        </w:rPr>
      </w:pPr>
    </w:p>
    <w:p w:rsidR="00953112" w:rsidRPr="00953112" w:rsidRDefault="00953112" w:rsidP="00953112">
      <w:pPr>
        <w:spacing w:after="0" w:line="240" w:lineRule="auto"/>
        <w:rPr>
          <w:rFonts w:ascii="Times New Roman" w:hAnsi="Times New Roman" w:cs="Times New Roman"/>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r w:rsidRPr="00953112">
        <w:rPr>
          <w:rFonts w:ascii="Times New Roman" w:hAnsi="Times New Roman" w:cs="Times New Roman"/>
          <w:b/>
          <w:sz w:val="28"/>
          <w:szCs w:val="28"/>
          <w:lang w:val="uk-UA"/>
        </w:rPr>
        <w:t>ПОЛОЖЕННЯ</w:t>
      </w:r>
    </w:p>
    <w:p w:rsidR="00953112" w:rsidRPr="00953112" w:rsidRDefault="00953112" w:rsidP="00953112">
      <w:pPr>
        <w:spacing w:after="0" w:line="360" w:lineRule="auto"/>
        <w:jc w:val="center"/>
        <w:rPr>
          <w:rFonts w:ascii="Times New Roman" w:hAnsi="Times New Roman" w:cs="Times New Roman"/>
          <w:b/>
          <w:sz w:val="28"/>
          <w:szCs w:val="28"/>
          <w:lang w:val="uk-UA"/>
        </w:rPr>
      </w:pPr>
      <w:r w:rsidRPr="00953112">
        <w:rPr>
          <w:rFonts w:ascii="Times New Roman" w:hAnsi="Times New Roman" w:cs="Times New Roman"/>
          <w:b/>
          <w:sz w:val="28"/>
          <w:szCs w:val="28"/>
          <w:lang w:val="uk-UA"/>
        </w:rPr>
        <w:t>ПРО ВНУТРІШНЮ СИСТЕМУ ЗАБЕЗПЕЧЕННЯ ЯКОСТІ ОСВІТИ</w:t>
      </w:r>
    </w:p>
    <w:p w:rsidR="00953112" w:rsidRPr="00953112" w:rsidRDefault="00953112" w:rsidP="00953112">
      <w:pPr>
        <w:shd w:val="clear" w:color="auto" w:fill="FFFFFF"/>
        <w:spacing w:after="0" w:line="36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Опор</w:t>
      </w:r>
      <w:r w:rsidRPr="00953112">
        <w:rPr>
          <w:rFonts w:ascii="Times New Roman" w:eastAsia="Times New Roman" w:hAnsi="Times New Roman" w:cs="Times New Roman"/>
          <w:b/>
          <w:bCs/>
          <w:color w:val="000000"/>
          <w:sz w:val="28"/>
          <w:szCs w:val="28"/>
          <w:lang w:val="uk-UA" w:eastAsia="ru-RU"/>
        </w:rPr>
        <w:t>ного закладу</w:t>
      </w:r>
      <w:r w:rsidR="00027325">
        <w:rPr>
          <w:rFonts w:ascii="Times New Roman" w:eastAsia="Times New Roman" w:hAnsi="Times New Roman" w:cs="Times New Roman"/>
          <w:b/>
          <w:bCs/>
          <w:color w:val="000000"/>
          <w:sz w:val="28"/>
          <w:szCs w:val="28"/>
          <w:lang w:val="uk-UA" w:eastAsia="ru-RU"/>
        </w:rPr>
        <w:t xml:space="preserve"> </w:t>
      </w:r>
      <w:proofErr w:type="spellStart"/>
      <w:r w:rsidR="00027325">
        <w:rPr>
          <w:rFonts w:ascii="Times New Roman" w:eastAsia="Times New Roman" w:hAnsi="Times New Roman" w:cs="Times New Roman"/>
          <w:b/>
          <w:bCs/>
          <w:color w:val="000000"/>
          <w:sz w:val="28"/>
          <w:szCs w:val="28"/>
          <w:lang w:val="uk-UA" w:eastAsia="ru-RU"/>
        </w:rPr>
        <w:t>Бабчинецького</w:t>
      </w:r>
      <w:proofErr w:type="spellEnd"/>
      <w:r w:rsidR="00027325">
        <w:rPr>
          <w:rFonts w:ascii="Times New Roman" w:eastAsia="Times New Roman" w:hAnsi="Times New Roman" w:cs="Times New Roman"/>
          <w:b/>
          <w:bCs/>
          <w:color w:val="000000"/>
          <w:sz w:val="28"/>
          <w:szCs w:val="28"/>
          <w:lang w:val="uk-UA" w:eastAsia="ru-RU"/>
        </w:rPr>
        <w:t xml:space="preserve"> ліцею</w:t>
      </w:r>
      <w:r>
        <w:rPr>
          <w:rFonts w:ascii="Times New Roman" w:eastAsia="Times New Roman" w:hAnsi="Times New Roman" w:cs="Times New Roman"/>
          <w:b/>
          <w:bCs/>
          <w:color w:val="000000"/>
          <w:sz w:val="28"/>
          <w:szCs w:val="28"/>
          <w:lang w:val="uk-UA" w:eastAsia="ru-RU"/>
        </w:rPr>
        <w:t xml:space="preserve"> </w:t>
      </w:r>
      <w:r w:rsidRPr="00953112">
        <w:rPr>
          <w:rFonts w:ascii="Times New Roman" w:eastAsia="Times New Roman" w:hAnsi="Times New Roman" w:cs="Times New Roman"/>
          <w:b/>
          <w:bCs/>
          <w:color w:val="000000"/>
          <w:sz w:val="28"/>
          <w:szCs w:val="28"/>
          <w:lang w:val="uk-UA" w:eastAsia="ru-RU"/>
        </w:rPr>
        <w:t xml:space="preserve"> </w:t>
      </w:r>
      <w:proofErr w:type="spellStart"/>
      <w:r w:rsidRPr="00953112">
        <w:rPr>
          <w:rFonts w:ascii="Times New Roman" w:eastAsia="Times New Roman" w:hAnsi="Times New Roman" w:cs="Times New Roman"/>
          <w:b/>
          <w:bCs/>
          <w:color w:val="000000"/>
          <w:sz w:val="28"/>
          <w:szCs w:val="28"/>
          <w:lang w:val="uk-UA" w:eastAsia="ru-RU"/>
        </w:rPr>
        <w:t>Бабчинецької</w:t>
      </w:r>
      <w:proofErr w:type="spellEnd"/>
      <w:r w:rsidRPr="00953112">
        <w:rPr>
          <w:rFonts w:ascii="Times New Roman" w:eastAsia="Times New Roman" w:hAnsi="Times New Roman" w:cs="Times New Roman"/>
          <w:b/>
          <w:bCs/>
          <w:color w:val="000000"/>
          <w:sz w:val="28"/>
          <w:szCs w:val="28"/>
          <w:lang w:val="uk-UA" w:eastAsia="ru-RU"/>
        </w:rPr>
        <w:t xml:space="preserve"> сільської ради  Могилів-Подільського району Вінницької області</w:t>
      </w: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p>
    <w:p w:rsidR="00953112" w:rsidRDefault="00953112" w:rsidP="00953112">
      <w:pPr>
        <w:spacing w:after="0" w:line="360" w:lineRule="auto"/>
        <w:rPr>
          <w:rFonts w:ascii="Times New Roman" w:hAnsi="Times New Roman" w:cs="Times New Roman"/>
          <w:b/>
          <w:sz w:val="28"/>
          <w:szCs w:val="28"/>
          <w:lang w:val="uk-UA"/>
        </w:rPr>
      </w:pPr>
    </w:p>
    <w:p w:rsidR="00953112" w:rsidRDefault="00953112" w:rsidP="00953112">
      <w:pPr>
        <w:spacing w:after="0" w:line="360" w:lineRule="auto"/>
        <w:rPr>
          <w:rFonts w:ascii="Times New Roman" w:hAnsi="Times New Roman" w:cs="Times New Roman"/>
          <w:b/>
          <w:sz w:val="28"/>
          <w:szCs w:val="28"/>
          <w:lang w:val="uk-UA"/>
        </w:rPr>
      </w:pPr>
    </w:p>
    <w:p w:rsidR="00953112" w:rsidRDefault="00953112" w:rsidP="00953112">
      <w:pPr>
        <w:spacing w:after="0" w:line="360" w:lineRule="auto"/>
        <w:rPr>
          <w:rFonts w:ascii="Times New Roman" w:hAnsi="Times New Roman" w:cs="Times New Roman"/>
          <w:b/>
          <w:sz w:val="28"/>
          <w:szCs w:val="28"/>
          <w:lang w:val="uk-UA"/>
        </w:rPr>
      </w:pPr>
    </w:p>
    <w:p w:rsidR="00E72E89" w:rsidRPr="00953112" w:rsidRDefault="00E72E89" w:rsidP="00953112">
      <w:pPr>
        <w:spacing w:after="0" w:line="360" w:lineRule="auto"/>
        <w:rPr>
          <w:rFonts w:ascii="Times New Roman" w:hAnsi="Times New Roman" w:cs="Times New Roman"/>
          <w:b/>
          <w:sz w:val="28"/>
          <w:szCs w:val="28"/>
          <w:lang w:val="uk-UA"/>
        </w:rPr>
      </w:pPr>
    </w:p>
    <w:p w:rsidR="00953112" w:rsidRPr="00953112" w:rsidRDefault="00953112" w:rsidP="00953112">
      <w:pPr>
        <w:spacing w:after="0" w:line="360" w:lineRule="auto"/>
        <w:jc w:val="center"/>
        <w:rPr>
          <w:rFonts w:ascii="Times New Roman" w:hAnsi="Times New Roman" w:cs="Times New Roman"/>
          <w:b/>
          <w:sz w:val="28"/>
          <w:szCs w:val="28"/>
          <w:lang w:val="uk-UA"/>
        </w:rPr>
      </w:pPr>
      <w:r w:rsidRPr="00953112">
        <w:rPr>
          <w:rFonts w:ascii="Times New Roman" w:hAnsi="Times New Roman" w:cs="Times New Roman"/>
          <w:b/>
          <w:sz w:val="28"/>
          <w:szCs w:val="28"/>
          <w:lang w:val="uk-UA"/>
        </w:rPr>
        <w:t>І. Загальні положення</w:t>
      </w:r>
    </w:p>
    <w:p w:rsidR="00953112" w:rsidRPr="00953112" w:rsidRDefault="00953112" w:rsidP="00953112">
      <w:pPr>
        <w:shd w:val="clear" w:color="auto" w:fill="FFFFFF"/>
        <w:spacing w:after="0" w:line="240" w:lineRule="auto"/>
        <w:rPr>
          <w:rFonts w:ascii="Times New Roman" w:eastAsia="Times New Roman" w:hAnsi="Times New Roman" w:cs="Times New Roman"/>
          <w:bCs/>
          <w:color w:val="FF0000"/>
          <w:sz w:val="28"/>
          <w:szCs w:val="28"/>
          <w:lang w:val="uk-UA" w:eastAsia="ru-RU"/>
        </w:rPr>
      </w:pPr>
      <w:r w:rsidRPr="00953112">
        <w:rPr>
          <w:rFonts w:ascii="Times New Roman" w:hAnsi="Times New Roman" w:cs="Times New Roman"/>
          <w:sz w:val="28"/>
          <w:szCs w:val="28"/>
          <w:lang w:val="uk-UA"/>
        </w:rPr>
        <w:t>1.1. Положення про внутрішню систе</w:t>
      </w:r>
      <w:r>
        <w:rPr>
          <w:rFonts w:ascii="Times New Roman" w:hAnsi="Times New Roman" w:cs="Times New Roman"/>
          <w:sz w:val="28"/>
          <w:szCs w:val="28"/>
          <w:lang w:val="uk-UA"/>
        </w:rPr>
        <w:t>му забезпечення якості освіти в Опорному</w:t>
      </w:r>
      <w:r>
        <w:rPr>
          <w:rFonts w:ascii="Times New Roman" w:eastAsia="Times New Roman" w:hAnsi="Times New Roman" w:cs="Times New Roman"/>
          <w:bCs/>
          <w:color w:val="000000"/>
          <w:sz w:val="28"/>
          <w:szCs w:val="28"/>
          <w:lang w:val="uk-UA" w:eastAsia="ru-RU"/>
        </w:rPr>
        <w:t xml:space="preserve"> закладі </w:t>
      </w:r>
      <w:r w:rsidR="00027325">
        <w:rPr>
          <w:rFonts w:ascii="Times New Roman" w:eastAsia="Times New Roman" w:hAnsi="Times New Roman" w:cs="Times New Roman"/>
          <w:bCs/>
          <w:color w:val="000000"/>
          <w:sz w:val="28"/>
          <w:szCs w:val="28"/>
          <w:lang w:val="uk-UA" w:eastAsia="ru-RU"/>
        </w:rPr>
        <w:t xml:space="preserve"> </w:t>
      </w:r>
      <w:proofErr w:type="spellStart"/>
      <w:r w:rsidR="00027325">
        <w:rPr>
          <w:rFonts w:ascii="Times New Roman" w:eastAsia="Times New Roman" w:hAnsi="Times New Roman" w:cs="Times New Roman"/>
          <w:bCs/>
          <w:color w:val="000000"/>
          <w:sz w:val="28"/>
          <w:szCs w:val="28"/>
          <w:lang w:val="uk-UA" w:eastAsia="ru-RU"/>
        </w:rPr>
        <w:t>Бабчинецькому</w:t>
      </w:r>
      <w:proofErr w:type="spellEnd"/>
      <w:r w:rsidR="00027325">
        <w:rPr>
          <w:rFonts w:ascii="Times New Roman" w:eastAsia="Times New Roman" w:hAnsi="Times New Roman" w:cs="Times New Roman"/>
          <w:bCs/>
          <w:color w:val="000000"/>
          <w:sz w:val="28"/>
          <w:szCs w:val="28"/>
          <w:lang w:val="uk-UA" w:eastAsia="ru-RU"/>
        </w:rPr>
        <w:t xml:space="preserve">  ліцеї </w:t>
      </w:r>
      <w:r w:rsidRPr="00953112">
        <w:rPr>
          <w:rFonts w:ascii="Times New Roman" w:eastAsia="Times New Roman" w:hAnsi="Times New Roman" w:cs="Times New Roman"/>
          <w:bCs/>
          <w:color w:val="000000"/>
          <w:sz w:val="28"/>
          <w:szCs w:val="28"/>
          <w:lang w:val="uk-UA" w:eastAsia="ru-RU"/>
        </w:rPr>
        <w:t xml:space="preserve"> </w:t>
      </w:r>
      <w:proofErr w:type="spellStart"/>
      <w:r w:rsidRPr="00953112">
        <w:rPr>
          <w:rFonts w:ascii="Times New Roman" w:eastAsia="Times New Roman" w:hAnsi="Times New Roman" w:cs="Times New Roman"/>
          <w:bCs/>
          <w:color w:val="000000"/>
          <w:sz w:val="28"/>
          <w:szCs w:val="28"/>
          <w:lang w:val="uk-UA" w:eastAsia="ru-RU"/>
        </w:rPr>
        <w:t>Бабчинецької</w:t>
      </w:r>
      <w:proofErr w:type="spellEnd"/>
      <w:r w:rsidRPr="00953112">
        <w:rPr>
          <w:rFonts w:ascii="Times New Roman" w:eastAsia="Times New Roman" w:hAnsi="Times New Roman" w:cs="Times New Roman"/>
          <w:bCs/>
          <w:color w:val="000000"/>
          <w:sz w:val="28"/>
          <w:szCs w:val="28"/>
          <w:lang w:val="uk-UA" w:eastAsia="ru-RU"/>
        </w:rPr>
        <w:t xml:space="preserve"> сільської ради  Могилів-Подільського району Вінницької області  </w:t>
      </w:r>
      <w:r w:rsidRPr="00953112">
        <w:rPr>
          <w:rFonts w:ascii="Times New Roman" w:hAnsi="Times New Roman" w:cs="Times New Roman"/>
          <w:sz w:val="28"/>
          <w:szCs w:val="28"/>
          <w:lang w:val="uk-UA"/>
        </w:rPr>
        <w:t xml:space="preserve">розроблено на підставі статті 41 ч. 2 Закону України «Про освіту» від 5 вересня 2017 року № 2145-VІІІ та </w:t>
      </w:r>
      <w:r w:rsidRPr="00A91C43">
        <w:rPr>
          <w:rFonts w:ascii="Times New Roman" w:hAnsi="Times New Roman" w:cs="Times New Roman"/>
          <w:sz w:val="28"/>
          <w:szCs w:val="28"/>
          <w:lang w:val="uk-UA"/>
        </w:rPr>
        <w:t xml:space="preserve">Закону України «Про  </w:t>
      </w:r>
      <w:r w:rsidR="00A91C43" w:rsidRPr="00A91C43">
        <w:rPr>
          <w:rFonts w:ascii="Times New Roman" w:hAnsi="Times New Roman" w:cs="Times New Roman"/>
          <w:sz w:val="28"/>
          <w:szCs w:val="28"/>
          <w:lang w:val="uk-UA"/>
        </w:rPr>
        <w:t xml:space="preserve">повну </w:t>
      </w:r>
      <w:r w:rsidRPr="00A91C43">
        <w:rPr>
          <w:rFonts w:ascii="Times New Roman" w:hAnsi="Times New Roman" w:cs="Times New Roman"/>
          <w:sz w:val="28"/>
          <w:szCs w:val="28"/>
          <w:lang w:val="uk-UA"/>
        </w:rPr>
        <w:t xml:space="preserve">загальну середню освіту» </w:t>
      </w:r>
      <w:r w:rsidR="00A91C43" w:rsidRPr="00A91C43">
        <w:rPr>
          <w:rFonts w:ascii="Times New Roman" w:hAnsi="Times New Roman" w:cs="Times New Roman"/>
          <w:sz w:val="28"/>
          <w:szCs w:val="28"/>
          <w:lang w:val="uk-UA"/>
        </w:rPr>
        <w:t>від 16 січня 2020 року</w:t>
      </w:r>
      <w:r w:rsidR="00A91C43">
        <w:rPr>
          <w:rFonts w:ascii="Times New Roman" w:hAnsi="Times New Roman" w:cs="Times New Roman"/>
          <w:sz w:val="28"/>
          <w:szCs w:val="28"/>
          <w:lang w:val="uk-UA"/>
        </w:rPr>
        <w:t xml:space="preserve"> зі змінами.</w:t>
      </w:r>
      <w:bookmarkStart w:id="0" w:name="_GoBack"/>
      <w:bookmarkEnd w:id="0"/>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Внутрішня система забезпечення якості в закладі включає: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стратегію та процедури забезпечення якості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систему та механізми забезпечення академічної доброчесності;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оприлюднені критерії, правила і процедури оцінювання здобувачів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оприлюднені критерії, правила і процедури оцінювання педагогічної  діяльності педагогічних працівників;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оприлюднені критерії, правила і процедури оцінювання управлінської діяльності керівних працівників закладу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забезпечення наявності необхідних ресурсів для організації освітнього процесу;</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забезпечення наявності інформаційних систем для ефективного управління закладом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створення в закладі освіти інклюзивного освітнього середовища, універсального дизайну та розумного пристосування;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забезпечення наявності інформаційних систем для ефективного управління освітнім процесом;</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забезпечення публічності інформації про освітні програми</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інші процедури та заходи, що визначаються спеціальними законами або документами закладу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1.2. Терміни та їх визначення, що вживаються в Положенні: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Положення</w:t>
      </w:r>
      <w:r w:rsidRPr="00953112">
        <w:rPr>
          <w:rFonts w:ascii="Times New Roman" w:hAnsi="Times New Roman" w:cs="Times New Roman"/>
          <w:sz w:val="28"/>
          <w:szCs w:val="28"/>
          <w:lang w:val="uk-UA"/>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Стратегія</w:t>
      </w:r>
      <w:r w:rsidRPr="00953112">
        <w:rPr>
          <w:rFonts w:ascii="Times New Roman" w:hAnsi="Times New Roman" w:cs="Times New Roman"/>
          <w:sz w:val="28"/>
          <w:szCs w:val="28"/>
          <w:lang w:val="uk-UA"/>
        </w:rPr>
        <w:t xml:space="preserve"> –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Процедура</w:t>
      </w:r>
      <w:r w:rsidRPr="00953112">
        <w:rPr>
          <w:rFonts w:ascii="Times New Roman" w:hAnsi="Times New Roman" w:cs="Times New Roman"/>
          <w:sz w:val="28"/>
          <w:szCs w:val="28"/>
          <w:lang w:val="uk-UA"/>
        </w:rPr>
        <w:t xml:space="preserve"> – офіційно встановлений чи узвичаєний порядок здійснення, виконання або оформлення чого-небудь.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Механізм</w:t>
      </w:r>
      <w:r w:rsidRPr="00953112">
        <w:rPr>
          <w:rFonts w:ascii="Times New Roman" w:hAnsi="Times New Roman" w:cs="Times New Roman"/>
          <w:sz w:val="28"/>
          <w:szCs w:val="28"/>
          <w:lang w:val="uk-UA"/>
        </w:rPr>
        <w:t xml:space="preserve"> – комплексний процес, спосіб організації.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Критерії</w:t>
      </w:r>
      <w:r w:rsidRPr="00953112">
        <w:rPr>
          <w:rFonts w:ascii="Times New Roman" w:hAnsi="Times New Roman" w:cs="Times New Roman"/>
          <w:sz w:val="28"/>
          <w:szCs w:val="28"/>
          <w:lang w:val="uk-UA"/>
        </w:rPr>
        <w:t xml:space="preserve"> – вимоги для визначення або оцінки людини, предмета, явища (або: ознака, на підставі якої виробляється оцінка);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Правило</w:t>
      </w:r>
      <w:r w:rsidRPr="00953112">
        <w:rPr>
          <w:rFonts w:ascii="Times New Roman" w:hAnsi="Times New Roman" w:cs="Times New Roman"/>
          <w:sz w:val="28"/>
          <w:szCs w:val="28"/>
          <w:lang w:val="uk-UA"/>
        </w:rPr>
        <w:t xml:space="preserve"> – вимога для виконання якихось умов всіма учасниками якої-небудь дії. </w:t>
      </w:r>
    </w:p>
    <w:p w:rsid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Інструмент</w:t>
      </w:r>
      <w:r w:rsidRPr="00953112">
        <w:rPr>
          <w:rFonts w:ascii="Times New Roman" w:hAnsi="Times New Roman" w:cs="Times New Roman"/>
          <w:sz w:val="28"/>
          <w:szCs w:val="28"/>
          <w:lang w:val="uk-UA"/>
        </w:rPr>
        <w:t xml:space="preserve"> – засіб, спосіб для досягнення чогось. </w:t>
      </w:r>
    </w:p>
    <w:p w:rsidR="00E72E89" w:rsidRDefault="00E72E89" w:rsidP="00E72E8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E72E89" w:rsidRPr="00953112" w:rsidRDefault="00E72E89" w:rsidP="00E72E89">
      <w:pPr>
        <w:spacing w:after="0" w:line="240" w:lineRule="auto"/>
        <w:jc w:val="center"/>
        <w:rPr>
          <w:rFonts w:ascii="Times New Roman" w:hAnsi="Times New Roman" w:cs="Times New Roman"/>
          <w:sz w:val="28"/>
          <w:szCs w:val="28"/>
          <w:lang w:val="uk-UA"/>
        </w:rPr>
      </w:pP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lastRenderedPageBreak/>
        <w:t>- Моніторинг якості освіти</w:t>
      </w:r>
      <w:r w:rsidRPr="00953112">
        <w:rPr>
          <w:rFonts w:ascii="Times New Roman" w:hAnsi="Times New Roman" w:cs="Times New Roman"/>
          <w:sz w:val="28"/>
          <w:szCs w:val="28"/>
          <w:lang w:val="uk-UA"/>
        </w:rPr>
        <w:t xml:space="preserve">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b/>
          <w:i/>
          <w:sz w:val="28"/>
          <w:szCs w:val="28"/>
          <w:lang w:val="uk-UA"/>
        </w:rPr>
        <w:t>- Інклюзивне освітнє середовище</w:t>
      </w:r>
      <w:r w:rsidRPr="00953112">
        <w:rPr>
          <w:rFonts w:ascii="Times New Roman" w:hAnsi="Times New Roman" w:cs="Times New Roman"/>
          <w:sz w:val="28"/>
          <w:szCs w:val="28"/>
          <w:lang w:val="uk-UA"/>
        </w:rPr>
        <w:t xml:space="preserve">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1.3. Вона має гарантувати якість освітньої діяльності школи і забезпечувати стабільне виконання нею вимог чинного законодавства, державних та галузевих стандартів освіти.</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1.4. Забезпечення якості загальної середньої освіти на рівні державних стандартів є пріоритетним напрямом та метою спільної діяльності всіх працівників школи.</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1.5. Забезпечення якості освіти є багатоплановим і включає: </w:t>
      </w:r>
    </w:p>
    <w:p w:rsidR="00953112" w:rsidRPr="00953112" w:rsidRDefault="00953112" w:rsidP="00500C76">
      <w:pPr>
        <w:numPr>
          <w:ilvl w:val="0"/>
          <w:numId w:val="1"/>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наявність необхідних ресурсів (кадрових, фінансових, матеріальних, інформаційних, наукових, навчально-методичних тощо); </w:t>
      </w:r>
    </w:p>
    <w:p w:rsidR="00953112" w:rsidRPr="00953112" w:rsidRDefault="00953112" w:rsidP="00500C76">
      <w:pPr>
        <w:numPr>
          <w:ilvl w:val="0"/>
          <w:numId w:val="1"/>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організацію освітнього процесу, яка найбільш адекватно відповідає сучасним тенденціям розвитку національної та світової економіки та освіти; </w:t>
      </w:r>
    </w:p>
    <w:p w:rsidR="00953112" w:rsidRPr="00953112" w:rsidRDefault="00953112" w:rsidP="00500C76">
      <w:pPr>
        <w:numPr>
          <w:ilvl w:val="0"/>
          <w:numId w:val="1"/>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контроль освітньої діяльності у школі  та якості підготовки фахівців на всіх етапах навчання та на всіх рівнях.</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1.6. Внутрішня система забезпечення якості освіти у школі спрямована на вдосконалення всіх напрямів діяльності закладу.</w:t>
      </w:r>
    </w:p>
    <w:p w:rsidR="00953112" w:rsidRPr="00953112" w:rsidRDefault="00953112" w:rsidP="00953112">
      <w:pPr>
        <w:spacing w:after="0" w:line="240" w:lineRule="auto"/>
        <w:rPr>
          <w:rFonts w:ascii="Times New Roman" w:hAnsi="Times New Roman" w:cs="Times New Roman"/>
          <w:sz w:val="28"/>
          <w:szCs w:val="28"/>
          <w:lang w:val="uk-UA"/>
        </w:rPr>
      </w:pPr>
      <w:r w:rsidRPr="00953112">
        <w:rPr>
          <w:rFonts w:ascii="Times New Roman" w:hAnsi="Times New Roman" w:cs="Times New Roman"/>
          <w:sz w:val="28"/>
          <w:szCs w:val="28"/>
          <w:lang w:val="uk-UA"/>
        </w:rPr>
        <w:t>1.7. Внутрішня система забезпечення школою якості загальної середньої освіти повинна бути об’єктивною, відкритою, інформативною, прозорою.</w:t>
      </w:r>
    </w:p>
    <w:p w:rsidR="00953112" w:rsidRPr="00953112" w:rsidRDefault="00953112" w:rsidP="00953112">
      <w:pPr>
        <w:spacing w:after="0" w:line="240" w:lineRule="auto"/>
        <w:rPr>
          <w:rFonts w:ascii="Times New Roman" w:hAnsi="Times New Roman" w:cs="Times New Roman"/>
          <w:b/>
          <w:color w:val="FF0000"/>
          <w:sz w:val="28"/>
          <w:szCs w:val="28"/>
          <w:lang w:val="uk-UA"/>
        </w:rPr>
      </w:pPr>
    </w:p>
    <w:p w:rsidR="00953112" w:rsidRPr="00953112" w:rsidRDefault="00953112" w:rsidP="00953112">
      <w:pPr>
        <w:spacing w:after="0" w:line="240" w:lineRule="auto"/>
        <w:rPr>
          <w:rFonts w:ascii="Times New Roman" w:hAnsi="Times New Roman" w:cs="Times New Roman"/>
          <w:b/>
          <w:sz w:val="28"/>
          <w:szCs w:val="28"/>
          <w:lang w:val="uk-UA"/>
        </w:rPr>
      </w:pPr>
      <w:r w:rsidRPr="00953112">
        <w:rPr>
          <w:rFonts w:ascii="Times New Roman" w:hAnsi="Times New Roman" w:cs="Times New Roman"/>
          <w:b/>
          <w:sz w:val="28"/>
          <w:szCs w:val="28"/>
          <w:lang w:val="uk-UA"/>
        </w:rPr>
        <w:t xml:space="preserve">СИСТЕМА ВНУТРІШНЬОГО ЗАБЕЗПЕЧЕННЯ ЯКОСТІ ОСВІТНЬОЇ ДІЯЛЬНОСТІ ТА КОНТРОЛЬ ЗА ЇЇ ВИКОНАННЯМ </w:t>
      </w:r>
    </w:p>
    <w:p w:rsidR="00953112" w:rsidRPr="00953112" w:rsidRDefault="00953112" w:rsidP="00953112">
      <w:pPr>
        <w:spacing w:after="0" w:line="240" w:lineRule="auto"/>
        <w:rPr>
          <w:rFonts w:ascii="Times New Roman" w:hAnsi="Times New Roman" w:cs="Times New Roman"/>
          <w:b/>
          <w:color w:val="FF0000"/>
          <w:sz w:val="28"/>
          <w:szCs w:val="28"/>
          <w:lang w:val="uk-UA"/>
        </w:rPr>
      </w:pPr>
    </w:p>
    <w:p w:rsidR="00953112" w:rsidRPr="00953112" w:rsidRDefault="00953112" w:rsidP="00953112">
      <w:pPr>
        <w:spacing w:after="0" w:line="240" w:lineRule="auto"/>
        <w:rPr>
          <w:rFonts w:ascii="Times New Roman" w:hAnsi="Times New Roman" w:cs="Times New Roman"/>
          <w:b/>
          <w:sz w:val="28"/>
          <w:szCs w:val="28"/>
          <w:lang w:val="uk-UA"/>
        </w:rPr>
      </w:pPr>
      <w:r w:rsidRPr="00953112">
        <w:rPr>
          <w:rFonts w:ascii="Times New Roman" w:hAnsi="Times New Roman" w:cs="Times New Roman"/>
          <w:b/>
          <w:sz w:val="28"/>
          <w:szCs w:val="28"/>
          <w:lang w:val="uk-UA"/>
        </w:rPr>
        <w:t xml:space="preserve">2.1.Стратегія та процедура забезпечення якості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Стратегія та процедура забезпечення якості освіти базується на наступних принципах: </w:t>
      </w:r>
    </w:p>
    <w:p w:rsidR="00953112" w:rsidRPr="00953112" w:rsidRDefault="00953112" w:rsidP="00500C76">
      <w:pPr>
        <w:numPr>
          <w:ilvl w:val="0"/>
          <w:numId w:val="2"/>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відповідності Державним стандартам загальної середньої освіти; </w:t>
      </w:r>
    </w:p>
    <w:p w:rsidR="00953112" w:rsidRPr="00953112" w:rsidRDefault="00953112" w:rsidP="00500C76">
      <w:pPr>
        <w:numPr>
          <w:ilvl w:val="0"/>
          <w:numId w:val="2"/>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відповідальності за забезпечення якості освіти та якості освітньої діяльності; </w:t>
      </w:r>
    </w:p>
    <w:p w:rsidR="00953112" w:rsidRPr="00953112" w:rsidRDefault="00953112" w:rsidP="00500C76">
      <w:pPr>
        <w:numPr>
          <w:ilvl w:val="0"/>
          <w:numId w:val="2"/>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системності в управлінні якістю на всіх стадіях освітнього процесу; </w:t>
      </w:r>
    </w:p>
    <w:p w:rsidR="00953112" w:rsidRPr="00953112" w:rsidRDefault="00953112" w:rsidP="00500C76">
      <w:pPr>
        <w:numPr>
          <w:ilvl w:val="0"/>
          <w:numId w:val="2"/>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здійснення обґрунтованого моніторингу якості; </w:t>
      </w:r>
    </w:p>
    <w:p w:rsidR="00953112" w:rsidRPr="00953112" w:rsidRDefault="00953112" w:rsidP="00500C76">
      <w:pPr>
        <w:numPr>
          <w:ilvl w:val="0"/>
          <w:numId w:val="2"/>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готовності суб’єктів освітньої діяльності до ефективних змін; </w:t>
      </w:r>
    </w:p>
    <w:p w:rsidR="00953112" w:rsidRDefault="00953112" w:rsidP="00500C76">
      <w:pPr>
        <w:numPr>
          <w:ilvl w:val="0"/>
          <w:numId w:val="2"/>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відкритості інформації на всіх етапах забезпечення якості та прозорості процедур системи забезпечення якості освітньої діяльності. </w:t>
      </w:r>
    </w:p>
    <w:p w:rsidR="00E72E89" w:rsidRDefault="00E72E89" w:rsidP="00E72E89">
      <w:pPr>
        <w:spacing w:after="0" w:line="240" w:lineRule="auto"/>
        <w:ind w:left="720"/>
        <w:contextualSpacing/>
        <w:jc w:val="both"/>
        <w:rPr>
          <w:rFonts w:ascii="Times New Roman" w:hAnsi="Times New Roman" w:cs="Times New Roman"/>
          <w:sz w:val="28"/>
          <w:szCs w:val="28"/>
          <w:lang w:val="uk-UA"/>
        </w:rPr>
      </w:pPr>
    </w:p>
    <w:p w:rsidR="00E72E89" w:rsidRPr="00953112" w:rsidRDefault="00E72E89" w:rsidP="00E72E89">
      <w:pPr>
        <w:spacing w:after="0" w:line="240" w:lineRule="auto"/>
        <w:ind w:left="72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E72E89" w:rsidRDefault="00E72E89" w:rsidP="00953112">
      <w:pPr>
        <w:spacing w:after="0" w:line="240" w:lineRule="auto"/>
        <w:jc w:val="both"/>
        <w:rPr>
          <w:rFonts w:ascii="Times New Roman" w:hAnsi="Times New Roman" w:cs="Times New Roman"/>
          <w:sz w:val="28"/>
          <w:szCs w:val="28"/>
          <w:lang w:val="uk-UA"/>
        </w:rPr>
      </w:pPr>
    </w:p>
    <w:p w:rsid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 xml:space="preserve">Стратегія (політика) та процедури забезпечення якості освіти передбачають здійснення таких процедур і заходів: </w:t>
      </w:r>
    </w:p>
    <w:p w:rsidR="00E72E89" w:rsidRPr="00953112" w:rsidRDefault="00E72E89" w:rsidP="00953112">
      <w:pPr>
        <w:spacing w:after="0" w:line="240" w:lineRule="auto"/>
        <w:jc w:val="both"/>
        <w:rPr>
          <w:rFonts w:ascii="Times New Roman" w:hAnsi="Times New Roman" w:cs="Times New Roman"/>
          <w:sz w:val="28"/>
          <w:szCs w:val="28"/>
          <w:lang w:val="uk-UA"/>
        </w:rPr>
      </w:pPr>
    </w:p>
    <w:p w:rsidR="00953112" w:rsidRPr="00953112" w:rsidRDefault="00953112" w:rsidP="00500C76">
      <w:pPr>
        <w:numPr>
          <w:ilvl w:val="0"/>
          <w:numId w:val="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удосконалення планування освітньої діяльності; </w:t>
      </w:r>
    </w:p>
    <w:p w:rsidR="00953112" w:rsidRPr="00953112" w:rsidRDefault="00953112" w:rsidP="00500C76">
      <w:pPr>
        <w:numPr>
          <w:ilvl w:val="0"/>
          <w:numId w:val="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підвищення якості знань здобувачів освіти; </w:t>
      </w:r>
    </w:p>
    <w:p w:rsidR="00953112" w:rsidRPr="00953112" w:rsidRDefault="00953112" w:rsidP="00500C76">
      <w:pPr>
        <w:numPr>
          <w:ilvl w:val="0"/>
          <w:numId w:val="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посилення кадрового потенціалу закладу освіти та підвищення кваліфікації педагогічних працівників; </w:t>
      </w:r>
    </w:p>
    <w:p w:rsidR="00953112" w:rsidRPr="00953112" w:rsidRDefault="00953112" w:rsidP="00500C76">
      <w:pPr>
        <w:numPr>
          <w:ilvl w:val="0"/>
          <w:numId w:val="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забезпечення наявності необхідних ресурсів для організації освітнього процесу та підтримки здобувачів освіти; </w:t>
      </w:r>
    </w:p>
    <w:p w:rsidR="00953112" w:rsidRPr="00953112" w:rsidRDefault="00953112" w:rsidP="00500C76">
      <w:pPr>
        <w:numPr>
          <w:ilvl w:val="0"/>
          <w:numId w:val="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розвиток інформаційних систем з метою підвищення ефективності управління освітнім процесом; </w:t>
      </w:r>
    </w:p>
    <w:p w:rsidR="00953112" w:rsidRPr="00953112" w:rsidRDefault="00953112" w:rsidP="00500C76">
      <w:pPr>
        <w:numPr>
          <w:ilvl w:val="0"/>
          <w:numId w:val="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забезпечення публічності інформації про діяльність закладу; </w:t>
      </w:r>
    </w:p>
    <w:p w:rsidR="00953112" w:rsidRPr="00953112" w:rsidRDefault="00953112" w:rsidP="00500C76">
      <w:pPr>
        <w:numPr>
          <w:ilvl w:val="0"/>
          <w:numId w:val="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створення системи запобігання та виявлення академічної </w:t>
      </w:r>
      <w:proofErr w:type="spellStart"/>
      <w:r w:rsidRPr="00953112">
        <w:rPr>
          <w:rFonts w:ascii="Times New Roman" w:hAnsi="Times New Roman" w:cs="Times New Roman"/>
          <w:sz w:val="28"/>
          <w:szCs w:val="28"/>
          <w:lang w:val="uk-UA"/>
        </w:rPr>
        <w:t>недоброчесності</w:t>
      </w:r>
      <w:proofErr w:type="spellEnd"/>
      <w:r w:rsidRPr="00953112">
        <w:rPr>
          <w:rFonts w:ascii="Times New Roman" w:hAnsi="Times New Roman" w:cs="Times New Roman"/>
          <w:sz w:val="28"/>
          <w:szCs w:val="28"/>
          <w:lang w:val="uk-UA"/>
        </w:rPr>
        <w:t xml:space="preserve"> в діяльності педагогічних працівників та здобувачів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Основними напрямками політики із забезпечення якості освітньої діяльності в закладі освіти є: </w:t>
      </w:r>
    </w:p>
    <w:p w:rsidR="00953112" w:rsidRPr="00953112" w:rsidRDefault="00953112" w:rsidP="00500C76">
      <w:pPr>
        <w:numPr>
          <w:ilvl w:val="1"/>
          <w:numId w:val="6"/>
        </w:numPr>
        <w:spacing w:after="0" w:line="240" w:lineRule="auto"/>
        <w:ind w:left="709"/>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якість освіти; </w:t>
      </w:r>
    </w:p>
    <w:p w:rsidR="00953112" w:rsidRPr="00953112" w:rsidRDefault="00953112" w:rsidP="00500C76">
      <w:pPr>
        <w:numPr>
          <w:ilvl w:val="1"/>
          <w:numId w:val="6"/>
        </w:numPr>
        <w:spacing w:after="0" w:line="240" w:lineRule="auto"/>
        <w:ind w:left="709"/>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рівень професійної компетентності педагогічних працівників і забезпечення їх вмотивованості до підвищення якості освітньої діяльності; </w:t>
      </w:r>
    </w:p>
    <w:p w:rsidR="00953112" w:rsidRPr="00953112" w:rsidRDefault="00953112" w:rsidP="00500C76">
      <w:pPr>
        <w:numPr>
          <w:ilvl w:val="1"/>
          <w:numId w:val="6"/>
        </w:numPr>
        <w:spacing w:after="0" w:line="240" w:lineRule="auto"/>
        <w:ind w:left="709"/>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якість реалізації освітніх програм, вдосконалення змісту, форм та методів освітньої діяльності та підвищення рівня об’єктивності оцінювання.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Механізм функціонування системи забезпечення якості освіти в школі включає послідовну підготовку та практичну реалізацію наступних етапів управління: </w:t>
      </w:r>
    </w:p>
    <w:p w:rsidR="00953112" w:rsidRPr="00953112" w:rsidRDefault="00953112" w:rsidP="00500C76">
      <w:pPr>
        <w:numPr>
          <w:ilvl w:val="0"/>
          <w:numId w:val="4"/>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953112" w:rsidRPr="00953112" w:rsidRDefault="00953112" w:rsidP="00500C76">
      <w:pPr>
        <w:numPr>
          <w:ilvl w:val="0"/>
          <w:numId w:val="4"/>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953112" w:rsidRPr="00953112" w:rsidRDefault="00953112" w:rsidP="00500C76">
      <w:pPr>
        <w:numPr>
          <w:ilvl w:val="0"/>
          <w:numId w:val="4"/>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контроль (розробка процедур вимірювання та зіставлення отриманих результатів зі стандартами); </w:t>
      </w:r>
    </w:p>
    <w:p w:rsidR="00953112" w:rsidRPr="00953112" w:rsidRDefault="00953112" w:rsidP="00500C76">
      <w:pPr>
        <w:numPr>
          <w:ilvl w:val="0"/>
          <w:numId w:val="4"/>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953112" w:rsidRPr="00953112" w:rsidRDefault="00953112" w:rsidP="00953112">
      <w:pPr>
        <w:spacing w:after="0" w:line="240" w:lineRule="auto"/>
        <w:jc w:val="both"/>
        <w:rPr>
          <w:rFonts w:ascii="Times New Roman" w:hAnsi="Times New Roman" w:cs="Times New Roman"/>
          <w:b/>
          <w:sz w:val="28"/>
          <w:szCs w:val="28"/>
          <w:lang w:val="uk-UA"/>
        </w:rPr>
      </w:pPr>
      <w:r w:rsidRPr="00953112">
        <w:rPr>
          <w:rFonts w:ascii="Times New Roman" w:hAnsi="Times New Roman" w:cs="Times New Roman"/>
          <w:b/>
          <w:sz w:val="28"/>
          <w:szCs w:val="28"/>
          <w:lang w:val="uk-UA"/>
        </w:rPr>
        <w:t xml:space="preserve">Система контролю якості освітнього процесу в закладі включає: </w:t>
      </w:r>
    </w:p>
    <w:p w:rsidR="00953112" w:rsidRPr="00953112" w:rsidRDefault="00953112" w:rsidP="00500C76">
      <w:pPr>
        <w:numPr>
          <w:ilvl w:val="0"/>
          <w:numId w:val="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самооцінку ефективності діяльності із забезпечення якості; </w:t>
      </w:r>
    </w:p>
    <w:p w:rsidR="00953112" w:rsidRPr="00953112" w:rsidRDefault="00953112" w:rsidP="00500C76">
      <w:pPr>
        <w:numPr>
          <w:ilvl w:val="0"/>
          <w:numId w:val="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контроль якості результатів навчання та об’єктивності оцінювання; </w:t>
      </w:r>
    </w:p>
    <w:p w:rsidR="00953112" w:rsidRPr="00953112" w:rsidRDefault="00953112" w:rsidP="00500C76">
      <w:pPr>
        <w:numPr>
          <w:ilvl w:val="0"/>
          <w:numId w:val="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контроль якості реалізації навчальних (освітніх) програм. </w:t>
      </w:r>
    </w:p>
    <w:p w:rsidR="00E72E89" w:rsidRDefault="00E72E89" w:rsidP="00E72E89">
      <w:pPr>
        <w:spacing w:after="0" w:line="240" w:lineRule="auto"/>
        <w:jc w:val="center"/>
        <w:rPr>
          <w:rFonts w:ascii="Times New Roman" w:hAnsi="Times New Roman" w:cs="Times New Roman"/>
          <w:b/>
          <w:sz w:val="28"/>
          <w:szCs w:val="28"/>
          <w:lang w:val="uk-UA"/>
        </w:rPr>
      </w:pPr>
    </w:p>
    <w:p w:rsidR="00E72E89" w:rsidRPr="00E72E89" w:rsidRDefault="00E72E89" w:rsidP="00E72E89">
      <w:pPr>
        <w:spacing w:after="0" w:line="240" w:lineRule="auto"/>
        <w:jc w:val="center"/>
        <w:rPr>
          <w:rFonts w:ascii="Times New Roman" w:hAnsi="Times New Roman" w:cs="Times New Roman"/>
          <w:sz w:val="28"/>
          <w:szCs w:val="28"/>
          <w:lang w:val="uk-UA"/>
        </w:rPr>
      </w:pPr>
      <w:r w:rsidRPr="00E72E89">
        <w:rPr>
          <w:rFonts w:ascii="Times New Roman" w:hAnsi="Times New Roman" w:cs="Times New Roman"/>
          <w:sz w:val="28"/>
          <w:szCs w:val="28"/>
          <w:lang w:val="uk-UA"/>
        </w:rPr>
        <w:t>3</w:t>
      </w:r>
    </w:p>
    <w:p w:rsidR="00E72E89" w:rsidRDefault="00E72E89" w:rsidP="00953112">
      <w:pPr>
        <w:spacing w:after="0" w:line="240" w:lineRule="auto"/>
        <w:jc w:val="both"/>
        <w:rPr>
          <w:rFonts w:ascii="Times New Roman" w:hAnsi="Times New Roman" w:cs="Times New Roman"/>
          <w:b/>
          <w:sz w:val="28"/>
          <w:szCs w:val="28"/>
          <w:lang w:val="uk-UA"/>
        </w:rPr>
      </w:pPr>
    </w:p>
    <w:p w:rsidR="00E72E89" w:rsidRDefault="00E72E89" w:rsidP="00953112">
      <w:pPr>
        <w:spacing w:after="0" w:line="240" w:lineRule="auto"/>
        <w:jc w:val="both"/>
        <w:rPr>
          <w:rFonts w:ascii="Times New Roman" w:hAnsi="Times New Roman" w:cs="Times New Roman"/>
          <w:b/>
          <w:sz w:val="28"/>
          <w:szCs w:val="28"/>
          <w:lang w:val="uk-UA"/>
        </w:rPr>
      </w:pPr>
    </w:p>
    <w:p w:rsidR="00953112" w:rsidRPr="00953112" w:rsidRDefault="00953112" w:rsidP="00953112">
      <w:pPr>
        <w:spacing w:after="0" w:line="240" w:lineRule="auto"/>
        <w:jc w:val="both"/>
        <w:rPr>
          <w:rFonts w:ascii="Times New Roman" w:hAnsi="Times New Roman" w:cs="Times New Roman"/>
          <w:b/>
          <w:sz w:val="28"/>
          <w:szCs w:val="28"/>
          <w:lang w:val="uk-UA"/>
        </w:rPr>
      </w:pPr>
      <w:r w:rsidRPr="00953112">
        <w:rPr>
          <w:rFonts w:ascii="Times New Roman" w:hAnsi="Times New Roman" w:cs="Times New Roman"/>
          <w:b/>
          <w:sz w:val="28"/>
          <w:szCs w:val="28"/>
          <w:lang w:val="uk-UA"/>
        </w:rPr>
        <w:lastRenderedPageBreak/>
        <w:t xml:space="preserve">Критеріями ефективності внутрішньої системи забезпечення якості освіти є: </w:t>
      </w:r>
    </w:p>
    <w:p w:rsidR="00953112" w:rsidRPr="00953112" w:rsidRDefault="00953112" w:rsidP="00500C76">
      <w:pPr>
        <w:numPr>
          <w:ilvl w:val="0"/>
          <w:numId w:val="8"/>
        </w:numPr>
        <w:tabs>
          <w:tab w:val="left" w:pos="709"/>
        </w:tabs>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досягнення здобувачів освіти, показники результатів їх навчання;</w:t>
      </w:r>
    </w:p>
    <w:p w:rsidR="00953112" w:rsidRPr="00953112" w:rsidRDefault="00953112" w:rsidP="00500C76">
      <w:pPr>
        <w:numPr>
          <w:ilvl w:val="0"/>
          <w:numId w:val="8"/>
        </w:numPr>
        <w:tabs>
          <w:tab w:val="left" w:pos="709"/>
        </w:tabs>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953112" w:rsidRPr="00953112" w:rsidRDefault="00953112" w:rsidP="00500C76">
      <w:pPr>
        <w:numPr>
          <w:ilvl w:val="0"/>
          <w:numId w:val="8"/>
        </w:numPr>
        <w:tabs>
          <w:tab w:val="left" w:pos="709"/>
        </w:tabs>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якісний склад та ефективність роботи педагогічних працівників; </w:t>
      </w:r>
    </w:p>
    <w:p w:rsidR="00953112" w:rsidRPr="00953112" w:rsidRDefault="00953112" w:rsidP="00500C76">
      <w:pPr>
        <w:numPr>
          <w:ilvl w:val="0"/>
          <w:numId w:val="8"/>
        </w:numPr>
        <w:tabs>
          <w:tab w:val="left" w:pos="709"/>
        </w:tabs>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показник наявності освітніх, методичних і матеріально-технічних ресурсів для забезпечення якісного освітнього процесу.</w:t>
      </w:r>
    </w:p>
    <w:p w:rsidR="00953112" w:rsidRPr="00953112" w:rsidRDefault="00953112" w:rsidP="00953112">
      <w:pPr>
        <w:spacing w:after="0" w:line="240" w:lineRule="auto"/>
        <w:jc w:val="both"/>
        <w:rPr>
          <w:rFonts w:ascii="Times New Roman" w:hAnsi="Times New Roman" w:cs="Times New Roman"/>
          <w:b/>
          <w:bCs/>
          <w:sz w:val="28"/>
          <w:szCs w:val="28"/>
          <w:lang w:val="uk-UA"/>
        </w:rPr>
      </w:pPr>
      <w:r w:rsidRPr="00953112">
        <w:rPr>
          <w:rFonts w:ascii="Times New Roman" w:hAnsi="Times New Roman" w:cs="Times New Roman"/>
          <w:b/>
          <w:bCs/>
          <w:sz w:val="28"/>
          <w:szCs w:val="28"/>
          <w:lang w:val="uk-UA"/>
        </w:rPr>
        <w:t xml:space="preserve">Завдання внутрішньої системи забезпечення якості освіти: </w:t>
      </w:r>
    </w:p>
    <w:p w:rsidR="00953112" w:rsidRPr="00953112" w:rsidRDefault="00953112" w:rsidP="00500C76">
      <w:pPr>
        <w:numPr>
          <w:ilvl w:val="1"/>
          <w:numId w:val="7"/>
        </w:numPr>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оновлення методичної бази освітньої діяльності; </w:t>
      </w:r>
    </w:p>
    <w:p w:rsidR="00953112" w:rsidRPr="00953112" w:rsidRDefault="00953112" w:rsidP="00500C76">
      <w:pPr>
        <w:numPr>
          <w:ilvl w:val="1"/>
          <w:numId w:val="7"/>
        </w:numPr>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953112" w:rsidRPr="00953112" w:rsidRDefault="00953112" w:rsidP="00500C76">
      <w:pPr>
        <w:numPr>
          <w:ilvl w:val="1"/>
          <w:numId w:val="7"/>
        </w:numPr>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моніторинг та оптимізація соціально-психологічного середовища закладу освіти; </w:t>
      </w:r>
    </w:p>
    <w:p w:rsidR="00953112" w:rsidRPr="00953112" w:rsidRDefault="00953112" w:rsidP="00500C76">
      <w:pPr>
        <w:numPr>
          <w:ilvl w:val="1"/>
          <w:numId w:val="7"/>
        </w:numPr>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b/>
          <w:bCs/>
          <w:sz w:val="28"/>
          <w:szCs w:val="28"/>
          <w:lang w:val="uk-UA"/>
        </w:rPr>
      </w:pPr>
      <w:r w:rsidRPr="00953112">
        <w:rPr>
          <w:rFonts w:ascii="Times New Roman" w:hAnsi="Times New Roman" w:cs="Times New Roman"/>
          <w:b/>
          <w:bCs/>
          <w:sz w:val="28"/>
          <w:szCs w:val="28"/>
          <w:lang w:val="uk-UA"/>
        </w:rPr>
        <w:t xml:space="preserve">2.3. Моніторинг якості освіти </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Моніторинг</w:t>
      </w:r>
      <w:r w:rsidRPr="00953112">
        <w:rPr>
          <w:rFonts w:ascii="Times New Roman" w:hAnsi="Times New Roman" w:cs="Times New Roman"/>
          <w:sz w:val="28"/>
          <w:szCs w:val="28"/>
          <w:lang w:val="uk-UA"/>
        </w:rPr>
        <w:t xml:space="preserve">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Моніторинг якості освіти може бути внутрішній та зовнішній.</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Внутрішній моніторинг діяльності є складовою частиною системи освітнього моніторингу, яка передбачає збирання (первинні дані), оброблення (аналіз і оцінка якості освіти), зберігання (формування і ведення бази даних) та розповсюдження інформації про стан освіти (адресне забезпечення користувачів статистичною й аналітичною інформацією), прогнозування на підставі об'єктивних даних динаміки й основних тенденцій її розвитку, розроблення науково-обґрунтованих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освітнього процесу в цілому, формування завдань, тестів іншого інструментарію для оцінки якості освітнього</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процесу з методичними рекомендаціями.</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інструктивно-методичним документам про освіту.</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Мета, завдання і функції моніторингу</w:t>
      </w:r>
    </w:p>
    <w:p w:rsidR="00E72E89"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xml:space="preserve">Мета </w:t>
      </w:r>
      <w:proofErr w:type="spellStart"/>
      <w:r w:rsidRPr="00953112">
        <w:rPr>
          <w:rFonts w:ascii="Times New Roman" w:hAnsi="Times New Roman" w:cs="Times New Roman"/>
          <w:i/>
          <w:sz w:val="28"/>
          <w:szCs w:val="28"/>
          <w:lang w:val="uk-UA"/>
        </w:rPr>
        <w:t>внутрішкільного</w:t>
      </w:r>
      <w:proofErr w:type="spellEnd"/>
      <w:r w:rsidRPr="00953112">
        <w:rPr>
          <w:rFonts w:ascii="Times New Roman" w:hAnsi="Times New Roman" w:cs="Times New Roman"/>
          <w:i/>
          <w:sz w:val="28"/>
          <w:szCs w:val="28"/>
          <w:lang w:val="uk-UA"/>
        </w:rPr>
        <w:t xml:space="preserve"> моніторингу</w:t>
      </w:r>
      <w:r w:rsidRPr="00953112">
        <w:rPr>
          <w:rFonts w:ascii="Times New Roman" w:hAnsi="Times New Roman" w:cs="Times New Roman"/>
          <w:sz w:val="28"/>
          <w:szCs w:val="28"/>
          <w:lang w:val="uk-UA"/>
        </w:rPr>
        <w:t xml:space="preserve"> - ефективне відслідковування функціонування </w:t>
      </w:r>
      <w:proofErr w:type="spellStart"/>
      <w:r w:rsidRPr="00953112">
        <w:rPr>
          <w:rFonts w:ascii="Times New Roman" w:hAnsi="Times New Roman" w:cs="Times New Roman"/>
          <w:sz w:val="28"/>
          <w:szCs w:val="28"/>
          <w:lang w:val="uk-UA"/>
        </w:rPr>
        <w:t>освітньго</w:t>
      </w:r>
      <w:proofErr w:type="spellEnd"/>
      <w:r w:rsidRPr="00953112">
        <w:rPr>
          <w:rFonts w:ascii="Times New Roman" w:hAnsi="Times New Roman" w:cs="Times New Roman"/>
          <w:sz w:val="28"/>
          <w:szCs w:val="28"/>
          <w:lang w:val="uk-UA"/>
        </w:rPr>
        <w:t xml:space="preserve"> простору в закладі загальної середньої освіти, </w:t>
      </w:r>
    </w:p>
    <w:p w:rsidR="00E72E89" w:rsidRDefault="00E72E89" w:rsidP="00E72E89">
      <w:pPr>
        <w:spacing w:after="0" w:line="240" w:lineRule="auto"/>
        <w:jc w:val="center"/>
        <w:rPr>
          <w:rFonts w:ascii="Times New Roman" w:hAnsi="Times New Roman" w:cs="Times New Roman"/>
          <w:sz w:val="28"/>
          <w:szCs w:val="28"/>
          <w:lang w:val="uk-UA"/>
        </w:rPr>
      </w:pPr>
    </w:p>
    <w:p w:rsidR="00E72E89" w:rsidRPr="00E72E89" w:rsidRDefault="00E72E89" w:rsidP="00E72E89">
      <w:pPr>
        <w:spacing w:after="0" w:line="240" w:lineRule="auto"/>
        <w:jc w:val="center"/>
        <w:rPr>
          <w:rFonts w:ascii="Times New Roman" w:hAnsi="Times New Roman" w:cs="Times New Roman"/>
          <w:sz w:val="28"/>
          <w:szCs w:val="28"/>
          <w:lang w:val="uk-UA"/>
        </w:rPr>
      </w:pPr>
      <w:r w:rsidRPr="00E72E89">
        <w:rPr>
          <w:rFonts w:ascii="Times New Roman" w:hAnsi="Times New Roman" w:cs="Times New Roman"/>
          <w:sz w:val="28"/>
          <w:szCs w:val="28"/>
          <w:lang w:val="uk-UA"/>
        </w:rPr>
        <w:t>4</w:t>
      </w:r>
    </w:p>
    <w:p w:rsidR="00E72E89" w:rsidRDefault="00E72E89" w:rsidP="00953112">
      <w:pPr>
        <w:spacing w:after="0" w:line="240" w:lineRule="auto"/>
        <w:jc w:val="both"/>
        <w:rPr>
          <w:rFonts w:ascii="Times New Roman" w:hAnsi="Times New Roman" w:cs="Times New Roman"/>
          <w:sz w:val="28"/>
          <w:szCs w:val="28"/>
          <w:lang w:val="uk-UA"/>
        </w:rPr>
      </w:pP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 xml:space="preserve">виявлення динаміки його змін, розробка прогнозу та пропозицій для забезпечення розвитку закладу освіти; накопичення даних, необхідних для періодичного </w:t>
      </w:r>
      <w:proofErr w:type="spellStart"/>
      <w:r w:rsidRPr="00953112">
        <w:rPr>
          <w:rFonts w:ascii="Times New Roman" w:hAnsi="Times New Roman" w:cs="Times New Roman"/>
          <w:sz w:val="28"/>
          <w:szCs w:val="28"/>
          <w:lang w:val="uk-UA"/>
        </w:rPr>
        <w:t>самооцінювання</w:t>
      </w:r>
      <w:proofErr w:type="spellEnd"/>
      <w:r w:rsidRPr="00953112">
        <w:rPr>
          <w:rFonts w:ascii="Times New Roman" w:hAnsi="Times New Roman" w:cs="Times New Roman"/>
          <w:sz w:val="28"/>
          <w:szCs w:val="28"/>
          <w:lang w:val="uk-UA"/>
        </w:rPr>
        <w:t xml:space="preserve"> якості освітніх послуг закладу; аналітичне узагальнення результатів діяльності системи закладу загальної середньої освіти.</w:t>
      </w:r>
    </w:p>
    <w:p w:rsidR="00953112" w:rsidRPr="00953112" w:rsidRDefault="00953112" w:rsidP="00953112">
      <w:pPr>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 xml:space="preserve">Завдання </w:t>
      </w:r>
      <w:proofErr w:type="spellStart"/>
      <w:r w:rsidRPr="00953112">
        <w:rPr>
          <w:rFonts w:ascii="Times New Roman" w:hAnsi="Times New Roman" w:cs="Times New Roman"/>
          <w:i/>
          <w:sz w:val="28"/>
          <w:szCs w:val="28"/>
          <w:lang w:val="uk-UA"/>
        </w:rPr>
        <w:t>внутрішкільного</w:t>
      </w:r>
      <w:proofErr w:type="spellEnd"/>
      <w:r w:rsidRPr="00953112">
        <w:rPr>
          <w:rFonts w:ascii="Times New Roman" w:hAnsi="Times New Roman" w:cs="Times New Roman"/>
          <w:i/>
          <w:sz w:val="28"/>
          <w:szCs w:val="28"/>
          <w:lang w:val="uk-UA"/>
        </w:rPr>
        <w:t xml:space="preserve"> моніторингу:</w:t>
      </w:r>
    </w:p>
    <w:p w:rsidR="00953112" w:rsidRPr="00953112" w:rsidRDefault="00953112" w:rsidP="00500C76">
      <w:pPr>
        <w:numPr>
          <w:ilvl w:val="2"/>
          <w:numId w:val="14"/>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визначення якості навчальних досягнень учнів; з’ясування динаміки їх змін;</w:t>
      </w:r>
    </w:p>
    <w:p w:rsidR="00953112" w:rsidRPr="00953112" w:rsidRDefault="00953112" w:rsidP="00500C76">
      <w:pPr>
        <w:numPr>
          <w:ilvl w:val="2"/>
          <w:numId w:val="14"/>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виявлення проблем, пов’язаних з організацією освітнього процесу;</w:t>
      </w:r>
    </w:p>
    <w:p w:rsidR="00953112" w:rsidRPr="00953112" w:rsidRDefault="00953112" w:rsidP="00500C76">
      <w:pPr>
        <w:numPr>
          <w:ilvl w:val="2"/>
          <w:numId w:val="14"/>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характеристика якості освітнього простору, а також фінансового, кадрового, навчально-методичного та матеріально-технічного забезпечення навчального закладу.</w:t>
      </w:r>
    </w:p>
    <w:p w:rsidR="00953112" w:rsidRPr="00953112" w:rsidRDefault="00953112" w:rsidP="00953112">
      <w:pPr>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Функції моніторингу</w:t>
      </w:r>
    </w:p>
    <w:p w:rsidR="00953112" w:rsidRPr="00953112" w:rsidRDefault="00953112" w:rsidP="00500C76">
      <w:pPr>
        <w:numPr>
          <w:ilvl w:val="0"/>
          <w:numId w:val="15"/>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інформаційна – створює масив інформації щодо якості освіти в закладі загальної середньої освіти;</w:t>
      </w:r>
    </w:p>
    <w:p w:rsidR="00953112" w:rsidRPr="00953112" w:rsidRDefault="00953112" w:rsidP="00500C76">
      <w:pPr>
        <w:numPr>
          <w:ilvl w:val="0"/>
          <w:numId w:val="15"/>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діагностична - фіксує реальний стан якості освіти в закладі загальної середньої освіти ;</w:t>
      </w:r>
    </w:p>
    <w:p w:rsidR="00953112" w:rsidRPr="00953112" w:rsidRDefault="00953112" w:rsidP="00500C76">
      <w:pPr>
        <w:numPr>
          <w:ilvl w:val="0"/>
          <w:numId w:val="15"/>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оцінювальна – дає кількісно-якісну оцінку об’єктів освітнього процесу у навчальному закладі на основі певного набору критеріїв та показників;</w:t>
      </w:r>
    </w:p>
    <w:p w:rsidR="00953112" w:rsidRPr="00953112" w:rsidRDefault="00953112" w:rsidP="00500C76">
      <w:pPr>
        <w:numPr>
          <w:ilvl w:val="0"/>
          <w:numId w:val="15"/>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коригувальна - мінімізує вплив негативних факторів у освітньому процесі;</w:t>
      </w:r>
    </w:p>
    <w:p w:rsidR="00953112" w:rsidRPr="00953112" w:rsidRDefault="00953112" w:rsidP="00500C76">
      <w:pPr>
        <w:numPr>
          <w:ilvl w:val="0"/>
          <w:numId w:val="15"/>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прогностична – формує стратегію і тактику розвитку освіти у закладі загальної середньої освіти;</w:t>
      </w:r>
    </w:p>
    <w:p w:rsidR="00953112" w:rsidRPr="00953112" w:rsidRDefault="00953112" w:rsidP="00500C76">
      <w:pPr>
        <w:numPr>
          <w:ilvl w:val="0"/>
          <w:numId w:val="15"/>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управлінська - впливає на зміст і методи управлінської діяльності.</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Об’єкти та предмет моніторингу</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Об’єктами </w:t>
      </w:r>
      <w:proofErr w:type="spellStart"/>
      <w:r w:rsidRPr="00953112">
        <w:rPr>
          <w:rFonts w:ascii="Times New Roman" w:hAnsi="Times New Roman" w:cs="Times New Roman"/>
          <w:sz w:val="28"/>
          <w:szCs w:val="28"/>
          <w:lang w:val="uk-UA"/>
        </w:rPr>
        <w:t>внутрішкільного</w:t>
      </w:r>
      <w:proofErr w:type="spellEnd"/>
      <w:r w:rsidRPr="00953112">
        <w:rPr>
          <w:rFonts w:ascii="Times New Roman" w:hAnsi="Times New Roman" w:cs="Times New Roman"/>
          <w:sz w:val="28"/>
          <w:szCs w:val="28"/>
          <w:lang w:val="uk-UA"/>
        </w:rPr>
        <w:t xml:space="preserve"> моніторингу у закладі загальної середньої освіти є:</w:t>
      </w:r>
    </w:p>
    <w:p w:rsidR="00953112" w:rsidRPr="00953112" w:rsidRDefault="00953112" w:rsidP="00500C76">
      <w:pPr>
        <w:numPr>
          <w:ilvl w:val="0"/>
          <w:numId w:val="29"/>
        </w:numPr>
        <w:spacing w:after="0" w:line="240" w:lineRule="auto"/>
        <w:contextualSpacing/>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Освітнє середовище:</w:t>
      </w:r>
    </w:p>
    <w:p w:rsidR="00953112" w:rsidRPr="00953112" w:rsidRDefault="00953112" w:rsidP="00500C76">
      <w:pPr>
        <w:numPr>
          <w:ilvl w:val="0"/>
          <w:numId w:val="1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ресурсне забезпечення (фінансове, матеріально-технічне, санітарно-гігієнічне);</w:t>
      </w:r>
    </w:p>
    <w:p w:rsidR="00953112" w:rsidRPr="00953112" w:rsidRDefault="00953112" w:rsidP="00500C76">
      <w:pPr>
        <w:numPr>
          <w:ilvl w:val="0"/>
          <w:numId w:val="1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навчально-методичне забезпечення (навчальні програми; використовувані</w:t>
      </w:r>
    </w:p>
    <w:p w:rsidR="00953112" w:rsidRPr="00953112" w:rsidRDefault="00953112" w:rsidP="00500C76">
      <w:pPr>
        <w:numPr>
          <w:ilvl w:val="0"/>
          <w:numId w:val="1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підручники і посібники та інша навчальна література);</w:t>
      </w:r>
    </w:p>
    <w:p w:rsidR="00953112" w:rsidRPr="00953112" w:rsidRDefault="00953112" w:rsidP="00500C76">
      <w:pPr>
        <w:numPr>
          <w:ilvl w:val="0"/>
          <w:numId w:val="1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кадрове забезпечення;</w:t>
      </w:r>
    </w:p>
    <w:p w:rsidR="00953112" w:rsidRPr="00953112" w:rsidRDefault="00953112" w:rsidP="00500C76">
      <w:pPr>
        <w:numPr>
          <w:ilvl w:val="0"/>
          <w:numId w:val="1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інформаційне забезпечення;</w:t>
      </w:r>
    </w:p>
    <w:p w:rsidR="00953112" w:rsidRPr="00953112" w:rsidRDefault="00953112" w:rsidP="00500C76">
      <w:pPr>
        <w:numPr>
          <w:ilvl w:val="0"/>
          <w:numId w:val="1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академічна доброчесність.</w:t>
      </w:r>
    </w:p>
    <w:p w:rsidR="00953112" w:rsidRPr="00953112" w:rsidRDefault="00953112" w:rsidP="00500C76">
      <w:pPr>
        <w:numPr>
          <w:ilvl w:val="0"/>
          <w:numId w:val="30"/>
        </w:numPr>
        <w:spacing w:after="0" w:line="240" w:lineRule="auto"/>
        <w:contextualSpacing/>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Освітній процес:</w:t>
      </w:r>
    </w:p>
    <w:p w:rsidR="00953112" w:rsidRPr="00953112" w:rsidRDefault="00953112" w:rsidP="00500C76">
      <w:pPr>
        <w:numPr>
          <w:ilvl w:val="0"/>
          <w:numId w:val="17"/>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планування освітнього процесу;</w:t>
      </w:r>
    </w:p>
    <w:p w:rsidR="00953112" w:rsidRPr="00953112" w:rsidRDefault="00953112" w:rsidP="00500C76">
      <w:pPr>
        <w:numPr>
          <w:ilvl w:val="0"/>
          <w:numId w:val="17"/>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зміст освітньої діяльності;</w:t>
      </w:r>
    </w:p>
    <w:p w:rsidR="00953112" w:rsidRPr="00953112" w:rsidRDefault="00953112" w:rsidP="00500C76">
      <w:pPr>
        <w:numPr>
          <w:ilvl w:val="0"/>
          <w:numId w:val="17"/>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впровадження освітніх інновацій;</w:t>
      </w:r>
    </w:p>
    <w:p w:rsidR="00953112" w:rsidRPr="00953112" w:rsidRDefault="00953112" w:rsidP="00500C76">
      <w:pPr>
        <w:numPr>
          <w:ilvl w:val="0"/>
          <w:numId w:val="17"/>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розвиток професійної компетентності педагогів;</w:t>
      </w:r>
    </w:p>
    <w:p w:rsidR="00953112" w:rsidRPr="00953112" w:rsidRDefault="00953112" w:rsidP="00500C76">
      <w:pPr>
        <w:numPr>
          <w:ilvl w:val="0"/>
          <w:numId w:val="17"/>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психологічний супровід </w:t>
      </w:r>
      <w:proofErr w:type="spellStart"/>
      <w:r w:rsidRPr="00953112">
        <w:rPr>
          <w:rFonts w:ascii="Times New Roman" w:hAnsi="Times New Roman" w:cs="Times New Roman"/>
          <w:sz w:val="28"/>
          <w:szCs w:val="28"/>
          <w:lang w:val="uk-UA"/>
        </w:rPr>
        <w:t>освітньогого</w:t>
      </w:r>
      <w:proofErr w:type="spellEnd"/>
      <w:r w:rsidRPr="00953112">
        <w:rPr>
          <w:rFonts w:ascii="Times New Roman" w:hAnsi="Times New Roman" w:cs="Times New Roman"/>
          <w:sz w:val="28"/>
          <w:szCs w:val="28"/>
          <w:lang w:val="uk-UA"/>
        </w:rPr>
        <w:t xml:space="preserve"> процесу;</w:t>
      </w:r>
    </w:p>
    <w:p w:rsidR="00953112" w:rsidRPr="00953112" w:rsidRDefault="00953112" w:rsidP="00500C76">
      <w:pPr>
        <w:numPr>
          <w:ilvl w:val="0"/>
          <w:numId w:val="17"/>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участь батьків, громадськості в освітньому процесі.</w:t>
      </w:r>
    </w:p>
    <w:p w:rsidR="00953112" w:rsidRPr="00953112" w:rsidRDefault="00953112" w:rsidP="00500C76">
      <w:pPr>
        <w:numPr>
          <w:ilvl w:val="0"/>
          <w:numId w:val="31"/>
        </w:numPr>
        <w:spacing w:after="0" w:line="240" w:lineRule="auto"/>
        <w:contextualSpacing/>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Результати освітнього процесу:</w:t>
      </w:r>
    </w:p>
    <w:p w:rsidR="00953112" w:rsidRDefault="00953112" w:rsidP="00500C76">
      <w:pPr>
        <w:numPr>
          <w:ilvl w:val="0"/>
          <w:numId w:val="18"/>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навченість (навчальні досягнення) учнів різних вікових груп із  предметів інваріантної частини навчального плану;</w:t>
      </w:r>
    </w:p>
    <w:p w:rsidR="00E72E89" w:rsidRDefault="00E72E89" w:rsidP="00E72E89">
      <w:pPr>
        <w:spacing w:after="0" w:line="240" w:lineRule="auto"/>
        <w:contextualSpacing/>
        <w:jc w:val="both"/>
        <w:rPr>
          <w:rFonts w:ascii="Times New Roman" w:hAnsi="Times New Roman" w:cs="Times New Roman"/>
          <w:sz w:val="28"/>
          <w:szCs w:val="28"/>
          <w:lang w:val="uk-UA"/>
        </w:rPr>
      </w:pPr>
    </w:p>
    <w:p w:rsidR="00E72E89" w:rsidRDefault="00E72E89" w:rsidP="00E72E89">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p w:rsidR="00E72E89" w:rsidRPr="00953112" w:rsidRDefault="00E72E89" w:rsidP="00E72E89">
      <w:pPr>
        <w:spacing w:after="0" w:line="240" w:lineRule="auto"/>
        <w:contextualSpacing/>
        <w:jc w:val="both"/>
        <w:rPr>
          <w:rFonts w:ascii="Times New Roman" w:hAnsi="Times New Roman" w:cs="Times New Roman"/>
          <w:sz w:val="28"/>
          <w:szCs w:val="28"/>
          <w:lang w:val="uk-UA"/>
        </w:rPr>
      </w:pPr>
    </w:p>
    <w:p w:rsidR="00953112" w:rsidRPr="00953112" w:rsidRDefault="00953112" w:rsidP="00500C76">
      <w:pPr>
        <w:numPr>
          <w:ilvl w:val="0"/>
          <w:numId w:val="18"/>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особисті здобутки учнів у позаурочній діяльності (результати  участі школярів в учнівських олімпіадах з базових дисциплін,  конкурсах, змаганнях тощо);</w:t>
      </w:r>
    </w:p>
    <w:p w:rsidR="00953112" w:rsidRPr="00953112" w:rsidRDefault="00953112" w:rsidP="00500C76">
      <w:pPr>
        <w:numPr>
          <w:ilvl w:val="0"/>
          <w:numId w:val="18"/>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результати підвищення кваліфікації педагогічних працівників (кількість педагогічних працівників різних категорій, володіння вчителями інноваційними технологіями та прийомами педагогічної роботи тощо);</w:t>
      </w:r>
    </w:p>
    <w:p w:rsidR="00953112" w:rsidRPr="00953112" w:rsidRDefault="00953112" w:rsidP="00500C76">
      <w:pPr>
        <w:numPr>
          <w:ilvl w:val="0"/>
          <w:numId w:val="18"/>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аналіз результатів ДПА;</w:t>
      </w:r>
    </w:p>
    <w:p w:rsidR="00953112" w:rsidRPr="00953112" w:rsidRDefault="00953112" w:rsidP="00500C76">
      <w:pPr>
        <w:numPr>
          <w:ilvl w:val="0"/>
          <w:numId w:val="18"/>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самоаналіз результатів ЗНО.</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xml:space="preserve">Предметом </w:t>
      </w:r>
      <w:proofErr w:type="spellStart"/>
      <w:r w:rsidRPr="00953112">
        <w:rPr>
          <w:rFonts w:ascii="Times New Roman" w:hAnsi="Times New Roman" w:cs="Times New Roman"/>
          <w:i/>
          <w:sz w:val="28"/>
          <w:szCs w:val="28"/>
          <w:lang w:val="uk-UA"/>
        </w:rPr>
        <w:t>внутрішкільного</w:t>
      </w:r>
      <w:proofErr w:type="spellEnd"/>
      <w:r w:rsidRPr="00953112">
        <w:rPr>
          <w:rFonts w:ascii="Times New Roman" w:hAnsi="Times New Roman" w:cs="Times New Roman"/>
          <w:i/>
          <w:sz w:val="28"/>
          <w:szCs w:val="28"/>
          <w:lang w:val="uk-UA"/>
        </w:rPr>
        <w:t xml:space="preserve"> моніторингу</w:t>
      </w:r>
      <w:r w:rsidRPr="00953112">
        <w:rPr>
          <w:rFonts w:ascii="Times New Roman" w:hAnsi="Times New Roman" w:cs="Times New Roman"/>
          <w:sz w:val="28"/>
          <w:szCs w:val="28"/>
          <w:lang w:val="uk-UA"/>
        </w:rPr>
        <w:t xml:space="preserve"> є динаміка змін в освітній системі закладу загальної середньої освіти як основа його розвитку.</w:t>
      </w:r>
    </w:p>
    <w:p w:rsidR="00953112" w:rsidRPr="00953112" w:rsidRDefault="00953112" w:rsidP="00953112">
      <w:pPr>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 xml:space="preserve">Суб'єкти </w:t>
      </w:r>
      <w:proofErr w:type="spellStart"/>
      <w:r w:rsidRPr="00953112">
        <w:rPr>
          <w:rFonts w:ascii="Times New Roman" w:hAnsi="Times New Roman" w:cs="Times New Roman"/>
          <w:i/>
          <w:sz w:val="28"/>
          <w:szCs w:val="28"/>
          <w:lang w:val="uk-UA"/>
        </w:rPr>
        <w:t>внутрішкільного</w:t>
      </w:r>
      <w:proofErr w:type="spellEnd"/>
      <w:r w:rsidRPr="00953112">
        <w:rPr>
          <w:rFonts w:ascii="Times New Roman" w:hAnsi="Times New Roman" w:cs="Times New Roman"/>
          <w:i/>
          <w:sz w:val="28"/>
          <w:szCs w:val="28"/>
          <w:lang w:val="uk-UA"/>
        </w:rPr>
        <w:t xml:space="preserve"> моніторингу:</w:t>
      </w:r>
      <w:r w:rsidRPr="00953112">
        <w:rPr>
          <w:rFonts w:ascii="Times New Roman" w:hAnsi="Times New Roman" w:cs="Times New Roman"/>
          <w:sz w:val="28"/>
          <w:szCs w:val="28"/>
          <w:lang w:val="uk-UA"/>
        </w:rPr>
        <w:t xml:space="preserve"> адміністрація школи, педагогічний колектив, учні, батьки опосередковано через органи самоврядування.</w:t>
      </w:r>
      <w:r w:rsidRPr="00953112">
        <w:rPr>
          <w:rFonts w:ascii="Times New Roman" w:hAnsi="Times New Roman" w:cs="Times New Roman"/>
          <w:b/>
          <w:i/>
          <w:sz w:val="28"/>
          <w:szCs w:val="28"/>
          <w:lang w:val="uk-UA"/>
        </w:rPr>
        <w:t xml:space="preserve"> Принципи, види та рівні моніторингу</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Принципи, на яких повинен базуватися </w:t>
      </w:r>
      <w:proofErr w:type="spellStart"/>
      <w:r w:rsidRPr="00953112">
        <w:rPr>
          <w:rFonts w:ascii="Times New Roman" w:hAnsi="Times New Roman" w:cs="Times New Roman"/>
          <w:sz w:val="28"/>
          <w:szCs w:val="28"/>
          <w:lang w:val="uk-UA"/>
        </w:rPr>
        <w:t>внутрішкільний</w:t>
      </w:r>
      <w:proofErr w:type="spellEnd"/>
      <w:r w:rsidRPr="00953112">
        <w:rPr>
          <w:rFonts w:ascii="Times New Roman" w:hAnsi="Times New Roman" w:cs="Times New Roman"/>
          <w:sz w:val="28"/>
          <w:szCs w:val="28"/>
          <w:lang w:val="uk-UA"/>
        </w:rPr>
        <w:t xml:space="preserve"> моніторинг:</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гуманістична спрямованість - створення обстановки доброзичливості, довіри,</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поваги до особистості, неможливості використання результатів досліджень для</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застосування будь-яких репресивних дій до учасників освітнього процесу;</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об’єктивність - уникнення суб’єктивних оцінок, створення рівних умов для всіх учасників освітнього процесу;</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системність – комплексний підхід до вивчення різних аспектів життя закладу</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загальної середньої освіти, опрацювання та аналізу результатів досліджень;</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proofErr w:type="spellStart"/>
      <w:r w:rsidRPr="00953112">
        <w:rPr>
          <w:rFonts w:ascii="Times New Roman" w:hAnsi="Times New Roman" w:cs="Times New Roman"/>
          <w:sz w:val="28"/>
          <w:szCs w:val="28"/>
          <w:lang w:val="uk-UA"/>
        </w:rPr>
        <w:t>валідність</w:t>
      </w:r>
      <w:proofErr w:type="spellEnd"/>
      <w:r w:rsidRPr="00953112">
        <w:rPr>
          <w:rFonts w:ascii="Times New Roman" w:hAnsi="Times New Roman" w:cs="Times New Roman"/>
          <w:sz w:val="28"/>
          <w:szCs w:val="28"/>
          <w:lang w:val="uk-UA"/>
        </w:rPr>
        <w:t xml:space="preserve"> - відповідність пропонованих контрольних завдань змісту навчальної програми, чіткість критеріїв виміру і оцінки, дотримання визначених процедур проведення та опрацювання результатів;</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надійність результатів, що означає можливість підтвердження позитивних і негативних результатів різними способами контролю; шляхом повторного контролю, який проводять інші особи;</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врахування психолого-педагогічних особливостей шляхом диференціації контрольних та діагностичних завдань;</w:t>
      </w:r>
    </w:p>
    <w:p w:rsidR="00953112" w:rsidRPr="00953112" w:rsidRDefault="00953112" w:rsidP="00500C76">
      <w:pPr>
        <w:numPr>
          <w:ilvl w:val="0"/>
          <w:numId w:val="19"/>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рефлексія, що проявляється в аналізі та оцінці отриманих результатів на всіх рівнях управління, здійсненні самоаналізу і самооцінки.</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 xml:space="preserve">Види </w:t>
      </w:r>
      <w:proofErr w:type="spellStart"/>
      <w:r w:rsidRPr="00953112">
        <w:rPr>
          <w:rFonts w:ascii="Times New Roman" w:hAnsi="Times New Roman" w:cs="Times New Roman"/>
          <w:b/>
          <w:i/>
          <w:sz w:val="28"/>
          <w:szCs w:val="28"/>
          <w:lang w:val="uk-UA"/>
        </w:rPr>
        <w:t>внутрішкільного</w:t>
      </w:r>
      <w:proofErr w:type="spellEnd"/>
      <w:r w:rsidRPr="00953112">
        <w:rPr>
          <w:rFonts w:ascii="Times New Roman" w:hAnsi="Times New Roman" w:cs="Times New Roman"/>
          <w:b/>
          <w:i/>
          <w:sz w:val="28"/>
          <w:szCs w:val="28"/>
          <w:lang w:val="uk-UA"/>
        </w:rPr>
        <w:t xml:space="preserve"> моніторингу:</w:t>
      </w:r>
    </w:p>
    <w:p w:rsidR="00953112" w:rsidRPr="00953112" w:rsidRDefault="00953112" w:rsidP="00953112">
      <w:pPr>
        <w:spacing w:after="0" w:line="240" w:lineRule="auto"/>
        <w:jc w:val="both"/>
        <w:rPr>
          <w:rFonts w:ascii="Times New Roman" w:hAnsi="Times New Roman" w:cs="Times New Roman"/>
          <w:i/>
          <w:sz w:val="28"/>
          <w:szCs w:val="28"/>
          <w:u w:val="single"/>
          <w:lang w:val="uk-UA"/>
        </w:rPr>
      </w:pPr>
      <w:r w:rsidRPr="00953112">
        <w:rPr>
          <w:rFonts w:ascii="Times New Roman" w:hAnsi="Times New Roman" w:cs="Times New Roman"/>
          <w:i/>
          <w:sz w:val="28"/>
          <w:szCs w:val="28"/>
          <w:u w:val="single"/>
          <w:lang w:val="uk-UA"/>
        </w:rPr>
        <w:t>за цілями проведення:</w:t>
      </w:r>
    </w:p>
    <w:p w:rsidR="00953112" w:rsidRDefault="00953112" w:rsidP="00500C76">
      <w:pPr>
        <w:numPr>
          <w:ilvl w:val="0"/>
          <w:numId w:val="20"/>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інформаційний (регулярний збір інформації на визначені теми з різних джерел, зокрема, із законодавчих актів, положень, наказів, методичних видань, класних журналів, сайтів освітніх установ та громадських організацій, що дозволяє скорегувати програму розвитку закладу загальної середньої освіти, навчальні плани);</w:t>
      </w:r>
    </w:p>
    <w:p w:rsidR="00E72E89" w:rsidRDefault="00E72E89" w:rsidP="00E72E89">
      <w:pPr>
        <w:spacing w:after="0" w:line="240" w:lineRule="auto"/>
        <w:contextualSpacing/>
        <w:jc w:val="both"/>
        <w:rPr>
          <w:rFonts w:ascii="Times New Roman" w:hAnsi="Times New Roman" w:cs="Times New Roman"/>
          <w:sz w:val="28"/>
          <w:szCs w:val="28"/>
          <w:lang w:val="uk-UA"/>
        </w:rPr>
      </w:pPr>
    </w:p>
    <w:p w:rsidR="00E72E89" w:rsidRDefault="00E72E89" w:rsidP="00E72E89">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E72E89" w:rsidRDefault="00E72E89" w:rsidP="00E72E89">
      <w:pPr>
        <w:spacing w:after="0" w:line="240" w:lineRule="auto"/>
        <w:contextualSpacing/>
        <w:jc w:val="center"/>
        <w:rPr>
          <w:rFonts w:ascii="Times New Roman" w:hAnsi="Times New Roman" w:cs="Times New Roman"/>
          <w:sz w:val="28"/>
          <w:szCs w:val="28"/>
          <w:lang w:val="uk-UA"/>
        </w:rPr>
      </w:pPr>
    </w:p>
    <w:p w:rsidR="00E72E89" w:rsidRDefault="00E72E89" w:rsidP="00E72E89">
      <w:pPr>
        <w:spacing w:after="0" w:line="240" w:lineRule="auto"/>
        <w:contextualSpacing/>
        <w:jc w:val="center"/>
        <w:rPr>
          <w:rFonts w:ascii="Times New Roman" w:hAnsi="Times New Roman" w:cs="Times New Roman"/>
          <w:sz w:val="28"/>
          <w:szCs w:val="28"/>
          <w:lang w:val="uk-UA"/>
        </w:rPr>
      </w:pPr>
    </w:p>
    <w:p w:rsidR="00E72E89" w:rsidRPr="00953112" w:rsidRDefault="00E72E89" w:rsidP="00E72E89">
      <w:pPr>
        <w:spacing w:after="0" w:line="240" w:lineRule="auto"/>
        <w:contextualSpacing/>
        <w:jc w:val="center"/>
        <w:rPr>
          <w:rFonts w:ascii="Times New Roman" w:hAnsi="Times New Roman" w:cs="Times New Roman"/>
          <w:sz w:val="28"/>
          <w:szCs w:val="28"/>
          <w:lang w:val="uk-UA"/>
        </w:rPr>
      </w:pPr>
    </w:p>
    <w:p w:rsidR="00953112" w:rsidRPr="00953112" w:rsidRDefault="00953112" w:rsidP="00500C76">
      <w:pPr>
        <w:numPr>
          <w:ilvl w:val="0"/>
          <w:numId w:val="20"/>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діагностичний моніторинг (збирання та узагальнення інформації за певними показниками з метою вивчення конкретних освітніх проблем (визначення рівня</w:t>
      </w:r>
    </w:p>
    <w:p w:rsidR="00953112" w:rsidRPr="00953112" w:rsidRDefault="00953112" w:rsidP="00500C76">
      <w:pPr>
        <w:numPr>
          <w:ilvl w:val="0"/>
          <w:numId w:val="20"/>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навченості учнів конкретної вікової групи, вимірювання рівня сформованості конкретних </w:t>
      </w:r>
      <w:proofErr w:type="spellStart"/>
      <w:r w:rsidRPr="00953112">
        <w:rPr>
          <w:rFonts w:ascii="Times New Roman" w:hAnsi="Times New Roman" w:cs="Times New Roman"/>
          <w:sz w:val="28"/>
          <w:szCs w:val="28"/>
          <w:lang w:val="uk-UA"/>
        </w:rPr>
        <w:t>компетентностей</w:t>
      </w:r>
      <w:proofErr w:type="spellEnd"/>
      <w:r w:rsidRPr="00953112">
        <w:rPr>
          <w:rFonts w:ascii="Times New Roman" w:hAnsi="Times New Roman" w:cs="Times New Roman"/>
          <w:sz w:val="28"/>
          <w:szCs w:val="28"/>
          <w:lang w:val="uk-UA"/>
        </w:rPr>
        <w:t>, особистісного розвитку учнів, готовності школи до профільного навчання та ін.).</w:t>
      </w:r>
    </w:p>
    <w:p w:rsidR="00953112" w:rsidRPr="00953112" w:rsidRDefault="00953112" w:rsidP="00500C76">
      <w:pPr>
        <w:numPr>
          <w:ilvl w:val="0"/>
          <w:numId w:val="20"/>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управлінський (відстеження й оцінка ефективності, наслідків і вторинних ефектів прийнятих рішень, розроблених програм).</w:t>
      </w:r>
    </w:p>
    <w:p w:rsidR="00953112" w:rsidRPr="00953112" w:rsidRDefault="00953112" w:rsidP="00953112">
      <w:pPr>
        <w:spacing w:after="0" w:line="240" w:lineRule="auto"/>
        <w:jc w:val="both"/>
        <w:rPr>
          <w:rFonts w:ascii="Times New Roman" w:hAnsi="Times New Roman" w:cs="Times New Roman"/>
          <w:i/>
          <w:sz w:val="28"/>
          <w:szCs w:val="28"/>
          <w:u w:val="single"/>
          <w:lang w:val="uk-UA"/>
        </w:rPr>
      </w:pPr>
      <w:r w:rsidRPr="00953112">
        <w:rPr>
          <w:rFonts w:ascii="Times New Roman" w:hAnsi="Times New Roman" w:cs="Times New Roman"/>
          <w:i/>
          <w:sz w:val="28"/>
          <w:szCs w:val="28"/>
          <w:u w:val="single"/>
          <w:lang w:val="uk-UA"/>
        </w:rPr>
        <w:t>за засобами, що використовуються:</w:t>
      </w:r>
    </w:p>
    <w:p w:rsidR="00953112" w:rsidRPr="00953112" w:rsidRDefault="00953112" w:rsidP="00500C76">
      <w:pPr>
        <w:numPr>
          <w:ilvl w:val="0"/>
          <w:numId w:val="21"/>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педагогічний (дидактичний, освітній, виховний) (вивчення рівня навченості та якості виховання учнів, якості змісту освіти, якості викладання, умов, що забезпечують можливості навчання, виховання та самовиховання особистості);</w:t>
      </w:r>
    </w:p>
    <w:p w:rsidR="00953112" w:rsidRPr="00953112" w:rsidRDefault="00953112" w:rsidP="00500C76">
      <w:pPr>
        <w:numPr>
          <w:ilvl w:val="0"/>
          <w:numId w:val="21"/>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психологічний (вивчення пізнавальної сфери, емоційної рівноваги, моральних ресурсний (визначення обсягів та якості забезпечення ЗЗСО матеріально-технічними, фінансовими, науково-методичними та іншими ресурсами);</w:t>
      </w:r>
    </w:p>
    <w:p w:rsidR="00953112" w:rsidRPr="00953112" w:rsidRDefault="00953112" w:rsidP="00500C76">
      <w:pPr>
        <w:numPr>
          <w:ilvl w:val="0"/>
          <w:numId w:val="21"/>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кадровий (вивчення кадрового складу педагогів, процесу та результатів підвищення кваліфікації педагогів);</w:t>
      </w:r>
    </w:p>
    <w:p w:rsidR="00953112" w:rsidRPr="00953112" w:rsidRDefault="00953112" w:rsidP="00500C76">
      <w:pPr>
        <w:numPr>
          <w:ilvl w:val="0"/>
          <w:numId w:val="21"/>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управлінський (оцінювання якості та ефективності управління школою).</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Прогнозовані результати моніторингу</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Проводячи </w:t>
      </w:r>
      <w:proofErr w:type="spellStart"/>
      <w:r w:rsidRPr="00953112">
        <w:rPr>
          <w:rFonts w:ascii="Times New Roman" w:hAnsi="Times New Roman" w:cs="Times New Roman"/>
          <w:sz w:val="28"/>
          <w:szCs w:val="28"/>
          <w:lang w:val="uk-UA"/>
        </w:rPr>
        <w:t>внутрішкільний</w:t>
      </w:r>
      <w:proofErr w:type="spellEnd"/>
      <w:r w:rsidRPr="00953112">
        <w:rPr>
          <w:rFonts w:ascii="Times New Roman" w:hAnsi="Times New Roman" w:cs="Times New Roman"/>
          <w:sz w:val="28"/>
          <w:szCs w:val="28"/>
          <w:lang w:val="uk-UA"/>
        </w:rPr>
        <w:t xml:space="preserve"> моніторинг, заклад загальної середньої освіти має орієнтуватися на такі результати:</w:t>
      </w:r>
    </w:p>
    <w:p w:rsidR="00953112" w:rsidRPr="00953112" w:rsidRDefault="00953112" w:rsidP="00500C76">
      <w:pPr>
        <w:numPr>
          <w:ilvl w:val="0"/>
          <w:numId w:val="22"/>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підвищення якості надання освітніх послуг, формування позитивного іміджу, престижності та </w:t>
      </w:r>
      <w:proofErr w:type="spellStart"/>
      <w:r w:rsidRPr="00953112">
        <w:rPr>
          <w:rFonts w:ascii="Times New Roman" w:hAnsi="Times New Roman" w:cs="Times New Roman"/>
          <w:sz w:val="28"/>
          <w:szCs w:val="28"/>
          <w:lang w:val="uk-UA"/>
        </w:rPr>
        <w:t>конкурентноспроможності</w:t>
      </w:r>
      <w:proofErr w:type="spellEnd"/>
      <w:r w:rsidRPr="00953112">
        <w:rPr>
          <w:rFonts w:ascii="Times New Roman" w:hAnsi="Times New Roman" w:cs="Times New Roman"/>
          <w:sz w:val="28"/>
          <w:szCs w:val="28"/>
          <w:lang w:val="uk-UA"/>
        </w:rPr>
        <w:t xml:space="preserve"> закладу загальної середньої освіти;</w:t>
      </w:r>
    </w:p>
    <w:p w:rsidR="00953112" w:rsidRPr="00953112" w:rsidRDefault="00953112" w:rsidP="00500C76">
      <w:pPr>
        <w:numPr>
          <w:ilvl w:val="0"/>
          <w:numId w:val="22"/>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створення необхідних умов для творчої діяльності учасників освітнього процесу;</w:t>
      </w:r>
    </w:p>
    <w:p w:rsidR="00953112" w:rsidRPr="00953112" w:rsidRDefault="00953112" w:rsidP="00500C76">
      <w:pPr>
        <w:numPr>
          <w:ilvl w:val="0"/>
          <w:numId w:val="22"/>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виявлення і підтримка обдарованої молоді, підняття престижу творчих педагогів; </w:t>
      </w:r>
    </w:p>
    <w:p w:rsidR="00953112" w:rsidRPr="00953112" w:rsidRDefault="00953112" w:rsidP="00500C76">
      <w:pPr>
        <w:numPr>
          <w:ilvl w:val="0"/>
          <w:numId w:val="22"/>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впровадження освітніх інновацій, сучасних інформаційних технологій для оновлення змісту освіти й форм організації освітнього процесу;</w:t>
      </w:r>
    </w:p>
    <w:p w:rsidR="00953112" w:rsidRPr="00953112" w:rsidRDefault="00953112" w:rsidP="00500C76">
      <w:pPr>
        <w:numPr>
          <w:ilvl w:val="0"/>
          <w:numId w:val="22"/>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активізація роботи адміністрації і педагогічного колективу закладу загальної середньої освіти, вироблення навичок контрольно-аналітичної діяльності, самооцінки та саморегуляції;</w:t>
      </w:r>
    </w:p>
    <w:p w:rsidR="00953112" w:rsidRPr="00953112" w:rsidRDefault="00953112" w:rsidP="00500C76">
      <w:pPr>
        <w:numPr>
          <w:ilvl w:val="0"/>
          <w:numId w:val="22"/>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удосконалення управління закладом загальної середньої освіти, вироблення і корегування управлінських рішень, планування і прогнозування розвитку закладу загальної середньої освіти.</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V. Організація моніторингу</w:t>
      </w:r>
    </w:p>
    <w:p w:rsidR="00E72E89"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1. Створення Положення про моніторинг якості освіти в закладі загальної середньої освіти, що визначає цілі, завдання, напрями, об’єкти та періодичність досліджень, необхідних для реалізації стратегії розвитку закладу загальної </w:t>
      </w:r>
    </w:p>
    <w:p w:rsidR="00E72E89" w:rsidRDefault="00E72E89" w:rsidP="00E72E8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E72E89" w:rsidRDefault="00E72E89" w:rsidP="00E72E89">
      <w:pPr>
        <w:spacing w:after="0" w:line="240" w:lineRule="auto"/>
        <w:jc w:val="center"/>
        <w:rPr>
          <w:rFonts w:ascii="Times New Roman" w:hAnsi="Times New Roman" w:cs="Times New Roman"/>
          <w:sz w:val="28"/>
          <w:szCs w:val="28"/>
          <w:lang w:val="uk-UA"/>
        </w:rPr>
      </w:pPr>
    </w:p>
    <w:p w:rsidR="00E72E89" w:rsidRDefault="00E72E89" w:rsidP="00E72E89">
      <w:pPr>
        <w:spacing w:after="0" w:line="240" w:lineRule="auto"/>
        <w:jc w:val="center"/>
        <w:rPr>
          <w:rFonts w:ascii="Times New Roman" w:hAnsi="Times New Roman" w:cs="Times New Roman"/>
          <w:sz w:val="28"/>
          <w:szCs w:val="28"/>
          <w:lang w:val="uk-UA"/>
        </w:rPr>
      </w:pPr>
    </w:p>
    <w:p w:rsidR="00953112" w:rsidRPr="00953112" w:rsidRDefault="00953112" w:rsidP="00E72E89">
      <w:pPr>
        <w:spacing w:after="0" w:line="240" w:lineRule="auto"/>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середньої освіти, виконання школою погоджених шкільною спільнотою завдань щодо покращення якості освітніх послуг.</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2. Розробка внутрішнього моніторингу конкретної ділянки освітнього середовища, передбачених Положенням, зокрема: умов, процесу чи результатів роботи закладу загальної середньої освіти. Положення визначає :</w:t>
      </w:r>
    </w:p>
    <w:p w:rsidR="00953112" w:rsidRPr="00953112" w:rsidRDefault="00953112" w:rsidP="00500C76">
      <w:pPr>
        <w:numPr>
          <w:ilvl w:val="0"/>
          <w:numId w:val="2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мету та завдання дослідження;</w:t>
      </w:r>
    </w:p>
    <w:p w:rsidR="00953112" w:rsidRPr="00953112" w:rsidRDefault="00953112" w:rsidP="00500C76">
      <w:pPr>
        <w:numPr>
          <w:ilvl w:val="0"/>
          <w:numId w:val="2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об’єкт дослідження;</w:t>
      </w:r>
    </w:p>
    <w:p w:rsidR="00953112" w:rsidRPr="00953112" w:rsidRDefault="00953112" w:rsidP="00500C76">
      <w:pPr>
        <w:numPr>
          <w:ilvl w:val="0"/>
          <w:numId w:val="2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формування вибірки;</w:t>
      </w:r>
    </w:p>
    <w:p w:rsidR="00953112" w:rsidRPr="00953112" w:rsidRDefault="00953112" w:rsidP="00500C76">
      <w:pPr>
        <w:numPr>
          <w:ilvl w:val="0"/>
          <w:numId w:val="2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терміни та процедуру дослідження;</w:t>
      </w:r>
    </w:p>
    <w:p w:rsidR="00953112" w:rsidRPr="00953112" w:rsidRDefault="00953112" w:rsidP="00500C76">
      <w:pPr>
        <w:numPr>
          <w:ilvl w:val="0"/>
          <w:numId w:val="2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підбір та підготовку координаторів дослідження;</w:t>
      </w:r>
    </w:p>
    <w:p w:rsidR="00953112" w:rsidRPr="00953112" w:rsidRDefault="00953112" w:rsidP="00500C76">
      <w:pPr>
        <w:numPr>
          <w:ilvl w:val="0"/>
          <w:numId w:val="2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визначення критеріїв оцінювання та показників(індикаторів), за якими збиратиметься інформація;</w:t>
      </w:r>
    </w:p>
    <w:p w:rsidR="00953112" w:rsidRPr="00953112" w:rsidRDefault="00953112" w:rsidP="00500C76">
      <w:pPr>
        <w:numPr>
          <w:ilvl w:val="0"/>
          <w:numId w:val="23"/>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визначення методів дослідження.</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3. Підготовка інструментарію дослідження, передбаченого Положенням, (вибір анкет, тестів, методик, карт спостережень, підготовка інструктивно-методичних матеріалів для координаторів дослідження, вибір статистичних та математичних методів обробки та обчислення одержаних результатів дослідження).</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4. Проведення дослідження, передбаченого Програмою, проектом (заповнення анкет, виконання тестів, проведення спостережень за обраними методиками).</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5. Збір та опрацювання результатів (внесення результатів дослідження в базу, обробка та аналіз отриманих даних з використанням математичної статистики, </w:t>
      </w:r>
      <w:proofErr w:type="spellStart"/>
      <w:r w:rsidRPr="00953112">
        <w:rPr>
          <w:rFonts w:ascii="Times New Roman" w:hAnsi="Times New Roman" w:cs="Times New Roman"/>
          <w:sz w:val="28"/>
          <w:szCs w:val="28"/>
          <w:lang w:val="uk-UA"/>
        </w:rPr>
        <w:t>факторнокритеріального</w:t>
      </w:r>
      <w:proofErr w:type="spellEnd"/>
      <w:r w:rsidRPr="00953112">
        <w:rPr>
          <w:rFonts w:ascii="Times New Roman" w:hAnsi="Times New Roman" w:cs="Times New Roman"/>
          <w:sz w:val="28"/>
          <w:szCs w:val="28"/>
          <w:lang w:val="uk-UA"/>
        </w:rPr>
        <w:t xml:space="preserve"> аналізу, описового пояснення).</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6. Аналіз та інтерпретація результатів </w:t>
      </w:r>
      <w:proofErr w:type="spellStart"/>
      <w:r w:rsidRPr="00953112">
        <w:rPr>
          <w:rFonts w:ascii="Times New Roman" w:hAnsi="Times New Roman" w:cs="Times New Roman"/>
          <w:sz w:val="28"/>
          <w:szCs w:val="28"/>
          <w:lang w:val="uk-UA"/>
        </w:rPr>
        <w:t>внутрішкільного</w:t>
      </w:r>
      <w:proofErr w:type="spellEnd"/>
      <w:r w:rsidRPr="00953112">
        <w:rPr>
          <w:rFonts w:ascii="Times New Roman" w:hAnsi="Times New Roman" w:cs="Times New Roman"/>
          <w:sz w:val="28"/>
          <w:szCs w:val="28"/>
          <w:lang w:val="uk-UA"/>
        </w:rPr>
        <w:t xml:space="preserve"> моніторингу стану 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 управлінських рішень, корекції програм, планів роботи школи, роботи окремих учителів, батьківського комітету, учнівського самоврядування тощо).</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7.Оприлюднення результатів моніторингу та запровадження рекомендацій у практику.</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Рекомендовані напрями моніторингових досліджень</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А. Загальношкільний рівень</w:t>
      </w:r>
    </w:p>
    <w:p w:rsidR="00953112" w:rsidRPr="00953112" w:rsidRDefault="00953112" w:rsidP="00500C76">
      <w:pPr>
        <w:numPr>
          <w:ilvl w:val="0"/>
          <w:numId w:val="24"/>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Моніторинг рівня навченості учнів різних вікових груп </w:t>
      </w:r>
    </w:p>
    <w:p w:rsidR="00953112" w:rsidRPr="00953112" w:rsidRDefault="00953112" w:rsidP="00500C76">
      <w:pPr>
        <w:numPr>
          <w:ilvl w:val="0"/>
          <w:numId w:val="24"/>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Моніторинг стану викладання предметів інваріантної складової навчального плану</w:t>
      </w:r>
    </w:p>
    <w:p w:rsidR="00953112" w:rsidRPr="00953112" w:rsidRDefault="00953112" w:rsidP="00500C76">
      <w:pPr>
        <w:numPr>
          <w:ilvl w:val="0"/>
          <w:numId w:val="24"/>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Моніторинг впровадження освітніх інновацій</w:t>
      </w: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Б. Локальний рівень</w:t>
      </w:r>
    </w:p>
    <w:p w:rsidR="00953112" w:rsidRPr="00953112" w:rsidRDefault="00953112" w:rsidP="00500C76">
      <w:pPr>
        <w:numPr>
          <w:ilvl w:val="0"/>
          <w:numId w:val="2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Моніторинг психологічної готовності першокласників до навчання в школі</w:t>
      </w:r>
    </w:p>
    <w:p w:rsidR="00953112" w:rsidRDefault="00953112" w:rsidP="00500C76">
      <w:pPr>
        <w:numPr>
          <w:ilvl w:val="0"/>
          <w:numId w:val="25"/>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Моніторинг адаптаційних процесів учнів 5 класу до умов навчання основній школі</w:t>
      </w:r>
    </w:p>
    <w:p w:rsidR="00E72E89" w:rsidRDefault="00E72E89" w:rsidP="00E72E89">
      <w:pPr>
        <w:spacing w:after="0" w:line="240" w:lineRule="auto"/>
        <w:contextualSpacing/>
        <w:jc w:val="both"/>
        <w:rPr>
          <w:rFonts w:ascii="Times New Roman" w:hAnsi="Times New Roman" w:cs="Times New Roman"/>
          <w:sz w:val="28"/>
          <w:szCs w:val="28"/>
          <w:lang w:val="uk-UA"/>
        </w:rPr>
      </w:pPr>
    </w:p>
    <w:p w:rsidR="00E72E89" w:rsidRDefault="00E72E89" w:rsidP="00E72E89">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E72E89" w:rsidRDefault="00E72E89" w:rsidP="00E72E89">
      <w:pPr>
        <w:spacing w:after="0" w:line="240" w:lineRule="auto"/>
        <w:contextualSpacing/>
        <w:jc w:val="both"/>
        <w:rPr>
          <w:rFonts w:ascii="Times New Roman" w:hAnsi="Times New Roman" w:cs="Times New Roman"/>
          <w:sz w:val="28"/>
          <w:szCs w:val="28"/>
          <w:lang w:val="uk-UA"/>
        </w:rPr>
      </w:pPr>
    </w:p>
    <w:p w:rsidR="00E72E89" w:rsidRPr="00953112" w:rsidRDefault="00E72E89" w:rsidP="00E72E89">
      <w:pPr>
        <w:spacing w:after="0" w:line="240" w:lineRule="auto"/>
        <w:contextualSpacing/>
        <w:jc w:val="both"/>
        <w:rPr>
          <w:rFonts w:ascii="Times New Roman" w:hAnsi="Times New Roman" w:cs="Times New Roman"/>
          <w:sz w:val="28"/>
          <w:szCs w:val="28"/>
          <w:lang w:val="uk-UA"/>
        </w:rPr>
      </w:pPr>
    </w:p>
    <w:p w:rsidR="00953112" w:rsidRPr="00953112" w:rsidRDefault="00953112" w:rsidP="00953112">
      <w:pPr>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В. Індивідуальний рівень</w:t>
      </w:r>
    </w:p>
    <w:p w:rsidR="00953112" w:rsidRPr="00953112" w:rsidRDefault="00953112" w:rsidP="00500C76">
      <w:pPr>
        <w:numPr>
          <w:ilvl w:val="0"/>
          <w:numId w:val="2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Моніторинг професійної педагогічної компетентності вчителя (атестація)</w:t>
      </w:r>
    </w:p>
    <w:p w:rsidR="00953112" w:rsidRPr="00953112" w:rsidRDefault="00953112" w:rsidP="00500C76">
      <w:pPr>
        <w:numPr>
          <w:ilvl w:val="0"/>
          <w:numId w:val="26"/>
        </w:numPr>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Моніторинг розвитку пізнавальної сфери та особистісного розвитку учнів</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Обов’язкові для ЗЗСО компоненти бази даних моніторингових досліджень</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Загальні відомості про навчальний заклад (дата заснування, форма власності, юридична адреса, телефон, електронна адреса, мова навчання, профіль навчання, відомості про атестацію).</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Матеріально-технічна база (кількість навчальних кабінетів, забезпечення технічними засобами навчання, забезпечення комп’юте</w:t>
      </w:r>
      <w:r w:rsidR="0000587D">
        <w:rPr>
          <w:rFonts w:ascii="Times New Roman" w:hAnsi="Times New Roman" w:cs="Times New Roman"/>
          <w:sz w:val="28"/>
          <w:szCs w:val="28"/>
          <w:lang w:val="uk-UA"/>
        </w:rPr>
        <w:t>рною технікою</w:t>
      </w:r>
      <w:r w:rsidRPr="00953112">
        <w:rPr>
          <w:rFonts w:ascii="Times New Roman" w:hAnsi="Times New Roman" w:cs="Times New Roman"/>
          <w:sz w:val="28"/>
          <w:szCs w:val="28"/>
          <w:lang w:val="uk-UA"/>
        </w:rPr>
        <w:t>).</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Кадрове забезпечення навчального закладу (кількісний склад педагогічних працівників, освітньо-кваліфікаційний рівень, розподіл за віком, склад вчителів за педагогічним стажем, кваліфікаційними категоріями, аналіз руху кадрів, результати атестації педагогічних кадрів).</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Контингент учнів (мережа класів, віковий склад учнів, поглиблене вивчення предмета, розподіл учнів за профілем навчання, працевлаштування учнів 11 кл., рух учнів).</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Результативність освітнього процесу (динаміка навчальних досягнень учнів в розрізі класів та предметів, результати ДПА в 4-х, 9-х, 11-х класах, динаміка нагородження випускників 9-х та 11 класів, результати участі учнів в олімпіадах, турнірах, конкурсах, спортивних змаганнях).</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Методична робота, вдосконалення професійної педагогічної майстерності вчителя (аналіз підвищення кваліфікації педагогічних кадрів, аналіз участі педагогічних працівників у методичній роботі, участь педагогів у конференціях, семінарах, майстер-класах).</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Охорона життя та безпека життєдіяльності (динаміка травмування дітей під час освітнього процесу та в позаурочний час, стан травмування серед педагогів).</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Робота соціально-психологічної служби (дослідження психологічної готовності першокласників до навчання в школі; адаптація учнів 5 класу до навчання в основній школі).</w:t>
      </w:r>
    </w:p>
    <w:p w:rsidR="00953112" w:rsidRPr="00953112" w:rsidRDefault="00953112" w:rsidP="00500C76">
      <w:pPr>
        <w:numPr>
          <w:ilvl w:val="0"/>
          <w:numId w:val="27"/>
        </w:numPr>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Робота з батьками та громадськістю (склад сімей учнів, соціальний статус).</w:t>
      </w:r>
    </w:p>
    <w:p w:rsidR="00953112" w:rsidRPr="00953112" w:rsidRDefault="00953112" w:rsidP="00953112">
      <w:pPr>
        <w:spacing w:after="0" w:line="240" w:lineRule="auto"/>
        <w:jc w:val="both"/>
        <w:rPr>
          <w:rFonts w:ascii="Times New Roman" w:hAnsi="Times New Roman" w:cs="Times New Roman"/>
          <w:b/>
          <w:i/>
          <w:sz w:val="28"/>
          <w:szCs w:val="28"/>
          <w:lang w:val="uk-UA"/>
        </w:rPr>
      </w:pPr>
      <w:r w:rsidRPr="00953112">
        <w:rPr>
          <w:rFonts w:ascii="Times New Roman" w:hAnsi="Times New Roman" w:cs="Times New Roman"/>
          <w:b/>
          <w:i/>
          <w:sz w:val="28"/>
          <w:szCs w:val="28"/>
          <w:lang w:val="uk-UA"/>
        </w:rPr>
        <w:t xml:space="preserve">Звітність про результати </w:t>
      </w:r>
      <w:proofErr w:type="spellStart"/>
      <w:r w:rsidRPr="00953112">
        <w:rPr>
          <w:rFonts w:ascii="Times New Roman" w:hAnsi="Times New Roman" w:cs="Times New Roman"/>
          <w:b/>
          <w:i/>
          <w:sz w:val="28"/>
          <w:szCs w:val="28"/>
          <w:lang w:val="uk-UA"/>
        </w:rPr>
        <w:t>внутрішкільного</w:t>
      </w:r>
      <w:proofErr w:type="spellEnd"/>
      <w:r w:rsidRPr="00953112">
        <w:rPr>
          <w:rFonts w:ascii="Times New Roman" w:hAnsi="Times New Roman" w:cs="Times New Roman"/>
          <w:b/>
          <w:i/>
          <w:sz w:val="28"/>
          <w:szCs w:val="28"/>
          <w:lang w:val="uk-UA"/>
        </w:rPr>
        <w:t xml:space="preserve"> моніторингу та періодичність його проведення у ЗЗСО</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кадрове забезпечення закладу загальної середньої освіти (вересень)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контингент учнів (вересень)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матеріально-технічну базу закладу загальної середньої освіти (вересень)</w:t>
      </w:r>
    </w:p>
    <w:p w:rsid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рівень навченості учнів школи за результатами навчання у І, ІІ семестрі та за рік для учнів початкової, основної та старшої школи) (січень, червень)</w:t>
      </w:r>
    </w:p>
    <w:p w:rsidR="00E72E89" w:rsidRDefault="00E72E89" w:rsidP="00E72E89">
      <w:pPr>
        <w:tabs>
          <w:tab w:val="left" w:pos="0"/>
        </w:tabs>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p w:rsidR="00E72E89" w:rsidRDefault="00E72E89" w:rsidP="00E72E89">
      <w:pPr>
        <w:tabs>
          <w:tab w:val="left" w:pos="0"/>
        </w:tabs>
        <w:spacing w:after="0" w:line="240" w:lineRule="auto"/>
        <w:contextualSpacing/>
        <w:jc w:val="center"/>
        <w:rPr>
          <w:rFonts w:ascii="Times New Roman" w:hAnsi="Times New Roman" w:cs="Times New Roman"/>
          <w:sz w:val="28"/>
          <w:szCs w:val="28"/>
          <w:lang w:val="uk-UA"/>
        </w:rPr>
      </w:pPr>
    </w:p>
    <w:p w:rsidR="00E72E89" w:rsidRPr="00953112" w:rsidRDefault="00E72E89" w:rsidP="00E72E89">
      <w:pPr>
        <w:tabs>
          <w:tab w:val="left" w:pos="0"/>
        </w:tabs>
        <w:spacing w:after="0" w:line="240" w:lineRule="auto"/>
        <w:contextualSpacing/>
        <w:jc w:val="center"/>
        <w:rPr>
          <w:rFonts w:ascii="Times New Roman" w:hAnsi="Times New Roman" w:cs="Times New Roman"/>
          <w:sz w:val="28"/>
          <w:szCs w:val="28"/>
          <w:lang w:val="uk-UA"/>
        </w:rPr>
      </w:pP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Інформація про рівень навченості учнів школи за результатами навчання у І, ІІ семестрі та за рік в розрізі навчальних предметів (січень, червень)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результати моніторингу професійної компетентності вчителя (січень-лютий)</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динаміку навчальних досягнень учнів в розрізі нульового, контрольного та підсумкового заміру знань з предметів навчального плану (вересень, грудень,травень)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результати моніторингу стану викладання предмету (предметів) інваріантної складової навчального плану (червень)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результати державної підсумкової атестації в 4, 9 та 11 класах (червень)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результати участі учнів школи у Всеукраїнських, обласних, міських олімпіадах, турнірах, конкурсах (грудень-квітень)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результати участі учнів у ЗНО з української мови, математики, історії України (травень)</w:t>
      </w:r>
    </w:p>
    <w:p w:rsidR="00953112" w:rsidRPr="00953112" w:rsidRDefault="00953112" w:rsidP="00500C76">
      <w:pPr>
        <w:numPr>
          <w:ilvl w:val="0"/>
          <w:numId w:val="28"/>
        </w:numPr>
        <w:tabs>
          <w:tab w:val="left" w:pos="0"/>
        </w:tabs>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про результати участі учнів у ЗНО за результатами щорічного Офіційного звіту УЦОЯО про проведення зовнішнього незалежного оцінювання випускників закладів загальної середньої освіти (серпень)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b/>
          <w:bCs/>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b/>
          <w:bCs/>
          <w:sz w:val="28"/>
          <w:szCs w:val="28"/>
          <w:lang w:val="uk-UA"/>
        </w:rPr>
      </w:pPr>
      <w:r w:rsidRPr="00953112">
        <w:rPr>
          <w:rFonts w:ascii="Times New Roman" w:hAnsi="Times New Roman" w:cs="Times New Roman"/>
          <w:b/>
          <w:bCs/>
          <w:sz w:val="28"/>
          <w:szCs w:val="28"/>
          <w:lang w:val="uk-UA"/>
        </w:rPr>
        <w:t>2.3. Система та механізми забезпечення академічної доброчесності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Дотримання академічної доброчесності педагогічними працівниками передбачає:</w:t>
      </w:r>
    </w:p>
    <w:p w:rsidR="00953112" w:rsidRPr="00953112" w:rsidRDefault="00953112" w:rsidP="00500C76">
      <w:pPr>
        <w:numPr>
          <w:ilvl w:val="1"/>
          <w:numId w:val="9"/>
        </w:numPr>
        <w:autoSpaceDE w:val="0"/>
        <w:autoSpaceDN w:val="0"/>
        <w:adjustRightInd w:val="0"/>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посилання на джерела інформації у разі використання ідей, розробок, тверджень, відомостей;</w:t>
      </w:r>
    </w:p>
    <w:p w:rsidR="00953112" w:rsidRPr="00953112" w:rsidRDefault="00953112" w:rsidP="00500C76">
      <w:pPr>
        <w:numPr>
          <w:ilvl w:val="1"/>
          <w:numId w:val="9"/>
        </w:numPr>
        <w:autoSpaceDE w:val="0"/>
        <w:autoSpaceDN w:val="0"/>
        <w:adjustRightInd w:val="0"/>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дотримання норм законодавства про авторське право і суміжні права;</w:t>
      </w:r>
    </w:p>
    <w:p w:rsidR="00953112" w:rsidRPr="00953112" w:rsidRDefault="00953112" w:rsidP="00500C76">
      <w:pPr>
        <w:numPr>
          <w:ilvl w:val="1"/>
          <w:numId w:val="9"/>
        </w:numPr>
        <w:autoSpaceDE w:val="0"/>
        <w:autoSpaceDN w:val="0"/>
        <w:adjustRightInd w:val="0"/>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953112" w:rsidRPr="00953112" w:rsidRDefault="00953112" w:rsidP="00500C76">
      <w:pPr>
        <w:numPr>
          <w:ilvl w:val="1"/>
          <w:numId w:val="9"/>
        </w:numPr>
        <w:autoSpaceDE w:val="0"/>
        <w:autoSpaceDN w:val="0"/>
        <w:adjustRightInd w:val="0"/>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контроль за дотриманням академічної доброчесності здобувачами освіти;</w:t>
      </w:r>
    </w:p>
    <w:p w:rsidR="00953112" w:rsidRPr="00953112" w:rsidRDefault="00953112" w:rsidP="00500C76">
      <w:pPr>
        <w:numPr>
          <w:ilvl w:val="1"/>
          <w:numId w:val="9"/>
        </w:numPr>
        <w:autoSpaceDE w:val="0"/>
        <w:autoSpaceDN w:val="0"/>
        <w:adjustRightInd w:val="0"/>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об’єктивне оцінювання результатів навчання.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Дотримання академічної доброчесності здобувачами освіти передбачає:</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самостійне виконання навчальних завдань, </w:t>
      </w:r>
      <w:proofErr w:type="spellStart"/>
      <w:r w:rsidRPr="00953112">
        <w:rPr>
          <w:rFonts w:ascii="Times New Roman" w:hAnsi="Times New Roman" w:cs="Times New Roman"/>
          <w:sz w:val="28"/>
          <w:szCs w:val="28"/>
          <w:lang w:val="uk-UA"/>
        </w:rPr>
        <w:t>завдань</w:t>
      </w:r>
      <w:proofErr w:type="spellEnd"/>
      <w:r w:rsidRPr="00953112">
        <w:rPr>
          <w:rFonts w:ascii="Times New Roman" w:hAnsi="Times New Roman" w:cs="Times New Roman"/>
          <w:sz w:val="28"/>
          <w:szCs w:val="28"/>
          <w:lang w:val="uk-UA"/>
        </w:rPr>
        <w:t xml:space="preserve">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посилання на джерела інформації у разі використання ідей, розробок, тверджень, відомостей;</w:t>
      </w:r>
    </w:p>
    <w:p w:rsidR="00E72E89" w:rsidRDefault="00E72E89" w:rsidP="00953112">
      <w:pPr>
        <w:autoSpaceDE w:val="0"/>
        <w:autoSpaceDN w:val="0"/>
        <w:adjustRightInd w:val="0"/>
        <w:spacing w:after="0" w:line="240" w:lineRule="auto"/>
        <w:jc w:val="both"/>
        <w:rPr>
          <w:rFonts w:ascii="Times New Roman" w:hAnsi="Times New Roman" w:cs="Times New Roman"/>
          <w:sz w:val="28"/>
          <w:szCs w:val="28"/>
          <w:lang w:val="uk-UA"/>
        </w:rPr>
      </w:pPr>
    </w:p>
    <w:p w:rsidR="00E72E89"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E72E89" w:rsidRPr="00953112"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 дотримання норм законодавства про авторське право і суміжні права;</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Порушенням академічної доброчесності вважається: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академічний плагіат</w:t>
      </w:r>
      <w:r w:rsidRPr="00953112">
        <w:rPr>
          <w:rFonts w:ascii="Times New Roman" w:hAnsi="Times New Roman" w:cs="Times New Roman"/>
          <w:sz w:val="28"/>
          <w:szCs w:val="28"/>
          <w:lang w:val="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w:t>
      </w:r>
      <w:proofErr w:type="spellStart"/>
      <w:r w:rsidRPr="00953112">
        <w:rPr>
          <w:rFonts w:ascii="Times New Roman" w:hAnsi="Times New Roman" w:cs="Times New Roman"/>
          <w:i/>
          <w:sz w:val="28"/>
          <w:szCs w:val="28"/>
          <w:lang w:val="uk-UA"/>
        </w:rPr>
        <w:t>самоплагіат</w:t>
      </w:r>
      <w:proofErr w:type="spellEnd"/>
      <w:r w:rsidRPr="00953112">
        <w:rPr>
          <w:rFonts w:ascii="Times New Roman" w:hAnsi="Times New Roman" w:cs="Times New Roman"/>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w:t>
      </w:r>
      <w:r w:rsidRPr="00953112">
        <w:rPr>
          <w:rFonts w:ascii="Times New Roman" w:hAnsi="Times New Roman" w:cs="Times New Roman"/>
          <w:i/>
          <w:sz w:val="28"/>
          <w:szCs w:val="28"/>
          <w:lang w:val="uk-UA"/>
        </w:rPr>
        <w:t>фабрикація</w:t>
      </w:r>
      <w:r w:rsidRPr="00953112">
        <w:rPr>
          <w:rFonts w:ascii="Times New Roman" w:hAnsi="Times New Roman" w:cs="Times New Roman"/>
          <w:sz w:val="28"/>
          <w:szCs w:val="28"/>
          <w:lang w:val="uk-UA"/>
        </w:rPr>
        <w:t xml:space="preserve"> - вигадування даних чи фактів, що використовуються в освітньому процесі або наукових дослідженнях;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фальсифікація</w:t>
      </w:r>
      <w:r w:rsidRPr="00953112">
        <w:rPr>
          <w:rFonts w:ascii="Times New Roman" w:hAnsi="Times New Roman" w:cs="Times New Roman"/>
          <w:sz w:val="28"/>
          <w:szCs w:val="28"/>
          <w:lang w:val="uk-UA"/>
        </w:rPr>
        <w:t xml:space="preserve"> - свідома зміна чи модифікація вже наявних даних, що стосуються освітнього процесу чи наукових досліджень;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списування</w:t>
      </w:r>
      <w:r w:rsidRPr="00953112">
        <w:rPr>
          <w:rFonts w:ascii="Times New Roman" w:hAnsi="Times New Roman" w:cs="Times New Roman"/>
          <w:sz w:val="28"/>
          <w:szCs w:val="28"/>
          <w:lang w:val="uk-UA"/>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обман</w:t>
      </w:r>
      <w:r w:rsidRPr="00953112">
        <w:rPr>
          <w:rFonts w:ascii="Times New Roman" w:hAnsi="Times New Roman" w:cs="Times New Roman"/>
          <w:sz w:val="28"/>
          <w:szCs w:val="28"/>
          <w:lang w:val="uk-UA"/>
        </w:rPr>
        <w:t xml:space="preserve"> - надання завідомо неправдивої інформації щодо власної освітньої (наукової, творчої) діяльності чи організації освітнього процесу; формами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обману є, зокрема, академічний плагіат, </w:t>
      </w:r>
      <w:proofErr w:type="spellStart"/>
      <w:r w:rsidRPr="00953112">
        <w:rPr>
          <w:rFonts w:ascii="Times New Roman" w:hAnsi="Times New Roman" w:cs="Times New Roman"/>
          <w:sz w:val="28"/>
          <w:szCs w:val="28"/>
          <w:lang w:val="uk-UA"/>
        </w:rPr>
        <w:t>самоплагіат</w:t>
      </w:r>
      <w:proofErr w:type="spellEnd"/>
      <w:r w:rsidRPr="00953112">
        <w:rPr>
          <w:rFonts w:ascii="Times New Roman" w:hAnsi="Times New Roman" w:cs="Times New Roman"/>
          <w:sz w:val="28"/>
          <w:szCs w:val="28"/>
          <w:lang w:val="uk-UA"/>
        </w:rPr>
        <w:t>, фабрикація, фальсифікація та списування;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хабарництво</w:t>
      </w:r>
      <w:r w:rsidRPr="00953112">
        <w:rPr>
          <w:rFonts w:ascii="Times New Roman" w:hAnsi="Times New Roman" w:cs="Times New Roman"/>
          <w:sz w:val="28"/>
          <w:szCs w:val="28"/>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необ’єктивне оцінювання</w:t>
      </w:r>
      <w:r w:rsidRPr="00953112">
        <w:rPr>
          <w:rFonts w:ascii="Times New Roman" w:hAnsi="Times New Roman" w:cs="Times New Roman"/>
          <w:sz w:val="28"/>
          <w:szCs w:val="28"/>
          <w:lang w:val="uk-UA"/>
        </w:rPr>
        <w:t xml:space="preserve"> - свідоме завищення або заниження оцінки результатів навчання здобувачів освіти.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За порушення академічної доброчесності педагогічні  працівники закладів освіти можуть бути притягнені до такої відповідальності: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відмова в присвоєнні або позбавлення присвоєного педагогічного звання, кваліфікаційної категорії;</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позбавлення права брати участь у роботі визначених законом органів чи займати визначені законом посади.</w:t>
      </w: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За порушення академічної доброчесності здобувачі освіти можуть бути притягнені до такої академічної відповідальності:</w:t>
      </w:r>
    </w:p>
    <w:p w:rsidR="00953112" w:rsidRPr="00953112" w:rsidRDefault="00953112" w:rsidP="00953112">
      <w:pPr>
        <w:tabs>
          <w:tab w:val="left" w:pos="284"/>
        </w:tabs>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повторне проходження оцінювання (контрольна робота, іспит, залік тощо);</w:t>
      </w:r>
    </w:p>
    <w:p w:rsidR="00953112" w:rsidRPr="00953112" w:rsidRDefault="00953112" w:rsidP="00953112">
      <w:pPr>
        <w:tabs>
          <w:tab w:val="left" w:pos="284"/>
        </w:tabs>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повторне проходження відповідного освітнього компонента освітньої програми.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Кожна особа, стосовно якої порушено питання про порушення нею академічної доброчесності, має такі права:</w:t>
      </w:r>
    </w:p>
    <w:p w:rsid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ознайомлюватися з усіма матеріалами перевірки щодо встановлення факту порушення академічної доброчесності, подавати до них зауваження;</w:t>
      </w:r>
    </w:p>
    <w:p w:rsidR="00E72E89"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p w:rsidR="00E72E89"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p>
    <w:p w:rsidR="00E72E89" w:rsidRPr="00953112"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оскаржити рішення про притягнення до академічної відповідальності до органу, уповноваженого розглядати апеляції, або до суду.</w:t>
      </w:r>
    </w:p>
    <w:p w:rsidR="00953112" w:rsidRPr="00953112" w:rsidRDefault="00953112" w:rsidP="00953112">
      <w:pPr>
        <w:spacing w:after="0" w:line="360" w:lineRule="auto"/>
        <w:jc w:val="both"/>
        <w:rPr>
          <w:rFonts w:ascii="Times New Roman" w:hAnsi="Times New Roman" w:cs="Times New Roman"/>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b/>
          <w:bCs/>
          <w:sz w:val="28"/>
          <w:szCs w:val="28"/>
          <w:lang w:val="uk-UA"/>
        </w:rPr>
      </w:pPr>
      <w:r w:rsidRPr="00953112">
        <w:rPr>
          <w:rFonts w:ascii="Times New Roman" w:hAnsi="Times New Roman" w:cs="Times New Roman"/>
          <w:b/>
          <w:bCs/>
          <w:sz w:val="28"/>
          <w:szCs w:val="28"/>
          <w:lang w:val="uk-UA"/>
        </w:rPr>
        <w:t>3. Критерії, правила і процедури оцінювання здобувачів освіти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953112">
        <w:rPr>
          <w:rFonts w:ascii="Times New Roman" w:hAnsi="Times New Roman" w:cs="Times New Roman"/>
          <w:sz w:val="28"/>
          <w:szCs w:val="28"/>
          <w:lang w:val="uk-UA"/>
        </w:rPr>
        <w:t>Компетентнісна</w:t>
      </w:r>
      <w:proofErr w:type="spellEnd"/>
      <w:r w:rsidRPr="00953112">
        <w:rPr>
          <w:rFonts w:ascii="Times New Roman" w:hAnsi="Times New Roman" w:cs="Times New Roman"/>
          <w:sz w:val="28"/>
          <w:szCs w:val="28"/>
          <w:lang w:val="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Вимоги до обов’язкових результатів навчання визначаються з урахуванням </w:t>
      </w:r>
      <w:proofErr w:type="spellStart"/>
      <w:r w:rsidRPr="00953112">
        <w:rPr>
          <w:rFonts w:ascii="Times New Roman" w:hAnsi="Times New Roman" w:cs="Times New Roman"/>
          <w:sz w:val="28"/>
          <w:szCs w:val="28"/>
          <w:lang w:val="uk-UA"/>
        </w:rPr>
        <w:t>компетентнісного</w:t>
      </w:r>
      <w:proofErr w:type="spellEnd"/>
      <w:r w:rsidRPr="00953112">
        <w:rPr>
          <w:rFonts w:ascii="Times New Roman" w:hAnsi="Times New Roman" w:cs="Times New Roman"/>
          <w:sz w:val="28"/>
          <w:szCs w:val="28"/>
          <w:lang w:val="uk-UA"/>
        </w:rPr>
        <w:t xml:space="preserve"> підходу до навчання, в основу якого покладено ключові компетентності.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 xml:space="preserve">До ключових </w:t>
      </w:r>
      <w:proofErr w:type="spellStart"/>
      <w:r w:rsidRPr="00953112">
        <w:rPr>
          <w:rFonts w:ascii="Times New Roman" w:hAnsi="Times New Roman" w:cs="Times New Roman"/>
          <w:i/>
          <w:sz w:val="28"/>
          <w:szCs w:val="28"/>
          <w:lang w:val="uk-UA"/>
        </w:rPr>
        <w:t>компетентностей</w:t>
      </w:r>
      <w:proofErr w:type="spellEnd"/>
      <w:r w:rsidRPr="00953112">
        <w:rPr>
          <w:rFonts w:ascii="Times New Roman" w:hAnsi="Times New Roman" w:cs="Times New Roman"/>
          <w:i/>
          <w:sz w:val="28"/>
          <w:szCs w:val="28"/>
          <w:lang w:val="uk-UA"/>
        </w:rPr>
        <w:t xml:space="preserve"> належать: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1) вільне володіння державною мовою,</w:t>
      </w:r>
      <w:r w:rsidRPr="00953112">
        <w:rPr>
          <w:rFonts w:ascii="Times New Roman" w:hAnsi="Times New Roman" w:cs="Times New Roman"/>
          <w:sz w:val="28"/>
          <w:szCs w:val="28"/>
          <w:lang w:val="uk-UA"/>
        </w:rPr>
        <w:t xml:space="preserve"> що передбачає уміння усно і письмово висловлювати свої думки, почуття, чітко та аргументовано пояснювати факти, а</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2) здатність спілкуватися рідною (у разі відмінності від державної) та іноземними мовами,</w:t>
      </w:r>
      <w:r w:rsidRPr="00953112">
        <w:rPr>
          <w:rFonts w:ascii="Times New Roman" w:hAnsi="Times New Roman" w:cs="Times New Roman"/>
          <w:sz w:val="28"/>
          <w:szCs w:val="28"/>
          <w:lang w:val="uk-UA"/>
        </w:rPr>
        <w:t xml:space="preserve"> що передбачає активне використання рідної мови в різних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3) математична компетентність,</w:t>
      </w:r>
      <w:r w:rsidRPr="00953112">
        <w:rPr>
          <w:rFonts w:ascii="Times New Roman" w:hAnsi="Times New Roman" w:cs="Times New Roman"/>
          <w:sz w:val="28"/>
          <w:szCs w:val="28"/>
          <w:lang w:val="uk-UA"/>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72E89"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p w:rsidR="00E72E89" w:rsidRPr="00953112"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lastRenderedPageBreak/>
        <w:t>4) компетентності у галузі природничих наук, техніки і технологій,</w:t>
      </w:r>
      <w:r w:rsidRPr="00953112">
        <w:rPr>
          <w:rFonts w:ascii="Times New Roman" w:hAnsi="Times New Roman" w:cs="Times New Roman"/>
          <w:sz w:val="28"/>
          <w:szCs w:val="28"/>
          <w:lang w:val="uk-UA"/>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xml:space="preserve">5) </w:t>
      </w:r>
      <w:proofErr w:type="spellStart"/>
      <w:r w:rsidRPr="00953112">
        <w:rPr>
          <w:rFonts w:ascii="Times New Roman" w:hAnsi="Times New Roman" w:cs="Times New Roman"/>
          <w:i/>
          <w:sz w:val="28"/>
          <w:szCs w:val="28"/>
          <w:lang w:val="uk-UA"/>
        </w:rPr>
        <w:t>інноваційність</w:t>
      </w:r>
      <w:proofErr w:type="spellEnd"/>
      <w:r w:rsidRPr="00953112">
        <w:rPr>
          <w:rFonts w:ascii="Times New Roman" w:hAnsi="Times New Roman" w:cs="Times New Roman"/>
          <w:i/>
          <w:sz w:val="28"/>
          <w:szCs w:val="28"/>
          <w:lang w:val="uk-UA"/>
        </w:rPr>
        <w:t>,</w:t>
      </w:r>
      <w:r w:rsidRPr="00953112">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53112">
        <w:rPr>
          <w:rFonts w:ascii="Times New Roman" w:hAnsi="Times New Roman" w:cs="Times New Roman"/>
          <w:sz w:val="28"/>
          <w:szCs w:val="28"/>
          <w:lang w:val="uk-UA"/>
        </w:rPr>
        <w:t>компетентнісного</w:t>
      </w:r>
      <w:proofErr w:type="spellEnd"/>
      <w:r w:rsidRPr="00953112">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6) екологічна компетентність,</w:t>
      </w:r>
      <w:r w:rsidRPr="00953112">
        <w:rPr>
          <w:rFonts w:ascii="Times New Roman" w:hAnsi="Times New Roman" w:cs="Times New Roman"/>
          <w:sz w:val="28"/>
          <w:szCs w:val="28"/>
          <w:lang w:val="uk-UA"/>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7) інформаційно-комунікаційна компетентність</w:t>
      </w:r>
      <w:r w:rsidRPr="00953112">
        <w:rPr>
          <w:rFonts w:ascii="Times New Roman" w:hAnsi="Times New Roman" w:cs="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8) навчання впродовж життя,</w:t>
      </w:r>
      <w:r w:rsidRPr="00953112">
        <w:rPr>
          <w:rFonts w:ascii="Times New Roman" w:hAnsi="Times New Roman" w:cs="Times New Roman"/>
          <w:sz w:val="28"/>
          <w:szCs w:val="28"/>
          <w:lang w:val="uk-UA"/>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9) громадянські та соціальні компетентності</w:t>
      </w:r>
      <w:r w:rsidRPr="00953112">
        <w:rPr>
          <w:rFonts w:ascii="Times New Roman" w:hAnsi="Times New Roman" w:cs="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10) культурна компетентність</w:t>
      </w:r>
      <w:r w:rsidRPr="00953112">
        <w:rPr>
          <w:rFonts w:ascii="Times New Roman" w:hAnsi="Times New Roman" w:cs="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11)</w:t>
      </w:r>
      <w:r w:rsidRPr="00953112">
        <w:rPr>
          <w:rFonts w:ascii="Times New Roman" w:hAnsi="Times New Roman" w:cs="Times New Roman"/>
          <w:sz w:val="28"/>
          <w:szCs w:val="28"/>
          <w:lang w:val="uk-UA"/>
        </w:rPr>
        <w:t xml:space="preserve"> </w:t>
      </w:r>
      <w:r w:rsidRPr="00953112">
        <w:rPr>
          <w:rFonts w:ascii="Times New Roman" w:hAnsi="Times New Roman" w:cs="Times New Roman"/>
          <w:i/>
          <w:sz w:val="28"/>
          <w:szCs w:val="28"/>
          <w:lang w:val="uk-UA"/>
        </w:rPr>
        <w:t>підприємливість та фінансова грамотність</w:t>
      </w:r>
      <w:r w:rsidRPr="00953112">
        <w:rPr>
          <w:rFonts w:ascii="Times New Roman" w:hAnsi="Times New Roman" w:cs="Times New Roman"/>
          <w:sz w:val="28"/>
          <w:szCs w:val="28"/>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72E89" w:rsidRDefault="00E72E89" w:rsidP="00953112">
      <w:pPr>
        <w:autoSpaceDE w:val="0"/>
        <w:autoSpaceDN w:val="0"/>
        <w:adjustRightInd w:val="0"/>
        <w:spacing w:after="0" w:line="240" w:lineRule="auto"/>
        <w:jc w:val="both"/>
        <w:rPr>
          <w:rFonts w:ascii="Times New Roman" w:hAnsi="Times New Roman" w:cs="Times New Roman"/>
          <w:sz w:val="28"/>
          <w:szCs w:val="28"/>
          <w:lang w:val="uk-UA"/>
        </w:rPr>
      </w:pPr>
    </w:p>
    <w:p w:rsidR="00E72E89" w:rsidRDefault="00E72E89" w:rsidP="00E72E89">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13</w:t>
      </w:r>
    </w:p>
    <w:p w:rsidR="00E72E89" w:rsidRDefault="00E72E89" w:rsidP="00E72E89">
      <w:pPr>
        <w:autoSpaceDE w:val="0"/>
        <w:autoSpaceDN w:val="0"/>
        <w:adjustRightInd w:val="0"/>
        <w:spacing w:after="0" w:line="240" w:lineRule="auto"/>
        <w:rPr>
          <w:rFonts w:ascii="Times New Roman" w:hAnsi="Times New Roman" w:cs="Times New Roman"/>
          <w:sz w:val="28"/>
          <w:szCs w:val="28"/>
          <w:lang w:val="uk-UA"/>
        </w:rPr>
      </w:pPr>
    </w:p>
    <w:p w:rsidR="00E72E89" w:rsidRPr="00953112" w:rsidRDefault="00E72E89" w:rsidP="00E72E89">
      <w:pPr>
        <w:autoSpaceDE w:val="0"/>
        <w:autoSpaceDN w:val="0"/>
        <w:adjustRightInd w:val="0"/>
        <w:spacing w:after="0" w:line="240" w:lineRule="auto"/>
        <w:rPr>
          <w:rFonts w:ascii="Times New Roman" w:hAnsi="Times New Roman" w:cs="Times New Roman"/>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lastRenderedPageBreak/>
        <w:t>Основними функціями оцінювання навчальних досягнень учнів є:</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навчальна - сприяє повторенню, уточненню й поглибленню знань, їх систематизації, вдосконаленню умінь та навичок;</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 </w:t>
      </w:r>
      <w:proofErr w:type="spellStart"/>
      <w:r w:rsidRPr="00953112">
        <w:rPr>
          <w:rFonts w:ascii="Times New Roman" w:hAnsi="Times New Roman" w:cs="Times New Roman"/>
          <w:sz w:val="28"/>
          <w:szCs w:val="28"/>
          <w:lang w:val="uk-UA"/>
        </w:rPr>
        <w:t>стимулювально-мотиваційна</w:t>
      </w:r>
      <w:proofErr w:type="spellEnd"/>
      <w:r w:rsidRPr="00953112">
        <w:rPr>
          <w:rFonts w:ascii="Times New Roman" w:hAnsi="Times New Roman" w:cs="Times New Roman"/>
          <w:sz w:val="28"/>
          <w:szCs w:val="28"/>
          <w:lang w:val="uk-UA"/>
        </w:rPr>
        <w:t xml:space="preserve"> - формує позитивні мотиви навчання;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При оцінюванні навчальних досягнень учнів мають ураховуватися: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характеристики відповіді учня: правильність, логічність, обґрунтованість, цілісність;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якість знань: повнота, глибина, гнучкість, системність, міцність;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сформованість предметних умінь і навичок;</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досвід творчої діяльності (вміння виявляти проблеми та розв'язувати їх, формулювати гіпотези);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самостійність оцінних суджень.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Характеристики якості знань взаємопов'язані між собою і доповнюють одна одну: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Повнота знань</w:t>
      </w:r>
      <w:r w:rsidRPr="00953112">
        <w:rPr>
          <w:rFonts w:ascii="Times New Roman" w:hAnsi="Times New Roman" w:cs="Times New Roman"/>
          <w:sz w:val="28"/>
          <w:szCs w:val="28"/>
          <w:lang w:val="uk-UA"/>
        </w:rPr>
        <w:t xml:space="preserve"> - кількість знань, визначених навчальною програмою.</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Глибина знань</w:t>
      </w:r>
      <w:r w:rsidRPr="00953112">
        <w:rPr>
          <w:rFonts w:ascii="Times New Roman" w:hAnsi="Times New Roman" w:cs="Times New Roman"/>
          <w:sz w:val="28"/>
          <w:szCs w:val="28"/>
          <w:lang w:val="uk-UA"/>
        </w:rPr>
        <w:t xml:space="preserve"> - усвідомленість існуючих зв'язків між групами знань.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xml:space="preserve">Гнучкість знань </w:t>
      </w:r>
      <w:r w:rsidRPr="00953112">
        <w:rPr>
          <w:rFonts w:ascii="Times New Roman" w:hAnsi="Times New Roman" w:cs="Times New Roman"/>
          <w:sz w:val="28"/>
          <w:szCs w:val="28"/>
          <w:lang w:val="uk-UA"/>
        </w:rPr>
        <w:t>-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Системність знань</w:t>
      </w:r>
      <w:r w:rsidRPr="00953112">
        <w:rPr>
          <w:rFonts w:ascii="Times New Roman" w:hAnsi="Times New Roman" w:cs="Times New Roman"/>
          <w:sz w:val="28"/>
          <w:szCs w:val="28"/>
          <w:lang w:val="uk-UA"/>
        </w:rPr>
        <w:t xml:space="preserve"> - усвідомлення структури знань, їх ієрархії і послідовності, тобто усвідомлення одних знань як базових для інших.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Міцність знань</w:t>
      </w:r>
      <w:r w:rsidRPr="00953112">
        <w:rPr>
          <w:rFonts w:ascii="Times New Roman" w:hAnsi="Times New Roman" w:cs="Times New Roman"/>
          <w:sz w:val="28"/>
          <w:szCs w:val="28"/>
          <w:lang w:val="uk-UA"/>
        </w:rPr>
        <w:t xml:space="preserve"> - тривалість збереження їх в пам'яті, відтворення їх в необхідних ситуаціях.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Знання</w:t>
      </w:r>
      <w:r w:rsidRPr="00953112">
        <w:rPr>
          <w:rFonts w:ascii="Times New Roman" w:hAnsi="Times New Roman" w:cs="Times New Roman"/>
          <w:sz w:val="28"/>
          <w:szCs w:val="28"/>
          <w:lang w:val="uk-UA"/>
        </w:rPr>
        <w:t xml:space="preserve"> є складовою умінь учнів діяти.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Уміння</w:t>
      </w:r>
      <w:r w:rsidRPr="00953112">
        <w:rPr>
          <w:rFonts w:ascii="Times New Roman" w:hAnsi="Times New Roman" w:cs="Times New Roman"/>
          <w:sz w:val="28"/>
          <w:szCs w:val="28"/>
          <w:lang w:val="uk-UA"/>
        </w:rPr>
        <w:t xml:space="preserve"> виявляються в різних видах діяльності і поділяються на розумові і практичні.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Навички</w:t>
      </w:r>
      <w:r w:rsidRPr="00953112">
        <w:rPr>
          <w:rFonts w:ascii="Times New Roman" w:hAnsi="Times New Roman" w:cs="Times New Roman"/>
          <w:sz w:val="28"/>
          <w:szCs w:val="28"/>
          <w:lang w:val="uk-UA"/>
        </w:rPr>
        <w:t xml:space="preserve"> - дії доведені до автоматизму у результаті виконання вправ. Для сформованих навичок характерні швидкість і точність відтворення.</w:t>
      </w:r>
    </w:p>
    <w:p w:rsidR="00E72E89"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w:t>
      </w:r>
    </w:p>
    <w:p w:rsidR="00E72E89"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w:t>
      </w:r>
    </w:p>
    <w:p w:rsidR="00E72E89"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p>
    <w:p w:rsidR="00E72E89" w:rsidRDefault="00E72E89" w:rsidP="00E72E89">
      <w:pPr>
        <w:autoSpaceDE w:val="0"/>
        <w:autoSpaceDN w:val="0"/>
        <w:adjustRightInd w:val="0"/>
        <w:spacing w:after="0" w:line="240" w:lineRule="auto"/>
        <w:jc w:val="center"/>
        <w:rPr>
          <w:rFonts w:ascii="Times New Roman" w:hAnsi="Times New Roman" w:cs="Times New Roman"/>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 xml:space="preserve">пізнання тощо). У контексті </w:t>
      </w:r>
      <w:proofErr w:type="spellStart"/>
      <w:r w:rsidRPr="00953112">
        <w:rPr>
          <w:rFonts w:ascii="Times New Roman" w:hAnsi="Times New Roman" w:cs="Times New Roman"/>
          <w:sz w:val="28"/>
          <w:szCs w:val="28"/>
          <w:lang w:val="uk-UA"/>
        </w:rPr>
        <w:t>компетентнісної</w:t>
      </w:r>
      <w:proofErr w:type="spellEnd"/>
      <w:r w:rsidRPr="00953112">
        <w:rPr>
          <w:rFonts w:ascii="Times New Roman" w:hAnsi="Times New Roman" w:cs="Times New Roman"/>
          <w:sz w:val="28"/>
          <w:szCs w:val="28"/>
          <w:lang w:val="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Названі вище орієнтири покладено в основу </w:t>
      </w:r>
      <w:r w:rsidRPr="00953112">
        <w:rPr>
          <w:rFonts w:ascii="Times New Roman" w:hAnsi="Times New Roman" w:cs="Times New Roman"/>
          <w:i/>
          <w:sz w:val="28"/>
          <w:szCs w:val="28"/>
          <w:lang w:val="uk-UA"/>
        </w:rPr>
        <w:t>чотирьох рівнів навчальних досягнень учнів: початкового, середнього, достатнього, високого</w:t>
      </w:r>
      <w:r w:rsidRPr="00953112">
        <w:rPr>
          <w:rFonts w:ascii="Times New Roman" w:hAnsi="Times New Roman" w:cs="Times New Roman"/>
          <w:sz w:val="28"/>
          <w:szCs w:val="28"/>
          <w:lang w:val="uk-UA"/>
        </w:rPr>
        <w:t>.</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Вони визначаються за такими характеристиками: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Перший рівень -</w:t>
      </w:r>
      <w:r w:rsidRPr="00953112">
        <w:rPr>
          <w:rFonts w:ascii="Times New Roman" w:hAnsi="Times New Roman" w:cs="Times New Roman"/>
          <w:sz w:val="28"/>
          <w:szCs w:val="28"/>
          <w:lang w:val="uk-UA"/>
        </w:rPr>
        <w:t xml:space="preserve"> </w:t>
      </w:r>
      <w:r w:rsidRPr="00953112">
        <w:rPr>
          <w:rFonts w:ascii="Times New Roman" w:hAnsi="Times New Roman" w:cs="Times New Roman"/>
          <w:i/>
          <w:sz w:val="28"/>
          <w:szCs w:val="28"/>
          <w:lang w:val="uk-UA"/>
        </w:rPr>
        <w:t>початковий.</w:t>
      </w:r>
      <w:r w:rsidRPr="00953112">
        <w:rPr>
          <w:rFonts w:ascii="Times New Roman" w:hAnsi="Times New Roman" w:cs="Times New Roman"/>
          <w:sz w:val="28"/>
          <w:szCs w:val="28"/>
          <w:lang w:val="uk-UA"/>
        </w:rPr>
        <w:t xml:space="preserve"> Відповідь учня (учениці) фрагментарна, характеризується початковими уявленнями про предмет вивчення.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Другий рівень -</w:t>
      </w:r>
      <w:r w:rsidRPr="00953112">
        <w:rPr>
          <w:rFonts w:ascii="Times New Roman" w:hAnsi="Times New Roman" w:cs="Times New Roman"/>
          <w:sz w:val="28"/>
          <w:szCs w:val="28"/>
          <w:lang w:val="uk-UA"/>
        </w:rPr>
        <w:t xml:space="preserve"> </w:t>
      </w:r>
      <w:r w:rsidRPr="00953112">
        <w:rPr>
          <w:rFonts w:ascii="Times New Roman" w:hAnsi="Times New Roman" w:cs="Times New Roman"/>
          <w:i/>
          <w:sz w:val="28"/>
          <w:szCs w:val="28"/>
          <w:lang w:val="uk-UA"/>
        </w:rPr>
        <w:t>середній.</w:t>
      </w:r>
      <w:r w:rsidRPr="00953112">
        <w:rPr>
          <w:rFonts w:ascii="Times New Roman" w:hAnsi="Times New Roman" w:cs="Times New Roman"/>
          <w:sz w:val="28"/>
          <w:szCs w:val="28"/>
          <w:lang w:val="uk-UA"/>
        </w:rPr>
        <w:t xml:space="preserve"> Учень (учениця) відтворює основний навчальний матеріал, виконує завдання за зразком, володіє елементарними вміннями навчальної діяльності.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Третій рівень -</w:t>
      </w:r>
      <w:r w:rsidRPr="00953112">
        <w:rPr>
          <w:rFonts w:ascii="Times New Roman" w:hAnsi="Times New Roman" w:cs="Times New Roman"/>
          <w:sz w:val="28"/>
          <w:szCs w:val="28"/>
          <w:lang w:val="uk-UA"/>
        </w:rPr>
        <w:t xml:space="preserve"> </w:t>
      </w:r>
      <w:r w:rsidRPr="00953112">
        <w:rPr>
          <w:rFonts w:ascii="Times New Roman" w:hAnsi="Times New Roman" w:cs="Times New Roman"/>
          <w:i/>
          <w:sz w:val="28"/>
          <w:szCs w:val="28"/>
          <w:lang w:val="uk-UA"/>
        </w:rPr>
        <w:t>достатній.</w:t>
      </w:r>
      <w:r w:rsidRPr="00953112">
        <w:rPr>
          <w:rFonts w:ascii="Times New Roman" w:hAnsi="Times New Roman" w:cs="Times New Roman"/>
          <w:sz w:val="28"/>
          <w:szCs w:val="28"/>
          <w:lang w:val="uk-UA"/>
        </w:rPr>
        <w:t xml:space="preserve">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Четвертий рівень - високий.</w:t>
      </w:r>
      <w:r w:rsidRPr="00953112">
        <w:rPr>
          <w:rFonts w:ascii="Times New Roman" w:hAnsi="Times New Roman" w:cs="Times New Roman"/>
          <w:sz w:val="28"/>
          <w:szCs w:val="28"/>
          <w:lang w:val="uk-UA"/>
        </w:rPr>
        <w:t xml:space="preserve">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Кожний наступний рівень вимог вбирає в себе вимоги до попереднього, а також додає нові характеристики.</w:t>
      </w:r>
    </w:p>
    <w:p w:rsid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5F68B9" w:rsidRDefault="005E2D73" w:rsidP="00CE1B8E">
      <w:pPr>
        <w:widowControl w:val="0"/>
        <w:spacing w:after="0" w:line="322" w:lineRule="exact"/>
        <w:ind w:firstLine="740"/>
        <w:jc w:val="both"/>
        <w:rPr>
          <w:rFonts w:ascii="Times New Roman" w:eastAsia="Times New Roman" w:hAnsi="Times New Roman" w:cs="Times New Roman"/>
          <w:color w:val="000000"/>
          <w:sz w:val="26"/>
          <w:szCs w:val="26"/>
          <w:lang w:val="uk-UA" w:eastAsia="uk-UA" w:bidi="uk-UA"/>
        </w:rPr>
      </w:pPr>
      <w:r w:rsidRPr="005E2D73">
        <w:rPr>
          <w:rFonts w:ascii="Times New Roman" w:eastAsia="Times New Roman" w:hAnsi="Times New Roman" w:cs="Times New Roman"/>
          <w:color w:val="000000"/>
          <w:sz w:val="26"/>
          <w:szCs w:val="26"/>
          <w:lang w:val="uk-UA" w:eastAsia="uk-UA" w:bidi="uk-UA"/>
        </w:rPr>
        <w:t xml:space="preserve">Результат оцінювання </w:t>
      </w:r>
      <w:r w:rsidRPr="005F68B9">
        <w:rPr>
          <w:rFonts w:ascii="Times New Roman" w:eastAsia="Times New Roman" w:hAnsi="Times New Roman" w:cs="Times New Roman"/>
          <w:bCs/>
          <w:color w:val="000000"/>
          <w:sz w:val="26"/>
          <w:szCs w:val="26"/>
          <w:lang w:val="uk-UA" w:eastAsia="uk-UA" w:bidi="uk-UA"/>
        </w:rPr>
        <w:t xml:space="preserve">особистісних надбань учня/учениці </w:t>
      </w:r>
      <w:r w:rsidR="005F68B9">
        <w:rPr>
          <w:rFonts w:ascii="Times New Roman" w:eastAsia="Times New Roman" w:hAnsi="Times New Roman" w:cs="Times New Roman"/>
          <w:color w:val="000000"/>
          <w:sz w:val="26"/>
          <w:szCs w:val="26"/>
          <w:lang w:val="uk-UA" w:eastAsia="uk-UA" w:bidi="uk-UA"/>
        </w:rPr>
        <w:t>у 1-4 класах  виражають</w:t>
      </w:r>
      <w:r w:rsidRPr="005E2D73">
        <w:rPr>
          <w:rFonts w:ascii="Times New Roman" w:eastAsia="Times New Roman" w:hAnsi="Times New Roman" w:cs="Times New Roman"/>
          <w:color w:val="000000"/>
          <w:sz w:val="26"/>
          <w:szCs w:val="26"/>
          <w:lang w:val="uk-UA" w:eastAsia="uk-UA" w:bidi="uk-UA"/>
        </w:rPr>
        <w:t xml:space="preserve"> </w:t>
      </w:r>
      <w:r w:rsidRPr="005F68B9">
        <w:rPr>
          <w:rFonts w:ascii="Times New Roman" w:eastAsia="Times New Roman" w:hAnsi="Times New Roman" w:cs="Times New Roman"/>
          <w:bCs/>
          <w:color w:val="000000"/>
          <w:sz w:val="26"/>
          <w:szCs w:val="26"/>
          <w:lang w:val="uk-UA" w:eastAsia="uk-UA" w:bidi="uk-UA"/>
        </w:rPr>
        <w:t xml:space="preserve">вербальною оцінкою, а об’єктивних результатів навчання учня/учениці </w:t>
      </w:r>
      <w:r w:rsidRPr="005E2D73">
        <w:rPr>
          <w:rFonts w:ascii="Times New Roman" w:eastAsia="Times New Roman" w:hAnsi="Times New Roman" w:cs="Times New Roman"/>
          <w:color w:val="000000"/>
          <w:sz w:val="26"/>
          <w:szCs w:val="26"/>
          <w:lang w:val="uk-UA" w:eastAsia="uk-UA" w:bidi="uk-UA"/>
        </w:rPr>
        <w:t>у 1-2</w:t>
      </w:r>
    </w:p>
    <w:p w:rsidR="005F68B9" w:rsidRPr="005E2D73" w:rsidRDefault="005E2D73" w:rsidP="005F68B9">
      <w:pPr>
        <w:widowControl w:val="0"/>
        <w:spacing w:after="0" w:line="322" w:lineRule="exact"/>
        <w:ind w:firstLine="740"/>
        <w:jc w:val="both"/>
        <w:rPr>
          <w:rFonts w:ascii="Times New Roman" w:eastAsia="Times New Roman" w:hAnsi="Times New Roman" w:cs="Times New Roman"/>
          <w:bCs/>
          <w:color w:val="000000"/>
          <w:sz w:val="26"/>
          <w:szCs w:val="26"/>
          <w:lang w:val="uk-UA" w:eastAsia="uk-UA" w:bidi="uk-UA"/>
        </w:rPr>
      </w:pPr>
      <w:r w:rsidRPr="005E2D73">
        <w:rPr>
          <w:rFonts w:ascii="Times New Roman" w:eastAsia="Times New Roman" w:hAnsi="Times New Roman" w:cs="Times New Roman"/>
          <w:color w:val="000000"/>
          <w:sz w:val="26"/>
          <w:szCs w:val="26"/>
          <w:lang w:val="uk-UA" w:eastAsia="uk-UA" w:bidi="uk-UA"/>
        </w:rPr>
        <w:t xml:space="preserve"> класах - </w:t>
      </w:r>
      <w:r w:rsidRPr="005F68B9">
        <w:rPr>
          <w:rFonts w:ascii="Times New Roman" w:eastAsia="Times New Roman" w:hAnsi="Times New Roman" w:cs="Times New Roman"/>
          <w:bCs/>
          <w:color w:val="000000"/>
          <w:sz w:val="26"/>
          <w:szCs w:val="26"/>
          <w:lang w:val="uk-UA" w:eastAsia="uk-UA" w:bidi="uk-UA"/>
        </w:rPr>
        <w:t xml:space="preserve">вербальною оцінкою, </w:t>
      </w:r>
      <w:r w:rsidR="005F68B9">
        <w:rPr>
          <w:rFonts w:ascii="Times New Roman" w:eastAsia="Times New Roman" w:hAnsi="Times New Roman" w:cs="Times New Roman"/>
          <w:color w:val="000000"/>
          <w:sz w:val="26"/>
          <w:szCs w:val="26"/>
          <w:lang w:val="uk-UA" w:eastAsia="uk-UA" w:bidi="uk-UA"/>
        </w:rPr>
        <w:t xml:space="preserve">у 3-4 класах - </w:t>
      </w:r>
      <w:r w:rsidRPr="005F68B9">
        <w:rPr>
          <w:rFonts w:ascii="Times New Roman" w:eastAsia="Times New Roman" w:hAnsi="Times New Roman" w:cs="Times New Roman"/>
          <w:bCs/>
          <w:color w:val="000000"/>
          <w:sz w:val="26"/>
          <w:szCs w:val="26"/>
          <w:lang w:val="uk-UA" w:eastAsia="uk-UA" w:bidi="uk-UA"/>
        </w:rPr>
        <w:t xml:space="preserve"> </w:t>
      </w:r>
      <w:proofErr w:type="spellStart"/>
      <w:r w:rsidRPr="005F68B9">
        <w:rPr>
          <w:rFonts w:ascii="Times New Roman" w:eastAsia="Times New Roman" w:hAnsi="Times New Roman" w:cs="Times New Roman"/>
          <w:bCs/>
          <w:color w:val="000000"/>
          <w:sz w:val="26"/>
          <w:szCs w:val="26"/>
          <w:lang w:val="uk-UA" w:eastAsia="uk-UA" w:bidi="uk-UA"/>
        </w:rPr>
        <w:t>рівневою</w:t>
      </w:r>
      <w:proofErr w:type="spellEnd"/>
      <w:r w:rsidRPr="005F68B9">
        <w:rPr>
          <w:rFonts w:ascii="Times New Roman" w:eastAsia="Times New Roman" w:hAnsi="Times New Roman" w:cs="Times New Roman"/>
          <w:bCs/>
          <w:color w:val="000000"/>
          <w:sz w:val="26"/>
          <w:szCs w:val="26"/>
          <w:lang w:val="uk-UA" w:eastAsia="uk-UA" w:bidi="uk-UA"/>
        </w:rPr>
        <w:t xml:space="preserve"> оцінкою </w:t>
      </w:r>
      <w:r w:rsidRPr="005E2D73">
        <w:rPr>
          <w:rFonts w:ascii="Times New Roman" w:eastAsia="Times New Roman" w:hAnsi="Times New Roman" w:cs="Times New Roman"/>
          <w:color w:val="000000"/>
          <w:sz w:val="26"/>
          <w:szCs w:val="26"/>
          <w:lang w:val="uk-UA" w:eastAsia="uk-UA" w:bidi="uk-UA"/>
        </w:rPr>
        <w:t>за вибором закладу загальної середньої</w:t>
      </w:r>
      <w:r w:rsidR="005F68B9">
        <w:rPr>
          <w:rFonts w:ascii="Times New Roman" w:eastAsia="Times New Roman" w:hAnsi="Times New Roman" w:cs="Times New Roman"/>
          <w:color w:val="000000"/>
          <w:sz w:val="26"/>
          <w:szCs w:val="26"/>
          <w:lang w:val="uk-UA" w:eastAsia="uk-UA" w:bidi="uk-UA"/>
        </w:rPr>
        <w:t xml:space="preserve"> освіти на підставі рішення </w:t>
      </w:r>
      <w:r w:rsidRPr="005E2D73">
        <w:rPr>
          <w:rFonts w:ascii="Times New Roman" w:eastAsia="Times New Roman" w:hAnsi="Times New Roman" w:cs="Times New Roman"/>
          <w:color w:val="000000"/>
          <w:sz w:val="26"/>
          <w:szCs w:val="26"/>
          <w:lang w:val="uk-UA" w:eastAsia="uk-UA" w:bidi="uk-UA"/>
        </w:rPr>
        <w:t xml:space="preserve"> педагогічної ради.</w:t>
      </w:r>
    </w:p>
    <w:p w:rsidR="005E2D73" w:rsidRDefault="005E2D73" w:rsidP="005E2D73">
      <w:pPr>
        <w:widowControl w:val="0"/>
        <w:spacing w:after="0" w:line="322" w:lineRule="exact"/>
        <w:ind w:firstLine="740"/>
        <w:jc w:val="both"/>
        <w:rPr>
          <w:rFonts w:ascii="Times New Roman" w:eastAsia="Times New Roman" w:hAnsi="Times New Roman" w:cs="Times New Roman"/>
          <w:sz w:val="26"/>
          <w:szCs w:val="26"/>
          <w:lang w:val="uk-UA" w:eastAsia="uk-UA" w:bidi="uk-UA"/>
        </w:rPr>
      </w:pPr>
      <w:r w:rsidRPr="005E2D73">
        <w:rPr>
          <w:rFonts w:ascii="Times New Roman" w:eastAsia="Times New Roman" w:hAnsi="Times New Roman" w:cs="Times New Roman"/>
          <w:sz w:val="26"/>
          <w:szCs w:val="26"/>
          <w:lang w:val="uk-UA" w:eastAsia="uk-UA" w:bidi="uk-UA"/>
        </w:rPr>
        <w:t>Формулювання оцінювальних суджень, визначення рівн</w:t>
      </w:r>
      <w:r w:rsidR="005F68B9" w:rsidRPr="005F68B9">
        <w:rPr>
          <w:rFonts w:ascii="Times New Roman" w:eastAsia="Times New Roman" w:hAnsi="Times New Roman" w:cs="Times New Roman"/>
          <w:sz w:val="26"/>
          <w:szCs w:val="26"/>
          <w:lang w:val="uk-UA" w:eastAsia="uk-UA" w:bidi="uk-UA"/>
        </w:rPr>
        <w:t>я результату навчання  здійснюється</w:t>
      </w:r>
      <w:r w:rsidRPr="005E2D73">
        <w:rPr>
          <w:rFonts w:ascii="Times New Roman" w:eastAsia="Times New Roman" w:hAnsi="Times New Roman" w:cs="Times New Roman"/>
          <w:sz w:val="26"/>
          <w:szCs w:val="26"/>
          <w:lang w:val="uk-UA" w:eastAsia="uk-UA" w:bidi="uk-UA"/>
        </w:rPr>
        <w:t xml:space="preserve"> на основі Орієнтовної рамки оцінювання результатів навчання здобувачів початкової освіти (додаток 1). </w:t>
      </w:r>
    </w:p>
    <w:p w:rsidR="00CE1B8E" w:rsidRDefault="00CE1B8E" w:rsidP="005E2D73">
      <w:pPr>
        <w:widowControl w:val="0"/>
        <w:spacing w:after="0" w:line="322" w:lineRule="exact"/>
        <w:ind w:firstLine="740"/>
        <w:jc w:val="both"/>
        <w:rPr>
          <w:rFonts w:ascii="Times New Roman" w:eastAsia="Times New Roman" w:hAnsi="Times New Roman" w:cs="Times New Roman"/>
          <w:sz w:val="26"/>
          <w:szCs w:val="26"/>
          <w:lang w:val="uk-UA" w:eastAsia="uk-UA" w:bidi="uk-UA"/>
        </w:rPr>
      </w:pPr>
    </w:p>
    <w:p w:rsidR="00CE1B8E" w:rsidRDefault="00CE1B8E" w:rsidP="005E2D73">
      <w:pPr>
        <w:widowControl w:val="0"/>
        <w:spacing w:after="0" w:line="322" w:lineRule="exact"/>
        <w:ind w:firstLine="740"/>
        <w:jc w:val="both"/>
        <w:rPr>
          <w:rFonts w:ascii="Times New Roman" w:eastAsia="Times New Roman" w:hAnsi="Times New Roman" w:cs="Times New Roman"/>
          <w:sz w:val="26"/>
          <w:szCs w:val="26"/>
          <w:lang w:val="uk-UA" w:eastAsia="uk-UA" w:bidi="uk-UA"/>
        </w:rPr>
      </w:pPr>
    </w:p>
    <w:p w:rsidR="00CE1B8E" w:rsidRDefault="00CE1B8E" w:rsidP="005E2D73">
      <w:pPr>
        <w:widowControl w:val="0"/>
        <w:spacing w:after="0" w:line="322" w:lineRule="exact"/>
        <w:ind w:firstLine="740"/>
        <w:jc w:val="both"/>
        <w:rPr>
          <w:rFonts w:ascii="Times New Roman" w:eastAsia="Times New Roman" w:hAnsi="Times New Roman" w:cs="Times New Roman"/>
          <w:sz w:val="26"/>
          <w:szCs w:val="26"/>
          <w:lang w:val="uk-UA" w:eastAsia="uk-UA" w:bidi="uk-UA"/>
        </w:rPr>
      </w:pPr>
    </w:p>
    <w:p w:rsidR="00CE1B8E" w:rsidRDefault="00CE1B8E" w:rsidP="005E2D73">
      <w:pPr>
        <w:widowControl w:val="0"/>
        <w:spacing w:after="0" w:line="322" w:lineRule="exact"/>
        <w:ind w:firstLine="740"/>
        <w:jc w:val="both"/>
        <w:rPr>
          <w:rFonts w:ascii="Times New Roman" w:eastAsia="Times New Roman" w:hAnsi="Times New Roman" w:cs="Times New Roman"/>
          <w:sz w:val="26"/>
          <w:szCs w:val="26"/>
          <w:lang w:val="uk-UA" w:eastAsia="uk-UA" w:bidi="uk-UA"/>
        </w:rPr>
      </w:pPr>
    </w:p>
    <w:p w:rsidR="00CE1B8E" w:rsidRDefault="00CE1B8E" w:rsidP="005E2D73">
      <w:pPr>
        <w:widowControl w:val="0"/>
        <w:spacing w:after="0" w:line="322" w:lineRule="exact"/>
        <w:ind w:firstLine="740"/>
        <w:jc w:val="both"/>
        <w:rPr>
          <w:rFonts w:ascii="Times New Roman" w:eastAsia="Times New Roman" w:hAnsi="Times New Roman" w:cs="Times New Roman"/>
          <w:sz w:val="26"/>
          <w:szCs w:val="26"/>
          <w:lang w:val="uk-UA" w:eastAsia="uk-UA" w:bidi="uk-UA"/>
        </w:rPr>
      </w:pPr>
    </w:p>
    <w:p w:rsidR="00CE1B8E" w:rsidRDefault="00CE1B8E" w:rsidP="005E2D73">
      <w:pPr>
        <w:widowControl w:val="0"/>
        <w:spacing w:after="0" w:line="322" w:lineRule="exact"/>
        <w:ind w:firstLine="740"/>
        <w:jc w:val="both"/>
        <w:rPr>
          <w:rFonts w:ascii="Times New Roman" w:eastAsia="Times New Roman" w:hAnsi="Times New Roman" w:cs="Times New Roman"/>
          <w:sz w:val="26"/>
          <w:szCs w:val="26"/>
          <w:lang w:val="uk-UA" w:eastAsia="uk-UA" w:bidi="uk-UA"/>
        </w:rPr>
      </w:pPr>
    </w:p>
    <w:p w:rsidR="00CE1B8E" w:rsidRDefault="00CE1B8E" w:rsidP="00CE1B8E">
      <w:pPr>
        <w:widowControl w:val="0"/>
        <w:spacing w:after="0" w:line="322" w:lineRule="exact"/>
        <w:ind w:firstLine="740"/>
        <w:jc w:val="center"/>
        <w:rPr>
          <w:rFonts w:ascii="Times New Roman" w:eastAsia="Times New Roman" w:hAnsi="Times New Roman" w:cs="Times New Roman"/>
          <w:sz w:val="26"/>
          <w:szCs w:val="26"/>
          <w:lang w:val="uk-UA" w:eastAsia="uk-UA" w:bidi="uk-UA"/>
        </w:rPr>
      </w:pPr>
      <w:r>
        <w:rPr>
          <w:rFonts w:ascii="Times New Roman" w:eastAsia="Times New Roman" w:hAnsi="Times New Roman" w:cs="Times New Roman"/>
          <w:sz w:val="26"/>
          <w:szCs w:val="26"/>
          <w:lang w:val="uk-UA" w:eastAsia="uk-UA" w:bidi="uk-UA"/>
        </w:rPr>
        <w:t>15</w:t>
      </w:r>
    </w:p>
    <w:p w:rsidR="00CE1B8E" w:rsidRPr="005F68B9" w:rsidRDefault="00CE1B8E" w:rsidP="00CE1B8E">
      <w:pPr>
        <w:widowControl w:val="0"/>
        <w:spacing w:after="0" w:line="322" w:lineRule="exact"/>
        <w:ind w:firstLine="740"/>
        <w:jc w:val="center"/>
        <w:rPr>
          <w:rFonts w:ascii="Times New Roman" w:eastAsia="Times New Roman" w:hAnsi="Times New Roman" w:cs="Times New Roman"/>
          <w:sz w:val="26"/>
          <w:szCs w:val="26"/>
          <w:lang w:val="uk-UA" w:eastAsia="uk-UA" w:bidi="uk-UA"/>
        </w:rPr>
      </w:pPr>
    </w:p>
    <w:p w:rsidR="005E2D73" w:rsidRDefault="005E2D73" w:rsidP="005F68B9">
      <w:pPr>
        <w:widowControl w:val="0"/>
        <w:spacing w:after="0" w:line="322" w:lineRule="exact"/>
        <w:jc w:val="both"/>
        <w:rPr>
          <w:rFonts w:ascii="Times New Roman" w:eastAsia="Times New Roman" w:hAnsi="Times New Roman" w:cs="Times New Roman"/>
          <w:color w:val="FF0000"/>
          <w:sz w:val="26"/>
          <w:szCs w:val="26"/>
          <w:lang w:val="uk-UA" w:eastAsia="uk-UA" w:bidi="uk-UA"/>
        </w:rPr>
      </w:pPr>
    </w:p>
    <w:tbl>
      <w:tblPr>
        <w:tblW w:w="0" w:type="auto"/>
        <w:tblLayout w:type="fixed"/>
        <w:tblCellMar>
          <w:left w:w="10" w:type="dxa"/>
          <w:right w:w="10" w:type="dxa"/>
        </w:tblCellMar>
        <w:tblLook w:val="0000" w:firstRow="0" w:lastRow="0" w:firstColumn="0" w:lastColumn="0" w:noHBand="0" w:noVBand="0"/>
      </w:tblPr>
      <w:tblGrid>
        <w:gridCol w:w="1428"/>
        <w:gridCol w:w="8453"/>
      </w:tblGrid>
      <w:tr w:rsidR="005E2D73" w:rsidRPr="00A91C43" w:rsidTr="00692733">
        <w:trPr>
          <w:trHeight w:hRule="exact" w:val="632"/>
        </w:trPr>
        <w:tc>
          <w:tcPr>
            <w:tcW w:w="1428" w:type="dxa"/>
            <w:shd w:val="clear" w:color="auto" w:fill="FFFFFF"/>
          </w:tcPr>
          <w:p w:rsidR="005E2D73" w:rsidRPr="005E2D73" w:rsidRDefault="005E2D73" w:rsidP="005E2D73">
            <w:pPr>
              <w:widowControl w:val="0"/>
              <w:spacing w:after="0" w:line="240" w:lineRule="auto"/>
              <w:rPr>
                <w:rFonts w:ascii="Courier New" w:eastAsia="Courier New" w:hAnsi="Courier New" w:cs="Courier New"/>
                <w:color w:val="000000"/>
                <w:sz w:val="24"/>
                <w:szCs w:val="24"/>
                <w:lang w:val="uk-UA" w:eastAsia="uk-UA" w:bidi="uk-UA"/>
              </w:rPr>
            </w:pPr>
          </w:p>
        </w:tc>
        <w:tc>
          <w:tcPr>
            <w:tcW w:w="8453" w:type="dxa"/>
            <w:shd w:val="clear" w:color="auto" w:fill="FFFFFF"/>
            <w:vAlign w:val="bottom"/>
          </w:tcPr>
          <w:p w:rsidR="005E2D73" w:rsidRPr="005E2D73" w:rsidRDefault="005E2D73" w:rsidP="005E2D73">
            <w:pPr>
              <w:widowControl w:val="0"/>
              <w:spacing w:after="0" w:line="326" w:lineRule="exact"/>
              <w:rPr>
                <w:rFonts w:ascii="Times New Roman" w:eastAsia="Times New Roman" w:hAnsi="Times New Roman" w:cs="Times New Roman"/>
                <w:color w:val="000000"/>
                <w:sz w:val="24"/>
                <w:szCs w:val="24"/>
                <w:lang w:val="uk-UA" w:eastAsia="uk-UA" w:bidi="uk-UA"/>
              </w:rPr>
            </w:pPr>
            <w:r w:rsidRPr="00692733">
              <w:rPr>
                <w:rFonts w:ascii="Times New Roman" w:eastAsia="Times New Roman" w:hAnsi="Times New Roman" w:cs="Times New Roman"/>
                <w:b/>
                <w:bCs/>
                <w:color w:val="000000"/>
                <w:sz w:val="24"/>
                <w:szCs w:val="24"/>
                <w:lang w:val="uk-UA" w:eastAsia="uk-UA" w:bidi="uk-UA"/>
              </w:rPr>
              <w:t>Орієнтовна рамка оцінювання результатів навчання учнів 1-4 класів закладів загальної середньої освіти</w:t>
            </w:r>
          </w:p>
        </w:tc>
      </w:tr>
      <w:tr w:rsidR="005E2D73" w:rsidRPr="005E2D73" w:rsidTr="00692733">
        <w:trPr>
          <w:trHeight w:hRule="exact" w:val="855"/>
        </w:trPr>
        <w:tc>
          <w:tcPr>
            <w:tcW w:w="1428" w:type="dxa"/>
            <w:tcBorders>
              <w:top w:val="single" w:sz="4" w:space="0" w:color="auto"/>
              <w:left w:val="single" w:sz="4" w:space="0" w:color="auto"/>
            </w:tcBorders>
            <w:shd w:val="clear" w:color="auto" w:fill="FFFFFF"/>
          </w:tcPr>
          <w:p w:rsidR="005E2D73" w:rsidRPr="005E2D73" w:rsidRDefault="005E2D73" w:rsidP="005E2D73">
            <w:pPr>
              <w:widowControl w:val="0"/>
              <w:spacing w:after="0" w:line="278" w:lineRule="exact"/>
              <w:rPr>
                <w:rFonts w:ascii="Times New Roman" w:eastAsia="Times New Roman" w:hAnsi="Times New Roman" w:cs="Times New Roman"/>
                <w:color w:val="000000"/>
                <w:sz w:val="24"/>
                <w:szCs w:val="24"/>
                <w:lang w:val="uk-UA" w:eastAsia="uk-UA" w:bidi="uk-UA"/>
              </w:rPr>
            </w:pPr>
            <w:r w:rsidRPr="00692733">
              <w:rPr>
                <w:rFonts w:ascii="Times New Roman" w:eastAsia="Times New Roman" w:hAnsi="Times New Roman" w:cs="Times New Roman"/>
                <w:b/>
                <w:bCs/>
                <w:color w:val="000000"/>
                <w:sz w:val="24"/>
                <w:szCs w:val="24"/>
                <w:lang w:val="uk-UA" w:eastAsia="uk-UA" w:bidi="uk-UA"/>
              </w:rPr>
              <w:t>Рівень</w:t>
            </w:r>
          </w:p>
          <w:p w:rsidR="005E2D73" w:rsidRPr="005E2D73" w:rsidRDefault="005E2D73" w:rsidP="005E2D73">
            <w:pPr>
              <w:widowControl w:val="0"/>
              <w:spacing w:after="0" w:line="278" w:lineRule="exact"/>
              <w:rPr>
                <w:rFonts w:ascii="Times New Roman" w:eastAsia="Times New Roman" w:hAnsi="Times New Roman" w:cs="Times New Roman"/>
                <w:color w:val="000000"/>
                <w:sz w:val="24"/>
                <w:szCs w:val="24"/>
                <w:lang w:val="uk-UA" w:eastAsia="uk-UA" w:bidi="uk-UA"/>
              </w:rPr>
            </w:pPr>
            <w:r w:rsidRPr="00692733">
              <w:rPr>
                <w:rFonts w:ascii="Times New Roman" w:eastAsia="Times New Roman" w:hAnsi="Times New Roman" w:cs="Times New Roman"/>
                <w:b/>
                <w:bCs/>
                <w:color w:val="000000"/>
                <w:sz w:val="24"/>
                <w:szCs w:val="24"/>
                <w:lang w:val="uk-UA" w:eastAsia="uk-UA" w:bidi="uk-UA"/>
              </w:rPr>
              <w:t>результатів</w:t>
            </w:r>
          </w:p>
          <w:p w:rsidR="005E2D73" w:rsidRPr="005E2D73" w:rsidRDefault="005E2D73" w:rsidP="005E2D73">
            <w:pPr>
              <w:widowControl w:val="0"/>
              <w:spacing w:after="0" w:line="278" w:lineRule="exact"/>
              <w:rPr>
                <w:rFonts w:ascii="Times New Roman" w:eastAsia="Times New Roman" w:hAnsi="Times New Roman" w:cs="Times New Roman"/>
                <w:color w:val="000000"/>
                <w:sz w:val="24"/>
                <w:szCs w:val="24"/>
                <w:lang w:val="uk-UA" w:eastAsia="uk-UA" w:bidi="uk-UA"/>
              </w:rPr>
            </w:pPr>
            <w:r w:rsidRPr="00692733">
              <w:rPr>
                <w:rFonts w:ascii="Times New Roman" w:eastAsia="Times New Roman" w:hAnsi="Times New Roman" w:cs="Times New Roman"/>
                <w:b/>
                <w:bCs/>
                <w:color w:val="000000"/>
                <w:sz w:val="24"/>
                <w:szCs w:val="24"/>
                <w:lang w:val="uk-UA" w:eastAsia="uk-UA" w:bidi="uk-UA"/>
              </w:rPr>
              <w:t>навчання</w:t>
            </w:r>
          </w:p>
        </w:tc>
        <w:tc>
          <w:tcPr>
            <w:tcW w:w="8453" w:type="dxa"/>
            <w:tcBorders>
              <w:top w:val="single" w:sz="4" w:space="0" w:color="auto"/>
              <w:left w:val="single" w:sz="4" w:space="0" w:color="auto"/>
              <w:right w:val="single" w:sz="4" w:space="0" w:color="auto"/>
            </w:tcBorders>
            <w:shd w:val="clear" w:color="auto" w:fill="FFFFFF"/>
            <w:vAlign w:val="center"/>
          </w:tcPr>
          <w:p w:rsidR="005E2D73" w:rsidRPr="005E2D73" w:rsidRDefault="005E2D73" w:rsidP="005E2D73">
            <w:pPr>
              <w:widowControl w:val="0"/>
              <w:spacing w:after="0" w:line="266" w:lineRule="exact"/>
              <w:ind w:left="1260"/>
              <w:rPr>
                <w:rFonts w:ascii="Times New Roman" w:eastAsia="Times New Roman" w:hAnsi="Times New Roman" w:cs="Times New Roman"/>
                <w:color w:val="000000"/>
                <w:sz w:val="24"/>
                <w:szCs w:val="24"/>
                <w:lang w:val="uk-UA" w:eastAsia="uk-UA" w:bidi="uk-UA"/>
              </w:rPr>
            </w:pPr>
            <w:r w:rsidRPr="00692733">
              <w:rPr>
                <w:rFonts w:ascii="Times New Roman" w:eastAsia="Times New Roman" w:hAnsi="Times New Roman" w:cs="Times New Roman"/>
                <w:b/>
                <w:bCs/>
                <w:color w:val="000000"/>
                <w:sz w:val="24"/>
                <w:szCs w:val="24"/>
                <w:lang w:val="uk-UA" w:eastAsia="uk-UA" w:bidi="uk-UA"/>
              </w:rPr>
              <w:t>Характеристика рівня результатів навчання учня/учениці</w:t>
            </w:r>
          </w:p>
        </w:tc>
      </w:tr>
      <w:tr w:rsidR="005E2D73" w:rsidRPr="00A91C43" w:rsidTr="00CE1B8E">
        <w:trPr>
          <w:trHeight w:hRule="exact" w:val="5234"/>
        </w:trPr>
        <w:tc>
          <w:tcPr>
            <w:tcW w:w="1428" w:type="dxa"/>
            <w:tcBorders>
              <w:top w:val="single" w:sz="4" w:space="0" w:color="auto"/>
              <w:left w:val="single" w:sz="4" w:space="0" w:color="auto"/>
              <w:bottom w:val="single" w:sz="4" w:space="0" w:color="auto"/>
            </w:tcBorders>
            <w:shd w:val="clear" w:color="auto" w:fill="FFFFFF"/>
          </w:tcPr>
          <w:p w:rsidR="005E2D73" w:rsidRPr="005E2D73" w:rsidRDefault="005E2D73" w:rsidP="005E2D73">
            <w:pPr>
              <w:widowControl w:val="0"/>
              <w:spacing w:after="0" w:line="288" w:lineRule="exact"/>
              <w:rPr>
                <w:rFonts w:ascii="Times New Roman" w:eastAsia="Times New Roman" w:hAnsi="Times New Roman" w:cs="Times New Roman"/>
                <w:color w:val="000000"/>
                <w:sz w:val="24"/>
                <w:szCs w:val="24"/>
                <w:lang w:val="uk-UA" w:eastAsia="uk-UA" w:bidi="uk-UA"/>
              </w:rPr>
            </w:pPr>
            <w:r w:rsidRPr="00CE1B8E">
              <w:rPr>
                <w:rFonts w:ascii="Times New Roman" w:eastAsia="Times New Roman" w:hAnsi="Times New Roman" w:cs="Times New Roman"/>
                <w:color w:val="000000"/>
                <w:sz w:val="24"/>
                <w:szCs w:val="24"/>
                <w:lang w:val="uk-UA" w:eastAsia="uk-UA" w:bidi="uk-UA"/>
              </w:rPr>
              <w:t>Високий</w:t>
            </w:r>
          </w:p>
        </w:tc>
        <w:tc>
          <w:tcPr>
            <w:tcW w:w="8453" w:type="dxa"/>
            <w:tcBorders>
              <w:top w:val="single" w:sz="4" w:space="0" w:color="auto"/>
              <w:left w:val="single" w:sz="4" w:space="0" w:color="auto"/>
              <w:bottom w:val="single" w:sz="4" w:space="0" w:color="auto"/>
              <w:right w:val="single" w:sz="4" w:space="0" w:color="auto"/>
            </w:tcBorders>
            <w:shd w:val="clear" w:color="auto" w:fill="FFFFFF"/>
          </w:tcPr>
          <w:p w:rsidR="00EB0638" w:rsidRPr="00CE1B8E" w:rsidRDefault="005E2D73" w:rsidP="00500C76">
            <w:pPr>
              <w:pStyle w:val="a3"/>
              <w:widowControl w:val="0"/>
              <w:numPr>
                <w:ilvl w:val="0"/>
                <w:numId w:val="33"/>
              </w:numPr>
              <w:spacing w:after="320" w:line="240" w:lineRule="auto"/>
              <w:ind w:left="273" w:firstLine="0"/>
              <w:jc w:val="both"/>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 xml:space="preserve">Учень/учениця виконує навчальні завдання на </w:t>
            </w:r>
            <w:proofErr w:type="spellStart"/>
            <w:r w:rsidRPr="00CE1B8E">
              <w:rPr>
                <w:rFonts w:ascii="Times New Roman" w:eastAsia="Times New Roman" w:hAnsi="Times New Roman" w:cs="Times New Roman"/>
                <w:color w:val="000000"/>
                <w:lang w:eastAsia="uk-UA" w:bidi="uk-UA"/>
              </w:rPr>
              <w:t>продуктивно-</w:t>
            </w:r>
            <w:proofErr w:type="spellEnd"/>
            <w:r w:rsidRPr="00CE1B8E">
              <w:rPr>
                <w:rFonts w:ascii="Times New Roman" w:eastAsia="Times New Roman" w:hAnsi="Times New Roman" w:cs="Times New Roman"/>
                <w:color w:val="000000"/>
                <w:lang w:eastAsia="uk-UA" w:bidi="uk-UA"/>
              </w:rPr>
              <w:t xml:space="preserve"> 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5E2D73" w:rsidRPr="00CE1B8E" w:rsidRDefault="005E2D73" w:rsidP="00500C76">
            <w:pPr>
              <w:pStyle w:val="a3"/>
              <w:widowControl w:val="0"/>
              <w:numPr>
                <w:ilvl w:val="0"/>
                <w:numId w:val="33"/>
              </w:numPr>
              <w:spacing w:after="320" w:line="240" w:lineRule="auto"/>
              <w:ind w:left="273" w:firstLine="0"/>
              <w:jc w:val="both"/>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визначає самостійно об'єкти, про які йдеться в завданнях, називає їх та взаємопов’язані з ними об’єкти;</w:t>
            </w:r>
          </w:p>
          <w:p w:rsidR="005E2D73" w:rsidRPr="00CE1B8E" w:rsidRDefault="005E2D73" w:rsidP="00500C76">
            <w:pPr>
              <w:pStyle w:val="a3"/>
              <w:widowControl w:val="0"/>
              <w:numPr>
                <w:ilvl w:val="0"/>
                <w:numId w:val="33"/>
              </w:numPr>
              <w:spacing w:before="320" w:after="320" w:line="240" w:lineRule="auto"/>
              <w:ind w:left="273" w:firstLine="0"/>
              <w:jc w:val="both"/>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 xml:space="preserve">характеризує об'єкти, визначає їх спільні й відмінні ознаки, властивості; установлює </w:t>
            </w:r>
            <w:proofErr w:type="spellStart"/>
            <w:r w:rsidRPr="00CE1B8E">
              <w:rPr>
                <w:rFonts w:ascii="Times New Roman" w:eastAsia="Times New Roman" w:hAnsi="Times New Roman" w:cs="Times New Roman"/>
                <w:color w:val="000000"/>
                <w:lang w:eastAsia="uk-UA" w:bidi="uk-UA"/>
              </w:rPr>
              <w:t>причиново-наслідкові</w:t>
            </w:r>
            <w:proofErr w:type="spellEnd"/>
            <w:r w:rsidRPr="00CE1B8E">
              <w:rPr>
                <w:rFonts w:ascii="Times New Roman" w:eastAsia="Times New Roman" w:hAnsi="Times New Roman" w:cs="Times New Roman"/>
                <w:color w:val="000000"/>
                <w:lang w:eastAsia="uk-UA" w:bidi="uk-UA"/>
              </w:rPr>
              <w:t xml:space="preserve"> зв'язки між об'єктами; класифікує об’єкти;</w:t>
            </w:r>
          </w:p>
          <w:p w:rsidR="005E2D73" w:rsidRPr="00CE1B8E" w:rsidRDefault="005E2D73" w:rsidP="00500C76">
            <w:pPr>
              <w:pStyle w:val="a3"/>
              <w:widowControl w:val="0"/>
              <w:numPr>
                <w:ilvl w:val="0"/>
                <w:numId w:val="33"/>
              </w:numPr>
              <w:spacing w:before="320" w:after="320" w:line="240" w:lineRule="auto"/>
              <w:ind w:left="273" w:firstLine="0"/>
              <w:jc w:val="both"/>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 xml:space="preserve">застосовує й комбінує для досягнення результатів завдань набуті складники </w:t>
            </w:r>
            <w:proofErr w:type="spellStart"/>
            <w:r w:rsidRPr="00CE1B8E">
              <w:rPr>
                <w:rFonts w:ascii="Times New Roman" w:eastAsia="Times New Roman" w:hAnsi="Times New Roman" w:cs="Times New Roman"/>
                <w:color w:val="000000"/>
                <w:lang w:eastAsia="uk-UA" w:bidi="uk-UA"/>
              </w:rPr>
              <w:t>компетентностей</w:t>
            </w:r>
            <w:proofErr w:type="spellEnd"/>
            <w:r w:rsidRPr="00CE1B8E">
              <w:rPr>
                <w:rFonts w:ascii="Times New Roman" w:eastAsia="Times New Roman" w:hAnsi="Times New Roman" w:cs="Times New Roman"/>
                <w:color w:val="000000"/>
                <w:lang w:eastAsia="uk-UA" w:bidi="uk-UA"/>
              </w:rPr>
              <w:t>;</w:t>
            </w:r>
          </w:p>
          <w:p w:rsidR="005E2D73" w:rsidRPr="00CE1B8E" w:rsidRDefault="005E2D73" w:rsidP="00500C76">
            <w:pPr>
              <w:pStyle w:val="a3"/>
              <w:widowControl w:val="0"/>
              <w:numPr>
                <w:ilvl w:val="0"/>
                <w:numId w:val="33"/>
              </w:numPr>
              <w:spacing w:before="320" w:after="320" w:line="240" w:lineRule="auto"/>
              <w:ind w:left="273" w:firstLine="0"/>
              <w:jc w:val="both"/>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rsidR="005E2D73" w:rsidRPr="00CE1B8E" w:rsidRDefault="005E2D73" w:rsidP="00500C76">
            <w:pPr>
              <w:pStyle w:val="a3"/>
              <w:widowControl w:val="0"/>
              <w:numPr>
                <w:ilvl w:val="0"/>
                <w:numId w:val="33"/>
              </w:numPr>
              <w:spacing w:before="320" w:after="0" w:line="240" w:lineRule="auto"/>
              <w:ind w:left="273" w:firstLine="0"/>
              <w:jc w:val="both"/>
              <w:rPr>
                <w:rFonts w:ascii="Times New Roman" w:eastAsia="Times New Roman" w:hAnsi="Times New Roman" w:cs="Times New Roman"/>
                <w:color w:val="000000"/>
                <w:sz w:val="26"/>
                <w:szCs w:val="26"/>
                <w:lang w:eastAsia="uk-UA" w:bidi="uk-UA"/>
              </w:rPr>
            </w:pPr>
            <w:r w:rsidRPr="00CE1B8E">
              <w:rPr>
                <w:rFonts w:ascii="Times New Roman" w:eastAsia="Times New Roman" w:hAnsi="Times New Roman" w:cs="Times New Roman"/>
                <w:color w:val="000000"/>
                <w:lang w:eastAsia="uk-UA" w:bidi="uk-UA"/>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CE1B8E" w:rsidRPr="005E2D73" w:rsidTr="00B43EC9">
        <w:trPr>
          <w:trHeight w:hRule="exact" w:val="6256"/>
        </w:trPr>
        <w:tc>
          <w:tcPr>
            <w:tcW w:w="1428" w:type="dxa"/>
            <w:tcBorders>
              <w:top w:val="single" w:sz="4" w:space="0" w:color="auto"/>
              <w:left w:val="single" w:sz="4" w:space="0" w:color="auto"/>
              <w:bottom w:val="single" w:sz="4" w:space="0" w:color="auto"/>
            </w:tcBorders>
            <w:shd w:val="clear" w:color="auto" w:fill="FFFFFF"/>
          </w:tcPr>
          <w:p w:rsidR="00CE1B8E" w:rsidRPr="00CE1B8E" w:rsidRDefault="00CE1B8E" w:rsidP="005E2D73">
            <w:pPr>
              <w:widowControl w:val="0"/>
              <w:spacing w:after="0" w:line="288" w:lineRule="exact"/>
              <w:rPr>
                <w:rFonts w:ascii="Times New Roman" w:eastAsia="Times New Roman" w:hAnsi="Times New Roman" w:cs="Times New Roman"/>
                <w:color w:val="000000"/>
                <w:sz w:val="24"/>
                <w:szCs w:val="24"/>
                <w:lang w:val="uk-UA" w:eastAsia="uk-UA" w:bidi="uk-UA"/>
              </w:rPr>
            </w:pPr>
            <w:r w:rsidRPr="00CE1B8E">
              <w:rPr>
                <w:rFonts w:ascii="Times New Roman" w:eastAsia="Times New Roman" w:hAnsi="Times New Roman" w:cs="Times New Roman"/>
                <w:color w:val="000000"/>
                <w:sz w:val="24"/>
                <w:szCs w:val="24"/>
                <w:lang w:val="uk-UA" w:eastAsia="uk-UA" w:bidi="uk-UA"/>
              </w:rPr>
              <w:t>Достатній</w:t>
            </w:r>
          </w:p>
        </w:tc>
        <w:tc>
          <w:tcPr>
            <w:tcW w:w="8453" w:type="dxa"/>
            <w:tcBorders>
              <w:top w:val="single" w:sz="4" w:space="0" w:color="auto"/>
              <w:left w:val="single" w:sz="4" w:space="0" w:color="auto"/>
              <w:bottom w:val="single" w:sz="4" w:space="0" w:color="auto"/>
              <w:right w:val="single" w:sz="4" w:space="0" w:color="auto"/>
            </w:tcBorders>
            <w:shd w:val="clear" w:color="auto" w:fill="FFFFFF"/>
          </w:tcPr>
          <w:p w:rsidR="00CE1B8E" w:rsidRPr="00E12AAC" w:rsidRDefault="00E12AAC" w:rsidP="00E12AAC">
            <w:pPr>
              <w:pStyle w:val="a3"/>
              <w:widowControl w:val="0"/>
              <w:tabs>
                <w:tab w:val="left" w:pos="3129"/>
                <w:tab w:val="left" w:pos="4593"/>
                <w:tab w:val="left" w:pos="6254"/>
                <w:tab w:val="left" w:pos="7823"/>
              </w:tabs>
              <w:spacing w:after="0" w:line="322" w:lineRule="exact"/>
              <w:ind w:left="273"/>
              <w:jc w:val="both"/>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 xml:space="preserve">Учень/учениця виконує навчальні завдання </w:t>
            </w:r>
            <w:r w:rsidR="00CE1B8E" w:rsidRPr="00CE1B8E">
              <w:rPr>
                <w:rFonts w:ascii="Times New Roman" w:eastAsia="Times New Roman" w:hAnsi="Times New Roman" w:cs="Times New Roman"/>
                <w:color w:val="000000"/>
                <w:lang w:eastAsia="uk-UA" w:bidi="uk-UA"/>
              </w:rPr>
              <w:t>на</w:t>
            </w:r>
            <w:r>
              <w:rPr>
                <w:rFonts w:ascii="Times New Roman" w:eastAsia="Times New Roman" w:hAnsi="Times New Roman" w:cs="Times New Roman"/>
                <w:color w:val="000000"/>
                <w:lang w:eastAsia="uk-UA" w:bidi="uk-UA"/>
              </w:rPr>
              <w:t xml:space="preserve"> продуктивному рівні реалізації </w:t>
            </w:r>
            <w:r w:rsidR="00CE1B8E" w:rsidRPr="00E12AAC">
              <w:rPr>
                <w:rFonts w:ascii="Times New Roman" w:eastAsia="Times New Roman" w:hAnsi="Times New Roman" w:cs="Times New Roman"/>
                <w:color w:val="000000"/>
                <w:lang w:eastAsia="uk-UA" w:bidi="uk-UA"/>
              </w:rPr>
              <w:t>навчальної діяльності в аналогічних типовим навчальних ситуаціях за допомогою таких навчальних дій:</w:t>
            </w:r>
          </w:p>
          <w:p w:rsidR="00CE1B8E" w:rsidRPr="00CE1B8E" w:rsidRDefault="00CE1B8E" w:rsidP="00500C76">
            <w:pPr>
              <w:pStyle w:val="a3"/>
              <w:widowControl w:val="0"/>
              <w:numPr>
                <w:ilvl w:val="1"/>
                <w:numId w:val="34"/>
              </w:numPr>
              <w:spacing w:after="340" w:line="307" w:lineRule="exact"/>
              <w:ind w:left="273" w:firstLine="0"/>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визначає самостійно об'єкти, про які йдеться в завданнях, називає їх;</w:t>
            </w:r>
          </w:p>
          <w:p w:rsidR="00CE1B8E" w:rsidRPr="00CE1B8E" w:rsidRDefault="00CE1B8E" w:rsidP="00500C76">
            <w:pPr>
              <w:pStyle w:val="a3"/>
              <w:widowControl w:val="0"/>
              <w:numPr>
                <w:ilvl w:val="1"/>
                <w:numId w:val="34"/>
              </w:numPr>
              <w:spacing w:before="340" w:after="340" w:line="322" w:lineRule="exact"/>
              <w:ind w:left="273" w:firstLine="0"/>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 xml:space="preserve">називає самостійно істотні ознаки об'єктів, визначає спільні й відмінні ознаки, властивості об'єктів; угруповує об’єкти; установлює </w:t>
            </w:r>
            <w:proofErr w:type="spellStart"/>
            <w:r w:rsidRPr="00CE1B8E">
              <w:rPr>
                <w:rFonts w:ascii="Times New Roman" w:eastAsia="Times New Roman" w:hAnsi="Times New Roman" w:cs="Times New Roman"/>
                <w:color w:val="000000"/>
                <w:lang w:eastAsia="uk-UA" w:bidi="uk-UA"/>
              </w:rPr>
              <w:t>причиново-наслідкові</w:t>
            </w:r>
            <w:proofErr w:type="spellEnd"/>
            <w:r w:rsidRPr="00CE1B8E">
              <w:rPr>
                <w:rFonts w:ascii="Times New Roman" w:eastAsia="Times New Roman" w:hAnsi="Times New Roman" w:cs="Times New Roman"/>
                <w:color w:val="000000"/>
                <w:lang w:eastAsia="uk-UA" w:bidi="uk-UA"/>
              </w:rPr>
              <w:t xml:space="preserve"> зв'язки між об'єктами;</w:t>
            </w:r>
          </w:p>
          <w:p w:rsidR="00CE1B8E" w:rsidRPr="00CE1B8E" w:rsidRDefault="00CE1B8E" w:rsidP="00500C76">
            <w:pPr>
              <w:pStyle w:val="a3"/>
              <w:widowControl w:val="0"/>
              <w:numPr>
                <w:ilvl w:val="1"/>
                <w:numId w:val="34"/>
              </w:numPr>
              <w:spacing w:before="340" w:after="340" w:line="322" w:lineRule="exact"/>
              <w:ind w:left="273" w:firstLine="0"/>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 xml:space="preserve">застосовує для досягнення результатів завдань набуті складники </w:t>
            </w:r>
            <w:proofErr w:type="spellStart"/>
            <w:r w:rsidRPr="00CE1B8E">
              <w:rPr>
                <w:rFonts w:ascii="Times New Roman" w:eastAsia="Times New Roman" w:hAnsi="Times New Roman" w:cs="Times New Roman"/>
                <w:color w:val="000000"/>
                <w:lang w:eastAsia="uk-UA" w:bidi="uk-UA"/>
              </w:rPr>
              <w:t>компетентностей</w:t>
            </w:r>
            <w:proofErr w:type="spellEnd"/>
            <w:r w:rsidRPr="00CE1B8E">
              <w:rPr>
                <w:rFonts w:ascii="Times New Roman" w:eastAsia="Times New Roman" w:hAnsi="Times New Roman" w:cs="Times New Roman"/>
                <w:color w:val="000000"/>
                <w:lang w:eastAsia="uk-UA" w:bidi="uk-UA"/>
              </w:rPr>
              <w:t>;</w:t>
            </w:r>
          </w:p>
          <w:p w:rsidR="00CE1B8E" w:rsidRPr="00CE1B8E" w:rsidRDefault="00CE1B8E" w:rsidP="00500C76">
            <w:pPr>
              <w:pStyle w:val="a3"/>
              <w:widowControl w:val="0"/>
              <w:numPr>
                <w:ilvl w:val="1"/>
                <w:numId w:val="34"/>
              </w:numPr>
              <w:spacing w:before="340" w:after="340" w:line="322" w:lineRule="exact"/>
              <w:ind w:left="273" w:firstLine="0"/>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CE1B8E" w:rsidRDefault="00CE1B8E" w:rsidP="00E12AAC">
            <w:pPr>
              <w:pStyle w:val="a3"/>
              <w:widowControl w:val="0"/>
              <w:tabs>
                <w:tab w:val="left" w:pos="1747"/>
                <w:tab w:val="left" w:pos="2827"/>
                <w:tab w:val="left" w:pos="4834"/>
                <w:tab w:val="left" w:pos="6931"/>
              </w:tabs>
              <w:spacing w:before="340" w:after="0" w:line="322" w:lineRule="exact"/>
              <w:ind w:left="273"/>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w:t>
            </w:r>
            <w:r>
              <w:rPr>
                <w:rFonts w:ascii="Times New Roman" w:eastAsia="Times New Roman" w:hAnsi="Times New Roman" w:cs="Times New Roman"/>
                <w:color w:val="000000"/>
                <w:lang w:eastAsia="uk-UA" w:bidi="uk-UA"/>
              </w:rPr>
              <w:t xml:space="preserve">вими способами, робить висновок </w:t>
            </w:r>
          </w:p>
          <w:p w:rsidR="00906407" w:rsidRDefault="00CE1B8E" w:rsidP="00CE1B8E">
            <w:pPr>
              <w:pStyle w:val="a3"/>
              <w:widowControl w:val="0"/>
              <w:tabs>
                <w:tab w:val="left" w:pos="1747"/>
                <w:tab w:val="left" w:pos="2827"/>
                <w:tab w:val="left" w:pos="4834"/>
                <w:tab w:val="left" w:pos="6931"/>
              </w:tabs>
              <w:spacing w:before="340" w:after="0" w:line="322" w:lineRule="exact"/>
              <w:ind w:left="273"/>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 xml:space="preserve">про </w:t>
            </w:r>
            <w:r w:rsidRPr="00CE1B8E">
              <w:rPr>
                <w:rFonts w:ascii="Times New Roman" w:eastAsia="Times New Roman" w:hAnsi="Times New Roman" w:cs="Times New Roman"/>
                <w:color w:val="000000"/>
                <w:lang w:eastAsia="uk-UA" w:bidi="uk-UA"/>
              </w:rPr>
              <w:t>досягнення</w:t>
            </w:r>
            <w:r w:rsidRPr="00CE1B8E">
              <w:rPr>
                <w:rFonts w:ascii="Times New Roman" w:eastAsia="Times New Roman" w:hAnsi="Times New Roman" w:cs="Times New Roman"/>
                <w:color w:val="000000"/>
                <w:lang w:eastAsia="uk-UA" w:bidi="uk-UA"/>
              </w:rPr>
              <w:tab/>
            </w:r>
            <w:r>
              <w:rPr>
                <w:rFonts w:ascii="Times New Roman" w:eastAsia="Times New Roman" w:hAnsi="Times New Roman" w:cs="Times New Roman"/>
                <w:color w:val="000000"/>
                <w:lang w:eastAsia="uk-UA" w:bidi="uk-UA"/>
              </w:rPr>
              <w:t xml:space="preserve"> </w:t>
            </w:r>
            <w:r w:rsidRPr="00CE1B8E">
              <w:rPr>
                <w:rFonts w:ascii="Times New Roman" w:eastAsia="Times New Roman" w:hAnsi="Times New Roman" w:cs="Times New Roman"/>
                <w:color w:val="000000"/>
                <w:lang w:eastAsia="uk-UA" w:bidi="uk-UA"/>
              </w:rPr>
              <w:t>результатів;</w:t>
            </w:r>
            <w:r w:rsidRPr="00CE1B8E">
              <w:rPr>
                <w:rFonts w:ascii="Times New Roman" w:eastAsia="Times New Roman" w:hAnsi="Times New Roman" w:cs="Times New Roman"/>
                <w:color w:val="000000"/>
                <w:lang w:eastAsia="uk-UA" w:bidi="uk-UA"/>
              </w:rPr>
              <w:tab/>
            </w:r>
          </w:p>
          <w:p w:rsidR="00CE1B8E" w:rsidRPr="00906407" w:rsidRDefault="00CE1B8E" w:rsidP="00906407">
            <w:pPr>
              <w:pStyle w:val="a3"/>
              <w:widowControl w:val="0"/>
              <w:tabs>
                <w:tab w:val="left" w:pos="1747"/>
                <w:tab w:val="left" w:pos="2827"/>
                <w:tab w:val="left" w:pos="4834"/>
                <w:tab w:val="left" w:pos="6931"/>
              </w:tabs>
              <w:spacing w:before="340" w:after="0" w:line="322" w:lineRule="exact"/>
              <w:ind w:left="273"/>
              <w:rPr>
                <w:rFonts w:ascii="Times New Roman" w:eastAsia="Times New Roman" w:hAnsi="Times New Roman" w:cs="Times New Roman"/>
                <w:color w:val="000000"/>
                <w:lang w:eastAsia="uk-UA" w:bidi="uk-UA"/>
              </w:rPr>
            </w:pPr>
            <w:r w:rsidRPr="00CE1B8E">
              <w:rPr>
                <w:rFonts w:ascii="Times New Roman" w:eastAsia="Times New Roman" w:hAnsi="Times New Roman" w:cs="Times New Roman"/>
                <w:color w:val="000000"/>
                <w:lang w:eastAsia="uk-UA" w:bidi="uk-UA"/>
              </w:rPr>
              <w:t>визначає</w:t>
            </w:r>
            <w:r w:rsidR="00906407">
              <w:rPr>
                <w:rFonts w:ascii="Times New Roman" w:eastAsia="Times New Roman" w:hAnsi="Times New Roman" w:cs="Times New Roman"/>
                <w:color w:val="000000"/>
                <w:lang w:eastAsia="uk-UA" w:bidi="uk-UA"/>
              </w:rPr>
              <w:t xml:space="preserve"> </w:t>
            </w:r>
            <w:r w:rsidRPr="00906407">
              <w:rPr>
                <w:rFonts w:ascii="Times New Roman" w:eastAsia="Times New Roman" w:hAnsi="Times New Roman" w:cs="Times New Roman"/>
                <w:color w:val="000000"/>
                <w:lang w:eastAsia="uk-UA" w:bidi="uk-UA"/>
              </w:rPr>
              <w:t>утруднення/помилки, знаходить спосіб подолання виявленого утруднення за наданими орієнтирами, самостійно виправляє помилки</w:t>
            </w:r>
            <w:r w:rsidR="00906407">
              <w:rPr>
                <w:rFonts w:ascii="Times New Roman" w:eastAsia="Times New Roman" w:hAnsi="Times New Roman" w:cs="Times New Roman"/>
                <w:color w:val="000000"/>
                <w:lang w:eastAsia="uk-UA" w:bidi="uk-UA"/>
              </w:rPr>
              <w:t>.</w:t>
            </w:r>
          </w:p>
        </w:tc>
      </w:tr>
    </w:tbl>
    <w:p w:rsidR="005E2D73" w:rsidRDefault="005E2D73" w:rsidP="005E2D73">
      <w:pPr>
        <w:widowControl w:val="0"/>
        <w:spacing w:after="0" w:line="322" w:lineRule="exact"/>
        <w:ind w:firstLine="740"/>
        <w:jc w:val="both"/>
        <w:rPr>
          <w:lang w:val="uk-UA"/>
        </w:rPr>
      </w:pPr>
    </w:p>
    <w:p w:rsidR="00692733" w:rsidRDefault="00906407" w:rsidP="00906407">
      <w:pPr>
        <w:widowControl w:val="0"/>
        <w:spacing w:after="0" w:line="322" w:lineRule="exact"/>
        <w:ind w:firstLine="740"/>
        <w:jc w:val="center"/>
        <w:rPr>
          <w:lang w:val="uk-UA"/>
        </w:rPr>
      </w:pPr>
      <w:r>
        <w:rPr>
          <w:lang w:val="uk-UA"/>
        </w:rPr>
        <w:t>16</w:t>
      </w:r>
    </w:p>
    <w:tbl>
      <w:tblPr>
        <w:tblpPr w:leftFromText="180" w:rightFromText="180" w:vertAnchor="text" w:tblpY="184"/>
        <w:tblOverlap w:val="never"/>
        <w:tblW w:w="0" w:type="auto"/>
        <w:tblLayout w:type="fixed"/>
        <w:tblCellMar>
          <w:left w:w="10" w:type="dxa"/>
          <w:right w:w="10" w:type="dxa"/>
        </w:tblCellMar>
        <w:tblLook w:val="0000" w:firstRow="0" w:lastRow="0" w:firstColumn="0" w:lastColumn="0" w:noHBand="0" w:noVBand="0"/>
      </w:tblPr>
      <w:tblGrid>
        <w:gridCol w:w="1680"/>
        <w:gridCol w:w="8198"/>
      </w:tblGrid>
      <w:tr w:rsidR="00E12AAC" w:rsidRPr="005E2D73" w:rsidTr="00E12AAC">
        <w:trPr>
          <w:trHeight w:hRule="exact" w:val="6393"/>
        </w:trPr>
        <w:tc>
          <w:tcPr>
            <w:tcW w:w="1680" w:type="dxa"/>
            <w:tcBorders>
              <w:top w:val="single" w:sz="4" w:space="0" w:color="auto"/>
              <w:left w:val="single" w:sz="4" w:space="0" w:color="auto"/>
              <w:bottom w:val="single" w:sz="4" w:space="0" w:color="auto"/>
            </w:tcBorders>
            <w:shd w:val="clear" w:color="auto" w:fill="FFFFFF"/>
          </w:tcPr>
          <w:p w:rsidR="00E12AAC" w:rsidRPr="005E2D73" w:rsidRDefault="00E12AAC" w:rsidP="00E12AAC">
            <w:pPr>
              <w:widowControl w:val="0"/>
              <w:spacing w:after="0" w:line="288" w:lineRule="exact"/>
              <w:rPr>
                <w:rFonts w:ascii="Times New Roman" w:eastAsia="Times New Roman" w:hAnsi="Times New Roman" w:cs="Times New Roman"/>
                <w:color w:val="000000"/>
                <w:sz w:val="24"/>
                <w:szCs w:val="24"/>
                <w:lang w:val="uk-UA" w:eastAsia="uk-UA" w:bidi="uk-UA"/>
              </w:rPr>
            </w:pPr>
            <w:r w:rsidRPr="00906407">
              <w:rPr>
                <w:rFonts w:ascii="Times New Roman" w:eastAsia="Times New Roman" w:hAnsi="Times New Roman" w:cs="Times New Roman"/>
                <w:color w:val="000000"/>
                <w:sz w:val="24"/>
                <w:szCs w:val="24"/>
                <w:lang w:val="uk-UA" w:eastAsia="uk-UA" w:bidi="uk-UA"/>
              </w:rPr>
              <w:lastRenderedPageBreak/>
              <w:t>Середній</w:t>
            </w:r>
          </w:p>
        </w:tc>
        <w:tc>
          <w:tcPr>
            <w:tcW w:w="8198" w:type="dxa"/>
            <w:tcBorders>
              <w:top w:val="single" w:sz="4" w:space="0" w:color="auto"/>
              <w:left w:val="single" w:sz="4" w:space="0" w:color="auto"/>
              <w:bottom w:val="single" w:sz="4" w:space="0" w:color="auto"/>
              <w:right w:val="single" w:sz="4" w:space="0" w:color="auto"/>
            </w:tcBorders>
            <w:shd w:val="clear" w:color="auto" w:fill="FFFFFF"/>
          </w:tcPr>
          <w:p w:rsidR="00E12AAC" w:rsidRPr="00E12AAC" w:rsidRDefault="00E12AAC" w:rsidP="00E12AAC">
            <w:pPr>
              <w:pStyle w:val="a3"/>
              <w:widowControl w:val="0"/>
              <w:tabs>
                <w:tab w:val="left" w:pos="3129"/>
                <w:tab w:val="left" w:pos="4593"/>
                <w:tab w:val="left" w:pos="6254"/>
                <w:tab w:val="left" w:pos="7823"/>
              </w:tabs>
              <w:spacing w:after="0" w:line="326" w:lineRule="exact"/>
              <w:ind w:left="305"/>
              <w:rPr>
                <w:rFonts w:ascii="Times New Roman" w:eastAsia="Times New Roman" w:hAnsi="Times New Roman" w:cs="Times New Roman"/>
                <w:color w:val="000000"/>
                <w:lang w:eastAsia="uk-UA" w:bidi="uk-UA"/>
              </w:rPr>
            </w:pPr>
            <w:r>
              <w:rPr>
                <w:rFonts w:ascii="Times New Roman" w:eastAsia="Times New Roman" w:hAnsi="Times New Roman" w:cs="Times New Roman"/>
                <w:color w:val="000000"/>
                <w:lang w:eastAsia="uk-UA" w:bidi="uk-UA"/>
              </w:rPr>
              <w:t xml:space="preserve">Учень/учениця виконує навчальні </w:t>
            </w:r>
            <w:r w:rsidRPr="00906407">
              <w:rPr>
                <w:rFonts w:ascii="Times New Roman" w:eastAsia="Times New Roman" w:hAnsi="Times New Roman" w:cs="Times New Roman"/>
                <w:color w:val="000000"/>
                <w:lang w:eastAsia="uk-UA" w:bidi="uk-UA"/>
              </w:rPr>
              <w:t>завдання</w:t>
            </w:r>
            <w:r w:rsidRPr="00906407">
              <w:rPr>
                <w:rFonts w:ascii="Times New Roman" w:eastAsia="Times New Roman" w:hAnsi="Times New Roman" w:cs="Times New Roman"/>
                <w:color w:val="000000"/>
                <w:lang w:eastAsia="uk-UA" w:bidi="uk-UA"/>
              </w:rPr>
              <w:tab/>
              <w:t>на</w:t>
            </w:r>
            <w:r>
              <w:rPr>
                <w:rFonts w:ascii="Times New Roman" w:eastAsia="Times New Roman" w:hAnsi="Times New Roman" w:cs="Times New Roman"/>
                <w:color w:val="000000"/>
                <w:lang w:eastAsia="uk-UA" w:bidi="uk-UA"/>
              </w:rPr>
              <w:t xml:space="preserve"> </w:t>
            </w:r>
            <w:r w:rsidRPr="00E12AAC">
              <w:rPr>
                <w:rFonts w:ascii="Times New Roman" w:eastAsia="Times New Roman" w:hAnsi="Times New Roman" w:cs="Times New Roman"/>
                <w:color w:val="000000"/>
                <w:lang w:eastAsia="uk-UA" w:bidi="uk-UA"/>
              </w:rPr>
              <w:t>репродуктивному рівні реалізації навчальної діяльності у типових навчальних ситуаціях за допомогою таких навчальних дій:</w:t>
            </w:r>
          </w:p>
          <w:p w:rsidR="00E12AAC" w:rsidRPr="00906407" w:rsidRDefault="00E12AAC" w:rsidP="00500C76">
            <w:pPr>
              <w:pStyle w:val="a3"/>
              <w:widowControl w:val="0"/>
              <w:numPr>
                <w:ilvl w:val="1"/>
                <w:numId w:val="35"/>
              </w:numPr>
              <w:spacing w:before="320" w:after="320" w:line="326" w:lineRule="exact"/>
              <w:ind w:left="305" w:firstLine="0"/>
              <w:rPr>
                <w:rFonts w:ascii="Times New Roman" w:eastAsia="Times New Roman" w:hAnsi="Times New Roman" w:cs="Times New Roman"/>
                <w:color w:val="000000"/>
                <w:lang w:eastAsia="uk-UA" w:bidi="uk-UA"/>
              </w:rPr>
            </w:pPr>
            <w:r w:rsidRPr="00906407">
              <w:rPr>
                <w:rFonts w:ascii="Times New Roman" w:eastAsia="Times New Roman" w:hAnsi="Times New Roman" w:cs="Times New Roman"/>
                <w:color w:val="000000"/>
                <w:lang w:eastAsia="uk-UA" w:bidi="uk-UA"/>
              </w:rPr>
              <w:t>визначає об'єкти, про які йдеться в завданнях, називає їх; для досягнення результату потребує уточнень завдання;</w:t>
            </w:r>
          </w:p>
          <w:p w:rsidR="00E12AAC" w:rsidRPr="00906407" w:rsidRDefault="00E12AAC" w:rsidP="00500C76">
            <w:pPr>
              <w:pStyle w:val="a3"/>
              <w:widowControl w:val="0"/>
              <w:numPr>
                <w:ilvl w:val="1"/>
                <w:numId w:val="35"/>
              </w:numPr>
              <w:spacing w:before="320" w:after="320" w:line="326" w:lineRule="exact"/>
              <w:ind w:left="305" w:firstLine="0"/>
              <w:rPr>
                <w:rFonts w:ascii="Times New Roman" w:eastAsia="Times New Roman" w:hAnsi="Times New Roman" w:cs="Times New Roman"/>
                <w:color w:val="000000"/>
                <w:lang w:eastAsia="uk-UA" w:bidi="uk-UA"/>
              </w:rPr>
            </w:pPr>
            <w:r w:rsidRPr="00906407">
              <w:rPr>
                <w:rFonts w:ascii="Times New Roman" w:eastAsia="Times New Roman" w:hAnsi="Times New Roman" w:cs="Times New Roman"/>
                <w:color w:val="000000"/>
                <w:lang w:eastAsia="uk-UA" w:bidi="uk-U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E12AAC" w:rsidRPr="00906407" w:rsidRDefault="00E12AAC" w:rsidP="00500C76">
            <w:pPr>
              <w:pStyle w:val="a3"/>
              <w:widowControl w:val="0"/>
              <w:numPr>
                <w:ilvl w:val="1"/>
                <w:numId w:val="35"/>
              </w:numPr>
              <w:spacing w:before="320" w:after="320" w:line="331" w:lineRule="exact"/>
              <w:ind w:left="305" w:firstLine="0"/>
              <w:rPr>
                <w:rFonts w:ascii="Times New Roman" w:eastAsia="Times New Roman" w:hAnsi="Times New Roman" w:cs="Times New Roman"/>
                <w:color w:val="000000"/>
                <w:lang w:eastAsia="uk-UA" w:bidi="uk-UA"/>
              </w:rPr>
            </w:pPr>
            <w:r w:rsidRPr="00906407">
              <w:rPr>
                <w:rFonts w:ascii="Times New Roman" w:eastAsia="Times New Roman" w:hAnsi="Times New Roman" w:cs="Times New Roman"/>
                <w:color w:val="000000"/>
                <w:lang w:eastAsia="uk-UA" w:bidi="uk-UA"/>
              </w:rPr>
              <w:t>відтворює навчальні дії за алгоритмом/схемою, водночас потребує роз'яснень для досягнення результату;</w:t>
            </w:r>
          </w:p>
          <w:p w:rsidR="00E12AAC" w:rsidRPr="00E12AAC" w:rsidRDefault="00E12AAC" w:rsidP="00500C76">
            <w:pPr>
              <w:pStyle w:val="20"/>
              <w:numPr>
                <w:ilvl w:val="0"/>
                <w:numId w:val="35"/>
              </w:numPr>
              <w:shd w:val="clear" w:color="auto" w:fill="auto"/>
              <w:tabs>
                <w:tab w:val="left" w:pos="4517"/>
                <w:tab w:val="left" w:pos="6926"/>
              </w:tabs>
              <w:rPr>
                <w:b w:val="0"/>
                <w:color w:val="000000"/>
                <w:sz w:val="22"/>
                <w:szCs w:val="22"/>
                <w:lang w:val="uk-UA" w:eastAsia="uk-UA" w:bidi="uk-UA"/>
              </w:rPr>
            </w:pPr>
            <w:r w:rsidRPr="00906407">
              <w:rPr>
                <w:b w:val="0"/>
                <w:color w:val="000000"/>
                <w:sz w:val="22"/>
                <w:szCs w:val="22"/>
                <w:lang w:val="uk-UA" w:eastAsia="uk-UA" w:bidi="uk-UA"/>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rsidR="00E12AAC" w:rsidRDefault="00E12AAC" w:rsidP="00500C76">
            <w:pPr>
              <w:pStyle w:val="20"/>
              <w:numPr>
                <w:ilvl w:val="0"/>
                <w:numId w:val="35"/>
              </w:numPr>
              <w:shd w:val="clear" w:color="auto" w:fill="auto"/>
              <w:tabs>
                <w:tab w:val="left" w:pos="4517"/>
                <w:tab w:val="left" w:pos="6926"/>
              </w:tabs>
              <w:rPr>
                <w:b w:val="0"/>
                <w:sz w:val="22"/>
                <w:szCs w:val="22"/>
                <w:lang w:val="uk-UA"/>
              </w:rPr>
            </w:pPr>
            <w:r w:rsidRPr="00EB0638">
              <w:rPr>
                <w:b w:val="0"/>
                <w:color w:val="000000"/>
                <w:sz w:val="22"/>
                <w:szCs w:val="22"/>
                <w:lang w:val="uk-UA" w:eastAsia="uk-UA" w:bidi="uk-UA"/>
              </w:rPr>
              <w:t xml:space="preserve">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w:t>
            </w:r>
            <w:r w:rsidRPr="00E12AAC">
              <w:rPr>
                <w:b w:val="0"/>
                <w:sz w:val="22"/>
                <w:szCs w:val="22"/>
                <w:lang w:val="uk-UA"/>
              </w:rPr>
              <w:t>правильність/неправильність</w:t>
            </w:r>
            <w:r w:rsidRPr="00EB0638">
              <w:rPr>
                <w:b w:val="0"/>
                <w:sz w:val="22"/>
                <w:szCs w:val="22"/>
                <w:lang w:val="uk-UA"/>
              </w:rPr>
              <w:t xml:space="preserve"> </w:t>
            </w:r>
            <w:r w:rsidRPr="00E12AAC">
              <w:rPr>
                <w:b w:val="0"/>
                <w:sz w:val="22"/>
                <w:szCs w:val="22"/>
                <w:lang w:val="uk-UA"/>
              </w:rPr>
              <w:t>результату;</w:t>
            </w:r>
            <w:r w:rsidRPr="00EB0638">
              <w:rPr>
                <w:b w:val="0"/>
                <w:sz w:val="22"/>
                <w:szCs w:val="22"/>
                <w:lang w:val="uk-UA"/>
              </w:rPr>
              <w:t xml:space="preserve"> </w:t>
            </w:r>
          </w:p>
          <w:p w:rsidR="00E12AAC" w:rsidRDefault="00E12AAC" w:rsidP="00500C76">
            <w:pPr>
              <w:pStyle w:val="20"/>
              <w:numPr>
                <w:ilvl w:val="0"/>
                <w:numId w:val="35"/>
              </w:numPr>
              <w:shd w:val="clear" w:color="auto" w:fill="auto"/>
              <w:tabs>
                <w:tab w:val="left" w:pos="4517"/>
                <w:tab w:val="left" w:pos="6926"/>
              </w:tabs>
              <w:rPr>
                <w:b w:val="0"/>
                <w:sz w:val="22"/>
                <w:szCs w:val="22"/>
                <w:lang w:val="uk-UA"/>
              </w:rPr>
            </w:pPr>
            <w:r w:rsidRPr="00E12AAC">
              <w:rPr>
                <w:b w:val="0"/>
                <w:sz w:val="22"/>
                <w:szCs w:val="22"/>
                <w:lang w:val="uk-UA"/>
              </w:rPr>
              <w:t>визначає</w:t>
            </w:r>
            <w:r>
              <w:rPr>
                <w:b w:val="0"/>
                <w:sz w:val="22"/>
                <w:szCs w:val="22"/>
                <w:lang w:val="uk-UA"/>
              </w:rPr>
              <w:t xml:space="preserve">  </w:t>
            </w:r>
            <w:r w:rsidRPr="00E12AAC">
              <w:rPr>
                <w:b w:val="0"/>
                <w:sz w:val="22"/>
                <w:szCs w:val="22"/>
                <w:lang w:val="uk-UA"/>
              </w:rPr>
              <w:t xml:space="preserve">утруднення/помилки, долає виявлене утруднення/виправляє </w:t>
            </w:r>
            <w:r>
              <w:rPr>
                <w:b w:val="0"/>
                <w:sz w:val="22"/>
                <w:szCs w:val="22"/>
                <w:lang w:val="uk-UA"/>
              </w:rPr>
              <w:t xml:space="preserve">               </w:t>
            </w:r>
          </w:p>
          <w:p w:rsidR="00E12AAC" w:rsidRPr="00E12AAC" w:rsidRDefault="00E12AAC" w:rsidP="00E12AAC">
            <w:pPr>
              <w:pStyle w:val="20"/>
              <w:shd w:val="clear" w:color="auto" w:fill="auto"/>
              <w:tabs>
                <w:tab w:val="left" w:pos="4517"/>
                <w:tab w:val="left" w:pos="6926"/>
              </w:tabs>
              <w:rPr>
                <w:b w:val="0"/>
                <w:sz w:val="22"/>
                <w:szCs w:val="22"/>
                <w:lang w:val="uk-UA"/>
              </w:rPr>
            </w:pPr>
            <w:r>
              <w:rPr>
                <w:b w:val="0"/>
                <w:sz w:val="22"/>
                <w:szCs w:val="22"/>
                <w:lang w:val="uk-UA"/>
              </w:rPr>
              <w:t xml:space="preserve">             </w:t>
            </w:r>
            <w:r w:rsidRPr="00E12AAC">
              <w:rPr>
                <w:b w:val="0"/>
                <w:sz w:val="22"/>
                <w:szCs w:val="22"/>
                <w:lang w:val="uk-UA"/>
              </w:rPr>
              <w:t>помилки з допомогою вчителя/однокласників.</w:t>
            </w:r>
          </w:p>
          <w:p w:rsidR="00E12AAC" w:rsidRPr="005E2D73" w:rsidRDefault="00E12AAC" w:rsidP="00E12AAC">
            <w:pPr>
              <w:widowControl w:val="0"/>
              <w:spacing w:before="320" w:after="0" w:line="322" w:lineRule="exact"/>
              <w:ind w:firstLine="820"/>
              <w:jc w:val="both"/>
              <w:rPr>
                <w:rFonts w:ascii="Times New Roman" w:eastAsia="Times New Roman" w:hAnsi="Times New Roman" w:cs="Times New Roman"/>
                <w:color w:val="000000"/>
                <w:lang w:val="uk-UA" w:eastAsia="uk-UA" w:bidi="uk-UA"/>
              </w:rPr>
            </w:pPr>
          </w:p>
        </w:tc>
      </w:tr>
      <w:tr w:rsidR="00E12AAC" w:rsidRPr="005E2D73" w:rsidTr="00B43EC9">
        <w:trPr>
          <w:trHeight w:hRule="exact" w:val="4953"/>
        </w:trPr>
        <w:tc>
          <w:tcPr>
            <w:tcW w:w="1680" w:type="dxa"/>
            <w:tcBorders>
              <w:top w:val="single" w:sz="4" w:space="0" w:color="auto"/>
              <w:left w:val="single" w:sz="4" w:space="0" w:color="auto"/>
              <w:bottom w:val="single" w:sz="4" w:space="0" w:color="auto"/>
            </w:tcBorders>
            <w:shd w:val="clear" w:color="auto" w:fill="FFFFFF"/>
          </w:tcPr>
          <w:p w:rsidR="00E12AAC" w:rsidRDefault="00E12AAC" w:rsidP="00E12AAC">
            <w:pPr>
              <w:widowControl w:val="0"/>
              <w:spacing w:after="0" w:line="240" w:lineRule="auto"/>
              <w:rPr>
                <w:rFonts w:ascii="Times New Roman" w:hAnsi="Times New Roman" w:cs="Times New Roman"/>
                <w:sz w:val="24"/>
                <w:szCs w:val="24"/>
                <w:lang w:val="uk-UA"/>
              </w:rPr>
            </w:pPr>
            <w:proofErr w:type="spellStart"/>
            <w:r w:rsidRPr="00906407">
              <w:rPr>
                <w:rFonts w:ascii="Times New Roman" w:hAnsi="Times New Roman" w:cs="Times New Roman"/>
                <w:sz w:val="24"/>
                <w:szCs w:val="24"/>
              </w:rPr>
              <w:t>Початковий</w:t>
            </w:r>
            <w:proofErr w:type="spellEnd"/>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Default="00E12AAC" w:rsidP="00E12AAC">
            <w:pPr>
              <w:widowControl w:val="0"/>
              <w:spacing w:after="0" w:line="240" w:lineRule="auto"/>
              <w:rPr>
                <w:rFonts w:ascii="Times New Roman" w:hAnsi="Times New Roman" w:cs="Times New Roman"/>
                <w:sz w:val="24"/>
                <w:szCs w:val="24"/>
                <w:lang w:val="uk-UA"/>
              </w:rPr>
            </w:pPr>
          </w:p>
          <w:p w:rsidR="00E12AAC" w:rsidRPr="005E2D73" w:rsidRDefault="00E12AAC" w:rsidP="00E12AAC">
            <w:pPr>
              <w:widowControl w:val="0"/>
              <w:spacing w:after="0" w:line="240" w:lineRule="auto"/>
              <w:rPr>
                <w:rFonts w:ascii="Times New Roman" w:eastAsia="Courier New" w:hAnsi="Times New Roman" w:cs="Times New Roman"/>
                <w:color w:val="000000"/>
                <w:sz w:val="28"/>
                <w:szCs w:val="28"/>
                <w:lang w:val="uk-UA" w:eastAsia="uk-UA" w:bidi="uk-UA"/>
              </w:rPr>
            </w:pPr>
          </w:p>
        </w:tc>
        <w:tc>
          <w:tcPr>
            <w:tcW w:w="8198" w:type="dxa"/>
            <w:tcBorders>
              <w:top w:val="single" w:sz="4" w:space="0" w:color="auto"/>
              <w:left w:val="single" w:sz="4" w:space="0" w:color="auto"/>
              <w:bottom w:val="single" w:sz="4" w:space="0" w:color="auto"/>
              <w:right w:val="single" w:sz="4" w:space="0" w:color="auto"/>
            </w:tcBorders>
            <w:shd w:val="clear" w:color="auto" w:fill="FFFFFF"/>
            <w:vAlign w:val="bottom"/>
          </w:tcPr>
          <w:p w:rsidR="00E12AAC" w:rsidRPr="00692733" w:rsidRDefault="00E12AAC" w:rsidP="00500C76">
            <w:pPr>
              <w:pStyle w:val="20"/>
              <w:numPr>
                <w:ilvl w:val="0"/>
                <w:numId w:val="37"/>
              </w:numPr>
              <w:shd w:val="clear" w:color="auto" w:fill="auto"/>
              <w:spacing w:line="240" w:lineRule="auto"/>
              <w:jc w:val="both"/>
              <w:rPr>
                <w:b w:val="0"/>
                <w:sz w:val="22"/>
                <w:szCs w:val="22"/>
              </w:rPr>
            </w:pPr>
            <w:proofErr w:type="spellStart"/>
            <w:r w:rsidRPr="00692733">
              <w:rPr>
                <w:b w:val="0"/>
                <w:sz w:val="22"/>
                <w:szCs w:val="22"/>
              </w:rPr>
              <w:t>Учень</w:t>
            </w:r>
            <w:proofErr w:type="spellEnd"/>
            <w:r w:rsidRPr="00692733">
              <w:rPr>
                <w:b w:val="0"/>
                <w:sz w:val="22"/>
                <w:szCs w:val="22"/>
              </w:rPr>
              <w:t>/</w:t>
            </w:r>
            <w:proofErr w:type="spellStart"/>
            <w:r w:rsidRPr="00692733">
              <w:rPr>
                <w:b w:val="0"/>
                <w:sz w:val="22"/>
                <w:szCs w:val="22"/>
              </w:rPr>
              <w:t>учениця</w:t>
            </w:r>
            <w:proofErr w:type="spellEnd"/>
            <w:r w:rsidRPr="00692733">
              <w:rPr>
                <w:b w:val="0"/>
                <w:sz w:val="22"/>
                <w:szCs w:val="22"/>
              </w:rPr>
              <w:t xml:space="preserve"> </w:t>
            </w:r>
            <w:proofErr w:type="spellStart"/>
            <w:r w:rsidRPr="00692733">
              <w:rPr>
                <w:b w:val="0"/>
                <w:sz w:val="22"/>
                <w:szCs w:val="22"/>
              </w:rPr>
              <w:t>виконує</w:t>
            </w:r>
            <w:proofErr w:type="spellEnd"/>
            <w:r w:rsidRPr="00692733">
              <w:rPr>
                <w:b w:val="0"/>
                <w:sz w:val="22"/>
                <w:szCs w:val="22"/>
              </w:rPr>
              <w:t xml:space="preserve"> </w:t>
            </w:r>
            <w:proofErr w:type="spellStart"/>
            <w:r w:rsidRPr="00692733">
              <w:rPr>
                <w:b w:val="0"/>
                <w:sz w:val="22"/>
                <w:szCs w:val="22"/>
              </w:rPr>
              <w:t>навчальні</w:t>
            </w:r>
            <w:proofErr w:type="spellEnd"/>
            <w:r w:rsidRPr="00692733">
              <w:rPr>
                <w:b w:val="0"/>
                <w:sz w:val="22"/>
                <w:szCs w:val="22"/>
              </w:rPr>
              <w:t xml:space="preserve"> </w:t>
            </w:r>
            <w:proofErr w:type="spellStart"/>
            <w:r w:rsidRPr="00692733">
              <w:rPr>
                <w:b w:val="0"/>
                <w:sz w:val="22"/>
                <w:szCs w:val="22"/>
              </w:rPr>
              <w:t>завдання</w:t>
            </w:r>
            <w:proofErr w:type="spellEnd"/>
            <w:r w:rsidRPr="00692733">
              <w:rPr>
                <w:b w:val="0"/>
                <w:sz w:val="22"/>
                <w:szCs w:val="22"/>
              </w:rPr>
              <w:t xml:space="preserve"> на </w:t>
            </w:r>
            <w:proofErr w:type="spellStart"/>
            <w:proofErr w:type="gramStart"/>
            <w:r w:rsidRPr="00692733">
              <w:rPr>
                <w:b w:val="0"/>
                <w:sz w:val="22"/>
                <w:szCs w:val="22"/>
              </w:rPr>
              <w:t>р</w:t>
            </w:r>
            <w:proofErr w:type="gramEnd"/>
            <w:r w:rsidRPr="00692733">
              <w:rPr>
                <w:b w:val="0"/>
                <w:sz w:val="22"/>
                <w:szCs w:val="22"/>
              </w:rPr>
              <w:t>івні</w:t>
            </w:r>
            <w:proofErr w:type="spellEnd"/>
            <w:r w:rsidRPr="00692733">
              <w:rPr>
                <w:b w:val="0"/>
                <w:sz w:val="22"/>
                <w:szCs w:val="22"/>
              </w:rPr>
              <w:t xml:space="preserve"> </w:t>
            </w:r>
            <w:proofErr w:type="spellStart"/>
            <w:r w:rsidRPr="00692733">
              <w:rPr>
                <w:b w:val="0"/>
                <w:sz w:val="22"/>
                <w:szCs w:val="22"/>
              </w:rPr>
              <w:t>копіювання</w:t>
            </w:r>
            <w:proofErr w:type="spellEnd"/>
            <w:r w:rsidRPr="00692733">
              <w:rPr>
                <w:b w:val="0"/>
                <w:sz w:val="22"/>
                <w:szCs w:val="22"/>
              </w:rPr>
              <w:t xml:space="preserve"> </w:t>
            </w:r>
            <w:proofErr w:type="spellStart"/>
            <w:r w:rsidRPr="00692733">
              <w:rPr>
                <w:b w:val="0"/>
                <w:sz w:val="22"/>
                <w:szCs w:val="22"/>
              </w:rPr>
              <w:t>зразків</w:t>
            </w:r>
            <w:proofErr w:type="spellEnd"/>
            <w:r w:rsidRPr="00692733">
              <w:rPr>
                <w:b w:val="0"/>
                <w:sz w:val="22"/>
                <w:szCs w:val="22"/>
              </w:rPr>
              <w:t xml:space="preserve"> </w:t>
            </w:r>
            <w:proofErr w:type="spellStart"/>
            <w:r w:rsidRPr="00692733">
              <w:rPr>
                <w:b w:val="0"/>
                <w:sz w:val="22"/>
                <w:szCs w:val="22"/>
              </w:rPr>
              <w:t>після</w:t>
            </w:r>
            <w:proofErr w:type="spellEnd"/>
            <w:r w:rsidRPr="00692733">
              <w:rPr>
                <w:b w:val="0"/>
                <w:sz w:val="22"/>
                <w:szCs w:val="22"/>
              </w:rPr>
              <w:t xml:space="preserve"> детального </w:t>
            </w:r>
            <w:proofErr w:type="spellStart"/>
            <w:r w:rsidRPr="00692733">
              <w:rPr>
                <w:b w:val="0"/>
                <w:sz w:val="22"/>
                <w:szCs w:val="22"/>
              </w:rPr>
              <w:t>кількаразового</w:t>
            </w:r>
            <w:proofErr w:type="spellEnd"/>
            <w:r w:rsidRPr="00692733">
              <w:rPr>
                <w:b w:val="0"/>
                <w:sz w:val="22"/>
                <w:szCs w:val="22"/>
              </w:rPr>
              <w:t xml:space="preserve"> </w:t>
            </w:r>
            <w:proofErr w:type="spellStart"/>
            <w:r w:rsidRPr="00692733">
              <w:rPr>
                <w:b w:val="0"/>
                <w:sz w:val="22"/>
                <w:szCs w:val="22"/>
              </w:rPr>
              <w:t>їх</w:t>
            </w:r>
            <w:proofErr w:type="spellEnd"/>
            <w:r w:rsidRPr="00692733">
              <w:rPr>
                <w:b w:val="0"/>
                <w:sz w:val="22"/>
                <w:szCs w:val="22"/>
              </w:rPr>
              <w:t xml:space="preserve"> </w:t>
            </w:r>
            <w:proofErr w:type="spellStart"/>
            <w:r w:rsidRPr="00692733">
              <w:rPr>
                <w:b w:val="0"/>
                <w:sz w:val="22"/>
                <w:szCs w:val="22"/>
              </w:rPr>
              <w:t>пояснення</w:t>
            </w:r>
            <w:proofErr w:type="spellEnd"/>
            <w:r w:rsidRPr="00692733">
              <w:rPr>
                <w:b w:val="0"/>
                <w:sz w:val="22"/>
                <w:szCs w:val="22"/>
              </w:rPr>
              <w:t xml:space="preserve"> учителем за </w:t>
            </w:r>
            <w:proofErr w:type="spellStart"/>
            <w:r w:rsidRPr="00692733">
              <w:rPr>
                <w:b w:val="0"/>
                <w:sz w:val="22"/>
                <w:szCs w:val="22"/>
              </w:rPr>
              <w:t>допомогою</w:t>
            </w:r>
            <w:proofErr w:type="spellEnd"/>
            <w:r w:rsidRPr="00692733">
              <w:rPr>
                <w:b w:val="0"/>
                <w:sz w:val="22"/>
                <w:szCs w:val="22"/>
              </w:rPr>
              <w:t xml:space="preserve"> таких </w:t>
            </w:r>
            <w:proofErr w:type="spellStart"/>
            <w:r w:rsidRPr="00692733">
              <w:rPr>
                <w:b w:val="0"/>
                <w:sz w:val="22"/>
                <w:szCs w:val="22"/>
              </w:rPr>
              <w:t>навчальних</w:t>
            </w:r>
            <w:proofErr w:type="spellEnd"/>
            <w:r w:rsidRPr="00692733">
              <w:rPr>
                <w:b w:val="0"/>
                <w:sz w:val="22"/>
                <w:szCs w:val="22"/>
              </w:rPr>
              <w:t xml:space="preserve"> </w:t>
            </w:r>
            <w:proofErr w:type="spellStart"/>
            <w:r w:rsidRPr="00692733">
              <w:rPr>
                <w:b w:val="0"/>
                <w:sz w:val="22"/>
                <w:szCs w:val="22"/>
              </w:rPr>
              <w:t>дій</w:t>
            </w:r>
            <w:proofErr w:type="spellEnd"/>
            <w:r w:rsidRPr="00692733">
              <w:rPr>
                <w:b w:val="0"/>
                <w:sz w:val="22"/>
                <w:szCs w:val="22"/>
              </w:rPr>
              <w:t>:</w:t>
            </w:r>
          </w:p>
          <w:p w:rsidR="00E12AAC" w:rsidRPr="00692733" w:rsidRDefault="00E12AAC" w:rsidP="00500C76">
            <w:pPr>
              <w:pStyle w:val="20"/>
              <w:numPr>
                <w:ilvl w:val="1"/>
                <w:numId w:val="36"/>
              </w:numPr>
              <w:shd w:val="clear" w:color="auto" w:fill="auto"/>
              <w:spacing w:before="320" w:line="240" w:lineRule="auto"/>
              <w:ind w:left="295" w:firstLine="0"/>
              <w:jc w:val="both"/>
              <w:rPr>
                <w:b w:val="0"/>
                <w:sz w:val="22"/>
                <w:szCs w:val="22"/>
              </w:rPr>
            </w:pPr>
            <w:proofErr w:type="spellStart"/>
            <w:r w:rsidRPr="00692733">
              <w:rPr>
                <w:b w:val="0"/>
                <w:sz w:val="22"/>
                <w:szCs w:val="22"/>
              </w:rPr>
              <w:t>розпізнає</w:t>
            </w:r>
            <w:proofErr w:type="spellEnd"/>
            <w:r w:rsidRPr="00692733">
              <w:rPr>
                <w:b w:val="0"/>
                <w:sz w:val="22"/>
                <w:szCs w:val="22"/>
              </w:rPr>
              <w:t xml:space="preserve"> і </w:t>
            </w:r>
            <w:proofErr w:type="spellStart"/>
            <w:r w:rsidRPr="00692733">
              <w:rPr>
                <w:b w:val="0"/>
                <w:sz w:val="22"/>
                <w:szCs w:val="22"/>
              </w:rPr>
              <w:t>називає</w:t>
            </w:r>
            <w:proofErr w:type="spellEnd"/>
            <w:r w:rsidRPr="00692733">
              <w:rPr>
                <w:b w:val="0"/>
                <w:sz w:val="22"/>
                <w:szCs w:val="22"/>
              </w:rPr>
              <w:t xml:space="preserve"> </w:t>
            </w:r>
            <w:proofErr w:type="spellStart"/>
            <w:r w:rsidRPr="00692733">
              <w:rPr>
                <w:b w:val="0"/>
                <w:sz w:val="22"/>
                <w:szCs w:val="22"/>
              </w:rPr>
              <w:t>об'єкти</w:t>
            </w:r>
            <w:proofErr w:type="spellEnd"/>
            <w:r w:rsidRPr="00692733">
              <w:rPr>
                <w:b w:val="0"/>
                <w:sz w:val="22"/>
                <w:szCs w:val="22"/>
              </w:rPr>
              <w:t xml:space="preserve">, </w:t>
            </w:r>
            <w:proofErr w:type="gramStart"/>
            <w:r w:rsidRPr="00692733">
              <w:rPr>
                <w:b w:val="0"/>
                <w:sz w:val="22"/>
                <w:szCs w:val="22"/>
              </w:rPr>
              <w:t>про</w:t>
            </w:r>
            <w:proofErr w:type="gramEnd"/>
            <w:r w:rsidRPr="00692733">
              <w:rPr>
                <w:b w:val="0"/>
                <w:sz w:val="22"/>
                <w:szCs w:val="22"/>
              </w:rPr>
              <w:t xml:space="preserve"> </w:t>
            </w:r>
            <w:proofErr w:type="spellStart"/>
            <w:proofErr w:type="gramStart"/>
            <w:r w:rsidRPr="00692733">
              <w:rPr>
                <w:b w:val="0"/>
                <w:sz w:val="22"/>
                <w:szCs w:val="22"/>
              </w:rPr>
              <w:t>як</w:t>
            </w:r>
            <w:proofErr w:type="gramEnd"/>
            <w:r w:rsidRPr="00692733">
              <w:rPr>
                <w:b w:val="0"/>
                <w:sz w:val="22"/>
                <w:szCs w:val="22"/>
              </w:rPr>
              <w:t>і</w:t>
            </w:r>
            <w:proofErr w:type="spellEnd"/>
            <w:r w:rsidRPr="00692733">
              <w:rPr>
                <w:b w:val="0"/>
                <w:sz w:val="22"/>
                <w:szCs w:val="22"/>
              </w:rPr>
              <w:t xml:space="preserve"> </w:t>
            </w:r>
            <w:proofErr w:type="spellStart"/>
            <w:r w:rsidRPr="00692733">
              <w:rPr>
                <w:b w:val="0"/>
                <w:sz w:val="22"/>
                <w:szCs w:val="22"/>
              </w:rPr>
              <w:t>йдеться</w:t>
            </w:r>
            <w:proofErr w:type="spellEnd"/>
            <w:r w:rsidRPr="00692733">
              <w:rPr>
                <w:b w:val="0"/>
                <w:sz w:val="22"/>
                <w:szCs w:val="22"/>
              </w:rPr>
              <w:t xml:space="preserve"> в </w:t>
            </w:r>
            <w:proofErr w:type="spellStart"/>
            <w:r w:rsidRPr="00692733">
              <w:rPr>
                <w:b w:val="0"/>
                <w:sz w:val="22"/>
                <w:szCs w:val="22"/>
              </w:rPr>
              <w:t>завданнях</w:t>
            </w:r>
            <w:proofErr w:type="spellEnd"/>
            <w:r w:rsidRPr="00692733">
              <w:rPr>
                <w:b w:val="0"/>
                <w:sz w:val="22"/>
                <w:szCs w:val="22"/>
              </w:rPr>
              <w:t xml:space="preserve">, за </w:t>
            </w:r>
            <w:proofErr w:type="spellStart"/>
            <w:r w:rsidRPr="00692733">
              <w:rPr>
                <w:b w:val="0"/>
                <w:sz w:val="22"/>
                <w:szCs w:val="22"/>
              </w:rPr>
              <w:t>наданими</w:t>
            </w:r>
            <w:proofErr w:type="spellEnd"/>
            <w:r w:rsidRPr="00692733">
              <w:rPr>
                <w:b w:val="0"/>
                <w:sz w:val="22"/>
                <w:szCs w:val="22"/>
              </w:rPr>
              <w:t xml:space="preserve"> </w:t>
            </w:r>
            <w:proofErr w:type="spellStart"/>
            <w:r w:rsidRPr="00692733">
              <w:rPr>
                <w:b w:val="0"/>
                <w:sz w:val="22"/>
                <w:szCs w:val="22"/>
              </w:rPr>
              <w:t>орієнтирами</w:t>
            </w:r>
            <w:proofErr w:type="spellEnd"/>
            <w:r w:rsidRPr="00692733">
              <w:rPr>
                <w:b w:val="0"/>
                <w:sz w:val="22"/>
                <w:szCs w:val="22"/>
              </w:rPr>
              <w:t>;</w:t>
            </w:r>
          </w:p>
          <w:p w:rsidR="00E12AAC" w:rsidRPr="00692733" w:rsidRDefault="00E12AAC" w:rsidP="00500C76">
            <w:pPr>
              <w:pStyle w:val="20"/>
              <w:numPr>
                <w:ilvl w:val="1"/>
                <w:numId w:val="36"/>
              </w:numPr>
              <w:shd w:val="clear" w:color="auto" w:fill="auto"/>
              <w:spacing w:before="320" w:line="240" w:lineRule="auto"/>
              <w:ind w:left="295" w:firstLine="0"/>
              <w:jc w:val="both"/>
              <w:rPr>
                <w:b w:val="0"/>
                <w:sz w:val="22"/>
                <w:szCs w:val="22"/>
              </w:rPr>
            </w:pPr>
            <w:proofErr w:type="spellStart"/>
            <w:r w:rsidRPr="00692733">
              <w:rPr>
                <w:b w:val="0"/>
                <w:sz w:val="22"/>
                <w:szCs w:val="22"/>
              </w:rPr>
              <w:t>називає</w:t>
            </w:r>
            <w:proofErr w:type="spellEnd"/>
            <w:r w:rsidRPr="00692733">
              <w:rPr>
                <w:b w:val="0"/>
                <w:sz w:val="22"/>
                <w:szCs w:val="22"/>
              </w:rPr>
              <w:t xml:space="preserve"> </w:t>
            </w:r>
            <w:proofErr w:type="spellStart"/>
            <w:r w:rsidRPr="00692733">
              <w:rPr>
                <w:b w:val="0"/>
                <w:sz w:val="22"/>
                <w:szCs w:val="22"/>
              </w:rPr>
              <w:t>окремі</w:t>
            </w:r>
            <w:proofErr w:type="spellEnd"/>
            <w:r w:rsidRPr="00692733">
              <w:rPr>
                <w:b w:val="0"/>
                <w:sz w:val="22"/>
                <w:szCs w:val="22"/>
              </w:rPr>
              <w:t xml:space="preserve"> </w:t>
            </w:r>
            <w:proofErr w:type="spellStart"/>
            <w:r w:rsidRPr="00692733">
              <w:rPr>
                <w:b w:val="0"/>
                <w:sz w:val="22"/>
                <w:szCs w:val="22"/>
              </w:rPr>
              <w:t>ознаки</w:t>
            </w:r>
            <w:proofErr w:type="spellEnd"/>
            <w:r w:rsidRPr="00692733">
              <w:rPr>
                <w:b w:val="0"/>
                <w:sz w:val="22"/>
                <w:szCs w:val="22"/>
              </w:rPr>
              <w:t xml:space="preserve"> </w:t>
            </w:r>
            <w:proofErr w:type="spellStart"/>
            <w:r w:rsidRPr="00692733">
              <w:rPr>
                <w:b w:val="0"/>
                <w:sz w:val="22"/>
                <w:szCs w:val="22"/>
              </w:rPr>
              <w:t>об'єкті</w:t>
            </w:r>
            <w:proofErr w:type="gramStart"/>
            <w:r w:rsidRPr="00692733">
              <w:rPr>
                <w:b w:val="0"/>
                <w:sz w:val="22"/>
                <w:szCs w:val="22"/>
              </w:rPr>
              <w:t>в</w:t>
            </w:r>
            <w:proofErr w:type="spellEnd"/>
            <w:proofErr w:type="gramEnd"/>
            <w:r w:rsidRPr="00692733">
              <w:rPr>
                <w:b w:val="0"/>
                <w:sz w:val="22"/>
                <w:szCs w:val="22"/>
              </w:rPr>
              <w:t>;</w:t>
            </w:r>
          </w:p>
          <w:p w:rsidR="00E12AAC" w:rsidRPr="00692733" w:rsidRDefault="00E12AAC" w:rsidP="00500C76">
            <w:pPr>
              <w:pStyle w:val="20"/>
              <w:numPr>
                <w:ilvl w:val="1"/>
                <w:numId w:val="36"/>
              </w:numPr>
              <w:shd w:val="clear" w:color="auto" w:fill="auto"/>
              <w:spacing w:before="320" w:line="240" w:lineRule="auto"/>
              <w:ind w:left="295" w:firstLine="0"/>
              <w:jc w:val="both"/>
              <w:rPr>
                <w:b w:val="0"/>
                <w:sz w:val="22"/>
                <w:szCs w:val="22"/>
              </w:rPr>
            </w:pPr>
            <w:proofErr w:type="spellStart"/>
            <w:r w:rsidRPr="00692733">
              <w:rPr>
                <w:b w:val="0"/>
                <w:sz w:val="22"/>
                <w:szCs w:val="22"/>
              </w:rPr>
              <w:t>відтворює</w:t>
            </w:r>
            <w:proofErr w:type="spellEnd"/>
            <w:r w:rsidRPr="00692733">
              <w:rPr>
                <w:b w:val="0"/>
                <w:sz w:val="22"/>
                <w:szCs w:val="22"/>
              </w:rPr>
              <w:t xml:space="preserve"> </w:t>
            </w:r>
            <w:proofErr w:type="spellStart"/>
            <w:r w:rsidRPr="00692733">
              <w:rPr>
                <w:b w:val="0"/>
                <w:sz w:val="22"/>
                <w:szCs w:val="22"/>
              </w:rPr>
              <w:t>окремі</w:t>
            </w:r>
            <w:proofErr w:type="spellEnd"/>
            <w:r w:rsidRPr="00692733">
              <w:rPr>
                <w:b w:val="0"/>
                <w:sz w:val="22"/>
                <w:szCs w:val="22"/>
              </w:rPr>
              <w:t xml:space="preserve"> </w:t>
            </w:r>
            <w:proofErr w:type="spellStart"/>
            <w:r w:rsidRPr="00692733">
              <w:rPr>
                <w:b w:val="0"/>
                <w:sz w:val="22"/>
                <w:szCs w:val="22"/>
              </w:rPr>
              <w:t>операції</w:t>
            </w:r>
            <w:proofErr w:type="spellEnd"/>
            <w:r w:rsidRPr="00692733">
              <w:rPr>
                <w:b w:val="0"/>
                <w:sz w:val="22"/>
                <w:szCs w:val="22"/>
              </w:rPr>
              <w:t xml:space="preserve"> </w:t>
            </w:r>
            <w:proofErr w:type="spellStart"/>
            <w:r w:rsidRPr="00692733">
              <w:rPr>
                <w:b w:val="0"/>
                <w:sz w:val="22"/>
                <w:szCs w:val="22"/>
              </w:rPr>
              <w:t>навчальних</w:t>
            </w:r>
            <w:proofErr w:type="spellEnd"/>
            <w:r w:rsidRPr="00692733">
              <w:rPr>
                <w:b w:val="0"/>
                <w:sz w:val="22"/>
                <w:szCs w:val="22"/>
              </w:rPr>
              <w:t xml:space="preserve"> </w:t>
            </w:r>
            <w:proofErr w:type="spellStart"/>
            <w:r w:rsidRPr="00692733">
              <w:rPr>
                <w:b w:val="0"/>
                <w:sz w:val="22"/>
                <w:szCs w:val="22"/>
              </w:rPr>
              <w:t>дій</w:t>
            </w:r>
            <w:proofErr w:type="spellEnd"/>
            <w:r w:rsidRPr="00692733">
              <w:rPr>
                <w:b w:val="0"/>
                <w:sz w:val="22"/>
                <w:szCs w:val="22"/>
              </w:rPr>
              <w:t xml:space="preserve"> для </w:t>
            </w:r>
            <w:proofErr w:type="spellStart"/>
            <w:r w:rsidRPr="00692733">
              <w:rPr>
                <w:b w:val="0"/>
                <w:sz w:val="22"/>
                <w:szCs w:val="22"/>
              </w:rPr>
              <w:t>досягнення</w:t>
            </w:r>
            <w:proofErr w:type="spellEnd"/>
            <w:r w:rsidRPr="00692733">
              <w:rPr>
                <w:b w:val="0"/>
                <w:sz w:val="22"/>
                <w:szCs w:val="22"/>
              </w:rPr>
              <w:t xml:space="preserve"> результату, </w:t>
            </w:r>
            <w:proofErr w:type="spellStart"/>
            <w:r w:rsidRPr="00692733">
              <w:rPr>
                <w:b w:val="0"/>
                <w:sz w:val="22"/>
                <w:szCs w:val="22"/>
              </w:rPr>
              <w:t>зокрема</w:t>
            </w:r>
            <w:proofErr w:type="spellEnd"/>
            <w:r w:rsidRPr="00692733">
              <w:rPr>
                <w:b w:val="0"/>
                <w:sz w:val="22"/>
                <w:szCs w:val="22"/>
              </w:rPr>
              <w:t xml:space="preserve"> </w:t>
            </w:r>
            <w:proofErr w:type="spellStart"/>
            <w:r w:rsidRPr="00692733">
              <w:rPr>
                <w:b w:val="0"/>
                <w:sz w:val="22"/>
                <w:szCs w:val="22"/>
              </w:rPr>
              <w:t>копіює</w:t>
            </w:r>
            <w:proofErr w:type="spellEnd"/>
            <w:r w:rsidRPr="00692733">
              <w:rPr>
                <w:b w:val="0"/>
                <w:sz w:val="22"/>
                <w:szCs w:val="22"/>
              </w:rPr>
              <w:t xml:space="preserve"> </w:t>
            </w:r>
            <w:proofErr w:type="spellStart"/>
            <w:r w:rsidRPr="00692733">
              <w:rPr>
                <w:b w:val="0"/>
                <w:sz w:val="22"/>
                <w:szCs w:val="22"/>
              </w:rPr>
              <w:t>зразок</w:t>
            </w:r>
            <w:proofErr w:type="spellEnd"/>
            <w:r w:rsidRPr="00692733">
              <w:rPr>
                <w:b w:val="0"/>
                <w:sz w:val="22"/>
                <w:szCs w:val="22"/>
              </w:rPr>
              <w:t>;</w:t>
            </w:r>
          </w:p>
          <w:p w:rsidR="00E12AAC" w:rsidRPr="00B43EC9" w:rsidRDefault="00E12AAC" w:rsidP="00500C76">
            <w:pPr>
              <w:pStyle w:val="a3"/>
              <w:widowControl w:val="0"/>
              <w:numPr>
                <w:ilvl w:val="1"/>
                <w:numId w:val="36"/>
              </w:numPr>
              <w:spacing w:after="0" w:line="240" w:lineRule="auto"/>
              <w:ind w:left="295" w:firstLine="0"/>
              <w:jc w:val="both"/>
              <w:rPr>
                <w:rFonts w:ascii="Times New Roman" w:eastAsia="Times New Roman" w:hAnsi="Times New Roman" w:cs="Times New Roman"/>
                <w:color w:val="000000"/>
                <w:lang w:eastAsia="uk-UA" w:bidi="uk-UA"/>
              </w:rPr>
            </w:pPr>
            <w:r w:rsidRPr="00906407">
              <w:rPr>
                <w:rFonts w:ascii="Times New Roman" w:hAnsi="Times New Roman" w:cs="Times New Roman"/>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rsidR="00B43EC9" w:rsidRPr="00B43EC9" w:rsidRDefault="00B43EC9" w:rsidP="00500C76">
            <w:pPr>
              <w:pStyle w:val="a3"/>
              <w:widowControl w:val="0"/>
              <w:numPr>
                <w:ilvl w:val="1"/>
                <w:numId w:val="36"/>
              </w:numPr>
              <w:spacing w:after="0" w:line="240" w:lineRule="auto"/>
              <w:ind w:left="295" w:firstLine="0"/>
              <w:jc w:val="both"/>
              <w:rPr>
                <w:rFonts w:ascii="Times New Roman" w:eastAsia="Times New Roman" w:hAnsi="Times New Roman" w:cs="Times New Roman"/>
                <w:color w:val="000000"/>
                <w:lang w:eastAsia="uk-UA" w:bidi="uk-UA"/>
              </w:rPr>
            </w:pPr>
            <w:r>
              <w:rPr>
                <w:b/>
              </w:rPr>
              <w:t xml:space="preserve"> </w:t>
            </w:r>
            <w:r w:rsidRPr="00B43EC9">
              <w:rPr>
                <w:rFonts w:ascii="Times New Roman" w:hAnsi="Times New Roman" w:cs="Times New Roman"/>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p w:rsidR="00E12AAC" w:rsidRPr="005E2D73" w:rsidRDefault="00E12AAC" w:rsidP="00E12AAC">
            <w:pPr>
              <w:widowControl w:val="0"/>
              <w:spacing w:after="0" w:line="322" w:lineRule="exact"/>
              <w:ind w:firstLine="820"/>
              <w:jc w:val="both"/>
              <w:rPr>
                <w:rFonts w:ascii="Times New Roman" w:eastAsia="Times New Roman" w:hAnsi="Times New Roman" w:cs="Times New Roman"/>
                <w:color w:val="000000"/>
                <w:lang w:val="uk-UA" w:eastAsia="uk-UA" w:bidi="uk-UA"/>
              </w:rPr>
            </w:pPr>
          </w:p>
        </w:tc>
      </w:tr>
    </w:tbl>
    <w:p w:rsidR="00B43EC9" w:rsidRDefault="00B43EC9" w:rsidP="00B43EC9">
      <w:pPr>
        <w:widowControl w:val="0"/>
        <w:spacing w:after="0" w:line="322" w:lineRule="exact"/>
        <w:ind w:firstLine="740"/>
        <w:jc w:val="both"/>
        <w:rPr>
          <w:rFonts w:ascii="Times New Roman" w:eastAsia="Times New Roman" w:hAnsi="Times New Roman" w:cs="Times New Roman"/>
          <w:sz w:val="26"/>
          <w:szCs w:val="26"/>
          <w:lang w:val="uk-UA" w:eastAsia="uk-UA" w:bidi="uk-UA"/>
        </w:rPr>
      </w:pPr>
    </w:p>
    <w:p w:rsidR="00B43EC9" w:rsidRPr="005E2D73" w:rsidRDefault="00B43EC9" w:rsidP="00B43EC9">
      <w:pPr>
        <w:widowControl w:val="0"/>
        <w:spacing w:after="0" w:line="322" w:lineRule="exact"/>
        <w:ind w:firstLine="740"/>
        <w:jc w:val="both"/>
        <w:rPr>
          <w:rFonts w:ascii="Times New Roman" w:eastAsia="Times New Roman" w:hAnsi="Times New Roman" w:cs="Times New Roman"/>
          <w:sz w:val="26"/>
          <w:szCs w:val="26"/>
          <w:lang w:val="uk-UA" w:eastAsia="uk-UA" w:bidi="uk-UA"/>
        </w:rPr>
      </w:pPr>
      <w:r w:rsidRPr="005E2D73">
        <w:rPr>
          <w:rFonts w:ascii="Times New Roman" w:eastAsia="Times New Roman" w:hAnsi="Times New Roman" w:cs="Times New Roman"/>
          <w:sz w:val="26"/>
          <w:szCs w:val="26"/>
          <w:lang w:val="uk-UA" w:eastAsia="uk-UA" w:bidi="uk-UA"/>
        </w:rPr>
        <w:t xml:space="preserve">Вона дозволяє забезпечити </w:t>
      </w:r>
      <w:r w:rsidRPr="00692733">
        <w:rPr>
          <w:rFonts w:ascii="Times New Roman" w:eastAsia="Times New Roman" w:hAnsi="Times New Roman" w:cs="Times New Roman"/>
          <w:bCs/>
          <w:sz w:val="26"/>
          <w:szCs w:val="26"/>
          <w:lang w:val="uk-UA" w:eastAsia="uk-UA" w:bidi="uk-UA"/>
        </w:rPr>
        <w:t xml:space="preserve">об’єктивність і точність результату оцінювання </w:t>
      </w:r>
      <w:r w:rsidRPr="005E2D73">
        <w:rPr>
          <w:rFonts w:ascii="Times New Roman" w:eastAsia="Times New Roman" w:hAnsi="Times New Roman" w:cs="Times New Roman"/>
          <w:sz w:val="26"/>
          <w:szCs w:val="26"/>
          <w:lang w:val="uk-UA" w:eastAsia="uk-UA" w:bidi="uk-UA"/>
        </w:rPr>
        <w:t>та розроблена з урахуванням таких показників:</w:t>
      </w:r>
    </w:p>
    <w:p w:rsidR="00B43EC9" w:rsidRDefault="00B43EC9" w:rsidP="00B43EC9">
      <w:pPr>
        <w:widowControl w:val="0"/>
        <w:spacing w:after="0" w:line="322" w:lineRule="exact"/>
        <w:ind w:firstLine="740"/>
        <w:jc w:val="both"/>
        <w:rPr>
          <w:rFonts w:ascii="Times New Roman" w:eastAsia="Times New Roman" w:hAnsi="Times New Roman" w:cs="Times New Roman"/>
          <w:color w:val="000000"/>
          <w:sz w:val="26"/>
          <w:szCs w:val="26"/>
          <w:lang w:val="uk-UA" w:eastAsia="uk-UA" w:bidi="uk-UA"/>
        </w:rPr>
      </w:pPr>
      <w:r w:rsidRPr="005E2D73">
        <w:rPr>
          <w:rFonts w:ascii="Times New Roman" w:eastAsia="Times New Roman" w:hAnsi="Times New Roman" w:cs="Times New Roman"/>
          <w:color w:val="000000"/>
          <w:sz w:val="26"/>
          <w:szCs w:val="26"/>
          <w:lang w:val="uk-UA" w:eastAsia="uk-UA" w:bidi="uk-UA"/>
        </w:rPr>
        <w:t xml:space="preserve">якість </w:t>
      </w:r>
      <w:proofErr w:type="spellStart"/>
      <w:r w:rsidRPr="005E2D73">
        <w:rPr>
          <w:rFonts w:ascii="Times New Roman" w:eastAsia="Times New Roman" w:hAnsi="Times New Roman" w:cs="Times New Roman"/>
          <w:color w:val="000000"/>
          <w:sz w:val="26"/>
          <w:szCs w:val="26"/>
          <w:lang w:val="uk-UA" w:eastAsia="uk-UA" w:bidi="uk-UA"/>
        </w:rPr>
        <w:t>знаннєвого</w:t>
      </w:r>
      <w:proofErr w:type="spellEnd"/>
      <w:r w:rsidRPr="005E2D73">
        <w:rPr>
          <w:rFonts w:ascii="Times New Roman" w:eastAsia="Times New Roman" w:hAnsi="Times New Roman" w:cs="Times New Roman"/>
          <w:color w:val="000000"/>
          <w:sz w:val="26"/>
          <w:szCs w:val="26"/>
          <w:lang w:val="uk-UA" w:eastAsia="uk-UA" w:bidi="uk-UA"/>
        </w:rPr>
        <w:t xml:space="preserve"> складника </w:t>
      </w:r>
      <w:proofErr w:type="spellStart"/>
      <w:r w:rsidRPr="005E2D73">
        <w:rPr>
          <w:rFonts w:ascii="Times New Roman" w:eastAsia="Times New Roman" w:hAnsi="Times New Roman" w:cs="Times New Roman"/>
          <w:color w:val="000000"/>
          <w:sz w:val="26"/>
          <w:szCs w:val="26"/>
          <w:lang w:val="uk-UA" w:eastAsia="uk-UA" w:bidi="uk-UA"/>
        </w:rPr>
        <w:t>компетентностей</w:t>
      </w:r>
      <w:proofErr w:type="spellEnd"/>
      <w:r w:rsidRPr="005E2D73">
        <w:rPr>
          <w:rFonts w:ascii="Times New Roman" w:eastAsia="Times New Roman" w:hAnsi="Times New Roman" w:cs="Times New Roman"/>
          <w:color w:val="000000"/>
          <w:sz w:val="26"/>
          <w:szCs w:val="26"/>
          <w:lang w:val="uk-UA" w:eastAsia="uk-UA" w:bidi="uk-UA"/>
        </w:rPr>
        <w:t xml:space="preserve"> (дієвість, гнучкість, міцність, повнота, глибина, узагальненість, системність; до того ж визначальними ознаками є дієвість і гнучкість </w:t>
      </w:r>
      <w:proofErr w:type="spellStart"/>
      <w:r w:rsidRPr="005E2D73">
        <w:rPr>
          <w:rFonts w:ascii="Times New Roman" w:eastAsia="Times New Roman" w:hAnsi="Times New Roman" w:cs="Times New Roman"/>
          <w:color w:val="000000"/>
          <w:sz w:val="26"/>
          <w:szCs w:val="26"/>
          <w:lang w:val="uk-UA" w:eastAsia="uk-UA" w:bidi="uk-UA"/>
        </w:rPr>
        <w:t>знаннєвого</w:t>
      </w:r>
      <w:proofErr w:type="spellEnd"/>
      <w:r w:rsidRPr="005E2D73">
        <w:rPr>
          <w:rFonts w:ascii="Times New Roman" w:eastAsia="Times New Roman" w:hAnsi="Times New Roman" w:cs="Times New Roman"/>
          <w:color w:val="000000"/>
          <w:sz w:val="26"/>
          <w:szCs w:val="26"/>
          <w:lang w:val="uk-UA" w:eastAsia="uk-UA" w:bidi="uk-UA"/>
        </w:rPr>
        <w:t xml:space="preserve"> складника, що виявляються у готовності учня/учениці застосовувати знання в навчальних ситуаціях);</w:t>
      </w:r>
    </w:p>
    <w:p w:rsidR="00B43EC9" w:rsidRPr="005E2D73" w:rsidRDefault="00B43EC9" w:rsidP="00B43EC9">
      <w:pPr>
        <w:widowControl w:val="0"/>
        <w:spacing w:after="0" w:line="322" w:lineRule="exact"/>
        <w:ind w:firstLine="740"/>
        <w:jc w:val="center"/>
        <w:rPr>
          <w:rFonts w:ascii="Times New Roman" w:eastAsia="Times New Roman" w:hAnsi="Times New Roman" w:cs="Times New Roman"/>
          <w:color w:val="000000"/>
          <w:sz w:val="26"/>
          <w:szCs w:val="26"/>
          <w:lang w:val="uk-UA" w:eastAsia="uk-UA" w:bidi="uk-UA"/>
        </w:rPr>
      </w:pPr>
      <w:r>
        <w:rPr>
          <w:rFonts w:ascii="Times New Roman" w:eastAsia="Times New Roman" w:hAnsi="Times New Roman" w:cs="Times New Roman"/>
          <w:color w:val="000000"/>
          <w:sz w:val="26"/>
          <w:szCs w:val="26"/>
          <w:lang w:val="uk-UA" w:eastAsia="uk-UA" w:bidi="uk-UA"/>
        </w:rPr>
        <w:t>17</w:t>
      </w:r>
    </w:p>
    <w:p w:rsidR="00B43EC9" w:rsidRPr="005E2D73" w:rsidRDefault="00B43EC9" w:rsidP="00B43EC9">
      <w:pPr>
        <w:widowControl w:val="0"/>
        <w:spacing w:after="0" w:line="240" w:lineRule="auto"/>
        <w:rPr>
          <w:rFonts w:ascii="Times New Roman" w:eastAsia="Courier New" w:hAnsi="Times New Roman" w:cs="Times New Roman"/>
          <w:color w:val="000000"/>
          <w:sz w:val="28"/>
          <w:szCs w:val="28"/>
          <w:lang w:val="uk-UA" w:eastAsia="uk-UA" w:bidi="uk-UA"/>
        </w:rPr>
        <w:sectPr w:rsidR="00B43EC9" w:rsidRPr="005E2D73" w:rsidSect="00E72E89">
          <w:pgSz w:w="12240" w:h="15840"/>
          <w:pgMar w:top="570" w:right="944" w:bottom="993" w:left="1417" w:header="0" w:footer="3" w:gutter="0"/>
          <w:pgNumType w:start="17"/>
          <w:cols w:space="720"/>
          <w:noEndnote/>
          <w:docGrid w:linePitch="360"/>
        </w:sectPr>
      </w:pPr>
    </w:p>
    <w:p w:rsidR="005E2D73" w:rsidRPr="005E2D73" w:rsidRDefault="00B43EC9" w:rsidP="00B43EC9">
      <w:pPr>
        <w:widowControl w:val="0"/>
        <w:spacing w:after="0" w:line="322" w:lineRule="exact"/>
        <w:jc w:val="both"/>
        <w:rPr>
          <w:rFonts w:ascii="Times New Roman" w:eastAsia="Times New Roman" w:hAnsi="Times New Roman" w:cs="Times New Roman"/>
          <w:color w:val="000000"/>
          <w:sz w:val="26"/>
          <w:szCs w:val="26"/>
          <w:lang w:val="uk-UA" w:eastAsia="uk-UA" w:bidi="uk-UA"/>
        </w:rPr>
      </w:pPr>
      <w:r>
        <w:rPr>
          <w:lang w:val="uk-UA"/>
        </w:rPr>
        <w:lastRenderedPageBreak/>
        <w:t xml:space="preserve">              </w:t>
      </w:r>
      <w:r w:rsidR="005E2D73" w:rsidRPr="005E2D73">
        <w:rPr>
          <w:rFonts w:ascii="Times New Roman" w:eastAsia="Times New Roman" w:hAnsi="Times New Roman" w:cs="Times New Roman"/>
          <w:color w:val="000000"/>
          <w:sz w:val="26"/>
          <w:szCs w:val="26"/>
          <w:lang w:val="uk-UA" w:eastAsia="uk-UA" w:bidi="uk-UA"/>
        </w:rPr>
        <w:t xml:space="preserve">сформованість </w:t>
      </w:r>
      <w:proofErr w:type="spellStart"/>
      <w:r w:rsidR="005E2D73" w:rsidRPr="005E2D73">
        <w:rPr>
          <w:rFonts w:ascii="Times New Roman" w:eastAsia="Times New Roman" w:hAnsi="Times New Roman" w:cs="Times New Roman"/>
          <w:color w:val="000000"/>
          <w:sz w:val="26"/>
          <w:szCs w:val="26"/>
          <w:lang w:val="uk-UA" w:eastAsia="uk-UA" w:bidi="uk-UA"/>
        </w:rPr>
        <w:t>діяльнісного</w:t>
      </w:r>
      <w:proofErr w:type="spellEnd"/>
      <w:r w:rsidR="005E2D73" w:rsidRPr="005E2D73">
        <w:rPr>
          <w:rFonts w:ascii="Times New Roman" w:eastAsia="Times New Roman" w:hAnsi="Times New Roman" w:cs="Times New Roman"/>
          <w:color w:val="000000"/>
          <w:sz w:val="26"/>
          <w:szCs w:val="26"/>
          <w:lang w:val="uk-UA" w:eastAsia="uk-UA" w:bidi="uk-UA"/>
        </w:rPr>
        <w:t xml:space="preserve"> складника </w:t>
      </w:r>
      <w:proofErr w:type="spellStart"/>
      <w:r w:rsidR="005E2D73" w:rsidRPr="005E2D73">
        <w:rPr>
          <w:rFonts w:ascii="Times New Roman" w:eastAsia="Times New Roman" w:hAnsi="Times New Roman" w:cs="Times New Roman"/>
          <w:color w:val="000000"/>
          <w:sz w:val="26"/>
          <w:szCs w:val="26"/>
          <w:lang w:val="uk-UA" w:eastAsia="uk-UA" w:bidi="uk-UA"/>
        </w:rPr>
        <w:t>компетентностей</w:t>
      </w:r>
      <w:proofErr w:type="spellEnd"/>
      <w:r w:rsidR="005E2D73" w:rsidRPr="005E2D73">
        <w:rPr>
          <w:rFonts w:ascii="Times New Roman" w:eastAsia="Times New Roman" w:hAnsi="Times New Roman" w:cs="Times New Roman"/>
          <w:color w:val="000000"/>
          <w:sz w:val="26"/>
          <w:szCs w:val="26"/>
          <w:lang w:val="uk-UA" w:eastAsia="uk-UA" w:bidi="uk-UA"/>
        </w:rPr>
        <w:t xml:space="preserve"> за рівнями реалізації навчальної діяльності: рівень розпізнавання і копіювання зразків, репродуктивний, продуктивний, продуктивно-творчий рівні;</w:t>
      </w:r>
    </w:p>
    <w:p w:rsidR="0000587D" w:rsidRDefault="00692733" w:rsidP="005E2D73">
      <w:pPr>
        <w:autoSpaceDE w:val="0"/>
        <w:autoSpaceDN w:val="0"/>
        <w:adjustRightInd w:val="0"/>
        <w:spacing w:after="0" w:line="240" w:lineRule="auto"/>
        <w:jc w:val="both"/>
        <w:rPr>
          <w:rFonts w:ascii="Times New Roman" w:eastAsia="Courier New" w:hAnsi="Times New Roman" w:cs="Times New Roman"/>
          <w:color w:val="000000"/>
          <w:sz w:val="28"/>
          <w:szCs w:val="28"/>
          <w:lang w:val="uk-UA" w:eastAsia="uk-UA" w:bidi="uk-UA"/>
        </w:rPr>
      </w:pPr>
      <w:r>
        <w:rPr>
          <w:rFonts w:ascii="Times New Roman" w:eastAsia="Courier New" w:hAnsi="Times New Roman" w:cs="Times New Roman"/>
          <w:color w:val="000000"/>
          <w:sz w:val="28"/>
          <w:szCs w:val="28"/>
          <w:lang w:val="uk-UA" w:eastAsia="uk-UA" w:bidi="uk-UA"/>
        </w:rPr>
        <w:t xml:space="preserve">          </w:t>
      </w:r>
      <w:r w:rsidR="005E2D73" w:rsidRPr="00692733">
        <w:rPr>
          <w:rFonts w:ascii="Times New Roman" w:eastAsia="Courier New" w:hAnsi="Times New Roman" w:cs="Times New Roman"/>
          <w:color w:val="000000"/>
          <w:sz w:val="28"/>
          <w:szCs w:val="28"/>
          <w:lang w:val="uk-UA" w:eastAsia="uk-UA" w:bidi="uk-UA"/>
        </w:rPr>
        <w:t xml:space="preserve">прояв мотиваційно-ціннісного складника </w:t>
      </w:r>
      <w:proofErr w:type="spellStart"/>
      <w:r w:rsidR="005E2D73" w:rsidRPr="00692733">
        <w:rPr>
          <w:rFonts w:ascii="Times New Roman" w:eastAsia="Courier New" w:hAnsi="Times New Roman" w:cs="Times New Roman"/>
          <w:color w:val="000000"/>
          <w:sz w:val="28"/>
          <w:szCs w:val="28"/>
          <w:lang w:val="uk-UA" w:eastAsia="uk-UA" w:bidi="uk-UA"/>
        </w:rPr>
        <w:t>компетентностей</w:t>
      </w:r>
      <w:proofErr w:type="spellEnd"/>
      <w:r w:rsidR="005E2D73" w:rsidRPr="00692733">
        <w:rPr>
          <w:rFonts w:ascii="Times New Roman" w:eastAsia="Courier New" w:hAnsi="Times New Roman" w:cs="Times New Roman"/>
          <w:color w:val="000000"/>
          <w:sz w:val="28"/>
          <w:szCs w:val="28"/>
          <w:lang w:val="uk-UA" w:eastAsia="uk-UA" w:bidi="uk-UA"/>
        </w:rPr>
        <w:t>, а саме умотивованості, пізнавального інтересу, відповідальності, ініціативності</w:t>
      </w:r>
      <w:r>
        <w:rPr>
          <w:rFonts w:ascii="Times New Roman" w:eastAsia="Courier New" w:hAnsi="Times New Roman" w:cs="Times New Roman"/>
          <w:color w:val="000000"/>
          <w:sz w:val="28"/>
          <w:szCs w:val="28"/>
          <w:lang w:val="uk-UA" w:eastAsia="uk-UA" w:bidi="uk-UA"/>
        </w:rPr>
        <w:t>.</w:t>
      </w:r>
    </w:p>
    <w:p w:rsidR="00953112" w:rsidRPr="00953112" w:rsidRDefault="00953112" w:rsidP="006927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92B2C"/>
          <w:sz w:val="24"/>
          <w:szCs w:val="24"/>
          <w:lang w:val="uk-UA" w:eastAsia="uk-UA"/>
        </w:rPr>
      </w:pPr>
    </w:p>
    <w:p w:rsidR="00E72E89" w:rsidRDefault="00E72E89" w:rsidP="00E72E89">
      <w:pPr>
        <w:widowControl w:val="0"/>
        <w:spacing w:after="0" w:line="322" w:lineRule="exact"/>
        <w:ind w:firstLine="580"/>
        <w:jc w:val="both"/>
        <w:rPr>
          <w:rFonts w:ascii="Times New Roman" w:eastAsia="Times New Roman" w:hAnsi="Times New Roman" w:cs="Times New Roman"/>
          <w:color w:val="000000"/>
          <w:sz w:val="26"/>
          <w:szCs w:val="26"/>
          <w:lang w:val="uk-UA" w:eastAsia="uk-UA" w:bidi="uk-UA"/>
        </w:rPr>
      </w:pPr>
      <w:r w:rsidRPr="00E72E89">
        <w:rPr>
          <w:rFonts w:ascii="Times New Roman" w:eastAsia="Times New Roman" w:hAnsi="Times New Roman" w:cs="Times New Roman"/>
          <w:color w:val="000000"/>
          <w:sz w:val="26"/>
          <w:szCs w:val="26"/>
          <w:lang w:val="uk-UA" w:eastAsia="uk-UA" w:bidi="uk-UA"/>
        </w:rPr>
        <w:t>Основними видами оцінювання результатів навчання учнів</w:t>
      </w:r>
      <w:r>
        <w:rPr>
          <w:rFonts w:ascii="Times New Roman" w:eastAsia="Times New Roman" w:hAnsi="Times New Roman" w:cs="Times New Roman"/>
          <w:color w:val="000000"/>
          <w:sz w:val="26"/>
          <w:szCs w:val="26"/>
          <w:lang w:val="uk-UA" w:eastAsia="uk-UA" w:bidi="uk-UA"/>
        </w:rPr>
        <w:t xml:space="preserve"> 5-6 класів НУШ</w:t>
      </w:r>
      <w:r w:rsidRPr="00E72E89">
        <w:rPr>
          <w:rFonts w:ascii="Times New Roman" w:eastAsia="Times New Roman" w:hAnsi="Times New Roman" w:cs="Times New Roman"/>
          <w:color w:val="000000"/>
          <w:sz w:val="26"/>
          <w:szCs w:val="26"/>
          <w:lang w:val="uk-UA" w:eastAsia="uk-UA" w:bidi="uk-UA"/>
        </w:rPr>
        <w:t>, що проводяться закладом, є формувальне, поточне та підсумкове: тематичне, семестрове, річне. За</w:t>
      </w:r>
      <w:r>
        <w:rPr>
          <w:rFonts w:ascii="Times New Roman" w:eastAsia="Times New Roman" w:hAnsi="Times New Roman" w:cs="Times New Roman"/>
          <w:color w:val="000000"/>
          <w:sz w:val="26"/>
          <w:szCs w:val="26"/>
          <w:lang w:val="uk-UA" w:eastAsia="uk-UA" w:bidi="uk-UA"/>
        </w:rPr>
        <w:t xml:space="preserve"> вибором закладу оцінювання здійснюєть</w:t>
      </w:r>
      <w:r w:rsidRPr="00E72E89">
        <w:rPr>
          <w:rFonts w:ascii="Times New Roman" w:eastAsia="Times New Roman" w:hAnsi="Times New Roman" w:cs="Times New Roman"/>
          <w:color w:val="000000"/>
          <w:sz w:val="26"/>
          <w:szCs w:val="26"/>
          <w:lang w:val="uk-UA" w:eastAsia="uk-UA" w:bidi="uk-UA"/>
        </w:rPr>
        <w:t>ся за системою оцінюв</w:t>
      </w:r>
      <w:r>
        <w:rPr>
          <w:rFonts w:ascii="Times New Roman" w:eastAsia="Times New Roman" w:hAnsi="Times New Roman" w:cs="Times New Roman"/>
          <w:color w:val="000000"/>
          <w:sz w:val="26"/>
          <w:szCs w:val="26"/>
          <w:lang w:val="uk-UA" w:eastAsia="uk-UA" w:bidi="uk-UA"/>
        </w:rPr>
        <w:t xml:space="preserve">ання, визначеною законодавством з кожного навчального предмета окремо. </w:t>
      </w:r>
    </w:p>
    <w:p w:rsidR="00E72E89" w:rsidRPr="00E72E89" w:rsidRDefault="00E72E89" w:rsidP="00E72E89">
      <w:pPr>
        <w:widowControl w:val="0"/>
        <w:spacing w:after="0" w:line="322" w:lineRule="exact"/>
        <w:ind w:firstLine="580"/>
        <w:jc w:val="both"/>
        <w:rPr>
          <w:rFonts w:ascii="Times New Roman" w:eastAsia="Times New Roman" w:hAnsi="Times New Roman" w:cs="Times New Roman"/>
          <w:color w:val="000000"/>
          <w:sz w:val="26"/>
          <w:szCs w:val="26"/>
          <w:lang w:val="uk-UA" w:eastAsia="uk-UA" w:bidi="uk-UA"/>
        </w:rPr>
      </w:pPr>
      <w:r w:rsidRPr="00E72E89">
        <w:rPr>
          <w:rFonts w:ascii="Times New Roman" w:eastAsia="Times New Roman" w:hAnsi="Times New Roman" w:cs="Times New Roman"/>
          <w:color w:val="000000"/>
          <w:sz w:val="26"/>
          <w:szCs w:val="26"/>
          <w:lang w:val="uk-UA" w:eastAsia="uk-UA" w:bidi="uk-UA"/>
        </w:rPr>
        <w:t xml:space="preserve">За рішенням педагогічної </w:t>
      </w:r>
      <w:r w:rsidRPr="00E72E89">
        <w:rPr>
          <w:rFonts w:ascii="Times New Roman" w:eastAsia="Times New Roman" w:hAnsi="Times New Roman" w:cs="Times New Roman"/>
          <w:color w:val="000000"/>
          <w:sz w:val="26"/>
          <w:szCs w:val="26"/>
          <w:lang w:val="uk-UA" w:eastAsia="ru-RU" w:bidi="ru-RU"/>
        </w:rPr>
        <w:t xml:space="preserve">ради </w:t>
      </w:r>
      <w:r>
        <w:rPr>
          <w:rFonts w:ascii="Times New Roman" w:eastAsia="Times New Roman" w:hAnsi="Times New Roman" w:cs="Times New Roman"/>
          <w:color w:val="000000"/>
          <w:sz w:val="26"/>
          <w:szCs w:val="26"/>
          <w:lang w:val="uk-UA" w:eastAsia="uk-UA" w:bidi="uk-UA"/>
        </w:rPr>
        <w:t xml:space="preserve"> заклад освіти  визначив</w:t>
      </w:r>
      <w:r w:rsidRPr="00E72E89">
        <w:rPr>
          <w:rFonts w:ascii="Times New Roman" w:eastAsia="Times New Roman" w:hAnsi="Times New Roman" w:cs="Times New Roman"/>
          <w:color w:val="000000"/>
          <w:sz w:val="26"/>
          <w:szCs w:val="26"/>
          <w:lang w:val="uk-UA" w:eastAsia="uk-UA" w:bidi="uk-UA"/>
        </w:rPr>
        <w:t xml:space="preserve"> адаптаційний період </w:t>
      </w:r>
      <w:r>
        <w:rPr>
          <w:rFonts w:ascii="Times New Roman" w:eastAsia="Times New Roman" w:hAnsi="Times New Roman" w:cs="Times New Roman"/>
          <w:color w:val="000000"/>
          <w:sz w:val="26"/>
          <w:szCs w:val="26"/>
          <w:lang w:val="uk-UA" w:eastAsia="uk-UA" w:bidi="uk-UA"/>
        </w:rPr>
        <w:t xml:space="preserve">(перших 2 місяці) </w:t>
      </w:r>
      <w:r w:rsidRPr="00E72E89">
        <w:rPr>
          <w:rFonts w:ascii="Times New Roman" w:eastAsia="Times New Roman" w:hAnsi="Times New Roman" w:cs="Times New Roman"/>
          <w:color w:val="000000"/>
          <w:sz w:val="26"/>
          <w:szCs w:val="26"/>
          <w:lang w:val="uk-UA" w:eastAsia="uk-UA" w:bidi="uk-UA"/>
        </w:rPr>
        <w:t>впродовж якого не здійснюється поточне та тематичне оцінювання.</w:t>
      </w:r>
      <w:r>
        <w:rPr>
          <w:rFonts w:ascii="Times New Roman" w:eastAsia="Times New Roman" w:hAnsi="Times New Roman" w:cs="Times New Roman"/>
          <w:color w:val="000000"/>
          <w:sz w:val="26"/>
          <w:szCs w:val="26"/>
          <w:lang w:val="uk-UA" w:eastAsia="uk-UA" w:bidi="uk-UA"/>
        </w:rPr>
        <w:t xml:space="preserve"> Протягом наступних 2 місяці учні 5 класу оцінюються </w:t>
      </w:r>
      <w:proofErr w:type="spellStart"/>
      <w:r>
        <w:rPr>
          <w:rFonts w:ascii="Times New Roman" w:eastAsia="Times New Roman" w:hAnsi="Times New Roman" w:cs="Times New Roman"/>
          <w:color w:val="000000"/>
          <w:sz w:val="26"/>
          <w:szCs w:val="26"/>
          <w:lang w:val="uk-UA" w:eastAsia="uk-UA" w:bidi="uk-UA"/>
        </w:rPr>
        <w:t>рівнево</w:t>
      </w:r>
      <w:proofErr w:type="spellEnd"/>
      <w:r>
        <w:rPr>
          <w:rFonts w:ascii="Times New Roman" w:eastAsia="Times New Roman" w:hAnsi="Times New Roman" w:cs="Times New Roman"/>
          <w:color w:val="000000"/>
          <w:sz w:val="26"/>
          <w:szCs w:val="26"/>
          <w:lang w:val="uk-UA" w:eastAsia="uk-UA" w:bidi="uk-UA"/>
        </w:rPr>
        <w:t xml:space="preserve"> з переведенням результатів за І семестр у бальну шкалу.</w:t>
      </w:r>
    </w:p>
    <w:p w:rsidR="00E72E89" w:rsidRPr="00B43EC9" w:rsidRDefault="00E72E89" w:rsidP="00B43EC9">
      <w:pPr>
        <w:widowControl w:val="0"/>
        <w:spacing w:after="0" w:line="322" w:lineRule="exact"/>
        <w:ind w:firstLine="580"/>
        <w:jc w:val="both"/>
        <w:rPr>
          <w:rFonts w:ascii="Times New Roman" w:eastAsia="Times New Roman" w:hAnsi="Times New Roman" w:cs="Times New Roman"/>
          <w:color w:val="000000"/>
          <w:sz w:val="26"/>
          <w:szCs w:val="26"/>
          <w:lang w:val="uk-UA" w:eastAsia="uk-UA" w:bidi="uk-UA"/>
        </w:rPr>
      </w:pPr>
      <w:r w:rsidRPr="00E72E89">
        <w:rPr>
          <w:rFonts w:ascii="Times New Roman" w:eastAsia="Times New Roman" w:hAnsi="Times New Roman" w:cs="Times New Roman"/>
          <w:color w:val="000000"/>
          <w:sz w:val="26"/>
          <w:szCs w:val="26"/>
          <w:lang w:val="uk-UA" w:eastAsia="uk-UA" w:bidi="uk-UA"/>
        </w:rPr>
        <w:t>Семестрове та підсумкове (річне) оцінювання результатів навчання здійснюють за 12-бальною системою (шкалою), а його результати позначають цифрами від 1 до 12.</w:t>
      </w:r>
    </w:p>
    <w:p w:rsidR="00E72E89" w:rsidRDefault="00E72E89" w:rsidP="00953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92B2C"/>
          <w:sz w:val="24"/>
          <w:szCs w:val="24"/>
          <w:lang w:val="uk-UA" w:eastAsia="uk-UA"/>
        </w:rPr>
      </w:pPr>
    </w:p>
    <w:p w:rsidR="00E72E89" w:rsidRPr="00B43EC9" w:rsidRDefault="00E72E89" w:rsidP="00E72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92B2C"/>
          <w:sz w:val="28"/>
          <w:szCs w:val="28"/>
          <w:lang w:val="uk-UA" w:eastAsia="uk-UA"/>
        </w:rPr>
      </w:pPr>
      <w:r w:rsidRPr="00B43EC9">
        <w:rPr>
          <w:rFonts w:ascii="Times New Roman" w:eastAsia="Times New Roman" w:hAnsi="Times New Roman" w:cs="Times New Roman"/>
          <w:color w:val="292B2C"/>
          <w:sz w:val="28"/>
          <w:szCs w:val="28"/>
          <w:lang w:val="uk-UA" w:eastAsia="uk-UA"/>
        </w:rPr>
        <w:t>Учні 7-11 класів оцінюються відповідно до критеріїв оцінювання навчальних досягнень</w:t>
      </w:r>
      <w:r w:rsidR="00B43EC9">
        <w:rPr>
          <w:rFonts w:ascii="Times New Roman" w:eastAsia="Times New Roman" w:hAnsi="Times New Roman" w:cs="Times New Roman"/>
          <w:color w:val="292B2C"/>
          <w:sz w:val="28"/>
          <w:szCs w:val="28"/>
          <w:lang w:val="uk-UA" w:eastAsia="uk-UA"/>
        </w:rPr>
        <w:t xml:space="preserve"> </w:t>
      </w:r>
      <w:r w:rsidRPr="00B43EC9">
        <w:rPr>
          <w:rFonts w:ascii="Times New Roman" w:eastAsia="Times New Roman" w:hAnsi="Times New Roman" w:cs="Times New Roman"/>
          <w:color w:val="292B2C"/>
          <w:sz w:val="28"/>
          <w:szCs w:val="28"/>
          <w:lang w:val="uk-UA" w:eastAsia="uk-UA"/>
        </w:rPr>
        <w:t>учнів основної й старшої  школи</w:t>
      </w:r>
    </w:p>
    <w:p w:rsidR="00E72E89" w:rsidRPr="00953112" w:rsidRDefault="00E72E89" w:rsidP="00E72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92B2C"/>
          <w:sz w:val="24"/>
          <w:szCs w:val="24"/>
          <w:lang w:val="uk-UA" w:eastAsia="uk-UA"/>
        </w:rPr>
      </w:pPr>
    </w:p>
    <w:p w:rsidR="00953112" w:rsidRPr="00953112" w:rsidRDefault="00953112" w:rsidP="00B43E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92B2C"/>
          <w:sz w:val="24"/>
          <w:szCs w:val="24"/>
          <w:lang w:val="uk-UA" w:eastAsia="uk-UA"/>
        </w:rPr>
      </w:pPr>
    </w:p>
    <w:tbl>
      <w:tblPr>
        <w:tblStyle w:val="a4"/>
        <w:tblW w:w="0" w:type="auto"/>
        <w:tblLook w:val="04A0" w:firstRow="1" w:lastRow="0" w:firstColumn="1" w:lastColumn="0" w:noHBand="0" w:noVBand="1"/>
      </w:tblPr>
      <w:tblGrid>
        <w:gridCol w:w="1809"/>
        <w:gridCol w:w="792"/>
        <w:gridCol w:w="7005"/>
      </w:tblGrid>
      <w:tr w:rsidR="00953112" w:rsidRPr="00953112" w:rsidTr="00953112">
        <w:tc>
          <w:tcPr>
            <w:tcW w:w="1809" w:type="dxa"/>
          </w:tcPr>
          <w:p w:rsidR="00953112" w:rsidRPr="00953112" w:rsidRDefault="00953112" w:rsidP="00953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Рівні навчальних досягнень</w:t>
            </w: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Бали</w:t>
            </w:r>
          </w:p>
        </w:tc>
        <w:tc>
          <w:tcPr>
            <w:tcW w:w="7005"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Загальні вимоги до знань, умінь і навичок учнів</w:t>
            </w:r>
          </w:p>
        </w:tc>
      </w:tr>
      <w:tr w:rsidR="00953112" w:rsidRPr="00953112" w:rsidTr="00953112">
        <w:tc>
          <w:tcPr>
            <w:tcW w:w="1809" w:type="dxa"/>
            <w:vMerge w:val="restart"/>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I. Початковий</w:t>
            </w: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1</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розрізняють об'єкти вивчення</w:t>
            </w:r>
          </w:p>
        </w:tc>
      </w:tr>
      <w:tr w:rsidR="00953112" w:rsidRPr="00953112"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2</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відтворюють незначну частину навчального матеріалу, мають нечіткі уявлення про об'єкт вивчення</w:t>
            </w:r>
          </w:p>
        </w:tc>
      </w:tr>
      <w:tr w:rsidR="00953112" w:rsidRPr="00953112"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3</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відтворюють частину навчального матеріалу; з допомогою вчителя виконують елементарні завдання</w:t>
            </w:r>
          </w:p>
        </w:tc>
      </w:tr>
      <w:tr w:rsidR="00953112" w:rsidRPr="00953112" w:rsidTr="00953112">
        <w:tc>
          <w:tcPr>
            <w:tcW w:w="1809" w:type="dxa"/>
            <w:vMerge w:val="restart"/>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 xml:space="preserve">II. Середній  </w:t>
            </w: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4</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з допомогою вчителя відтворюють основний навчальний матеріал, можуть повторити за зразком певну операцію, дію</w:t>
            </w:r>
          </w:p>
        </w:tc>
      </w:tr>
      <w:tr w:rsidR="00953112" w:rsidRPr="00953112"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5</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відтворюють основний навчальний матеріал, здатні з помилками й неточностями дати визначення понять, сформулювати правило</w:t>
            </w:r>
          </w:p>
        </w:tc>
      </w:tr>
      <w:tr w:rsidR="00953112" w:rsidRPr="00953112"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6</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953112" w:rsidRPr="00A91C43" w:rsidTr="00953112">
        <w:tc>
          <w:tcPr>
            <w:tcW w:w="1809" w:type="dxa"/>
            <w:vMerge w:val="restart"/>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III. Достатній</w:t>
            </w: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7</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953112" w:rsidRPr="00953112"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8</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w:t>
            </w:r>
            <w:r w:rsidRPr="00953112">
              <w:rPr>
                <w:rFonts w:ascii="Times New Roman" w:eastAsia="Times New Roman" w:hAnsi="Times New Roman" w:cs="Times New Roman"/>
                <w:sz w:val="24"/>
                <w:szCs w:val="24"/>
                <w:lang w:eastAsia="uk-UA"/>
              </w:rPr>
              <w:lastRenderedPageBreak/>
              <w:t>діяльність. Відповіді їх логічні, хоч і мають неточності</w:t>
            </w:r>
          </w:p>
        </w:tc>
      </w:tr>
      <w:tr w:rsidR="00953112" w:rsidRPr="00A91C43"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9</w:t>
            </w:r>
          </w:p>
        </w:tc>
        <w:tc>
          <w:tcPr>
            <w:tcW w:w="7005"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953112" w:rsidRPr="00953112" w:rsidTr="00953112">
        <w:tc>
          <w:tcPr>
            <w:tcW w:w="1809" w:type="dxa"/>
            <w:vMerge w:val="restart"/>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 xml:space="preserve">IV. Високий   </w:t>
            </w: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10</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мають повні, глибокі знання, здатні використовувати їх у практичній діяльності, робити висновки, узагальнення</w:t>
            </w:r>
          </w:p>
        </w:tc>
      </w:tr>
      <w:tr w:rsidR="00953112" w:rsidRPr="00953112"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11</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953112" w:rsidRPr="00A91C43" w:rsidTr="00953112">
        <w:tc>
          <w:tcPr>
            <w:tcW w:w="1809" w:type="dxa"/>
            <w:vMerge/>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p>
        </w:tc>
        <w:tc>
          <w:tcPr>
            <w:tcW w:w="792" w:type="dxa"/>
          </w:tcPr>
          <w:p w:rsidR="00953112" w:rsidRPr="00953112" w:rsidRDefault="00953112" w:rsidP="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92B2C"/>
                <w:sz w:val="24"/>
                <w:szCs w:val="24"/>
                <w:lang w:eastAsia="uk-UA"/>
              </w:rPr>
            </w:pPr>
            <w:r w:rsidRPr="00953112">
              <w:rPr>
                <w:rFonts w:ascii="Times New Roman" w:eastAsia="Times New Roman" w:hAnsi="Times New Roman" w:cs="Times New Roman"/>
                <w:color w:val="292B2C"/>
                <w:sz w:val="24"/>
                <w:szCs w:val="24"/>
                <w:lang w:eastAsia="uk-UA"/>
              </w:rPr>
              <w:t>12</w:t>
            </w:r>
          </w:p>
        </w:tc>
        <w:tc>
          <w:tcPr>
            <w:tcW w:w="7005" w:type="dxa"/>
          </w:tcPr>
          <w:p w:rsidR="00953112" w:rsidRPr="00953112" w:rsidRDefault="00953112" w:rsidP="00953112">
            <w:pPr>
              <w:spacing w:line="295" w:lineRule="atLeast"/>
              <w:jc w:val="both"/>
              <w:rPr>
                <w:rFonts w:ascii="Times New Roman" w:eastAsia="Times New Roman" w:hAnsi="Times New Roman" w:cs="Times New Roman"/>
                <w:sz w:val="24"/>
                <w:szCs w:val="24"/>
                <w:lang w:eastAsia="uk-UA"/>
              </w:rPr>
            </w:pPr>
            <w:r w:rsidRPr="00953112">
              <w:rPr>
                <w:rFonts w:ascii="Times New Roman" w:eastAsia="Times New Roman" w:hAnsi="Times New Roman" w:cs="Times New Roman"/>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Видами оцінювання навчальних досягнень учнів</w:t>
      </w:r>
      <w:r w:rsidRPr="00953112">
        <w:rPr>
          <w:rFonts w:ascii="Times New Roman" w:hAnsi="Times New Roman" w:cs="Times New Roman"/>
          <w:sz w:val="28"/>
          <w:szCs w:val="28"/>
          <w:lang w:val="uk-UA"/>
        </w:rPr>
        <w:t xml:space="preserve"> є поточне, тематичне, семестрове, річне оцінювання та державна підсумкова атестація.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Поточне оцінювання</w:t>
      </w:r>
      <w:r w:rsidRPr="00953112">
        <w:rPr>
          <w:rFonts w:ascii="Times New Roman" w:hAnsi="Times New Roman" w:cs="Times New Roman"/>
          <w:sz w:val="28"/>
          <w:szCs w:val="28"/>
          <w:lang w:val="uk-UA"/>
        </w:rPr>
        <w:t xml:space="preserve">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Об'єктом поточного оцінювання</w:t>
      </w:r>
      <w:r w:rsidRPr="00953112">
        <w:rPr>
          <w:rFonts w:ascii="Times New Roman" w:hAnsi="Times New Roman" w:cs="Times New Roman"/>
          <w:sz w:val="28"/>
          <w:szCs w:val="28"/>
          <w:lang w:val="uk-UA"/>
        </w:rPr>
        <w:t xml:space="preserve"> рівня навчальних досягнень учнів є знання, вміння та навички, самостійність оцінних суджень, досвід творчої діяльності та</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емоційно-ціннісного ставлення до навколишньої дійсності.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Поточне оцінювання здійснюється у процесі вивчення теми. Його основними завдання є:встановлення й оцінювання рівнів розуміння і первинного засвоєння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окремих елементів змісту теми, встановлення зв'язків між ними та засвоєним змістом попередніх тем, закріплення знань, умінь і навичок.</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Формами поточного оцінювання</w:t>
      </w:r>
      <w:r w:rsidRPr="00953112">
        <w:rPr>
          <w:rFonts w:ascii="Times New Roman" w:hAnsi="Times New Roman" w:cs="Times New Roman"/>
          <w:sz w:val="28"/>
          <w:szCs w:val="28"/>
          <w:lang w:val="uk-UA"/>
        </w:rPr>
        <w:t xml:space="preserve">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Інформація, отримана на підставі поточного контролю, є основною для коригування роботи вчителя на уроці.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Тематичному оцінюванню навчальних досягнень підлягають основні результати вивчення теми (розділу).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Тематичне оцінювання навчальних досягнень учнів забезпечує</w:t>
      </w:r>
      <w:r w:rsidRPr="00953112">
        <w:rPr>
          <w:rFonts w:ascii="Times New Roman" w:hAnsi="Times New Roman" w:cs="Times New Roman"/>
          <w:sz w:val="28"/>
          <w:szCs w:val="28"/>
          <w:lang w:val="uk-UA"/>
        </w:rPr>
        <w:t>:</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усунення безсистемності в оцінюванні;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підвищення об'єктивності оцінки знань, навичок і вмінь;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індивідуальний та диференційований підхід до організації навчання;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систематизацію й узагальнення навчального матеріалу;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концентрацію уваги учнів до найсуттєвішого в системі знань з кожного предмета.</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Оцінка за семестр виставляється за результатами тематичного оцінювання, а за рік - на основі семестрових оцінок.</w:t>
      </w:r>
    </w:p>
    <w:p w:rsidR="00953112" w:rsidRPr="00953112" w:rsidRDefault="00953112" w:rsidP="00953112">
      <w:pPr>
        <w:autoSpaceDE w:val="0"/>
        <w:autoSpaceDN w:val="0"/>
        <w:adjustRightInd w:val="0"/>
        <w:spacing w:after="67"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t xml:space="preserve">Державна підсумкова атестація здобувачів загальної середньої освіти здійснюється відповідно до Положення про Державну підсумкову атестацію. Державна підсумкова атестація учнів – це форма контролю відповідності освітнього рівня випускників закладу загальної середньої освіти І, ІІ, ІІІ ступенів. </w:t>
      </w:r>
    </w:p>
    <w:p w:rsidR="00953112" w:rsidRPr="00953112" w:rsidRDefault="00953112" w:rsidP="00953112">
      <w:pPr>
        <w:autoSpaceDE w:val="0"/>
        <w:autoSpaceDN w:val="0"/>
        <w:adjustRightInd w:val="0"/>
        <w:spacing w:after="0"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t xml:space="preserve">Атестація може проводитися у формі зовнішнього незалежного оцінювання. У такому випадку порядок її проведення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 </w:t>
      </w:r>
    </w:p>
    <w:p w:rsidR="00953112" w:rsidRPr="00953112" w:rsidRDefault="00953112" w:rsidP="00953112">
      <w:pPr>
        <w:autoSpaceDE w:val="0"/>
        <w:autoSpaceDN w:val="0"/>
        <w:adjustRightInd w:val="0"/>
        <w:spacing w:after="0" w:line="240" w:lineRule="auto"/>
        <w:rPr>
          <w:rFonts w:ascii="Times New Roman" w:hAnsi="Times New Roman" w:cs="Times New Roman"/>
          <w:b/>
          <w:bCs/>
          <w:sz w:val="28"/>
          <w:szCs w:val="28"/>
          <w:lang w:val="uk-UA"/>
        </w:rPr>
      </w:pPr>
    </w:p>
    <w:p w:rsidR="00953112" w:rsidRPr="00953112" w:rsidRDefault="00953112" w:rsidP="00953112">
      <w:pPr>
        <w:autoSpaceDE w:val="0"/>
        <w:autoSpaceDN w:val="0"/>
        <w:adjustRightInd w:val="0"/>
        <w:spacing w:after="0" w:line="240" w:lineRule="auto"/>
        <w:rPr>
          <w:rFonts w:ascii="Times New Roman" w:hAnsi="Times New Roman" w:cs="Times New Roman"/>
          <w:b/>
          <w:bCs/>
          <w:sz w:val="28"/>
          <w:szCs w:val="28"/>
          <w:lang w:val="uk-UA"/>
        </w:rPr>
      </w:pPr>
      <w:r w:rsidRPr="00953112">
        <w:rPr>
          <w:rFonts w:ascii="Times New Roman" w:hAnsi="Times New Roman" w:cs="Times New Roman"/>
          <w:b/>
          <w:bCs/>
          <w:sz w:val="28"/>
          <w:szCs w:val="28"/>
          <w:lang w:val="uk-UA"/>
        </w:rPr>
        <w:t>4. Критерії, правила і процедури оцінювання педагогічної діяльності педагогічних працівників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Процедура оцінювання педагогічної діяльності педагогічного працівника включає в себе атестацію та сертифікацію.</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t xml:space="preserve">Атестація педагогічних працівників </w:t>
      </w:r>
      <w:r w:rsidRPr="00953112">
        <w:rPr>
          <w:rFonts w:ascii="Times New Roman" w:hAnsi="Times New Roman" w:cs="Times New Roman"/>
          <w:sz w:val="28"/>
          <w:szCs w:val="28"/>
          <w:lang w:val="uk-UA"/>
        </w:rPr>
        <w:t>- це система заходів, спрямованих на всебічне та комплексне оцінювання педагогічної діяльності педагогічних працівників.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Атестація педагогічних працівників може бути черговою або позачерговою.</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Педагогічний працівник проходить чергову атестацію не менше одного разу на п’ять років, крім випадків, передбачених законодавством.</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Рішення атестаційної комісії може бути підставою для звільнення педагогічного працівника з роботи у порядку, встановленому законодавством.</w:t>
      </w:r>
    </w:p>
    <w:p w:rsidR="00953112" w:rsidRPr="00953112" w:rsidRDefault="00953112" w:rsidP="00953112">
      <w:pPr>
        <w:autoSpaceDE w:val="0"/>
        <w:autoSpaceDN w:val="0"/>
        <w:adjustRightInd w:val="0"/>
        <w:spacing w:after="0"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t xml:space="preserve">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Підвищення кваліфікації педагогічних працівників здійснюється за такими видами: </w:t>
      </w:r>
    </w:p>
    <w:p w:rsidR="00953112" w:rsidRPr="00953112" w:rsidRDefault="00953112" w:rsidP="00953112">
      <w:pPr>
        <w:autoSpaceDE w:val="0"/>
        <w:autoSpaceDN w:val="0"/>
        <w:adjustRightInd w:val="0"/>
        <w:spacing w:after="0"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t xml:space="preserve">- довгострокове підвищення кваліфікації: курси; </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color w:val="000000"/>
          <w:sz w:val="28"/>
          <w:szCs w:val="28"/>
          <w:lang w:val="uk-UA"/>
        </w:rPr>
        <w:t>- короткострокове підвищення кваліфікації: семінари, семінари-практикуми, тренінги, конференції, «круглі столи» тощо.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 xml:space="preserve">Один із принципів організації атестації – здійснення </w:t>
      </w:r>
      <w:r w:rsidRPr="00953112">
        <w:rPr>
          <w:rFonts w:ascii="Times New Roman" w:hAnsi="Times New Roman" w:cs="Times New Roman"/>
          <w:i/>
          <w:iCs/>
          <w:sz w:val="28"/>
          <w:szCs w:val="28"/>
          <w:lang w:val="uk-UA"/>
        </w:rPr>
        <w:t xml:space="preserve">комплексної </w:t>
      </w:r>
      <w:r w:rsidRPr="00953112">
        <w:rPr>
          <w:rFonts w:ascii="Times New Roman" w:hAnsi="Times New Roman" w:cs="Times New Roman"/>
          <w:sz w:val="28"/>
          <w:szCs w:val="28"/>
          <w:lang w:val="uk-UA"/>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953112" w:rsidRPr="00953112" w:rsidRDefault="00953112" w:rsidP="00953112">
      <w:pPr>
        <w:autoSpaceDE w:val="0"/>
        <w:autoSpaceDN w:val="0"/>
        <w:adjustRightInd w:val="0"/>
        <w:spacing w:after="0" w:line="240" w:lineRule="auto"/>
        <w:rPr>
          <w:rFonts w:ascii="Times New Roman" w:hAnsi="Times New Roman" w:cs="Times New Roman"/>
          <w:b/>
          <w:bCs/>
          <w:i/>
          <w:sz w:val="28"/>
          <w:szCs w:val="28"/>
          <w:lang w:val="uk-UA"/>
        </w:rPr>
      </w:pPr>
    </w:p>
    <w:p w:rsidR="00953112" w:rsidRPr="00953112" w:rsidRDefault="00953112" w:rsidP="00953112">
      <w:pPr>
        <w:autoSpaceDE w:val="0"/>
        <w:autoSpaceDN w:val="0"/>
        <w:adjustRightInd w:val="0"/>
        <w:spacing w:after="0" w:line="240" w:lineRule="auto"/>
        <w:rPr>
          <w:rFonts w:ascii="Times New Roman" w:hAnsi="Times New Roman" w:cs="Times New Roman"/>
          <w:b/>
          <w:bCs/>
          <w:i/>
          <w:sz w:val="28"/>
          <w:szCs w:val="28"/>
          <w:lang w:val="uk-UA"/>
        </w:rPr>
      </w:pPr>
      <w:r w:rsidRPr="00953112">
        <w:rPr>
          <w:rFonts w:ascii="Times New Roman" w:hAnsi="Times New Roman" w:cs="Times New Roman"/>
          <w:b/>
          <w:bCs/>
          <w:i/>
          <w:sz w:val="28"/>
          <w:szCs w:val="28"/>
          <w:lang w:val="uk-UA"/>
        </w:rPr>
        <w:t>Критерії оцінювання роботи вчителя</w:t>
      </w:r>
    </w:p>
    <w:p w:rsidR="00953112" w:rsidRPr="00953112" w:rsidRDefault="00953112" w:rsidP="00953112">
      <w:pPr>
        <w:autoSpaceDE w:val="0"/>
        <w:autoSpaceDN w:val="0"/>
        <w:adjustRightInd w:val="0"/>
        <w:spacing w:after="0" w:line="240" w:lineRule="auto"/>
        <w:rPr>
          <w:rFonts w:ascii="Times New Roman" w:hAnsi="Times New Roman" w:cs="Times New Roman"/>
          <w:bCs/>
          <w:i/>
          <w:sz w:val="28"/>
          <w:szCs w:val="28"/>
          <w:lang w:val="uk-UA"/>
        </w:rPr>
      </w:pPr>
      <w:r w:rsidRPr="00953112">
        <w:rPr>
          <w:rFonts w:ascii="Times New Roman" w:hAnsi="Times New Roman" w:cs="Times New Roman"/>
          <w:bCs/>
          <w:i/>
          <w:sz w:val="28"/>
          <w:szCs w:val="28"/>
          <w:lang w:val="uk-UA"/>
        </w:rPr>
        <w:t>І. Професійний рівень діяльності вчителя</w:t>
      </w:r>
    </w:p>
    <w:tbl>
      <w:tblPr>
        <w:tblStyle w:val="a4"/>
        <w:tblW w:w="0" w:type="auto"/>
        <w:tblLook w:val="04A0" w:firstRow="1" w:lastRow="0" w:firstColumn="1" w:lastColumn="0" w:noHBand="0" w:noVBand="1"/>
      </w:tblPr>
      <w:tblGrid>
        <w:gridCol w:w="2358"/>
        <w:gridCol w:w="2452"/>
        <w:gridCol w:w="2411"/>
        <w:gridCol w:w="2634"/>
      </w:tblGrid>
      <w:tr w:rsidR="00953112" w:rsidRPr="00953112" w:rsidTr="00953112">
        <w:tc>
          <w:tcPr>
            <w:tcW w:w="9855" w:type="dxa"/>
            <w:gridSpan w:val="4"/>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sz w:val="24"/>
                <w:szCs w:val="24"/>
              </w:rPr>
              <w:t>Кваліфікаційні категорії</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Критерії</w:t>
            </w:r>
          </w:p>
        </w:tc>
        <w:tc>
          <w:tcPr>
            <w:tcW w:w="2452"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другої категорії</w:t>
            </w:r>
          </w:p>
        </w:tc>
        <w:tc>
          <w:tcPr>
            <w:tcW w:w="2411"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першої категорії</w:t>
            </w:r>
          </w:p>
        </w:tc>
        <w:tc>
          <w:tcPr>
            <w:tcW w:w="2634"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вищої категорії</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1. Знання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теоретичних 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практичних основ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предмета</w:t>
            </w:r>
          </w:p>
          <w:p w:rsidR="00953112" w:rsidRPr="00953112" w:rsidRDefault="00953112" w:rsidP="00953112">
            <w:pPr>
              <w:autoSpaceDE w:val="0"/>
              <w:autoSpaceDN w:val="0"/>
              <w:adjustRightInd w:val="0"/>
              <w:rPr>
                <w:rFonts w:ascii="Times New Roman" w:hAnsi="Times New Roman" w:cs="Times New Roman"/>
                <w:bCs/>
                <w:i/>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Відповідає загальним вимогам, що висуваються до</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вчителя Має глибокі знання зі свого предмета</w:t>
            </w:r>
          </w:p>
          <w:p w:rsidR="00953112" w:rsidRPr="00953112" w:rsidRDefault="00953112" w:rsidP="00953112">
            <w:pPr>
              <w:autoSpaceDE w:val="0"/>
              <w:autoSpaceDN w:val="0"/>
              <w:adjustRightInd w:val="0"/>
              <w:rPr>
                <w:rFonts w:ascii="Times New Roman" w:hAnsi="Times New Roman" w:cs="Times New Roman"/>
                <w:bCs/>
                <w:i/>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Відповідає вимогам, що висуваються до вчителя першої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кваліфікаційної категорії. Має</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глибокі та різнобічні знання зі свого предмета й суміжних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дисциплін</w:t>
            </w:r>
          </w:p>
          <w:p w:rsidR="00953112" w:rsidRPr="00953112" w:rsidRDefault="00953112" w:rsidP="00953112">
            <w:pPr>
              <w:autoSpaceDE w:val="0"/>
              <w:autoSpaceDN w:val="0"/>
              <w:adjustRightInd w:val="0"/>
              <w:rPr>
                <w:rFonts w:ascii="Times New Roman" w:hAnsi="Times New Roman" w:cs="Times New Roman"/>
                <w:bCs/>
                <w:i/>
                <w:sz w:val="24"/>
                <w:szCs w:val="24"/>
              </w:rPr>
            </w:pP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Відповідає вимогам, що висуваються до вчителя вищої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кваліфікаційної категорії. Має глибокі знання зі свого предмета і суміжних дисциплін, які значно перевищують обсяг</w:t>
            </w:r>
          </w:p>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sz w:val="24"/>
                <w:szCs w:val="24"/>
              </w:rPr>
              <w:t>програми</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2. Знання сучасних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досягнень у</w:t>
            </w:r>
          </w:p>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sz w:val="24"/>
                <w:szCs w:val="24"/>
              </w:rPr>
              <w:t>методиці</w:t>
            </w: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Слідкує за спеціальною 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 xml:space="preserve">методичною літературою; </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працює за готовими методиками й програмами</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навчання; використовує</w:t>
            </w:r>
          </w:p>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sz w:val="24"/>
                <w:szCs w:val="24"/>
              </w:rPr>
              <w:t>прогресивні ідеї минулого і сучасності; уміє самостійно  розробляти методику викладання</w:t>
            </w: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Володіє методиками аналізу навчально-методичної роботи з</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предмета; варіює готові, розроблені іншими методики 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програми; використовує</w:t>
            </w:r>
          </w:p>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sz w:val="24"/>
                <w:szCs w:val="24"/>
              </w:rPr>
              <w:t>програми й методики, спрямовані на розвиток особистості, інтелекту вносить у них (у разі потреби) корективи</w:t>
            </w: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Володіє методами науково-дослідницької, експериментальної роботи, використовує 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роботі власні оригінальні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програми й методики</w:t>
            </w:r>
          </w:p>
          <w:p w:rsidR="00953112" w:rsidRPr="00953112" w:rsidRDefault="00953112" w:rsidP="00953112">
            <w:pPr>
              <w:autoSpaceDE w:val="0"/>
              <w:autoSpaceDN w:val="0"/>
              <w:adjustRightInd w:val="0"/>
              <w:rPr>
                <w:rFonts w:ascii="Times New Roman" w:hAnsi="Times New Roman" w:cs="Times New Roman"/>
                <w:bCs/>
                <w:i/>
                <w:sz w:val="24"/>
                <w:szCs w:val="24"/>
              </w:rPr>
            </w:pP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3. Уміння аналізувати свою діяльність</w:t>
            </w: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Бачить свої недоліки,</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прогалини і прорахунки 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роботі, але при цьому не завжди здатний встановити</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причини їхньої появи. Здатний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домагатися змін на краще на основі самоаналізу, однак</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покращення мають</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нерегулярний характер і поширюються лише на окремі ділянки роботи</w:t>
            </w: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Виправляє допущені помилки і посилює позитивні моменти у</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своїй роботі,  знаходить</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ефективні рішення. Усвідомлює</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 xml:space="preserve">необхідність </w:t>
            </w:r>
            <w:r w:rsidRPr="00953112">
              <w:rPr>
                <w:rFonts w:ascii="Times New Roman" w:hAnsi="Times New Roman" w:cs="Times New Roman"/>
                <w:sz w:val="24"/>
                <w:szCs w:val="24"/>
              </w:rPr>
              <w:lastRenderedPageBreak/>
              <w:t>систематичної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роботи над собою і активно включається в ті види діяльності, які сприяють формуванню потрібних якостей</w:t>
            </w: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Прагне і вміє бачити свою діяльність збоку, об'єктивно й неупереджено оцінює та аналізує її, виділяючи сильні і слабкі сторони. Свідомо намічає</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програму  самовдосконалення, її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мету, завдання, шляхи реалізації</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4. Знання нових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педагогічних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концепцій</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Знає сучасні технології навчання й виховання; володіє</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набором варіативних методик і педагогічних технологій;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здійснює їх вибір і застосовує відповідно до інших умов</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Уміє демонструвати на практиці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високий рівень володіння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методиками; володіє однією із сучасних технологій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розвиваючого навчання; творчо</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користується технологіями 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програмами</w:t>
            </w: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Розробляє нові педагогічні технології навчання й виховання, веде роботу з їх апробації, бере участь у дослідницькій,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експериментальній діяльності</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5. Знання теорії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педагогіки й вікової психології учня</w:t>
            </w: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Орієнтується в сучасних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психолого-педагогічних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концепціях навчання, але рідко застосовує їх у своїй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практичній діяльності.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Здатний приймати рішення 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типових ситуаціях</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Вільно орієнтується в сучасних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психолого-педагогічних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концепціях навчання й виховання, використовує їх як</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основу у своїй практичній діяльності. Здатний швидко й підсвідомо обрати оптимальне</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рішення</w:t>
            </w: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Користується різними формами психолого-педагогічної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 xml:space="preserve">діагностики й </w:t>
            </w:r>
            <w:proofErr w:type="spellStart"/>
            <w:r w:rsidRPr="00953112">
              <w:rPr>
                <w:rFonts w:ascii="Times New Roman" w:hAnsi="Times New Roman" w:cs="Times New Roman"/>
                <w:sz w:val="24"/>
                <w:szCs w:val="24"/>
              </w:rPr>
              <w:t>науково-</w:t>
            </w:r>
            <w:proofErr w:type="spellEnd"/>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обґрунтованого прогнозування.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Здатний передбачити розвиток подій і прийняти рішення 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нестандартних ситуаціях</w:t>
            </w:r>
          </w:p>
          <w:p w:rsidR="00953112" w:rsidRPr="00953112" w:rsidRDefault="00953112" w:rsidP="00953112">
            <w:pPr>
              <w:autoSpaceDE w:val="0"/>
              <w:autoSpaceDN w:val="0"/>
              <w:adjustRightInd w:val="0"/>
              <w:rPr>
                <w:rFonts w:ascii="Times New Roman" w:hAnsi="Times New Roman" w:cs="Times New Roman"/>
                <w:sz w:val="24"/>
                <w:szCs w:val="24"/>
              </w:rPr>
            </w:pPr>
          </w:p>
        </w:tc>
      </w:tr>
      <w:tr w:rsidR="00953112" w:rsidRPr="00953112" w:rsidTr="00953112">
        <w:tc>
          <w:tcPr>
            <w:tcW w:w="9855" w:type="dxa"/>
            <w:gridSpan w:val="4"/>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b/>
                <w:bCs/>
                <w:sz w:val="24"/>
                <w:szCs w:val="24"/>
              </w:rPr>
              <w:t>ІІ. Результативність професійної діяльності вчителя</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Критерії</w:t>
            </w:r>
          </w:p>
        </w:tc>
        <w:tc>
          <w:tcPr>
            <w:tcW w:w="2452"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другої категорії</w:t>
            </w:r>
          </w:p>
        </w:tc>
        <w:tc>
          <w:tcPr>
            <w:tcW w:w="2411"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першої категорії</w:t>
            </w:r>
          </w:p>
        </w:tc>
        <w:tc>
          <w:tcPr>
            <w:tcW w:w="2634"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вищої категорії</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1.Володіння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способами індивідуалізації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навчання</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Враховує у стосунках з учнями індивідуальні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особливості їхнього розвитку: здійснює диференційований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підхід з урахуванням темпів розвитку, нахилів та інтересів,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стану здоров'я. Знає методи діагностики рівня  інтелектуального 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особистісного розвитку дітей</w:t>
            </w: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Уміло користується елементами, засобами діагностики і корекції індивідуальних особливостей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учнів під час реалізації диференційованого підходу. Створює</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умови для розвитку талантів, розумових і фізичних здібностей</w:t>
            </w: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Сприяє пошуку, відбору і творчому розвитку обдарованих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2.Уміння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активізувати</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пізнавальну діяльність учнів</w:t>
            </w: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Створює умови, що формують мотив діяльності. Уміє</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захопити учнів своїм предметом, керувати колективною</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роботою, варіювати</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різноманітні методи й форми роботи. Стійкий інтерес до</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навчального предмета і висока</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пізнавальна активність учнів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поєднується з не дуже ґрунтовними знаннями, з недостатньо сформованими</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навичками учіння</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Забезпечує успішне формування системи знань на основі самоуправління процесом учіння.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Уміє цікаво подати навчальний матеріал, активізувати учнів,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збудивши в них інтерес до особистостей самого предмета;</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уміло варіює форми і методи навчання. Міцні, ґрунтовні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знання учнів поєднуються з високою пізнавальною активністю і сформованими навичками</w:t>
            </w: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Забезпечує залучення кожного школяра до процесу активного</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учіння. Стимулює внутрішню (</w:t>
            </w:r>
            <w:proofErr w:type="spellStart"/>
            <w:r w:rsidRPr="00953112">
              <w:rPr>
                <w:rFonts w:ascii="Times New Roman" w:hAnsi="Times New Roman" w:cs="Times New Roman"/>
                <w:sz w:val="24"/>
                <w:szCs w:val="24"/>
              </w:rPr>
              <w:t>мислительну</w:t>
            </w:r>
            <w:proofErr w:type="spellEnd"/>
            <w:r w:rsidRPr="00953112">
              <w:rPr>
                <w:rFonts w:ascii="Times New Roman" w:hAnsi="Times New Roman" w:cs="Times New Roman"/>
                <w:sz w:val="24"/>
                <w:szCs w:val="24"/>
              </w:rPr>
              <w:t>) активність, пошукову діяльність. Уміє ясно 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чітко викласти навчальний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матеріал; уважний до рівня знань усіх учнів. Інтерес до навчального предмета в учнів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поєднується з міцними знаннями і сформованими навичками</w:t>
            </w:r>
          </w:p>
          <w:p w:rsidR="00953112" w:rsidRPr="00953112" w:rsidRDefault="00953112" w:rsidP="00953112">
            <w:pPr>
              <w:autoSpaceDE w:val="0"/>
              <w:autoSpaceDN w:val="0"/>
              <w:adjustRightInd w:val="0"/>
              <w:rPr>
                <w:rFonts w:ascii="Times New Roman" w:hAnsi="Times New Roman" w:cs="Times New Roman"/>
                <w:sz w:val="24"/>
                <w:szCs w:val="24"/>
              </w:rPr>
            </w:pP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3. Робота з розвитку в учнів загально-навчальних вмінь 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навичок</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Прагне до формування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навичок раціональної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організації праці</w:t>
            </w: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Цілеспрямовано й професійно формує в учнів уміння й навички раціональної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організації  навчальної праці</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(самоконтроль у навчанні, раціональне планування навчальної праці, належний темп читання, письма,</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обчислень). Дотримується</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єдиних вимог щодо усного і писемного мовлення: оформлення письмових робіт</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учнів у зошитах, щоденниках</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(грамотність, акуратність, каліграфія)</w:t>
            </w: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4.Рівень</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навченості учнів</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Забезпечує стійкий</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позитивний результат,</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 xml:space="preserve">ретельно вивчає </w:t>
            </w:r>
            <w:r w:rsidRPr="00953112">
              <w:rPr>
                <w:rFonts w:ascii="Times New Roman" w:hAnsi="Times New Roman" w:cs="Times New Roman"/>
                <w:sz w:val="24"/>
                <w:szCs w:val="24"/>
              </w:rPr>
              <w:lastRenderedPageBreak/>
              <w:t>критерії оцінювання, користується ними на практиці; об'єктивний в оцінюванні знань учнів</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Учні демонструють знання теоретичних і практичних основ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 xml:space="preserve">предмета; показують </w:t>
            </w:r>
            <w:r w:rsidRPr="00953112">
              <w:rPr>
                <w:rFonts w:ascii="Times New Roman" w:hAnsi="Times New Roman" w:cs="Times New Roman"/>
                <w:sz w:val="24"/>
                <w:szCs w:val="24"/>
              </w:rPr>
              <w:lastRenderedPageBreak/>
              <w:t>хороші результати за наслідками зрізів,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перевірних робіт, екзаменів</w:t>
            </w:r>
          </w:p>
          <w:p w:rsidR="00953112" w:rsidRPr="00953112" w:rsidRDefault="00953112" w:rsidP="00953112">
            <w:pPr>
              <w:autoSpaceDE w:val="0"/>
              <w:autoSpaceDN w:val="0"/>
              <w:adjustRightInd w:val="0"/>
              <w:rPr>
                <w:rFonts w:ascii="Times New Roman" w:hAnsi="Times New Roman" w:cs="Times New Roman"/>
                <w:sz w:val="24"/>
                <w:szCs w:val="24"/>
              </w:rPr>
            </w:pPr>
          </w:p>
        </w:tc>
        <w:tc>
          <w:tcPr>
            <w:tcW w:w="2634" w:type="dxa"/>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lastRenderedPageBreak/>
              <w:t>Учні реалізують свої</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 xml:space="preserve">інтелектуальні можливості чи близькі до цього; добре </w:t>
            </w:r>
            <w:r w:rsidRPr="00953112">
              <w:rPr>
                <w:rFonts w:ascii="Times New Roman" w:hAnsi="Times New Roman" w:cs="Times New Roman"/>
                <w:sz w:val="24"/>
                <w:szCs w:val="24"/>
              </w:rPr>
              <w:lastRenderedPageBreak/>
              <w:t>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w:t>
            </w:r>
          </w:p>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sz w:val="24"/>
                <w:szCs w:val="24"/>
              </w:rPr>
              <w:t>самостійний пізнавальний пошук</w:t>
            </w:r>
          </w:p>
        </w:tc>
      </w:tr>
      <w:tr w:rsidR="00953112" w:rsidRPr="00953112" w:rsidTr="00953112">
        <w:tc>
          <w:tcPr>
            <w:tcW w:w="9855" w:type="dxa"/>
            <w:gridSpan w:val="4"/>
          </w:tcPr>
          <w:p w:rsidR="00953112" w:rsidRPr="00953112" w:rsidRDefault="00953112" w:rsidP="00953112">
            <w:pPr>
              <w:autoSpaceDE w:val="0"/>
              <w:autoSpaceDN w:val="0"/>
              <w:adjustRightInd w:val="0"/>
              <w:rPr>
                <w:rFonts w:ascii="Times New Roman" w:hAnsi="Times New Roman" w:cs="Times New Roman"/>
                <w:sz w:val="24"/>
                <w:szCs w:val="24"/>
              </w:rPr>
            </w:pPr>
            <w:r w:rsidRPr="00953112">
              <w:rPr>
                <w:rFonts w:ascii="Times New Roman" w:hAnsi="Times New Roman" w:cs="Times New Roman"/>
                <w:b/>
                <w:bCs/>
                <w:sz w:val="24"/>
                <w:szCs w:val="24"/>
              </w:rPr>
              <w:lastRenderedPageBreak/>
              <w:t>ІІІ. Комунікативна культура</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Критерії</w:t>
            </w:r>
          </w:p>
        </w:tc>
        <w:tc>
          <w:tcPr>
            <w:tcW w:w="2452"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другої категорії</w:t>
            </w:r>
          </w:p>
        </w:tc>
        <w:tc>
          <w:tcPr>
            <w:tcW w:w="2411"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першої категорії</w:t>
            </w:r>
          </w:p>
        </w:tc>
        <w:tc>
          <w:tcPr>
            <w:tcW w:w="2634" w:type="dxa"/>
          </w:tcPr>
          <w:p w:rsidR="00953112" w:rsidRPr="00953112" w:rsidRDefault="00953112" w:rsidP="00953112">
            <w:pPr>
              <w:autoSpaceDE w:val="0"/>
              <w:autoSpaceDN w:val="0"/>
              <w:adjustRightInd w:val="0"/>
              <w:rPr>
                <w:rFonts w:ascii="Times New Roman" w:hAnsi="Times New Roman" w:cs="Times New Roman"/>
                <w:bCs/>
                <w:i/>
                <w:sz w:val="24"/>
                <w:szCs w:val="24"/>
              </w:rPr>
            </w:pPr>
            <w:r w:rsidRPr="00953112">
              <w:rPr>
                <w:rFonts w:ascii="Times New Roman" w:hAnsi="Times New Roman" w:cs="Times New Roman"/>
                <w:bCs/>
                <w:sz w:val="24"/>
                <w:szCs w:val="24"/>
              </w:rPr>
              <w:t>Спеціаліст вищої категорії</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1. Комунікативні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й організаторські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здібності</w:t>
            </w:r>
          </w:p>
          <w:p w:rsidR="00953112" w:rsidRPr="00953112" w:rsidRDefault="00953112" w:rsidP="00953112">
            <w:pPr>
              <w:autoSpaceDE w:val="0"/>
              <w:autoSpaceDN w:val="0"/>
              <w:adjustRightInd w:val="0"/>
              <w:rPr>
                <w:rFonts w:ascii="Times New Roman" w:hAnsi="Times New Roman" w:cs="Times New Roman"/>
                <w:bCs/>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Прагне до контактів з</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людьми. Не обмежує коло знайомих; відстоює власну</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думку; планує свою роботу, проте потенціал його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нахилів не вирізняється</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високою стійкістю</w:t>
            </w:r>
          </w:p>
        </w:tc>
        <w:tc>
          <w:tcPr>
            <w:tcW w:w="2411"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Швидко знаходить друзів, постійно прагне розширити</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коло своїх знайомих; допомагає близьким, друзям; проявляє</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ініціативу в спілкуванні; із</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задоволенням бере участь в організації громадських заходів;</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здатний прийняти самостійне рішення в складній ситуації. Усе виконує за внутрішнім переконанням, а не з примусу.</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Наполегливий у діяльності, яка</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його приваблює</w:t>
            </w:r>
          </w:p>
        </w:tc>
        <w:tc>
          <w:tcPr>
            <w:tcW w:w="2634"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Відчуває потребу в комунікативній і організаторській</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діяльності; швидко орієнтується в складних ситуаціях; невимушено почувається в новому колективі;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ініціативний, у важких випадках віддає перевагу самостійним</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рішенням; відстоює власну думку й домагається її прийняття.</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Шукає такі справи, які б задовольнили його потребу в комунікації та організаторській</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діяльності</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2. Здатність до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співпраці з</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учнями</w:t>
            </w:r>
          </w:p>
          <w:p w:rsidR="00953112" w:rsidRPr="00953112" w:rsidRDefault="00953112" w:rsidP="00953112">
            <w:pPr>
              <w:autoSpaceDE w:val="0"/>
              <w:autoSpaceDN w:val="0"/>
              <w:adjustRightInd w:val="0"/>
              <w:rPr>
                <w:rFonts w:ascii="Times New Roman" w:hAnsi="Times New Roman" w:cs="Times New Roman"/>
                <w:bCs/>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Володіє відомими в педагогіці прийомами переконливого впливу, але використовує їх без аналізу ситуації</w:t>
            </w:r>
          </w:p>
        </w:tc>
        <w:tc>
          <w:tcPr>
            <w:tcW w:w="2411"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Обговорює й аналізує ситуації</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634"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Обґрунтовано користуватися</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поєднанням методів навчання й виховання, що дає змогу досягти</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 xml:space="preserve">хороших результатів при оптимальному </w:t>
            </w:r>
            <w:r w:rsidRPr="00953112">
              <w:rPr>
                <w:rFonts w:ascii="Times New Roman" w:hAnsi="Times New Roman" w:cs="Times New Roman"/>
                <w:bCs/>
                <w:sz w:val="24"/>
                <w:szCs w:val="24"/>
              </w:rPr>
              <w:lastRenderedPageBreak/>
              <w:t>докладанні розумових, вольових та емоційних</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зусиль учителя й учнів</w:t>
            </w: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lastRenderedPageBreak/>
              <w:t>3. Готовність до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співпраці з</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колегами</w:t>
            </w:r>
          </w:p>
        </w:tc>
        <w:tc>
          <w:tcPr>
            <w:tcW w:w="2452"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Володіє адаптивним стилем поведінки, педагогічного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спілкування; намагається створити навколо себе доброзичливу  обстановку співпраці з колегами</w:t>
            </w:r>
          </w:p>
          <w:p w:rsidR="00953112" w:rsidRPr="00953112" w:rsidRDefault="00953112" w:rsidP="00953112">
            <w:pPr>
              <w:autoSpaceDE w:val="0"/>
              <w:autoSpaceDN w:val="0"/>
              <w:adjustRightInd w:val="0"/>
              <w:rPr>
                <w:rFonts w:ascii="Times New Roman" w:hAnsi="Times New Roman" w:cs="Times New Roman"/>
                <w:bCs/>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Намагається вибрати стосовно кожного з колег такий спосіб</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поведінки, де найкраще поєднується індивідуальний</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підхід з  утвердженням</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колективістських принципів моралі</w:t>
            </w:r>
          </w:p>
        </w:tc>
        <w:tc>
          <w:tcPr>
            <w:tcW w:w="2634"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Неухильно дотримується</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професійної етики спілкування; у будь-якій ситуації координує свої дії з колегами</w:t>
            </w:r>
          </w:p>
        </w:tc>
      </w:tr>
      <w:tr w:rsidR="00953112" w:rsidRPr="00A91C43" w:rsidTr="00953112">
        <w:tc>
          <w:tcPr>
            <w:tcW w:w="2358"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4. Готовність до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співпраці з</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батьками</w:t>
            </w:r>
          </w:p>
        </w:tc>
        <w:tc>
          <w:tcPr>
            <w:tcW w:w="2452"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Визначає педагогічні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завдання з урахуванням</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особливостей дітей і потреб сім'ї, систематично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співпрацює з батьками</w:t>
            </w:r>
          </w:p>
          <w:p w:rsidR="00953112" w:rsidRPr="00953112" w:rsidRDefault="00953112" w:rsidP="00953112">
            <w:pPr>
              <w:autoSpaceDE w:val="0"/>
              <w:autoSpaceDN w:val="0"/>
              <w:adjustRightInd w:val="0"/>
              <w:rPr>
                <w:rFonts w:ascii="Times New Roman" w:hAnsi="Times New Roman" w:cs="Times New Roman"/>
                <w:bCs/>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Залучає батьків до діяльності;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спрямованої на створення умов,</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сприятливих для розвитку їхніх дітей; формує в батьків</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позитивне ставлення до оволодіння знаннями педагогіки</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й психології</w:t>
            </w:r>
          </w:p>
        </w:tc>
        <w:tc>
          <w:tcPr>
            <w:tcW w:w="2634"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Налагоджує контакт із сім'єю не тільки тоді, коли потрібна допомога батьків, а постійно, домагаючись відвертості, взаєморозуміння, чуйності</w:t>
            </w:r>
          </w:p>
          <w:p w:rsidR="00953112" w:rsidRPr="00953112" w:rsidRDefault="00953112" w:rsidP="00953112">
            <w:pPr>
              <w:autoSpaceDE w:val="0"/>
              <w:autoSpaceDN w:val="0"/>
              <w:adjustRightInd w:val="0"/>
              <w:rPr>
                <w:rFonts w:ascii="Times New Roman" w:hAnsi="Times New Roman" w:cs="Times New Roman"/>
                <w:bCs/>
                <w:sz w:val="24"/>
                <w:szCs w:val="24"/>
              </w:rPr>
            </w:pP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5. Педагогічний</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такт</w:t>
            </w:r>
          </w:p>
        </w:tc>
        <w:tc>
          <w:tcPr>
            <w:tcW w:w="2452"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Володіє педагогічним</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тактом, а деякі його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порушення не позначаються негативно на стосунках з учнями</w:t>
            </w:r>
          </w:p>
        </w:tc>
        <w:tc>
          <w:tcPr>
            <w:tcW w:w="2411"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Стосунки з дітьми будує на довірі, повазі, вимогливості,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справедливості</w:t>
            </w:r>
          </w:p>
          <w:p w:rsidR="00953112" w:rsidRPr="00953112" w:rsidRDefault="00953112" w:rsidP="00953112">
            <w:pPr>
              <w:autoSpaceDE w:val="0"/>
              <w:autoSpaceDN w:val="0"/>
              <w:adjustRightInd w:val="0"/>
              <w:rPr>
                <w:rFonts w:ascii="Times New Roman" w:hAnsi="Times New Roman" w:cs="Times New Roman"/>
                <w:bCs/>
                <w:sz w:val="24"/>
                <w:szCs w:val="24"/>
              </w:rPr>
            </w:pPr>
          </w:p>
        </w:tc>
        <w:tc>
          <w:tcPr>
            <w:tcW w:w="2634" w:type="dxa"/>
          </w:tcPr>
          <w:p w:rsidR="00953112" w:rsidRPr="00953112" w:rsidRDefault="00953112" w:rsidP="00953112">
            <w:pPr>
              <w:autoSpaceDE w:val="0"/>
              <w:autoSpaceDN w:val="0"/>
              <w:adjustRightInd w:val="0"/>
              <w:rPr>
                <w:rFonts w:ascii="Times New Roman" w:hAnsi="Times New Roman" w:cs="Times New Roman"/>
                <w:bCs/>
                <w:sz w:val="24"/>
                <w:szCs w:val="24"/>
              </w:rPr>
            </w:pP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6. Педагогічна</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культура</w:t>
            </w:r>
          </w:p>
          <w:p w:rsidR="00953112" w:rsidRPr="00953112" w:rsidRDefault="00953112" w:rsidP="00953112">
            <w:pPr>
              <w:autoSpaceDE w:val="0"/>
              <w:autoSpaceDN w:val="0"/>
              <w:adjustRightInd w:val="0"/>
              <w:rPr>
                <w:rFonts w:ascii="Times New Roman" w:hAnsi="Times New Roman" w:cs="Times New Roman"/>
                <w:bCs/>
                <w:sz w:val="24"/>
                <w:szCs w:val="24"/>
              </w:rPr>
            </w:pPr>
          </w:p>
        </w:tc>
        <w:tc>
          <w:tcPr>
            <w:tcW w:w="2452"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Знає елементарні вимоги до мови, специфіку інтонацій у мовленні, темпу мовлення дотримується не завжди</w:t>
            </w:r>
          </w:p>
          <w:p w:rsidR="00953112" w:rsidRPr="00953112" w:rsidRDefault="00953112" w:rsidP="00953112">
            <w:pPr>
              <w:autoSpaceDE w:val="0"/>
              <w:autoSpaceDN w:val="0"/>
              <w:adjustRightInd w:val="0"/>
              <w:rPr>
                <w:rFonts w:ascii="Times New Roman" w:hAnsi="Times New Roman" w:cs="Times New Roman"/>
                <w:bCs/>
                <w:sz w:val="24"/>
                <w:szCs w:val="24"/>
              </w:rPr>
            </w:pPr>
          </w:p>
        </w:tc>
        <w:tc>
          <w:tcPr>
            <w:tcW w:w="2411"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Уміє чітко й логічно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висловлювати думки в усній, письмовій та графічній формі.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Має багатий  словниковий запас,</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добру дикцію, правильну інтонацію</w:t>
            </w:r>
          </w:p>
        </w:tc>
        <w:tc>
          <w:tcPr>
            <w:tcW w:w="2634"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Досконало володіє своєю мовою,</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словом, професійною</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термінологією</w:t>
            </w:r>
          </w:p>
          <w:p w:rsidR="00953112" w:rsidRPr="00953112" w:rsidRDefault="00953112" w:rsidP="00953112">
            <w:pPr>
              <w:autoSpaceDE w:val="0"/>
              <w:autoSpaceDN w:val="0"/>
              <w:adjustRightInd w:val="0"/>
              <w:rPr>
                <w:rFonts w:ascii="Times New Roman" w:hAnsi="Times New Roman" w:cs="Times New Roman"/>
                <w:bCs/>
                <w:sz w:val="24"/>
                <w:szCs w:val="24"/>
              </w:rPr>
            </w:pPr>
          </w:p>
        </w:tc>
      </w:tr>
      <w:tr w:rsidR="00953112" w:rsidRPr="00953112" w:rsidTr="00953112">
        <w:tc>
          <w:tcPr>
            <w:tcW w:w="2358"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7. Створення</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комфортного</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мікроклімату</w:t>
            </w:r>
          </w:p>
        </w:tc>
        <w:tc>
          <w:tcPr>
            <w:tcW w:w="2452"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Глибоко вірить у великі можливості кожного учня.</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Створює  сприятливий</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морально-психологічний</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клімат для кожної дитини</w:t>
            </w:r>
          </w:p>
        </w:tc>
        <w:tc>
          <w:tcPr>
            <w:tcW w:w="2411"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Наполегливо формує моральні уявлення, поняття учнів,</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виховує почуття гуманності, співчуття, жалю, чуйності.</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Створює умови для розвитку талантів, розумових і фізичних здібностей, загальної культури</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lastRenderedPageBreak/>
              <w:t>особистості</w:t>
            </w:r>
          </w:p>
        </w:tc>
        <w:tc>
          <w:tcPr>
            <w:tcW w:w="2634" w:type="dxa"/>
          </w:tcPr>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lastRenderedPageBreak/>
              <w:t>Сприяє пошуку, відбору і творчому розвиткові обдарованих</w:t>
            </w:r>
          </w:p>
          <w:p w:rsidR="00953112" w:rsidRPr="00953112" w:rsidRDefault="00953112" w:rsidP="00953112">
            <w:pPr>
              <w:autoSpaceDE w:val="0"/>
              <w:autoSpaceDN w:val="0"/>
              <w:adjustRightInd w:val="0"/>
              <w:rPr>
                <w:rFonts w:ascii="Times New Roman" w:hAnsi="Times New Roman" w:cs="Times New Roman"/>
                <w:bCs/>
                <w:sz w:val="24"/>
                <w:szCs w:val="24"/>
              </w:rPr>
            </w:pPr>
            <w:r w:rsidRPr="00953112">
              <w:rPr>
                <w:rFonts w:ascii="Times New Roman" w:hAnsi="Times New Roman" w:cs="Times New Roman"/>
                <w:bCs/>
                <w:sz w:val="24"/>
                <w:szCs w:val="24"/>
              </w:rPr>
              <w:t>дітей</w:t>
            </w:r>
          </w:p>
        </w:tc>
      </w:tr>
    </w:tbl>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i/>
          <w:sz w:val="28"/>
          <w:szCs w:val="28"/>
          <w:lang w:val="uk-UA"/>
        </w:rPr>
        <w:lastRenderedPageBreak/>
        <w:t>Сертифікація педагогічних працівників</w:t>
      </w:r>
      <w:r w:rsidRPr="00953112">
        <w:rPr>
          <w:rFonts w:ascii="Times New Roman" w:hAnsi="Times New Roman" w:cs="Times New Roman"/>
          <w:sz w:val="28"/>
          <w:szCs w:val="28"/>
          <w:lang w:val="uk-UA"/>
        </w:rPr>
        <w:t xml:space="preserve"> - це зовнішнє оцінювання професійних </w:t>
      </w:r>
      <w:proofErr w:type="spellStart"/>
      <w:r w:rsidRPr="00953112">
        <w:rPr>
          <w:rFonts w:ascii="Times New Roman" w:hAnsi="Times New Roman" w:cs="Times New Roman"/>
          <w:sz w:val="28"/>
          <w:szCs w:val="28"/>
          <w:lang w:val="uk-UA"/>
        </w:rPr>
        <w:t>компетентностей</w:t>
      </w:r>
      <w:proofErr w:type="spellEnd"/>
      <w:r w:rsidRPr="00953112">
        <w:rPr>
          <w:rFonts w:ascii="Times New Roman" w:hAnsi="Times New Roman" w:cs="Times New Roman"/>
          <w:sz w:val="28"/>
          <w:szCs w:val="28"/>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953112">
        <w:rPr>
          <w:rFonts w:ascii="Times New Roman" w:hAnsi="Times New Roman" w:cs="Times New Roman"/>
          <w:sz w:val="28"/>
          <w:szCs w:val="28"/>
          <w:lang w:val="uk-UA"/>
        </w:rPr>
        <w:t>самооцінювання</w:t>
      </w:r>
      <w:proofErr w:type="spellEnd"/>
      <w:r w:rsidRPr="00953112">
        <w:rPr>
          <w:rFonts w:ascii="Times New Roman" w:hAnsi="Times New Roman" w:cs="Times New Roman"/>
          <w:sz w:val="28"/>
          <w:szCs w:val="28"/>
          <w:lang w:val="uk-UA"/>
        </w:rPr>
        <w:t xml:space="preserve"> та вивчення практичного досвіду роботи.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Сертифікація педагогічного працівника відбувається на добровільних засадах виключно за його ініціативою.</w:t>
      </w:r>
    </w:p>
    <w:p w:rsidR="00953112" w:rsidRPr="00953112" w:rsidRDefault="00953112" w:rsidP="00953112">
      <w:pPr>
        <w:autoSpaceDE w:val="0"/>
        <w:autoSpaceDN w:val="0"/>
        <w:adjustRightInd w:val="0"/>
        <w:spacing w:after="0" w:line="240" w:lineRule="auto"/>
        <w:jc w:val="both"/>
        <w:rPr>
          <w:rFonts w:ascii="Times New Roman" w:hAnsi="Times New Roman" w:cs="Times New Roman"/>
          <w:b/>
          <w:bCs/>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b/>
          <w:bCs/>
          <w:sz w:val="28"/>
          <w:szCs w:val="28"/>
          <w:lang w:val="uk-UA"/>
        </w:rPr>
      </w:pPr>
      <w:r w:rsidRPr="00953112">
        <w:rPr>
          <w:rFonts w:ascii="Times New Roman" w:hAnsi="Times New Roman" w:cs="Times New Roman"/>
          <w:b/>
          <w:bCs/>
          <w:sz w:val="28"/>
          <w:szCs w:val="28"/>
          <w:lang w:val="uk-UA"/>
        </w:rPr>
        <w:t>5. Критерії, правила і процедури оцінювання управлінської діяльності керівних працівників закладу освіти.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створення умов для переходу від адміністративного стилю управління до громадсько-державного;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раціональний розподіл роботи між працівниками закладу з урахуванням їх кваліфікації, досвіду та ділових якостей;</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забезпечення високого рівня працездатності всіх учасників освітнього процесу;</w:t>
      </w:r>
    </w:p>
    <w:p w:rsidR="00953112" w:rsidRPr="00953112" w:rsidRDefault="00953112" w:rsidP="00953112">
      <w:pPr>
        <w:autoSpaceDE w:val="0"/>
        <w:autoSpaceDN w:val="0"/>
        <w:adjustRightInd w:val="0"/>
        <w:spacing w:after="0" w:line="240" w:lineRule="auto"/>
        <w:jc w:val="both"/>
        <w:rPr>
          <w:rFonts w:ascii="Times New Roman" w:hAnsi="Times New Roman" w:cs="Times New Roman"/>
          <w:bCs/>
          <w:sz w:val="28"/>
          <w:szCs w:val="28"/>
          <w:lang w:val="uk-UA"/>
        </w:rPr>
      </w:pPr>
      <w:r w:rsidRPr="00953112">
        <w:rPr>
          <w:rFonts w:ascii="Times New Roman" w:hAnsi="Times New Roman" w:cs="Times New Roman"/>
          <w:sz w:val="28"/>
          <w:szCs w:val="28"/>
          <w:lang w:val="uk-UA"/>
        </w:rPr>
        <w:t>- створення здорової творчої атмосфери в педагогічному колективі.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Сучасні положення освітнього менеджменту вимагають від керівника навчального закладу фахових </w:t>
      </w:r>
      <w:proofErr w:type="spellStart"/>
      <w:r w:rsidRPr="00953112">
        <w:rPr>
          <w:rFonts w:ascii="Times New Roman" w:hAnsi="Times New Roman" w:cs="Times New Roman"/>
          <w:sz w:val="28"/>
          <w:szCs w:val="28"/>
          <w:lang w:val="uk-UA"/>
        </w:rPr>
        <w:t>компетенцій</w:t>
      </w:r>
      <w:proofErr w:type="spellEnd"/>
      <w:r w:rsidRPr="00953112">
        <w:rPr>
          <w:rFonts w:ascii="Times New Roman" w:hAnsi="Times New Roman" w:cs="Times New Roman"/>
          <w:sz w:val="28"/>
          <w:szCs w:val="28"/>
          <w:lang w:val="uk-UA"/>
        </w:rPr>
        <w:t>:</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прогнозувати позитивне майбутнє і формувати дух позитивних змін;</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забезпечувати відкрите керівництво;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вивчати інтереси і потреби місцевої громади й суспільства в цілому, щоб визначати нові цілі і завдання;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організовувати роботу колективу на досягнення поставлених цілей;</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працювати над залученням додаткових ресурсів для якісного досягнення цілей;</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постійно вчитися і стимулювати до цього членів педагогічного колективу.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Інакше кажучи, діяльність керівника закладу визначається такими чинниками: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рівнем його компетентності;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обраною концепцією власної діяльності;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рівнем розвитку і спрямованості організаційної культури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найбільш раціональне використання спеціалістів, підвищення ефективності їх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праці та відповідальності за доручену справу;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сприяння подальшому покращенню підбору і вихованню кадрів, підвищення їх ділової кваліфікації;</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посилення матеріальної і моральної зацікавленості працівників;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забезпечення більш тісного зв’язку заробітної плати з результатами їхньої праці;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визначення відповідності займаній посаді;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стимулювання їх професійного та посадового зростання.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Оцінювання управлінської діяльності складається з чотирьох етапів: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 Підготовчого.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ІІ. Основного.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ІІІ. </w:t>
      </w:r>
      <w:proofErr w:type="spellStart"/>
      <w:r w:rsidRPr="00953112">
        <w:rPr>
          <w:rFonts w:ascii="Times New Roman" w:hAnsi="Times New Roman" w:cs="Times New Roman"/>
          <w:sz w:val="28"/>
          <w:szCs w:val="28"/>
          <w:lang w:val="uk-UA"/>
        </w:rPr>
        <w:t>Підсумково-корекційного</w:t>
      </w:r>
      <w:proofErr w:type="spellEnd"/>
      <w:r w:rsidRPr="00953112">
        <w:rPr>
          <w:rFonts w:ascii="Times New Roman" w:hAnsi="Times New Roman" w:cs="Times New Roman"/>
          <w:sz w:val="28"/>
          <w:szCs w:val="28"/>
          <w:lang w:val="uk-UA"/>
        </w:rPr>
        <w:t>.</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ІV. </w:t>
      </w:r>
      <w:proofErr w:type="spellStart"/>
      <w:r w:rsidRPr="00953112">
        <w:rPr>
          <w:rFonts w:ascii="Times New Roman" w:hAnsi="Times New Roman" w:cs="Times New Roman"/>
          <w:sz w:val="28"/>
          <w:szCs w:val="28"/>
          <w:lang w:val="uk-UA"/>
        </w:rPr>
        <w:t>Регулятивно-корекційного</w:t>
      </w:r>
      <w:proofErr w:type="spellEnd"/>
      <w:r w:rsidRPr="00953112">
        <w:rPr>
          <w:rFonts w:ascii="Times New Roman" w:hAnsi="Times New Roman" w:cs="Times New Roman"/>
          <w:sz w:val="28"/>
          <w:szCs w:val="28"/>
          <w:lang w:val="uk-UA"/>
        </w:rPr>
        <w:t>.</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На підготовчому етапі 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матеріали попередньої експертизи управління освітнім процесом та</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тематичного вивчення окремих питань, що стосуються організації діяльності закладу;</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відповідність роботи закладу особливим умовам здійснення освітньої діяльності;</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робота педагогічного колективу щодо розробки та впровадження авторських програм, навчальних посібників, підручників;</w:t>
      </w:r>
    </w:p>
    <w:p w:rsidR="00953112" w:rsidRPr="00953112" w:rsidRDefault="00953112" w:rsidP="00953112">
      <w:pPr>
        <w:autoSpaceDE w:val="0"/>
        <w:autoSpaceDN w:val="0"/>
        <w:adjustRightInd w:val="0"/>
        <w:spacing w:after="0" w:line="240" w:lineRule="auto"/>
        <w:ind w:left="720"/>
        <w:contextualSpacing/>
        <w:jc w:val="both"/>
        <w:rPr>
          <w:rFonts w:ascii="Times New Roman" w:hAnsi="Times New Roman" w:cs="Times New Roman"/>
          <w:i/>
          <w:sz w:val="28"/>
          <w:szCs w:val="28"/>
          <w:lang w:val="uk-UA"/>
        </w:rPr>
      </w:pPr>
      <w:r w:rsidRPr="00953112">
        <w:rPr>
          <w:rFonts w:ascii="Times New Roman" w:hAnsi="Times New Roman" w:cs="Times New Roman"/>
          <w:i/>
          <w:sz w:val="28"/>
          <w:szCs w:val="28"/>
          <w:lang w:val="uk-UA"/>
        </w:rPr>
        <w:t>Аналізуються статистичні дані:</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результати освітньої діяльності учнів на кінець навчального року;</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охоплення учнів гарячим харчуванням;</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випадки дитячого травматизму, що сталися під освітнього процесу;</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плинність керівних та педагогічних кадрів;</w:t>
      </w:r>
    </w:p>
    <w:p w:rsidR="00953112" w:rsidRPr="00953112" w:rsidRDefault="00953112" w:rsidP="00500C76">
      <w:pPr>
        <w:numPr>
          <w:ilvl w:val="0"/>
          <w:numId w:val="10"/>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наявність конфліктних ситуацій у колективі, скарг на роботу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Другий, основний, етап комплексно-цільової програми має такі розділи: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діагностичний, аналітично-регулятивний, контрольно-діагностичний, мотиваційно-діагностичний, контрольно-регулятивний, аналітичний.</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Мета діагностичного дослідження – самоаналіз та самооцінка управлінської діяльності керівниками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Аналітично-регулятивний має за мету внесення коректив в управлінську діяльність керівників за результатами </w:t>
      </w:r>
      <w:proofErr w:type="spellStart"/>
      <w:r w:rsidRPr="00953112">
        <w:rPr>
          <w:rFonts w:ascii="Times New Roman" w:hAnsi="Times New Roman" w:cs="Times New Roman"/>
          <w:sz w:val="28"/>
          <w:szCs w:val="28"/>
          <w:lang w:val="uk-UA"/>
        </w:rPr>
        <w:t>самоекспертизи</w:t>
      </w:r>
      <w:proofErr w:type="spellEnd"/>
      <w:r w:rsidRPr="00953112">
        <w:rPr>
          <w:rFonts w:ascii="Times New Roman" w:hAnsi="Times New Roman" w:cs="Times New Roman"/>
          <w:sz w:val="28"/>
          <w:szCs w:val="28"/>
          <w:lang w:val="uk-UA"/>
        </w:rPr>
        <w:t>.</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Контрольно-аналітичний передбачає отримання інформації про соціально-психологічний клімат у закладі освіти та рівень знань учнів.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Його структура:</w:t>
      </w:r>
    </w:p>
    <w:p w:rsidR="00953112" w:rsidRPr="00953112" w:rsidRDefault="00953112" w:rsidP="00500C76">
      <w:pPr>
        <w:numPr>
          <w:ilvl w:val="0"/>
          <w:numId w:val="11"/>
        </w:numPr>
        <w:autoSpaceDE w:val="0"/>
        <w:autoSpaceDN w:val="0"/>
        <w:adjustRightInd w:val="0"/>
        <w:spacing w:after="0" w:line="240" w:lineRule="auto"/>
        <w:ind w:firstLine="284"/>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проведення експертизи управління освітнім процесом безпосередньо у закладі;</w:t>
      </w:r>
    </w:p>
    <w:p w:rsidR="00953112" w:rsidRPr="00953112" w:rsidRDefault="00953112" w:rsidP="00500C76">
      <w:pPr>
        <w:numPr>
          <w:ilvl w:val="0"/>
          <w:numId w:val="11"/>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індивідуальна контрольно-регулятивна робота з питань управління;</w:t>
      </w:r>
    </w:p>
    <w:p w:rsidR="00953112" w:rsidRPr="00953112" w:rsidRDefault="00953112" w:rsidP="00500C76">
      <w:pPr>
        <w:numPr>
          <w:ilvl w:val="0"/>
          <w:numId w:val="11"/>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надання методичної допомоги за заявкою керівництва закладу;</w:t>
      </w:r>
    </w:p>
    <w:p w:rsidR="00953112" w:rsidRPr="00953112" w:rsidRDefault="00953112" w:rsidP="00500C76">
      <w:pPr>
        <w:numPr>
          <w:ilvl w:val="0"/>
          <w:numId w:val="11"/>
        </w:numPr>
        <w:autoSpaceDE w:val="0"/>
        <w:autoSpaceDN w:val="0"/>
        <w:adjustRightInd w:val="0"/>
        <w:spacing w:after="0" w:line="240" w:lineRule="auto"/>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оперативне усунення керівництвом виявлених недоліків.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Аналітичний розділ має на меті висловити загальну оцінку управлінської діяльності, підготувати висновки та пропозиції.</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Третій, </w:t>
      </w:r>
      <w:proofErr w:type="spellStart"/>
      <w:r w:rsidRPr="00953112">
        <w:rPr>
          <w:rFonts w:ascii="Times New Roman" w:hAnsi="Times New Roman" w:cs="Times New Roman"/>
          <w:sz w:val="28"/>
          <w:szCs w:val="28"/>
          <w:lang w:val="uk-UA"/>
        </w:rPr>
        <w:t>підсумково-корекційний</w:t>
      </w:r>
      <w:proofErr w:type="spellEnd"/>
      <w:r w:rsidRPr="00953112">
        <w:rPr>
          <w:rFonts w:ascii="Times New Roman" w:hAnsi="Times New Roman" w:cs="Times New Roman"/>
          <w:sz w:val="28"/>
          <w:szCs w:val="28"/>
          <w:lang w:val="uk-UA"/>
        </w:rPr>
        <w:t xml:space="preserve"> етап поділяється на підсумковий та </w:t>
      </w:r>
      <w:proofErr w:type="spellStart"/>
      <w:r w:rsidRPr="00953112">
        <w:rPr>
          <w:rFonts w:ascii="Times New Roman" w:hAnsi="Times New Roman" w:cs="Times New Roman"/>
          <w:sz w:val="28"/>
          <w:szCs w:val="28"/>
          <w:lang w:val="uk-UA"/>
        </w:rPr>
        <w:t>корекційний</w:t>
      </w:r>
      <w:proofErr w:type="spellEnd"/>
      <w:r w:rsidRPr="00953112">
        <w:rPr>
          <w:rFonts w:ascii="Times New Roman" w:hAnsi="Times New Roman" w:cs="Times New Roman"/>
          <w:sz w:val="28"/>
          <w:szCs w:val="28"/>
          <w:lang w:val="uk-UA"/>
        </w:rPr>
        <w:t>. Підсумковий містить глибокий аналіз предмета експертизи, формування банку даних за її результатами, планування розвитку закладу освіти.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953112">
        <w:rPr>
          <w:rFonts w:ascii="Times New Roman" w:hAnsi="Times New Roman" w:cs="Times New Roman"/>
          <w:sz w:val="28"/>
          <w:szCs w:val="28"/>
          <w:lang w:val="uk-UA"/>
        </w:rPr>
        <w:t>Корекційний</w:t>
      </w:r>
      <w:proofErr w:type="spellEnd"/>
      <w:r w:rsidRPr="00953112">
        <w:rPr>
          <w:rFonts w:ascii="Times New Roman" w:hAnsi="Times New Roman" w:cs="Times New Roman"/>
          <w:sz w:val="28"/>
          <w:szCs w:val="28"/>
          <w:lang w:val="uk-UA"/>
        </w:rPr>
        <w:t xml:space="preserve"> - має на меті регулювання та корекцію управлінської діяльності, виявлення якісних змін предмета експертизи та прогнозування розвитку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proofErr w:type="spellStart"/>
      <w:r w:rsidRPr="00953112">
        <w:rPr>
          <w:rFonts w:ascii="Times New Roman" w:hAnsi="Times New Roman" w:cs="Times New Roman"/>
          <w:sz w:val="28"/>
          <w:szCs w:val="28"/>
          <w:lang w:val="uk-UA"/>
        </w:rPr>
        <w:t>Регулятивно-корекційний</w:t>
      </w:r>
      <w:proofErr w:type="spellEnd"/>
      <w:r w:rsidRPr="00953112">
        <w:rPr>
          <w:rFonts w:ascii="Times New Roman" w:hAnsi="Times New Roman" w:cs="Times New Roman"/>
          <w:sz w:val="28"/>
          <w:szCs w:val="28"/>
          <w:lang w:val="uk-UA"/>
        </w:rPr>
        <w:t xml:space="preserve"> етап - передбачає вдосконалення та коригування окремих напрямків та форм управління освітнім процесом.</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Вимоги до ділових та особистісних якостей керівників закладу освіти: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lastRenderedPageBreak/>
        <w:t>- цілеспрямованість та саморозвиток;</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компетентність;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динамічність та самокритичність;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управлінська етика;</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прогностичність та аналітичність;</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креативність, здатність до інноваційного пошуку.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здатність приймати своєчасне рішення та брати на себе відповідальність за результат діяльності.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1. Саморозвиток та самовдосконалення керівника у сфері управлінської діяльності.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2. Стратегічне планування базується на положеннях концепції розвитку закладу, висновках аналізу та самоаналізу результатів діяльності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3. Річне планування формується на стратегічних засадах розвитку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4. Здійснення аналізу і оцінки ефективності реалізації планів, проектів.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5. Забезпечення професійного розвитку вчителів, методичного супроводу молодих спеціалістів.</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6. Поширення позитивної інформації про заклад.</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7. Створення повноцінних умов функціонування закладу (безпечні та гігієнічні).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8. Застосування ІКТ-технологій у освітньому процесі.</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9. Забезпечення якості освіти через взаємодію всіх учасників освітнього процесу.</w:t>
      </w:r>
    </w:p>
    <w:p w:rsidR="00953112" w:rsidRPr="00953112" w:rsidRDefault="00953112" w:rsidP="00953112">
      <w:pPr>
        <w:autoSpaceDE w:val="0"/>
        <w:autoSpaceDN w:val="0"/>
        <w:adjustRightInd w:val="0"/>
        <w:spacing w:after="0" w:line="240" w:lineRule="auto"/>
        <w:jc w:val="both"/>
        <w:rPr>
          <w:rFonts w:ascii="Times New Roman" w:hAnsi="Times New Roman" w:cs="Times New Roman"/>
          <w:bCs/>
          <w:sz w:val="28"/>
          <w:szCs w:val="28"/>
          <w:lang w:val="uk-UA"/>
        </w:rPr>
      </w:pPr>
      <w:r w:rsidRPr="00953112">
        <w:rPr>
          <w:rFonts w:ascii="Times New Roman" w:hAnsi="Times New Roman" w:cs="Times New Roman"/>
          <w:sz w:val="28"/>
          <w:szCs w:val="28"/>
          <w:lang w:val="uk-UA"/>
        </w:rPr>
        <w:t>10. Позитивна оцінка компетентності керівника з боку працівників.</w:t>
      </w:r>
    </w:p>
    <w:p w:rsidR="00953112" w:rsidRPr="00953112" w:rsidRDefault="00953112" w:rsidP="00953112">
      <w:pPr>
        <w:autoSpaceDE w:val="0"/>
        <w:autoSpaceDN w:val="0"/>
        <w:adjustRightInd w:val="0"/>
        <w:spacing w:after="0" w:line="240" w:lineRule="auto"/>
        <w:rPr>
          <w:rFonts w:ascii="Times New Roman" w:hAnsi="Times New Roman" w:cs="Times New Roman"/>
          <w:b/>
          <w:bCs/>
          <w:color w:val="000000"/>
          <w:sz w:val="28"/>
          <w:szCs w:val="28"/>
          <w:lang w:val="uk-UA"/>
        </w:rPr>
      </w:pPr>
    </w:p>
    <w:p w:rsidR="00953112" w:rsidRPr="00953112" w:rsidRDefault="00953112" w:rsidP="00953112">
      <w:pPr>
        <w:autoSpaceDE w:val="0"/>
        <w:autoSpaceDN w:val="0"/>
        <w:adjustRightInd w:val="0"/>
        <w:spacing w:after="0" w:line="240" w:lineRule="auto"/>
        <w:rPr>
          <w:rFonts w:ascii="Times New Roman" w:hAnsi="Times New Roman" w:cs="Times New Roman"/>
          <w:color w:val="000000"/>
          <w:sz w:val="28"/>
          <w:szCs w:val="28"/>
          <w:lang w:val="uk-UA"/>
        </w:rPr>
      </w:pPr>
      <w:r w:rsidRPr="00953112">
        <w:rPr>
          <w:rFonts w:ascii="Times New Roman" w:hAnsi="Times New Roman" w:cs="Times New Roman"/>
          <w:b/>
          <w:bCs/>
          <w:color w:val="000000"/>
          <w:sz w:val="28"/>
          <w:szCs w:val="28"/>
          <w:lang w:val="uk-UA"/>
        </w:rPr>
        <w:t xml:space="preserve">6. Забезпечення необхідних ресурсів для організації освітнього процесу </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 </w:t>
      </w:r>
    </w:p>
    <w:p w:rsidR="00953112" w:rsidRPr="00953112" w:rsidRDefault="00953112" w:rsidP="00953112">
      <w:pPr>
        <w:autoSpaceDE w:val="0"/>
        <w:autoSpaceDN w:val="0"/>
        <w:adjustRightInd w:val="0"/>
        <w:spacing w:after="0"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t xml:space="preserve">Забезпечення необхідними ресурсами освітнього процесу та підтримки здобувачів загальної середньої освіти в школі відповідає основним санітарно-технічним вимогам. </w:t>
      </w:r>
    </w:p>
    <w:p w:rsidR="00953112" w:rsidRPr="00953112" w:rsidRDefault="00953112" w:rsidP="00953112">
      <w:pPr>
        <w:autoSpaceDE w:val="0"/>
        <w:autoSpaceDN w:val="0"/>
        <w:adjustRightInd w:val="0"/>
        <w:spacing w:after="0"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t>Матеріально-технічна база школи повністю пристосована для освітнього процесу: є адміністративні кабінети, навчальні кабінети (окремі приміщення, які відповідають своїм призначенням санітарно-гігієнічним нормам та обладнані сучасними т</w:t>
      </w:r>
      <w:r w:rsidR="00172EE6">
        <w:rPr>
          <w:rFonts w:ascii="Times New Roman" w:hAnsi="Times New Roman" w:cs="Times New Roman"/>
          <w:color w:val="000000"/>
          <w:sz w:val="28"/>
          <w:szCs w:val="28"/>
          <w:lang w:val="uk-UA"/>
        </w:rPr>
        <w:t>ехнічними засобами навчання), комп’ютерний клас</w:t>
      </w:r>
      <w:r w:rsidRPr="00953112">
        <w:rPr>
          <w:rFonts w:ascii="Times New Roman" w:hAnsi="Times New Roman" w:cs="Times New Roman"/>
          <w:color w:val="000000"/>
          <w:sz w:val="28"/>
          <w:szCs w:val="28"/>
          <w:lang w:val="uk-UA"/>
        </w:rPr>
        <w:t xml:space="preserve">, </w:t>
      </w:r>
      <w:r w:rsidR="00172EE6">
        <w:rPr>
          <w:rFonts w:ascii="Times New Roman" w:hAnsi="Times New Roman" w:cs="Times New Roman"/>
          <w:color w:val="000000"/>
          <w:sz w:val="28"/>
          <w:szCs w:val="28"/>
          <w:lang w:val="uk-UA"/>
        </w:rPr>
        <w:t>кабінет української мови та літератури, кабінет історії, кабінет фізики, кабінет математики, бібліотека</w:t>
      </w:r>
      <w:r w:rsidRPr="00953112">
        <w:rPr>
          <w:rFonts w:ascii="Times New Roman" w:hAnsi="Times New Roman" w:cs="Times New Roman"/>
          <w:color w:val="000000"/>
          <w:sz w:val="28"/>
          <w:szCs w:val="28"/>
          <w:lang w:val="uk-UA"/>
        </w:rPr>
        <w:t>, актова зала, їдальня, спортивний зал,</w:t>
      </w:r>
      <w:r w:rsidR="009216A9">
        <w:rPr>
          <w:rFonts w:ascii="Times New Roman" w:hAnsi="Times New Roman" w:cs="Times New Roman"/>
          <w:color w:val="000000"/>
          <w:sz w:val="28"/>
          <w:szCs w:val="28"/>
          <w:lang w:val="uk-UA"/>
        </w:rPr>
        <w:t xml:space="preserve"> спортивно-ігрова кімната, ресурсна кімната</w:t>
      </w:r>
      <w:r w:rsidRPr="00953112">
        <w:rPr>
          <w:rFonts w:ascii="Times New Roman" w:hAnsi="Times New Roman" w:cs="Times New Roman"/>
          <w:color w:val="000000"/>
          <w:sz w:val="28"/>
          <w:szCs w:val="28"/>
          <w:lang w:val="uk-UA"/>
        </w:rPr>
        <w:t>. Будинки та споруди відповідають паспортним і санітарно-гігієнічним нормам. Усі приміщення використовуються упродовж навчаль</w:t>
      </w:r>
      <w:r w:rsidR="009216A9">
        <w:rPr>
          <w:rFonts w:ascii="Times New Roman" w:hAnsi="Times New Roman" w:cs="Times New Roman"/>
          <w:color w:val="000000"/>
          <w:sz w:val="28"/>
          <w:szCs w:val="28"/>
          <w:lang w:val="uk-UA"/>
        </w:rPr>
        <w:t>ного року</w:t>
      </w:r>
      <w:r w:rsidRPr="00953112">
        <w:rPr>
          <w:rFonts w:ascii="Times New Roman" w:hAnsi="Times New Roman" w:cs="Times New Roman"/>
          <w:color w:val="000000"/>
          <w:sz w:val="28"/>
          <w:szCs w:val="28"/>
          <w:lang w:val="uk-UA"/>
        </w:rPr>
        <w:t xml:space="preserve">, утримуються в належному стані. Кількість навчальних приміщень забезпечує навчання учнів в одну зміну. </w:t>
      </w:r>
    </w:p>
    <w:p w:rsidR="00953112" w:rsidRPr="00953112" w:rsidRDefault="00953112" w:rsidP="00953112">
      <w:pPr>
        <w:autoSpaceDE w:val="0"/>
        <w:autoSpaceDN w:val="0"/>
        <w:adjustRightInd w:val="0"/>
        <w:spacing w:after="0"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t xml:space="preserve">У школі створено умови для доступу до </w:t>
      </w:r>
      <w:r w:rsidR="009216A9">
        <w:rPr>
          <w:rFonts w:ascii="Times New Roman" w:hAnsi="Times New Roman" w:cs="Times New Roman"/>
          <w:color w:val="000000"/>
          <w:sz w:val="28"/>
          <w:szCs w:val="28"/>
          <w:lang w:val="uk-UA"/>
        </w:rPr>
        <w:t>мережі Інтернет</w:t>
      </w:r>
      <w:r w:rsidRPr="00953112">
        <w:rPr>
          <w:rFonts w:ascii="Times New Roman" w:hAnsi="Times New Roman" w:cs="Times New Roman"/>
          <w:color w:val="000000"/>
          <w:sz w:val="28"/>
          <w:szCs w:val="28"/>
          <w:lang w:val="uk-UA"/>
        </w:rPr>
        <w:t xml:space="preserve">. </w:t>
      </w:r>
    </w:p>
    <w:p w:rsidR="00953112" w:rsidRPr="00953112" w:rsidRDefault="00953112" w:rsidP="00953112">
      <w:pPr>
        <w:autoSpaceDE w:val="0"/>
        <w:autoSpaceDN w:val="0"/>
        <w:adjustRightInd w:val="0"/>
        <w:spacing w:after="0" w:line="240" w:lineRule="auto"/>
        <w:jc w:val="both"/>
        <w:rPr>
          <w:rFonts w:ascii="Times New Roman" w:hAnsi="Times New Roman" w:cs="Times New Roman"/>
          <w:color w:val="000000"/>
          <w:sz w:val="28"/>
          <w:szCs w:val="28"/>
          <w:lang w:val="uk-UA"/>
        </w:rPr>
      </w:pPr>
      <w:r w:rsidRPr="00953112">
        <w:rPr>
          <w:rFonts w:ascii="Times New Roman" w:hAnsi="Times New Roman" w:cs="Times New Roman"/>
          <w:color w:val="000000"/>
          <w:sz w:val="28"/>
          <w:szCs w:val="28"/>
          <w:lang w:val="uk-UA"/>
        </w:rPr>
        <w:lastRenderedPageBreak/>
        <w:t>Освітні</w:t>
      </w:r>
      <w:r w:rsidR="009216A9">
        <w:rPr>
          <w:rFonts w:ascii="Times New Roman" w:hAnsi="Times New Roman" w:cs="Times New Roman"/>
          <w:color w:val="000000"/>
          <w:sz w:val="28"/>
          <w:szCs w:val="28"/>
          <w:lang w:val="uk-UA"/>
        </w:rPr>
        <w:t>й процес забезпечено навчальною</w:t>
      </w:r>
      <w:r w:rsidRPr="00953112">
        <w:rPr>
          <w:rFonts w:ascii="Times New Roman" w:hAnsi="Times New Roman" w:cs="Times New Roman"/>
          <w:color w:val="000000"/>
          <w:sz w:val="28"/>
          <w:szCs w:val="28"/>
          <w:lang w:val="uk-UA"/>
        </w:rPr>
        <w:t xml:space="preserve"> </w:t>
      </w:r>
      <w:r w:rsidR="009216A9" w:rsidRPr="00953112">
        <w:rPr>
          <w:rFonts w:ascii="Times New Roman" w:hAnsi="Times New Roman" w:cs="Times New Roman"/>
          <w:color w:val="000000"/>
          <w:sz w:val="28"/>
          <w:szCs w:val="28"/>
          <w:lang w:val="uk-UA"/>
        </w:rPr>
        <w:t xml:space="preserve">та </w:t>
      </w:r>
      <w:r w:rsidRPr="00953112">
        <w:rPr>
          <w:rFonts w:ascii="Times New Roman" w:hAnsi="Times New Roman" w:cs="Times New Roman"/>
          <w:color w:val="000000"/>
          <w:sz w:val="28"/>
          <w:szCs w:val="28"/>
          <w:lang w:val="uk-UA"/>
        </w:rPr>
        <w:t>методичною літературою на паперових н</w:t>
      </w:r>
      <w:r w:rsidR="009216A9">
        <w:rPr>
          <w:rFonts w:ascii="Times New Roman" w:hAnsi="Times New Roman" w:cs="Times New Roman"/>
          <w:color w:val="000000"/>
          <w:sz w:val="28"/>
          <w:szCs w:val="28"/>
          <w:lang w:val="uk-UA"/>
        </w:rPr>
        <w:t>осіях завдяки фондам бібліотеки</w:t>
      </w:r>
      <w:r w:rsidRPr="00953112">
        <w:rPr>
          <w:rFonts w:ascii="Times New Roman" w:hAnsi="Times New Roman" w:cs="Times New Roman"/>
          <w:color w:val="000000"/>
          <w:sz w:val="28"/>
          <w:szCs w:val="28"/>
          <w:lang w:val="uk-UA"/>
        </w:rPr>
        <w:t>.</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6.7. Адміністрація розробляє та затверджує інформаційний пакет із соціальної адаптації учнів; комплекс за</w:t>
      </w:r>
      <w:r w:rsidR="009216A9">
        <w:rPr>
          <w:rFonts w:ascii="Times New Roman" w:hAnsi="Times New Roman" w:cs="Times New Roman"/>
          <w:sz w:val="28"/>
          <w:szCs w:val="28"/>
          <w:lang w:val="uk-UA"/>
        </w:rPr>
        <w:t>ходів з адаптації учнів 1, 5</w:t>
      </w:r>
      <w:r w:rsidRPr="00953112">
        <w:rPr>
          <w:rFonts w:ascii="Times New Roman" w:hAnsi="Times New Roman" w:cs="Times New Roman"/>
          <w:sz w:val="28"/>
          <w:szCs w:val="28"/>
          <w:lang w:val="uk-UA"/>
        </w:rPr>
        <w:t xml:space="preserve"> класів, організовує моніторинг її результативності на підставі визначених нею критеріїв. </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6.8. Практичний психол</w:t>
      </w:r>
      <w:r w:rsidR="009216A9">
        <w:rPr>
          <w:rFonts w:ascii="Times New Roman" w:hAnsi="Times New Roman" w:cs="Times New Roman"/>
          <w:sz w:val="28"/>
          <w:szCs w:val="28"/>
          <w:lang w:val="uk-UA"/>
        </w:rPr>
        <w:t>ог, класні керівники</w:t>
      </w:r>
      <w:r w:rsidRPr="00953112">
        <w:rPr>
          <w:rFonts w:ascii="Times New Roman" w:hAnsi="Times New Roman" w:cs="Times New Roman"/>
          <w:sz w:val="28"/>
          <w:szCs w:val="28"/>
          <w:lang w:val="uk-UA"/>
        </w:rPr>
        <w:t xml:space="preserve"> допомагають учням у реалізації заходів із соціальної адаптації. </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6.9. Органи учнівського самоврядування виходять з пропозиціями до керівництва щодо вдосконалення заходів та беруть участь у громадській діяльності школи. </w:t>
      </w:r>
    </w:p>
    <w:p w:rsidR="00953112" w:rsidRPr="00953112" w:rsidRDefault="00953112" w:rsidP="00953112">
      <w:pPr>
        <w:autoSpaceDE w:val="0"/>
        <w:autoSpaceDN w:val="0"/>
        <w:adjustRightInd w:val="0"/>
        <w:spacing w:after="0" w:line="240" w:lineRule="auto"/>
        <w:rPr>
          <w:rFonts w:ascii="Times New Roman" w:hAnsi="Times New Roman" w:cs="Times New Roman"/>
          <w:bCs/>
          <w:sz w:val="28"/>
          <w:szCs w:val="28"/>
          <w:lang w:val="uk-UA"/>
        </w:rPr>
      </w:pPr>
    </w:p>
    <w:p w:rsidR="00953112" w:rsidRPr="00953112" w:rsidRDefault="00953112" w:rsidP="00953112">
      <w:pPr>
        <w:autoSpaceDE w:val="0"/>
        <w:autoSpaceDN w:val="0"/>
        <w:adjustRightInd w:val="0"/>
        <w:spacing w:after="0" w:line="240" w:lineRule="auto"/>
        <w:jc w:val="both"/>
        <w:rPr>
          <w:rFonts w:ascii="Times New Roman" w:hAnsi="Times New Roman" w:cs="Times New Roman"/>
          <w:b/>
          <w:bCs/>
          <w:sz w:val="28"/>
          <w:szCs w:val="28"/>
          <w:lang w:val="uk-UA"/>
        </w:rPr>
      </w:pPr>
      <w:r w:rsidRPr="00953112">
        <w:rPr>
          <w:rFonts w:ascii="Times New Roman" w:hAnsi="Times New Roman" w:cs="Times New Roman"/>
          <w:b/>
          <w:bCs/>
          <w:sz w:val="28"/>
          <w:szCs w:val="28"/>
          <w:lang w:val="uk-UA"/>
        </w:rPr>
        <w:t>7. Інформаційна система для ефективного управління закладом освіти</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впровадження інформаційних технологій в управлінську діяльність освітнього закладу;</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комп'ютеризація освітнього процесу.</w:t>
      </w:r>
    </w:p>
    <w:p w:rsidR="00953112" w:rsidRPr="00953112" w:rsidRDefault="009216A9" w:rsidP="00953112">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53112" w:rsidRPr="00953112">
        <w:rPr>
          <w:rFonts w:ascii="Times New Roman" w:hAnsi="Times New Roman" w:cs="Times New Roman"/>
          <w:sz w:val="28"/>
          <w:szCs w:val="28"/>
          <w:lang w:val="uk-UA"/>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9216A9" w:rsidRDefault="009216A9" w:rsidP="00953112">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53112" w:rsidRPr="00953112">
        <w:rPr>
          <w:rFonts w:ascii="Times New Roman" w:hAnsi="Times New Roman" w:cs="Times New Roman"/>
          <w:sz w:val="28"/>
          <w:szCs w:val="28"/>
          <w:lang w:val="uk-UA"/>
        </w:rPr>
        <w:t xml:space="preserve">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w:t>
      </w:r>
      <w:r w:rsidR="00464E64">
        <w:rPr>
          <w:rFonts w:ascii="Times New Roman" w:hAnsi="Times New Roman" w:cs="Times New Roman"/>
          <w:sz w:val="28"/>
          <w:szCs w:val="28"/>
          <w:lang w:val="uk-UA"/>
        </w:rPr>
        <w:t>та тестових програмних засобів.</w:t>
      </w:r>
    </w:p>
    <w:p w:rsidR="00464E64" w:rsidRPr="00953112" w:rsidRDefault="00464E64" w:rsidP="00464E64">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8</w:t>
      </w:r>
      <w:r w:rsidRPr="00953112">
        <w:rPr>
          <w:rFonts w:ascii="Times New Roman" w:hAnsi="Times New Roman" w:cs="Times New Roman"/>
          <w:sz w:val="28"/>
          <w:szCs w:val="28"/>
          <w:lang w:val="uk-UA"/>
        </w:rPr>
        <w:t xml:space="preserve">. </w:t>
      </w:r>
      <w:r w:rsidRPr="00953112">
        <w:rPr>
          <w:rFonts w:ascii="Times New Roman" w:hAnsi="Times New Roman" w:cs="Times New Roman"/>
          <w:b/>
          <w:bCs/>
          <w:sz w:val="28"/>
          <w:szCs w:val="28"/>
          <w:lang w:val="uk-UA"/>
        </w:rPr>
        <w:t xml:space="preserve">Забезпечення наявності інформаційних систем для ефективного управління освітнім процесом </w:t>
      </w:r>
    </w:p>
    <w:p w:rsidR="00464E64" w:rsidRPr="00953112" w:rsidRDefault="00464E64" w:rsidP="00464E64">
      <w:pPr>
        <w:autoSpaceDE w:val="0"/>
        <w:autoSpaceDN w:val="0"/>
        <w:adjustRightInd w:val="0"/>
        <w:spacing w:after="71"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953112">
        <w:rPr>
          <w:rFonts w:ascii="Times New Roman" w:hAnsi="Times New Roman" w:cs="Times New Roman"/>
          <w:sz w:val="28"/>
          <w:szCs w:val="28"/>
          <w:lang w:val="uk-UA"/>
        </w:rPr>
        <w:t xml:space="preserve">.1. Інформаційна система управління освітнім процесом школи – це 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 </w:t>
      </w:r>
    </w:p>
    <w:p w:rsidR="00464E64" w:rsidRPr="00953112" w:rsidRDefault="00464E64" w:rsidP="00464E64">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953112">
        <w:rPr>
          <w:rFonts w:ascii="Times New Roman" w:hAnsi="Times New Roman" w:cs="Times New Roman"/>
          <w:sz w:val="28"/>
          <w:szCs w:val="28"/>
          <w:lang w:val="uk-UA"/>
        </w:rPr>
        <w:t xml:space="preserve">.2. Структура інформаційних систем школи включає такі підсистеми: </w:t>
      </w:r>
    </w:p>
    <w:p w:rsidR="00464E64" w:rsidRPr="00953112" w:rsidRDefault="00464E64" w:rsidP="00464E64">
      <w:pPr>
        <w:numPr>
          <w:ilvl w:val="1"/>
          <w:numId w:val="13"/>
        </w:numPr>
        <w:autoSpaceDE w:val="0"/>
        <w:autoSpaceDN w:val="0"/>
        <w:adjustRightInd w:val="0"/>
        <w:spacing w:after="87"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електронна система звітності; </w:t>
      </w:r>
    </w:p>
    <w:p w:rsidR="00464E64" w:rsidRPr="00953112" w:rsidRDefault="00464E64" w:rsidP="00464E64">
      <w:pPr>
        <w:numPr>
          <w:ilvl w:val="1"/>
          <w:numId w:val="13"/>
        </w:numPr>
        <w:autoSpaceDE w:val="0"/>
        <w:autoSpaceDN w:val="0"/>
        <w:adjustRightInd w:val="0"/>
        <w:spacing w:after="87"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електронна база даних учнів школи; </w:t>
      </w:r>
    </w:p>
    <w:p w:rsidR="00464E64" w:rsidRPr="00953112" w:rsidRDefault="00464E64" w:rsidP="00464E64">
      <w:pPr>
        <w:numPr>
          <w:ilvl w:val="1"/>
          <w:numId w:val="13"/>
        </w:numPr>
        <w:autoSpaceDE w:val="0"/>
        <w:autoSpaceDN w:val="0"/>
        <w:adjustRightInd w:val="0"/>
        <w:spacing w:after="87"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електронна база даних педагогічних працівників; </w:t>
      </w:r>
    </w:p>
    <w:p w:rsidR="00464E64" w:rsidRPr="00953112" w:rsidRDefault="00464E64" w:rsidP="00464E64">
      <w:pPr>
        <w:numPr>
          <w:ilvl w:val="1"/>
          <w:numId w:val="13"/>
        </w:numPr>
        <w:autoSpaceDE w:val="0"/>
        <w:autoSpaceDN w:val="0"/>
        <w:adjustRightInd w:val="0"/>
        <w:spacing w:after="87"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електронні книги наказів; </w:t>
      </w:r>
    </w:p>
    <w:p w:rsidR="00464E64" w:rsidRPr="00953112" w:rsidRDefault="00464E64" w:rsidP="00464E64">
      <w:pPr>
        <w:numPr>
          <w:ilvl w:val="1"/>
          <w:numId w:val="13"/>
        </w:numPr>
        <w:autoSpaceDE w:val="0"/>
        <w:autoSpaceDN w:val="0"/>
        <w:adjustRightInd w:val="0"/>
        <w:spacing w:after="0" w:line="240" w:lineRule="auto"/>
        <w:ind w:left="426"/>
        <w:contextualSpacing/>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бібліотечна інформаційна система, яка служить для обліку бібліотечних фондів, пошуку користувачами літературних джерел, оформлення й задоволення запитів. Електронні освітні ресурси забезпечують публічність інформації про освітні програми; перелік навчальних дисциплін, логічну </w:t>
      </w:r>
      <w:r w:rsidRPr="00953112">
        <w:rPr>
          <w:rFonts w:ascii="Times New Roman" w:hAnsi="Times New Roman" w:cs="Times New Roman"/>
          <w:sz w:val="28"/>
          <w:szCs w:val="28"/>
          <w:lang w:val="uk-UA"/>
        </w:rPr>
        <w:lastRenderedPageBreak/>
        <w:t xml:space="preserve">послідовність їх вивчення, перелік підручників, розклад уроків та спортивних секцій, гуртків. </w:t>
      </w:r>
    </w:p>
    <w:p w:rsidR="009216A9" w:rsidRDefault="009216A9" w:rsidP="00953112">
      <w:pPr>
        <w:autoSpaceDE w:val="0"/>
        <w:autoSpaceDN w:val="0"/>
        <w:adjustRightInd w:val="0"/>
        <w:spacing w:after="0" w:line="240" w:lineRule="auto"/>
        <w:jc w:val="both"/>
        <w:rPr>
          <w:rFonts w:ascii="Times New Roman" w:hAnsi="Times New Roman" w:cs="Times New Roman"/>
          <w:sz w:val="28"/>
          <w:szCs w:val="28"/>
          <w:lang w:val="uk-UA"/>
        </w:rPr>
      </w:pPr>
    </w:p>
    <w:p w:rsidR="00953112" w:rsidRPr="00953112" w:rsidRDefault="00464E64" w:rsidP="00953112">
      <w:pPr>
        <w:autoSpaceDE w:val="0"/>
        <w:autoSpaceDN w:val="0"/>
        <w:adjustRightInd w:val="0"/>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00953112" w:rsidRPr="00953112">
        <w:rPr>
          <w:rFonts w:ascii="Times New Roman" w:hAnsi="Times New Roman" w:cs="Times New Roman"/>
          <w:b/>
          <w:bCs/>
          <w:sz w:val="28"/>
          <w:szCs w:val="28"/>
          <w:lang w:val="uk-UA"/>
        </w:rPr>
        <w:t>. Інклюзивне освітнє середовище, універсальний дизайн та розумне пристосування</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розумного пристосування, що враховує індивідуальні потреби таких осіб.</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p>
    <w:p w:rsidR="00953112" w:rsidRPr="00953112" w:rsidRDefault="00953112" w:rsidP="00953112">
      <w:pPr>
        <w:autoSpaceDE w:val="0"/>
        <w:autoSpaceDN w:val="0"/>
        <w:adjustRightInd w:val="0"/>
        <w:spacing w:after="0" w:line="240" w:lineRule="auto"/>
        <w:rPr>
          <w:rFonts w:ascii="Times New Roman" w:hAnsi="Times New Roman" w:cs="Times New Roman"/>
          <w:sz w:val="28"/>
          <w:szCs w:val="28"/>
          <w:lang w:val="uk-UA"/>
        </w:rPr>
      </w:pPr>
      <w:r w:rsidRPr="00953112">
        <w:rPr>
          <w:rFonts w:ascii="Times New Roman" w:hAnsi="Times New Roman" w:cs="Times New Roman"/>
          <w:b/>
          <w:bCs/>
          <w:sz w:val="28"/>
          <w:szCs w:val="28"/>
          <w:lang w:val="uk-UA"/>
        </w:rPr>
        <w:t xml:space="preserve">10. Забезпечення публічності інформації про діяльність школи </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10.1. Публічність інформації про діяльність школи забезпечується відповідно до вимог Закону України «Про освіту» від 5 вересня 2017 року № 2145- VІІІ та Закону України «Про загальну середню освіту» від28.09.2017 року № 2145-19. </w:t>
      </w:r>
    </w:p>
    <w:p w:rsidR="00953112" w:rsidRPr="00953112" w:rsidRDefault="00953112" w:rsidP="00953112">
      <w:pPr>
        <w:autoSpaceDE w:val="0"/>
        <w:autoSpaceDN w:val="0"/>
        <w:adjustRightInd w:val="0"/>
        <w:spacing w:after="0" w:line="240" w:lineRule="auto"/>
        <w:jc w:val="both"/>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10.2. На офіційному сайті школи розміщується інформація, яка підлягає обов’язковому оприлюдненню, а саме: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Статут закладу освіти;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ліцензії на провадження освітньої діяльності;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структура та органи управління закладу освіти;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кадровий склад закладу освіти;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освітні програми, що реалізуються в закладі освіти та перелік освітніх компонентів, що передбачені відповідною освітньою програмою;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територія обслуговування, закріплена за закладом освіти його засновником;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мова освітнього процесу;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наявність вакантних посад;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матеріально-технічне забезпечення закладу освіти; </w:t>
      </w:r>
    </w:p>
    <w:p w:rsidR="00953112" w:rsidRPr="00953112" w:rsidRDefault="00953112" w:rsidP="00500C76">
      <w:pPr>
        <w:numPr>
          <w:ilvl w:val="1"/>
          <w:numId w:val="12"/>
        </w:numPr>
        <w:autoSpaceDE w:val="0"/>
        <w:autoSpaceDN w:val="0"/>
        <w:adjustRightInd w:val="0"/>
        <w:spacing w:after="87"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результати моніторингу якості освіти;</w:t>
      </w:r>
    </w:p>
    <w:p w:rsidR="00953112" w:rsidRPr="00953112" w:rsidRDefault="00953112" w:rsidP="00500C76">
      <w:pPr>
        <w:numPr>
          <w:ilvl w:val="1"/>
          <w:numId w:val="12"/>
        </w:numPr>
        <w:autoSpaceDE w:val="0"/>
        <w:autoSpaceDN w:val="0"/>
        <w:adjustRightInd w:val="0"/>
        <w:spacing w:after="0"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річний звіт про діяльність закладу; </w:t>
      </w:r>
    </w:p>
    <w:p w:rsidR="00953112" w:rsidRPr="00953112" w:rsidRDefault="00953112" w:rsidP="00500C76">
      <w:pPr>
        <w:numPr>
          <w:ilvl w:val="0"/>
          <w:numId w:val="32"/>
        </w:numPr>
        <w:autoSpaceDE w:val="0"/>
        <w:autoSpaceDN w:val="0"/>
        <w:adjustRightInd w:val="0"/>
        <w:spacing w:after="0"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правила прийому до закладу освіти </w:t>
      </w:r>
    </w:p>
    <w:p w:rsidR="00953112" w:rsidRPr="00953112" w:rsidRDefault="00953112" w:rsidP="00500C76">
      <w:pPr>
        <w:numPr>
          <w:ilvl w:val="0"/>
          <w:numId w:val="32"/>
        </w:numPr>
        <w:autoSpaceDE w:val="0"/>
        <w:autoSpaceDN w:val="0"/>
        <w:adjustRightInd w:val="0"/>
        <w:spacing w:after="0" w:line="240" w:lineRule="auto"/>
        <w:ind w:left="426"/>
        <w:contextualSpacing/>
        <w:rPr>
          <w:rFonts w:ascii="Times New Roman" w:hAnsi="Times New Roman" w:cs="Times New Roman"/>
          <w:sz w:val="28"/>
          <w:szCs w:val="28"/>
          <w:lang w:val="uk-UA"/>
        </w:rPr>
      </w:pPr>
      <w:r w:rsidRPr="00953112">
        <w:rPr>
          <w:rFonts w:ascii="Times New Roman" w:hAnsi="Times New Roman" w:cs="Times New Roman"/>
          <w:sz w:val="28"/>
          <w:szCs w:val="28"/>
          <w:lang w:val="uk-UA"/>
        </w:rPr>
        <w:t xml:space="preserve">інша інформація, що оприлюднюється за рішенням закладу освіти або на вимогу законодавства. </w:t>
      </w:r>
    </w:p>
    <w:p w:rsidR="00953112" w:rsidRPr="00953112" w:rsidRDefault="00953112" w:rsidP="00953112">
      <w:pPr>
        <w:autoSpaceDE w:val="0"/>
        <w:autoSpaceDN w:val="0"/>
        <w:adjustRightInd w:val="0"/>
        <w:spacing w:after="0" w:line="240" w:lineRule="auto"/>
        <w:rPr>
          <w:rFonts w:ascii="Times New Roman" w:hAnsi="Times New Roman" w:cs="Times New Roman"/>
          <w:bCs/>
          <w:sz w:val="28"/>
          <w:szCs w:val="28"/>
          <w:lang w:val="uk-UA"/>
        </w:rPr>
      </w:pPr>
    </w:p>
    <w:p w:rsidR="00C36E33" w:rsidRDefault="00C36E33"/>
    <w:sectPr w:rsidR="00C36E33" w:rsidSect="00F00771">
      <w:headerReference w:type="default" r:id="rId10"/>
      <w:footerReference w:type="default" r:id="rId11"/>
      <w:pgSz w:w="11906" w:h="16838"/>
      <w:pgMar w:top="850" w:right="850" w:bottom="850" w:left="1417" w:header="708"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11" w:rsidRDefault="00DB6B11">
      <w:pPr>
        <w:spacing w:after="0" w:line="240" w:lineRule="auto"/>
      </w:pPr>
      <w:r>
        <w:separator/>
      </w:r>
    </w:p>
  </w:endnote>
  <w:endnote w:type="continuationSeparator" w:id="0">
    <w:p w:rsidR="00DB6B11" w:rsidRDefault="00D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62172"/>
      <w:docPartObj>
        <w:docPartGallery w:val="Page Numbers (Bottom of Page)"/>
        <w:docPartUnique/>
      </w:docPartObj>
    </w:sdtPr>
    <w:sdtEndPr/>
    <w:sdtContent>
      <w:p w:rsidR="00172EE6" w:rsidRDefault="00DB6B11">
        <w:pPr>
          <w:pStyle w:val="a9"/>
          <w:jc w:val="center"/>
        </w:pPr>
      </w:p>
    </w:sdtContent>
  </w:sdt>
  <w:p w:rsidR="00172EE6" w:rsidRDefault="00172E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11" w:rsidRDefault="00DB6B11">
      <w:pPr>
        <w:spacing w:after="0" w:line="240" w:lineRule="auto"/>
      </w:pPr>
      <w:r>
        <w:separator/>
      </w:r>
    </w:p>
  </w:footnote>
  <w:footnote w:type="continuationSeparator" w:id="0">
    <w:p w:rsidR="00DB6B11" w:rsidRDefault="00DB6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EE6" w:rsidRDefault="00172E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EE1"/>
    <w:multiLevelType w:val="hybridMultilevel"/>
    <w:tmpl w:val="D8FCD614"/>
    <w:lvl w:ilvl="0" w:tplc="AA12E0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C83751"/>
    <w:multiLevelType w:val="hybridMultilevel"/>
    <w:tmpl w:val="BC3CF8D4"/>
    <w:lvl w:ilvl="0" w:tplc="AA12E080">
      <w:start w:val="1"/>
      <w:numFmt w:val="bullet"/>
      <w:lvlText w:val=""/>
      <w:lvlJc w:val="left"/>
      <w:pPr>
        <w:ind w:left="720" w:hanging="360"/>
      </w:pPr>
      <w:rPr>
        <w:rFonts w:ascii="Symbol" w:hAnsi="Symbol" w:hint="default"/>
      </w:rPr>
    </w:lvl>
    <w:lvl w:ilvl="1" w:tplc="AA12E08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58E55D8"/>
    <w:multiLevelType w:val="hybridMultilevel"/>
    <w:tmpl w:val="F4CAB04C"/>
    <w:lvl w:ilvl="0" w:tplc="AA12E0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5F373E9"/>
    <w:multiLevelType w:val="hybridMultilevel"/>
    <w:tmpl w:val="096264B2"/>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6897029"/>
    <w:multiLevelType w:val="hybridMultilevel"/>
    <w:tmpl w:val="63260ED4"/>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282949"/>
    <w:multiLevelType w:val="hybridMultilevel"/>
    <w:tmpl w:val="37180644"/>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DA5362B"/>
    <w:multiLevelType w:val="hybridMultilevel"/>
    <w:tmpl w:val="B4549946"/>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20C05A6"/>
    <w:multiLevelType w:val="hybridMultilevel"/>
    <w:tmpl w:val="E6E6BFC6"/>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2AF6F50"/>
    <w:multiLevelType w:val="hybridMultilevel"/>
    <w:tmpl w:val="28E8BFD2"/>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F73E950A">
      <w:numFmt w:val="bullet"/>
      <w:lvlText w:val="−"/>
      <w:lvlJc w:val="left"/>
      <w:pPr>
        <w:ind w:left="2160"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3FD10B8"/>
    <w:multiLevelType w:val="hybridMultilevel"/>
    <w:tmpl w:val="20105CF8"/>
    <w:lvl w:ilvl="0" w:tplc="AA12E0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70F5C0C"/>
    <w:multiLevelType w:val="hybridMultilevel"/>
    <w:tmpl w:val="B9207A44"/>
    <w:lvl w:ilvl="0" w:tplc="AA12E080">
      <w:start w:val="1"/>
      <w:numFmt w:val="bullet"/>
      <w:lvlText w:val=""/>
      <w:lvlJc w:val="left"/>
      <w:pPr>
        <w:ind w:left="720" w:hanging="360"/>
      </w:pPr>
      <w:rPr>
        <w:rFonts w:ascii="Symbol" w:hAnsi="Symbol" w:hint="default"/>
      </w:rPr>
    </w:lvl>
    <w:lvl w:ilvl="1" w:tplc="1D1C0E30">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7A41C39"/>
    <w:multiLevelType w:val="hybridMultilevel"/>
    <w:tmpl w:val="E53CE338"/>
    <w:lvl w:ilvl="0" w:tplc="AA12E0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CC90AA6"/>
    <w:multiLevelType w:val="hybridMultilevel"/>
    <w:tmpl w:val="82E85C2A"/>
    <w:lvl w:ilvl="0" w:tplc="F73E950A">
      <w:numFmt w:val="bullet"/>
      <w:lvlText w:val="−"/>
      <w:lvlJc w:val="left"/>
      <w:pPr>
        <w:ind w:left="720" w:hanging="360"/>
      </w:pPr>
      <w:rPr>
        <w:rFonts w:ascii="Times New Roman" w:eastAsiaTheme="minorHAnsi" w:hAnsi="Times New Roman" w:cs="Times New Roman" w:hint="default"/>
      </w:rPr>
    </w:lvl>
    <w:lvl w:ilvl="1" w:tplc="F73E950A">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01A34C5"/>
    <w:multiLevelType w:val="hybridMultilevel"/>
    <w:tmpl w:val="4D6211A6"/>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0C61052"/>
    <w:multiLevelType w:val="hybridMultilevel"/>
    <w:tmpl w:val="7B144542"/>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A27443F"/>
    <w:multiLevelType w:val="hybridMultilevel"/>
    <w:tmpl w:val="E258CC4C"/>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ACF7CA7"/>
    <w:multiLevelType w:val="hybridMultilevel"/>
    <w:tmpl w:val="BD96B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55178C"/>
    <w:multiLevelType w:val="hybridMultilevel"/>
    <w:tmpl w:val="F692E4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71D09AB"/>
    <w:multiLevelType w:val="hybridMultilevel"/>
    <w:tmpl w:val="0FE4F57E"/>
    <w:lvl w:ilvl="0" w:tplc="F73E950A">
      <w:numFmt w:val="bullet"/>
      <w:lvlText w:val="−"/>
      <w:lvlJc w:val="left"/>
      <w:pPr>
        <w:ind w:left="720" w:hanging="360"/>
      </w:pPr>
      <w:rPr>
        <w:rFonts w:ascii="Times New Roman" w:eastAsiaTheme="minorHAnsi" w:hAnsi="Times New Roman" w:cs="Times New Roman" w:hint="default"/>
      </w:rPr>
    </w:lvl>
    <w:lvl w:ilvl="1" w:tplc="F73E950A">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CDA2787"/>
    <w:multiLevelType w:val="hybridMultilevel"/>
    <w:tmpl w:val="3E5242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0D32170"/>
    <w:multiLevelType w:val="hybridMultilevel"/>
    <w:tmpl w:val="F022CA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57E3115"/>
    <w:multiLevelType w:val="hybridMultilevel"/>
    <w:tmpl w:val="44CEE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2313DF"/>
    <w:multiLevelType w:val="hybridMultilevel"/>
    <w:tmpl w:val="EB34C56E"/>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B59499C"/>
    <w:multiLevelType w:val="hybridMultilevel"/>
    <w:tmpl w:val="49A6FC20"/>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E2B171F"/>
    <w:multiLevelType w:val="hybridMultilevel"/>
    <w:tmpl w:val="56C07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EE7B86"/>
    <w:multiLevelType w:val="hybridMultilevel"/>
    <w:tmpl w:val="100619F0"/>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AE125B3"/>
    <w:multiLevelType w:val="hybridMultilevel"/>
    <w:tmpl w:val="E788C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323581"/>
    <w:multiLevelType w:val="hybridMultilevel"/>
    <w:tmpl w:val="9A203458"/>
    <w:lvl w:ilvl="0" w:tplc="AA12E0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EF36692"/>
    <w:multiLevelType w:val="hybridMultilevel"/>
    <w:tmpl w:val="E4AE95EC"/>
    <w:lvl w:ilvl="0" w:tplc="AA12E080">
      <w:start w:val="1"/>
      <w:numFmt w:val="bullet"/>
      <w:lvlText w:val=""/>
      <w:lvlJc w:val="left"/>
      <w:pPr>
        <w:ind w:left="720" w:hanging="360"/>
      </w:pPr>
      <w:rPr>
        <w:rFonts w:ascii="Symbol" w:hAnsi="Symbol" w:hint="default"/>
      </w:rPr>
    </w:lvl>
    <w:lvl w:ilvl="1" w:tplc="6E229954">
      <w:numFmt w:val="bullet"/>
      <w:lvlText w:val=""/>
      <w:lvlJc w:val="left"/>
      <w:pPr>
        <w:ind w:left="1440" w:hanging="360"/>
      </w:pPr>
      <w:rPr>
        <w:rFonts w:ascii="Times New Roman" w:eastAsiaTheme="minorHAnsi" w:hAnsi="Times New Roman" w:cs="Times New Roman" w:hint="default"/>
      </w:rPr>
    </w:lvl>
    <w:lvl w:ilvl="2" w:tplc="0A966730">
      <w:numFmt w:val="bullet"/>
      <w:lvlText w:val="•"/>
      <w:lvlJc w:val="left"/>
      <w:pPr>
        <w:ind w:left="2160" w:hanging="360"/>
      </w:pPr>
      <w:rPr>
        <w:rFonts w:ascii="Times New Roman" w:eastAsiaTheme="minorHAns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5941908"/>
    <w:multiLevelType w:val="hybridMultilevel"/>
    <w:tmpl w:val="DCD6B3D8"/>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8316FAE"/>
    <w:multiLevelType w:val="hybridMultilevel"/>
    <w:tmpl w:val="5D1A0830"/>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B4B701E"/>
    <w:multiLevelType w:val="hybridMultilevel"/>
    <w:tmpl w:val="DFB49884"/>
    <w:lvl w:ilvl="0" w:tplc="AA12E080">
      <w:start w:val="1"/>
      <w:numFmt w:val="bullet"/>
      <w:lvlText w:val=""/>
      <w:lvlJc w:val="left"/>
      <w:pPr>
        <w:ind w:left="720" w:hanging="360"/>
      </w:pPr>
      <w:rPr>
        <w:rFonts w:ascii="Symbol" w:hAnsi="Symbol" w:hint="default"/>
      </w:rPr>
    </w:lvl>
    <w:lvl w:ilvl="1" w:tplc="AA12E08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50626DA"/>
    <w:multiLevelType w:val="hybridMultilevel"/>
    <w:tmpl w:val="61046D3A"/>
    <w:lvl w:ilvl="0" w:tplc="AA12E080">
      <w:start w:val="1"/>
      <w:numFmt w:val="bullet"/>
      <w:lvlText w:val=""/>
      <w:lvlJc w:val="left"/>
      <w:pPr>
        <w:ind w:left="720" w:hanging="360"/>
      </w:pPr>
      <w:rPr>
        <w:rFonts w:ascii="Symbol" w:hAnsi="Symbol" w:hint="default"/>
      </w:rPr>
    </w:lvl>
    <w:lvl w:ilvl="1" w:tplc="AA12E08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7E030B2"/>
    <w:multiLevelType w:val="hybridMultilevel"/>
    <w:tmpl w:val="D742AAB4"/>
    <w:lvl w:ilvl="0" w:tplc="AA12E0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82D3164"/>
    <w:multiLevelType w:val="hybridMultilevel"/>
    <w:tmpl w:val="23B8C7C6"/>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89A7FDD"/>
    <w:multiLevelType w:val="hybridMultilevel"/>
    <w:tmpl w:val="0938F37E"/>
    <w:lvl w:ilvl="0" w:tplc="F73E950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979588F"/>
    <w:multiLevelType w:val="hybridMultilevel"/>
    <w:tmpl w:val="5314C154"/>
    <w:lvl w:ilvl="0" w:tplc="04190001">
      <w:start w:val="1"/>
      <w:numFmt w:val="bullet"/>
      <w:lvlText w:val=""/>
      <w:lvlJc w:val="left"/>
      <w:pPr>
        <w:ind w:left="1540" w:hanging="360"/>
      </w:pPr>
      <w:rPr>
        <w:rFonts w:ascii="Symbol" w:hAnsi="Symbol"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num w:numId="1">
    <w:abstractNumId w:val="9"/>
  </w:num>
  <w:num w:numId="2">
    <w:abstractNumId w:val="0"/>
  </w:num>
  <w:num w:numId="3">
    <w:abstractNumId w:val="27"/>
  </w:num>
  <w:num w:numId="4">
    <w:abstractNumId w:val="2"/>
  </w:num>
  <w:num w:numId="5">
    <w:abstractNumId w:val="10"/>
  </w:num>
  <w:num w:numId="6">
    <w:abstractNumId w:val="1"/>
  </w:num>
  <w:num w:numId="7">
    <w:abstractNumId w:val="32"/>
  </w:num>
  <w:num w:numId="8">
    <w:abstractNumId w:val="28"/>
  </w:num>
  <w:num w:numId="9">
    <w:abstractNumId w:val="31"/>
  </w:num>
  <w:num w:numId="10">
    <w:abstractNumId w:val="11"/>
  </w:num>
  <w:num w:numId="11">
    <w:abstractNumId w:val="33"/>
  </w:num>
  <w:num w:numId="12">
    <w:abstractNumId w:val="12"/>
  </w:num>
  <w:num w:numId="13">
    <w:abstractNumId w:val="18"/>
  </w:num>
  <w:num w:numId="14">
    <w:abstractNumId w:val="8"/>
  </w:num>
  <w:num w:numId="15">
    <w:abstractNumId w:val="5"/>
  </w:num>
  <w:num w:numId="16">
    <w:abstractNumId w:val="22"/>
  </w:num>
  <w:num w:numId="17">
    <w:abstractNumId w:val="35"/>
  </w:num>
  <w:num w:numId="18">
    <w:abstractNumId w:val="7"/>
  </w:num>
  <w:num w:numId="19">
    <w:abstractNumId w:val="34"/>
  </w:num>
  <w:num w:numId="20">
    <w:abstractNumId w:val="14"/>
  </w:num>
  <w:num w:numId="21">
    <w:abstractNumId w:val="15"/>
  </w:num>
  <w:num w:numId="22">
    <w:abstractNumId w:val="13"/>
  </w:num>
  <w:num w:numId="23">
    <w:abstractNumId w:val="23"/>
  </w:num>
  <w:num w:numId="24">
    <w:abstractNumId w:val="4"/>
  </w:num>
  <w:num w:numId="25">
    <w:abstractNumId w:val="3"/>
  </w:num>
  <w:num w:numId="26">
    <w:abstractNumId w:val="25"/>
  </w:num>
  <w:num w:numId="27">
    <w:abstractNumId w:val="29"/>
  </w:num>
  <w:num w:numId="28">
    <w:abstractNumId w:val="6"/>
  </w:num>
  <w:num w:numId="29">
    <w:abstractNumId w:val="19"/>
  </w:num>
  <w:num w:numId="30">
    <w:abstractNumId w:val="17"/>
  </w:num>
  <w:num w:numId="31">
    <w:abstractNumId w:val="20"/>
  </w:num>
  <w:num w:numId="32">
    <w:abstractNumId w:val="30"/>
  </w:num>
  <w:num w:numId="33">
    <w:abstractNumId w:val="36"/>
  </w:num>
  <w:num w:numId="34">
    <w:abstractNumId w:val="16"/>
  </w:num>
  <w:num w:numId="35">
    <w:abstractNumId w:val="21"/>
  </w:num>
  <w:num w:numId="36">
    <w:abstractNumId w:val="26"/>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CA"/>
    <w:rsid w:val="000004A9"/>
    <w:rsid w:val="000021C8"/>
    <w:rsid w:val="0000587D"/>
    <w:rsid w:val="00005BBE"/>
    <w:rsid w:val="0000700F"/>
    <w:rsid w:val="000148C3"/>
    <w:rsid w:val="0002267E"/>
    <w:rsid w:val="0002539D"/>
    <w:rsid w:val="00026944"/>
    <w:rsid w:val="00027325"/>
    <w:rsid w:val="000274A8"/>
    <w:rsid w:val="0002786D"/>
    <w:rsid w:val="00036C38"/>
    <w:rsid w:val="00037757"/>
    <w:rsid w:val="000408E0"/>
    <w:rsid w:val="00040B9F"/>
    <w:rsid w:val="000412A7"/>
    <w:rsid w:val="00042EDC"/>
    <w:rsid w:val="00043181"/>
    <w:rsid w:val="0004320D"/>
    <w:rsid w:val="0004452E"/>
    <w:rsid w:val="00044846"/>
    <w:rsid w:val="00044E47"/>
    <w:rsid w:val="00045952"/>
    <w:rsid w:val="0004797B"/>
    <w:rsid w:val="00050444"/>
    <w:rsid w:val="000509B1"/>
    <w:rsid w:val="00051115"/>
    <w:rsid w:val="00051DC3"/>
    <w:rsid w:val="00052152"/>
    <w:rsid w:val="00053B7E"/>
    <w:rsid w:val="00054498"/>
    <w:rsid w:val="00054C91"/>
    <w:rsid w:val="0005565F"/>
    <w:rsid w:val="00060B3C"/>
    <w:rsid w:val="000640CA"/>
    <w:rsid w:val="00072766"/>
    <w:rsid w:val="000731CD"/>
    <w:rsid w:val="00073B56"/>
    <w:rsid w:val="00077613"/>
    <w:rsid w:val="00082288"/>
    <w:rsid w:val="000872CC"/>
    <w:rsid w:val="00091B56"/>
    <w:rsid w:val="00093E09"/>
    <w:rsid w:val="00096194"/>
    <w:rsid w:val="0009628C"/>
    <w:rsid w:val="000A09AC"/>
    <w:rsid w:val="000A0D19"/>
    <w:rsid w:val="000A13AB"/>
    <w:rsid w:val="000A324F"/>
    <w:rsid w:val="000A64B5"/>
    <w:rsid w:val="000B0C42"/>
    <w:rsid w:val="000B228D"/>
    <w:rsid w:val="000B5277"/>
    <w:rsid w:val="000B5DA2"/>
    <w:rsid w:val="000B679A"/>
    <w:rsid w:val="000C0EDD"/>
    <w:rsid w:val="000C2931"/>
    <w:rsid w:val="000C33B9"/>
    <w:rsid w:val="000C406C"/>
    <w:rsid w:val="000C6581"/>
    <w:rsid w:val="000C713D"/>
    <w:rsid w:val="000D0CA2"/>
    <w:rsid w:val="000D52CA"/>
    <w:rsid w:val="000E1949"/>
    <w:rsid w:val="000E2E89"/>
    <w:rsid w:val="000E2F10"/>
    <w:rsid w:val="000E7B97"/>
    <w:rsid w:val="000F1579"/>
    <w:rsid w:val="000F24F4"/>
    <w:rsid w:val="000F51C2"/>
    <w:rsid w:val="001016EA"/>
    <w:rsid w:val="00104DBE"/>
    <w:rsid w:val="00106AE2"/>
    <w:rsid w:val="0011481D"/>
    <w:rsid w:val="00114CBD"/>
    <w:rsid w:val="001150F3"/>
    <w:rsid w:val="00116C9A"/>
    <w:rsid w:val="001172A3"/>
    <w:rsid w:val="00120730"/>
    <w:rsid w:val="00121D38"/>
    <w:rsid w:val="00123278"/>
    <w:rsid w:val="00126CF2"/>
    <w:rsid w:val="0012702E"/>
    <w:rsid w:val="001277E2"/>
    <w:rsid w:val="00127838"/>
    <w:rsid w:val="0013151A"/>
    <w:rsid w:val="00132B7F"/>
    <w:rsid w:val="00134D0C"/>
    <w:rsid w:val="0013604D"/>
    <w:rsid w:val="0013656E"/>
    <w:rsid w:val="001374F7"/>
    <w:rsid w:val="00150CBC"/>
    <w:rsid w:val="00157875"/>
    <w:rsid w:val="001602F8"/>
    <w:rsid w:val="001632AC"/>
    <w:rsid w:val="00166840"/>
    <w:rsid w:val="00170036"/>
    <w:rsid w:val="001701D0"/>
    <w:rsid w:val="00170C1F"/>
    <w:rsid w:val="00171FB7"/>
    <w:rsid w:val="00172EE6"/>
    <w:rsid w:val="001752CB"/>
    <w:rsid w:val="001768A3"/>
    <w:rsid w:val="00185BD6"/>
    <w:rsid w:val="00191AFC"/>
    <w:rsid w:val="00192DE3"/>
    <w:rsid w:val="00193270"/>
    <w:rsid w:val="001969D5"/>
    <w:rsid w:val="001A107E"/>
    <w:rsid w:val="001A6108"/>
    <w:rsid w:val="001B15D5"/>
    <w:rsid w:val="001B3E60"/>
    <w:rsid w:val="001B492F"/>
    <w:rsid w:val="001B4955"/>
    <w:rsid w:val="001B6120"/>
    <w:rsid w:val="001B7583"/>
    <w:rsid w:val="001C0745"/>
    <w:rsid w:val="001C49D0"/>
    <w:rsid w:val="001C647D"/>
    <w:rsid w:val="001C77BD"/>
    <w:rsid w:val="001D0F08"/>
    <w:rsid w:val="001D3AFE"/>
    <w:rsid w:val="001E62EE"/>
    <w:rsid w:val="001E72F2"/>
    <w:rsid w:val="001F02C0"/>
    <w:rsid w:val="001F0530"/>
    <w:rsid w:val="001F095F"/>
    <w:rsid w:val="001F0BD8"/>
    <w:rsid w:val="001F1CBC"/>
    <w:rsid w:val="001F26D8"/>
    <w:rsid w:val="001F5967"/>
    <w:rsid w:val="0020429A"/>
    <w:rsid w:val="00207E02"/>
    <w:rsid w:val="00211FBC"/>
    <w:rsid w:val="00214330"/>
    <w:rsid w:val="0022001A"/>
    <w:rsid w:val="002252B2"/>
    <w:rsid w:val="002303D8"/>
    <w:rsid w:val="002339AE"/>
    <w:rsid w:val="00233BD1"/>
    <w:rsid w:val="002409F7"/>
    <w:rsid w:val="00242FC3"/>
    <w:rsid w:val="002445FC"/>
    <w:rsid w:val="002475B1"/>
    <w:rsid w:val="002476AA"/>
    <w:rsid w:val="00251B68"/>
    <w:rsid w:val="00251D9E"/>
    <w:rsid w:val="0025314F"/>
    <w:rsid w:val="00254F1A"/>
    <w:rsid w:val="00257A16"/>
    <w:rsid w:val="00257B62"/>
    <w:rsid w:val="00262A27"/>
    <w:rsid w:val="002654DD"/>
    <w:rsid w:val="00265CBE"/>
    <w:rsid w:val="0026775B"/>
    <w:rsid w:val="002701B2"/>
    <w:rsid w:val="002717DF"/>
    <w:rsid w:val="0027274B"/>
    <w:rsid w:val="00274F62"/>
    <w:rsid w:val="00275200"/>
    <w:rsid w:val="002758DE"/>
    <w:rsid w:val="002764A3"/>
    <w:rsid w:val="00277075"/>
    <w:rsid w:val="002773ED"/>
    <w:rsid w:val="00281EEC"/>
    <w:rsid w:val="00282CBF"/>
    <w:rsid w:val="002871ED"/>
    <w:rsid w:val="00287B31"/>
    <w:rsid w:val="0029018C"/>
    <w:rsid w:val="002915D9"/>
    <w:rsid w:val="00292235"/>
    <w:rsid w:val="0029342A"/>
    <w:rsid w:val="00295CF5"/>
    <w:rsid w:val="00297648"/>
    <w:rsid w:val="00297B35"/>
    <w:rsid w:val="002A1D5C"/>
    <w:rsid w:val="002A28E1"/>
    <w:rsid w:val="002A33FD"/>
    <w:rsid w:val="002A3806"/>
    <w:rsid w:val="002A41A4"/>
    <w:rsid w:val="002A773B"/>
    <w:rsid w:val="002B1D09"/>
    <w:rsid w:val="002B314D"/>
    <w:rsid w:val="002B3761"/>
    <w:rsid w:val="002B3FF0"/>
    <w:rsid w:val="002B4EF9"/>
    <w:rsid w:val="002B56D8"/>
    <w:rsid w:val="002B6DEC"/>
    <w:rsid w:val="002C0E97"/>
    <w:rsid w:val="002C2458"/>
    <w:rsid w:val="002C2EF7"/>
    <w:rsid w:val="002C6322"/>
    <w:rsid w:val="002C681C"/>
    <w:rsid w:val="002C7294"/>
    <w:rsid w:val="002D3369"/>
    <w:rsid w:val="002D3C9F"/>
    <w:rsid w:val="002D4E95"/>
    <w:rsid w:val="002E0109"/>
    <w:rsid w:val="002E0E8B"/>
    <w:rsid w:val="002E222B"/>
    <w:rsid w:val="002E428D"/>
    <w:rsid w:val="002E523C"/>
    <w:rsid w:val="002E7898"/>
    <w:rsid w:val="002E7A12"/>
    <w:rsid w:val="002F0145"/>
    <w:rsid w:val="002F166E"/>
    <w:rsid w:val="00301BCA"/>
    <w:rsid w:val="00303F41"/>
    <w:rsid w:val="00304672"/>
    <w:rsid w:val="00306AC0"/>
    <w:rsid w:val="00307CD5"/>
    <w:rsid w:val="00311307"/>
    <w:rsid w:val="00314131"/>
    <w:rsid w:val="00314542"/>
    <w:rsid w:val="003162E2"/>
    <w:rsid w:val="00324B5E"/>
    <w:rsid w:val="00324B68"/>
    <w:rsid w:val="00327DEB"/>
    <w:rsid w:val="00330B30"/>
    <w:rsid w:val="00330E81"/>
    <w:rsid w:val="00334BEC"/>
    <w:rsid w:val="003365E2"/>
    <w:rsid w:val="003413CE"/>
    <w:rsid w:val="00346D69"/>
    <w:rsid w:val="003477D9"/>
    <w:rsid w:val="003502E7"/>
    <w:rsid w:val="00351947"/>
    <w:rsid w:val="00352CD6"/>
    <w:rsid w:val="00353AC9"/>
    <w:rsid w:val="00354508"/>
    <w:rsid w:val="003548D7"/>
    <w:rsid w:val="00354ED7"/>
    <w:rsid w:val="00364BE1"/>
    <w:rsid w:val="00364FB5"/>
    <w:rsid w:val="003670F8"/>
    <w:rsid w:val="00371BA8"/>
    <w:rsid w:val="00374090"/>
    <w:rsid w:val="003741A4"/>
    <w:rsid w:val="00376C6A"/>
    <w:rsid w:val="003811BD"/>
    <w:rsid w:val="00381B23"/>
    <w:rsid w:val="00384332"/>
    <w:rsid w:val="003856AA"/>
    <w:rsid w:val="003912F8"/>
    <w:rsid w:val="00393243"/>
    <w:rsid w:val="0039403F"/>
    <w:rsid w:val="003956C0"/>
    <w:rsid w:val="00395EBF"/>
    <w:rsid w:val="00396A87"/>
    <w:rsid w:val="003A1FAA"/>
    <w:rsid w:val="003A338D"/>
    <w:rsid w:val="003A7D3E"/>
    <w:rsid w:val="003B073A"/>
    <w:rsid w:val="003B109E"/>
    <w:rsid w:val="003B1464"/>
    <w:rsid w:val="003B1FF3"/>
    <w:rsid w:val="003B3372"/>
    <w:rsid w:val="003B3709"/>
    <w:rsid w:val="003B38FD"/>
    <w:rsid w:val="003B5C4C"/>
    <w:rsid w:val="003B66B1"/>
    <w:rsid w:val="003C564B"/>
    <w:rsid w:val="003C7F78"/>
    <w:rsid w:val="003D038A"/>
    <w:rsid w:val="003D19E3"/>
    <w:rsid w:val="003D218E"/>
    <w:rsid w:val="003D4BC2"/>
    <w:rsid w:val="003D74AD"/>
    <w:rsid w:val="003E2744"/>
    <w:rsid w:val="003E305B"/>
    <w:rsid w:val="003E4D5A"/>
    <w:rsid w:val="003F010F"/>
    <w:rsid w:val="003F2559"/>
    <w:rsid w:val="003F5D0F"/>
    <w:rsid w:val="003F666B"/>
    <w:rsid w:val="003F7C60"/>
    <w:rsid w:val="0040071C"/>
    <w:rsid w:val="00402C6F"/>
    <w:rsid w:val="004061F4"/>
    <w:rsid w:val="00406C78"/>
    <w:rsid w:val="00407017"/>
    <w:rsid w:val="004157B8"/>
    <w:rsid w:val="0041678A"/>
    <w:rsid w:val="0041701D"/>
    <w:rsid w:val="00422598"/>
    <w:rsid w:val="0042542A"/>
    <w:rsid w:val="004263AB"/>
    <w:rsid w:val="004306D6"/>
    <w:rsid w:val="00432E35"/>
    <w:rsid w:val="00433C39"/>
    <w:rsid w:val="00434C25"/>
    <w:rsid w:val="00435045"/>
    <w:rsid w:val="004379E6"/>
    <w:rsid w:val="004400FA"/>
    <w:rsid w:val="0045333A"/>
    <w:rsid w:val="0045335B"/>
    <w:rsid w:val="00457EAE"/>
    <w:rsid w:val="00463B99"/>
    <w:rsid w:val="00464E64"/>
    <w:rsid w:val="00466327"/>
    <w:rsid w:val="00470075"/>
    <w:rsid w:val="0047086D"/>
    <w:rsid w:val="00473279"/>
    <w:rsid w:val="00475307"/>
    <w:rsid w:val="0047622E"/>
    <w:rsid w:val="00476567"/>
    <w:rsid w:val="0047762F"/>
    <w:rsid w:val="004777E7"/>
    <w:rsid w:val="00486299"/>
    <w:rsid w:val="00495E13"/>
    <w:rsid w:val="004A06C3"/>
    <w:rsid w:val="004A4BEF"/>
    <w:rsid w:val="004A679B"/>
    <w:rsid w:val="004B4040"/>
    <w:rsid w:val="004B6734"/>
    <w:rsid w:val="004B7348"/>
    <w:rsid w:val="004C1496"/>
    <w:rsid w:val="004C6D19"/>
    <w:rsid w:val="004C780F"/>
    <w:rsid w:val="004D410F"/>
    <w:rsid w:val="004D57CD"/>
    <w:rsid w:val="004E1E33"/>
    <w:rsid w:val="004E1FCD"/>
    <w:rsid w:val="004E264E"/>
    <w:rsid w:val="004E4BF7"/>
    <w:rsid w:val="004E7FED"/>
    <w:rsid w:val="004F29CB"/>
    <w:rsid w:val="004F2A9A"/>
    <w:rsid w:val="004F49D7"/>
    <w:rsid w:val="004F4D86"/>
    <w:rsid w:val="004F6527"/>
    <w:rsid w:val="004F66BC"/>
    <w:rsid w:val="00500C76"/>
    <w:rsid w:val="00501180"/>
    <w:rsid w:val="00501C50"/>
    <w:rsid w:val="0050291C"/>
    <w:rsid w:val="005036DB"/>
    <w:rsid w:val="00503DEC"/>
    <w:rsid w:val="00503F25"/>
    <w:rsid w:val="00510FCB"/>
    <w:rsid w:val="00512601"/>
    <w:rsid w:val="00513A5D"/>
    <w:rsid w:val="00516C09"/>
    <w:rsid w:val="0051753A"/>
    <w:rsid w:val="00526075"/>
    <w:rsid w:val="00527DFA"/>
    <w:rsid w:val="00533174"/>
    <w:rsid w:val="00535676"/>
    <w:rsid w:val="00536048"/>
    <w:rsid w:val="00540082"/>
    <w:rsid w:val="0054015F"/>
    <w:rsid w:val="005408F5"/>
    <w:rsid w:val="00542161"/>
    <w:rsid w:val="005526BB"/>
    <w:rsid w:val="005568C5"/>
    <w:rsid w:val="00556B69"/>
    <w:rsid w:val="005578B5"/>
    <w:rsid w:val="00560A49"/>
    <w:rsid w:val="00566413"/>
    <w:rsid w:val="00566429"/>
    <w:rsid w:val="0056718E"/>
    <w:rsid w:val="00570682"/>
    <w:rsid w:val="00571902"/>
    <w:rsid w:val="00571FFB"/>
    <w:rsid w:val="0057344B"/>
    <w:rsid w:val="0057677B"/>
    <w:rsid w:val="005768DF"/>
    <w:rsid w:val="005878B1"/>
    <w:rsid w:val="00587C31"/>
    <w:rsid w:val="00587D0A"/>
    <w:rsid w:val="005920A5"/>
    <w:rsid w:val="00597391"/>
    <w:rsid w:val="00597C2B"/>
    <w:rsid w:val="005A3244"/>
    <w:rsid w:val="005A5995"/>
    <w:rsid w:val="005C1DE3"/>
    <w:rsid w:val="005C409D"/>
    <w:rsid w:val="005C416A"/>
    <w:rsid w:val="005C4E84"/>
    <w:rsid w:val="005C7476"/>
    <w:rsid w:val="005D095D"/>
    <w:rsid w:val="005D0F35"/>
    <w:rsid w:val="005D1D3A"/>
    <w:rsid w:val="005D3733"/>
    <w:rsid w:val="005D43F2"/>
    <w:rsid w:val="005D6C72"/>
    <w:rsid w:val="005E2593"/>
    <w:rsid w:val="005E28A0"/>
    <w:rsid w:val="005E2A12"/>
    <w:rsid w:val="005E2D73"/>
    <w:rsid w:val="005E3B0F"/>
    <w:rsid w:val="005E4B75"/>
    <w:rsid w:val="005E6AF3"/>
    <w:rsid w:val="005F2357"/>
    <w:rsid w:val="005F2388"/>
    <w:rsid w:val="005F50CE"/>
    <w:rsid w:val="005F5904"/>
    <w:rsid w:val="005F68B9"/>
    <w:rsid w:val="00602616"/>
    <w:rsid w:val="006046A2"/>
    <w:rsid w:val="00606874"/>
    <w:rsid w:val="006071CD"/>
    <w:rsid w:val="0061132B"/>
    <w:rsid w:val="006146A9"/>
    <w:rsid w:val="0061659B"/>
    <w:rsid w:val="006171DC"/>
    <w:rsid w:val="00617485"/>
    <w:rsid w:val="006315D0"/>
    <w:rsid w:val="00631740"/>
    <w:rsid w:val="006401C0"/>
    <w:rsid w:val="00642843"/>
    <w:rsid w:val="006441D2"/>
    <w:rsid w:val="00644D39"/>
    <w:rsid w:val="00645762"/>
    <w:rsid w:val="00646BF3"/>
    <w:rsid w:val="00655330"/>
    <w:rsid w:val="006560E6"/>
    <w:rsid w:val="006638EE"/>
    <w:rsid w:val="00665894"/>
    <w:rsid w:val="00667912"/>
    <w:rsid w:val="006725C1"/>
    <w:rsid w:val="00672889"/>
    <w:rsid w:val="00673820"/>
    <w:rsid w:val="006746D0"/>
    <w:rsid w:val="00677D0A"/>
    <w:rsid w:val="00680686"/>
    <w:rsid w:val="00681D2C"/>
    <w:rsid w:val="00684666"/>
    <w:rsid w:val="00684A19"/>
    <w:rsid w:val="0068600A"/>
    <w:rsid w:val="006868A8"/>
    <w:rsid w:val="00690180"/>
    <w:rsid w:val="00691236"/>
    <w:rsid w:val="00692733"/>
    <w:rsid w:val="00693897"/>
    <w:rsid w:val="00695061"/>
    <w:rsid w:val="006957F2"/>
    <w:rsid w:val="006A051B"/>
    <w:rsid w:val="006A052A"/>
    <w:rsid w:val="006A1C03"/>
    <w:rsid w:val="006A2751"/>
    <w:rsid w:val="006A3282"/>
    <w:rsid w:val="006A5069"/>
    <w:rsid w:val="006A5D6E"/>
    <w:rsid w:val="006B1E47"/>
    <w:rsid w:val="006C10C4"/>
    <w:rsid w:val="006C32EE"/>
    <w:rsid w:val="006C4000"/>
    <w:rsid w:val="006C4DFF"/>
    <w:rsid w:val="006C5C31"/>
    <w:rsid w:val="006C6210"/>
    <w:rsid w:val="006C6214"/>
    <w:rsid w:val="006D0E6F"/>
    <w:rsid w:val="006D1057"/>
    <w:rsid w:val="006D1426"/>
    <w:rsid w:val="006D459A"/>
    <w:rsid w:val="006D4821"/>
    <w:rsid w:val="006E0388"/>
    <w:rsid w:val="006E1B64"/>
    <w:rsid w:val="006E38E8"/>
    <w:rsid w:val="006E4ADA"/>
    <w:rsid w:val="006E4F2E"/>
    <w:rsid w:val="006E7DBE"/>
    <w:rsid w:val="006F0A94"/>
    <w:rsid w:val="006F34B0"/>
    <w:rsid w:val="006F5092"/>
    <w:rsid w:val="0070087F"/>
    <w:rsid w:val="007038DF"/>
    <w:rsid w:val="00703A08"/>
    <w:rsid w:val="0070421F"/>
    <w:rsid w:val="00704EB7"/>
    <w:rsid w:val="00710E0F"/>
    <w:rsid w:val="0071425D"/>
    <w:rsid w:val="00714ABA"/>
    <w:rsid w:val="007154F3"/>
    <w:rsid w:val="00717F0C"/>
    <w:rsid w:val="00720056"/>
    <w:rsid w:val="00723425"/>
    <w:rsid w:val="00725623"/>
    <w:rsid w:val="00727853"/>
    <w:rsid w:val="007311DF"/>
    <w:rsid w:val="00736A49"/>
    <w:rsid w:val="007411B9"/>
    <w:rsid w:val="00745A30"/>
    <w:rsid w:val="0074606A"/>
    <w:rsid w:val="00746EB4"/>
    <w:rsid w:val="007520EC"/>
    <w:rsid w:val="007523DB"/>
    <w:rsid w:val="0075267F"/>
    <w:rsid w:val="007535B5"/>
    <w:rsid w:val="00754048"/>
    <w:rsid w:val="007552B9"/>
    <w:rsid w:val="007553C3"/>
    <w:rsid w:val="00756FB1"/>
    <w:rsid w:val="00761752"/>
    <w:rsid w:val="0076238D"/>
    <w:rsid w:val="00763C76"/>
    <w:rsid w:val="0076490A"/>
    <w:rsid w:val="00764ED3"/>
    <w:rsid w:val="007666B8"/>
    <w:rsid w:val="00773E6D"/>
    <w:rsid w:val="00774764"/>
    <w:rsid w:val="007762DA"/>
    <w:rsid w:val="0078224F"/>
    <w:rsid w:val="00782BB8"/>
    <w:rsid w:val="00790140"/>
    <w:rsid w:val="00790B8D"/>
    <w:rsid w:val="007926EF"/>
    <w:rsid w:val="00792BC5"/>
    <w:rsid w:val="00793907"/>
    <w:rsid w:val="00794AA9"/>
    <w:rsid w:val="007A02CA"/>
    <w:rsid w:val="007A0724"/>
    <w:rsid w:val="007A4894"/>
    <w:rsid w:val="007A4C6E"/>
    <w:rsid w:val="007A7757"/>
    <w:rsid w:val="007B18A5"/>
    <w:rsid w:val="007B3883"/>
    <w:rsid w:val="007B4AFD"/>
    <w:rsid w:val="007C0756"/>
    <w:rsid w:val="007C761A"/>
    <w:rsid w:val="007D0285"/>
    <w:rsid w:val="007D21E0"/>
    <w:rsid w:val="007D71D4"/>
    <w:rsid w:val="007E54D7"/>
    <w:rsid w:val="007E6F1D"/>
    <w:rsid w:val="007F1561"/>
    <w:rsid w:val="007F1AD3"/>
    <w:rsid w:val="007F3925"/>
    <w:rsid w:val="007F4D00"/>
    <w:rsid w:val="007F6D99"/>
    <w:rsid w:val="007F77B7"/>
    <w:rsid w:val="007F7B9B"/>
    <w:rsid w:val="007F7BA8"/>
    <w:rsid w:val="007F7F71"/>
    <w:rsid w:val="00803913"/>
    <w:rsid w:val="008048DF"/>
    <w:rsid w:val="00806671"/>
    <w:rsid w:val="008078F0"/>
    <w:rsid w:val="00814BCD"/>
    <w:rsid w:val="00815BFA"/>
    <w:rsid w:val="00820350"/>
    <w:rsid w:val="008215C3"/>
    <w:rsid w:val="008252BF"/>
    <w:rsid w:val="00832C3A"/>
    <w:rsid w:val="00833FD3"/>
    <w:rsid w:val="008351E7"/>
    <w:rsid w:val="00837456"/>
    <w:rsid w:val="008408EA"/>
    <w:rsid w:val="00843223"/>
    <w:rsid w:val="008443B7"/>
    <w:rsid w:val="00852725"/>
    <w:rsid w:val="00853239"/>
    <w:rsid w:val="00854244"/>
    <w:rsid w:val="00854AAB"/>
    <w:rsid w:val="00854DEF"/>
    <w:rsid w:val="00857FC3"/>
    <w:rsid w:val="00861A63"/>
    <w:rsid w:val="00864285"/>
    <w:rsid w:val="00865058"/>
    <w:rsid w:val="00865113"/>
    <w:rsid w:val="008743C9"/>
    <w:rsid w:val="00877EF0"/>
    <w:rsid w:val="00880204"/>
    <w:rsid w:val="00882322"/>
    <w:rsid w:val="00885DA2"/>
    <w:rsid w:val="00886DA9"/>
    <w:rsid w:val="00887367"/>
    <w:rsid w:val="008921DD"/>
    <w:rsid w:val="0089469C"/>
    <w:rsid w:val="00895831"/>
    <w:rsid w:val="008963D1"/>
    <w:rsid w:val="008A0830"/>
    <w:rsid w:val="008A13B7"/>
    <w:rsid w:val="008B1C82"/>
    <w:rsid w:val="008B3D70"/>
    <w:rsid w:val="008B4392"/>
    <w:rsid w:val="008B5399"/>
    <w:rsid w:val="008B5CB7"/>
    <w:rsid w:val="008B5CBB"/>
    <w:rsid w:val="008C0F79"/>
    <w:rsid w:val="008C1A2B"/>
    <w:rsid w:val="008C2E08"/>
    <w:rsid w:val="008C4133"/>
    <w:rsid w:val="008C5945"/>
    <w:rsid w:val="008C67C9"/>
    <w:rsid w:val="008D237F"/>
    <w:rsid w:val="008D6CC9"/>
    <w:rsid w:val="008D7944"/>
    <w:rsid w:val="008E04CE"/>
    <w:rsid w:val="008E34BD"/>
    <w:rsid w:val="008E4C39"/>
    <w:rsid w:val="008E7D61"/>
    <w:rsid w:val="008F0C44"/>
    <w:rsid w:val="008F6824"/>
    <w:rsid w:val="008F78D3"/>
    <w:rsid w:val="009020EF"/>
    <w:rsid w:val="0090381A"/>
    <w:rsid w:val="0090533F"/>
    <w:rsid w:val="00906407"/>
    <w:rsid w:val="0090679A"/>
    <w:rsid w:val="00906F6F"/>
    <w:rsid w:val="00913AD7"/>
    <w:rsid w:val="00916287"/>
    <w:rsid w:val="009216A9"/>
    <w:rsid w:val="00933425"/>
    <w:rsid w:val="009338AB"/>
    <w:rsid w:val="00935304"/>
    <w:rsid w:val="00937093"/>
    <w:rsid w:val="00940100"/>
    <w:rsid w:val="0094189A"/>
    <w:rsid w:val="00945BAC"/>
    <w:rsid w:val="0095210E"/>
    <w:rsid w:val="00952B78"/>
    <w:rsid w:val="00953112"/>
    <w:rsid w:val="00954FB7"/>
    <w:rsid w:val="0096001B"/>
    <w:rsid w:val="0096124B"/>
    <w:rsid w:val="009679C4"/>
    <w:rsid w:val="009706CA"/>
    <w:rsid w:val="009722DD"/>
    <w:rsid w:val="0097250F"/>
    <w:rsid w:val="00972F25"/>
    <w:rsid w:val="00974F95"/>
    <w:rsid w:val="00982A01"/>
    <w:rsid w:val="00984ACA"/>
    <w:rsid w:val="00990ECC"/>
    <w:rsid w:val="00991CFD"/>
    <w:rsid w:val="00991D3C"/>
    <w:rsid w:val="009B10E0"/>
    <w:rsid w:val="009B14D5"/>
    <w:rsid w:val="009B2C58"/>
    <w:rsid w:val="009B619D"/>
    <w:rsid w:val="009B7019"/>
    <w:rsid w:val="009C1F6C"/>
    <w:rsid w:val="009C30EA"/>
    <w:rsid w:val="009C44EA"/>
    <w:rsid w:val="009C478D"/>
    <w:rsid w:val="009D1D21"/>
    <w:rsid w:val="009D308B"/>
    <w:rsid w:val="009D5ACA"/>
    <w:rsid w:val="009D684E"/>
    <w:rsid w:val="009E24F3"/>
    <w:rsid w:val="009E25D2"/>
    <w:rsid w:val="009E5244"/>
    <w:rsid w:val="009E65C5"/>
    <w:rsid w:val="009F4D5A"/>
    <w:rsid w:val="009F502A"/>
    <w:rsid w:val="009F6647"/>
    <w:rsid w:val="009F6AAD"/>
    <w:rsid w:val="009F7C0B"/>
    <w:rsid w:val="00A00959"/>
    <w:rsid w:val="00A11789"/>
    <w:rsid w:val="00A11DBE"/>
    <w:rsid w:val="00A11EFD"/>
    <w:rsid w:val="00A12D35"/>
    <w:rsid w:val="00A14CCF"/>
    <w:rsid w:val="00A14FF5"/>
    <w:rsid w:val="00A15F24"/>
    <w:rsid w:val="00A234CA"/>
    <w:rsid w:val="00A238D3"/>
    <w:rsid w:val="00A2469B"/>
    <w:rsid w:val="00A2489D"/>
    <w:rsid w:val="00A26456"/>
    <w:rsid w:val="00A26F3F"/>
    <w:rsid w:val="00A271DF"/>
    <w:rsid w:val="00A34B3E"/>
    <w:rsid w:val="00A4740A"/>
    <w:rsid w:val="00A502A6"/>
    <w:rsid w:val="00A52169"/>
    <w:rsid w:val="00A54B00"/>
    <w:rsid w:val="00A565E9"/>
    <w:rsid w:val="00A624D8"/>
    <w:rsid w:val="00A63801"/>
    <w:rsid w:val="00A65553"/>
    <w:rsid w:val="00A67312"/>
    <w:rsid w:val="00A673AB"/>
    <w:rsid w:val="00A71CCA"/>
    <w:rsid w:val="00A720A0"/>
    <w:rsid w:val="00A72C67"/>
    <w:rsid w:val="00A72FE5"/>
    <w:rsid w:val="00A75203"/>
    <w:rsid w:val="00A76F77"/>
    <w:rsid w:val="00A774D0"/>
    <w:rsid w:val="00A844A8"/>
    <w:rsid w:val="00A8495A"/>
    <w:rsid w:val="00A84DBB"/>
    <w:rsid w:val="00A86F4A"/>
    <w:rsid w:val="00A917DC"/>
    <w:rsid w:val="00A91C43"/>
    <w:rsid w:val="00A92ACE"/>
    <w:rsid w:val="00A92BAC"/>
    <w:rsid w:val="00A93EA4"/>
    <w:rsid w:val="00A972E1"/>
    <w:rsid w:val="00A97CC1"/>
    <w:rsid w:val="00AA375E"/>
    <w:rsid w:val="00AA4796"/>
    <w:rsid w:val="00AA49F7"/>
    <w:rsid w:val="00AA52BD"/>
    <w:rsid w:val="00AA5392"/>
    <w:rsid w:val="00AA5457"/>
    <w:rsid w:val="00AA7226"/>
    <w:rsid w:val="00AA7D94"/>
    <w:rsid w:val="00AB0C44"/>
    <w:rsid w:val="00AB2030"/>
    <w:rsid w:val="00AB2DE0"/>
    <w:rsid w:val="00AB2FF9"/>
    <w:rsid w:val="00AB3452"/>
    <w:rsid w:val="00AB5455"/>
    <w:rsid w:val="00AB5761"/>
    <w:rsid w:val="00AB6F3C"/>
    <w:rsid w:val="00AC4A48"/>
    <w:rsid w:val="00AD0257"/>
    <w:rsid w:val="00AD0458"/>
    <w:rsid w:val="00AD5FBA"/>
    <w:rsid w:val="00AD7EC8"/>
    <w:rsid w:val="00AE13B9"/>
    <w:rsid w:val="00AE32E7"/>
    <w:rsid w:val="00AE4CB1"/>
    <w:rsid w:val="00AF0518"/>
    <w:rsid w:val="00AF4378"/>
    <w:rsid w:val="00AF5204"/>
    <w:rsid w:val="00B01C66"/>
    <w:rsid w:val="00B02160"/>
    <w:rsid w:val="00B061CE"/>
    <w:rsid w:val="00B10DCC"/>
    <w:rsid w:val="00B12B96"/>
    <w:rsid w:val="00B12ED1"/>
    <w:rsid w:val="00B16918"/>
    <w:rsid w:val="00B16FEB"/>
    <w:rsid w:val="00B17711"/>
    <w:rsid w:val="00B228B9"/>
    <w:rsid w:val="00B24376"/>
    <w:rsid w:val="00B245D7"/>
    <w:rsid w:val="00B34BE4"/>
    <w:rsid w:val="00B41444"/>
    <w:rsid w:val="00B43EC9"/>
    <w:rsid w:val="00B52A51"/>
    <w:rsid w:val="00B54DC6"/>
    <w:rsid w:val="00B5593B"/>
    <w:rsid w:val="00B5782F"/>
    <w:rsid w:val="00B61B89"/>
    <w:rsid w:val="00B62D51"/>
    <w:rsid w:val="00B648DA"/>
    <w:rsid w:val="00B66C82"/>
    <w:rsid w:val="00B70FDD"/>
    <w:rsid w:val="00B74E73"/>
    <w:rsid w:val="00B8116D"/>
    <w:rsid w:val="00B81DF6"/>
    <w:rsid w:val="00B83CDE"/>
    <w:rsid w:val="00B83E3C"/>
    <w:rsid w:val="00B850C7"/>
    <w:rsid w:val="00B91C1F"/>
    <w:rsid w:val="00B92F93"/>
    <w:rsid w:val="00B93BDA"/>
    <w:rsid w:val="00BA0858"/>
    <w:rsid w:val="00BA2299"/>
    <w:rsid w:val="00BB0C98"/>
    <w:rsid w:val="00BB3788"/>
    <w:rsid w:val="00BB7C23"/>
    <w:rsid w:val="00BC04E0"/>
    <w:rsid w:val="00BC387C"/>
    <w:rsid w:val="00BC61A8"/>
    <w:rsid w:val="00BC69B3"/>
    <w:rsid w:val="00BD0565"/>
    <w:rsid w:val="00BD5C53"/>
    <w:rsid w:val="00BD6699"/>
    <w:rsid w:val="00BD7767"/>
    <w:rsid w:val="00BE5500"/>
    <w:rsid w:val="00BE5639"/>
    <w:rsid w:val="00BE5C5D"/>
    <w:rsid w:val="00BF1111"/>
    <w:rsid w:val="00BF2420"/>
    <w:rsid w:val="00BF31B0"/>
    <w:rsid w:val="00BF491B"/>
    <w:rsid w:val="00BF4A99"/>
    <w:rsid w:val="00C04E2B"/>
    <w:rsid w:val="00C04E55"/>
    <w:rsid w:val="00C0516A"/>
    <w:rsid w:val="00C06A93"/>
    <w:rsid w:val="00C12983"/>
    <w:rsid w:val="00C12B5E"/>
    <w:rsid w:val="00C15E9D"/>
    <w:rsid w:val="00C21DDE"/>
    <w:rsid w:val="00C23236"/>
    <w:rsid w:val="00C246FC"/>
    <w:rsid w:val="00C25027"/>
    <w:rsid w:val="00C25F99"/>
    <w:rsid w:val="00C26ABD"/>
    <w:rsid w:val="00C27266"/>
    <w:rsid w:val="00C30528"/>
    <w:rsid w:val="00C306EF"/>
    <w:rsid w:val="00C32DC8"/>
    <w:rsid w:val="00C3364C"/>
    <w:rsid w:val="00C345A6"/>
    <w:rsid w:val="00C35ADC"/>
    <w:rsid w:val="00C36288"/>
    <w:rsid w:val="00C3697A"/>
    <w:rsid w:val="00C36E33"/>
    <w:rsid w:val="00C37676"/>
    <w:rsid w:val="00C429EE"/>
    <w:rsid w:val="00C45A98"/>
    <w:rsid w:val="00C56C24"/>
    <w:rsid w:val="00C60930"/>
    <w:rsid w:val="00C65387"/>
    <w:rsid w:val="00C6600E"/>
    <w:rsid w:val="00C70CE1"/>
    <w:rsid w:val="00C71178"/>
    <w:rsid w:val="00C7190E"/>
    <w:rsid w:val="00C74212"/>
    <w:rsid w:val="00C758A2"/>
    <w:rsid w:val="00C857FE"/>
    <w:rsid w:val="00C91B9F"/>
    <w:rsid w:val="00C91DBD"/>
    <w:rsid w:val="00C95CFD"/>
    <w:rsid w:val="00C97FC0"/>
    <w:rsid w:val="00CA190E"/>
    <w:rsid w:val="00CA2492"/>
    <w:rsid w:val="00CA29DC"/>
    <w:rsid w:val="00CA2AF0"/>
    <w:rsid w:val="00CA5206"/>
    <w:rsid w:val="00CA7243"/>
    <w:rsid w:val="00CA7305"/>
    <w:rsid w:val="00CB19CE"/>
    <w:rsid w:val="00CB26A7"/>
    <w:rsid w:val="00CB3520"/>
    <w:rsid w:val="00CB3A90"/>
    <w:rsid w:val="00CB54D6"/>
    <w:rsid w:val="00CC794F"/>
    <w:rsid w:val="00CC7AA1"/>
    <w:rsid w:val="00CD1CA3"/>
    <w:rsid w:val="00CD7BA1"/>
    <w:rsid w:val="00CE1B8E"/>
    <w:rsid w:val="00CE28D5"/>
    <w:rsid w:val="00CE38CD"/>
    <w:rsid w:val="00CE415F"/>
    <w:rsid w:val="00CF2B28"/>
    <w:rsid w:val="00CF3276"/>
    <w:rsid w:val="00CF6B69"/>
    <w:rsid w:val="00CF7854"/>
    <w:rsid w:val="00D008E8"/>
    <w:rsid w:val="00D01FE5"/>
    <w:rsid w:val="00D03E78"/>
    <w:rsid w:val="00D0492F"/>
    <w:rsid w:val="00D05F6A"/>
    <w:rsid w:val="00D0603E"/>
    <w:rsid w:val="00D168CB"/>
    <w:rsid w:val="00D207AE"/>
    <w:rsid w:val="00D21828"/>
    <w:rsid w:val="00D221B2"/>
    <w:rsid w:val="00D26D11"/>
    <w:rsid w:val="00D26E80"/>
    <w:rsid w:val="00D26EFC"/>
    <w:rsid w:val="00D276CC"/>
    <w:rsid w:val="00D27E32"/>
    <w:rsid w:val="00D30FDA"/>
    <w:rsid w:val="00D32FD6"/>
    <w:rsid w:val="00D4000F"/>
    <w:rsid w:val="00D4016E"/>
    <w:rsid w:val="00D41E56"/>
    <w:rsid w:val="00D449CE"/>
    <w:rsid w:val="00D4590C"/>
    <w:rsid w:val="00D46FE8"/>
    <w:rsid w:val="00D47364"/>
    <w:rsid w:val="00D47668"/>
    <w:rsid w:val="00D51D2E"/>
    <w:rsid w:val="00D55E34"/>
    <w:rsid w:val="00D57EFA"/>
    <w:rsid w:val="00D61387"/>
    <w:rsid w:val="00D641C8"/>
    <w:rsid w:val="00D648D2"/>
    <w:rsid w:val="00D64E42"/>
    <w:rsid w:val="00D75FF2"/>
    <w:rsid w:val="00D802F0"/>
    <w:rsid w:val="00D80B0A"/>
    <w:rsid w:val="00D823CD"/>
    <w:rsid w:val="00D84175"/>
    <w:rsid w:val="00D87135"/>
    <w:rsid w:val="00D87BD1"/>
    <w:rsid w:val="00D906F9"/>
    <w:rsid w:val="00D91566"/>
    <w:rsid w:val="00D91701"/>
    <w:rsid w:val="00D92356"/>
    <w:rsid w:val="00D95235"/>
    <w:rsid w:val="00D96CC1"/>
    <w:rsid w:val="00D9763C"/>
    <w:rsid w:val="00DA138F"/>
    <w:rsid w:val="00DA2D46"/>
    <w:rsid w:val="00DA3C98"/>
    <w:rsid w:val="00DA650F"/>
    <w:rsid w:val="00DA79B6"/>
    <w:rsid w:val="00DB1179"/>
    <w:rsid w:val="00DB1719"/>
    <w:rsid w:val="00DB4BE9"/>
    <w:rsid w:val="00DB5EF3"/>
    <w:rsid w:val="00DB6B11"/>
    <w:rsid w:val="00DB70A8"/>
    <w:rsid w:val="00DC2C04"/>
    <w:rsid w:val="00DC2FFF"/>
    <w:rsid w:val="00DC3D34"/>
    <w:rsid w:val="00DD174B"/>
    <w:rsid w:val="00DD231A"/>
    <w:rsid w:val="00DD402A"/>
    <w:rsid w:val="00DD64DD"/>
    <w:rsid w:val="00DD78F4"/>
    <w:rsid w:val="00DE6CF5"/>
    <w:rsid w:val="00DF1BF8"/>
    <w:rsid w:val="00DF1C07"/>
    <w:rsid w:val="00DF5111"/>
    <w:rsid w:val="00E00394"/>
    <w:rsid w:val="00E02BE1"/>
    <w:rsid w:val="00E031C7"/>
    <w:rsid w:val="00E04347"/>
    <w:rsid w:val="00E049EF"/>
    <w:rsid w:val="00E052A8"/>
    <w:rsid w:val="00E05914"/>
    <w:rsid w:val="00E12AAC"/>
    <w:rsid w:val="00E1636B"/>
    <w:rsid w:val="00E21660"/>
    <w:rsid w:val="00E22942"/>
    <w:rsid w:val="00E236B2"/>
    <w:rsid w:val="00E27F72"/>
    <w:rsid w:val="00E3701B"/>
    <w:rsid w:val="00E37DBF"/>
    <w:rsid w:val="00E37F0E"/>
    <w:rsid w:val="00E41E04"/>
    <w:rsid w:val="00E5209D"/>
    <w:rsid w:val="00E56EA8"/>
    <w:rsid w:val="00E60100"/>
    <w:rsid w:val="00E61ACA"/>
    <w:rsid w:val="00E62DEF"/>
    <w:rsid w:val="00E649A7"/>
    <w:rsid w:val="00E65178"/>
    <w:rsid w:val="00E66641"/>
    <w:rsid w:val="00E70823"/>
    <w:rsid w:val="00E72E89"/>
    <w:rsid w:val="00E7538C"/>
    <w:rsid w:val="00E76539"/>
    <w:rsid w:val="00E84900"/>
    <w:rsid w:val="00E90862"/>
    <w:rsid w:val="00E915BB"/>
    <w:rsid w:val="00E916B8"/>
    <w:rsid w:val="00E923B1"/>
    <w:rsid w:val="00E97A07"/>
    <w:rsid w:val="00EA0DA7"/>
    <w:rsid w:val="00EA0E04"/>
    <w:rsid w:val="00EA5DB2"/>
    <w:rsid w:val="00EB0638"/>
    <w:rsid w:val="00EB342D"/>
    <w:rsid w:val="00EB594D"/>
    <w:rsid w:val="00EB7D12"/>
    <w:rsid w:val="00EC0F37"/>
    <w:rsid w:val="00EC1475"/>
    <w:rsid w:val="00EC291D"/>
    <w:rsid w:val="00EC3883"/>
    <w:rsid w:val="00EC64D2"/>
    <w:rsid w:val="00ED146E"/>
    <w:rsid w:val="00ED40ED"/>
    <w:rsid w:val="00ED5530"/>
    <w:rsid w:val="00ED5C5C"/>
    <w:rsid w:val="00EE0447"/>
    <w:rsid w:val="00EE147D"/>
    <w:rsid w:val="00EE1B4C"/>
    <w:rsid w:val="00EF0C4D"/>
    <w:rsid w:val="00EF391E"/>
    <w:rsid w:val="00EF6AAA"/>
    <w:rsid w:val="00F00771"/>
    <w:rsid w:val="00F01CDC"/>
    <w:rsid w:val="00F07C9E"/>
    <w:rsid w:val="00F125B7"/>
    <w:rsid w:val="00F14F05"/>
    <w:rsid w:val="00F20654"/>
    <w:rsid w:val="00F208F7"/>
    <w:rsid w:val="00F21148"/>
    <w:rsid w:val="00F2288D"/>
    <w:rsid w:val="00F22EDC"/>
    <w:rsid w:val="00F25F5D"/>
    <w:rsid w:val="00F25FD1"/>
    <w:rsid w:val="00F261FC"/>
    <w:rsid w:val="00F2718F"/>
    <w:rsid w:val="00F27DB6"/>
    <w:rsid w:val="00F300EC"/>
    <w:rsid w:val="00F333F3"/>
    <w:rsid w:val="00F33562"/>
    <w:rsid w:val="00F3516E"/>
    <w:rsid w:val="00F4169E"/>
    <w:rsid w:val="00F5537C"/>
    <w:rsid w:val="00F55EDC"/>
    <w:rsid w:val="00F64104"/>
    <w:rsid w:val="00F64531"/>
    <w:rsid w:val="00F65281"/>
    <w:rsid w:val="00F70EF8"/>
    <w:rsid w:val="00F71C32"/>
    <w:rsid w:val="00F73A13"/>
    <w:rsid w:val="00F747A0"/>
    <w:rsid w:val="00F757DB"/>
    <w:rsid w:val="00F77598"/>
    <w:rsid w:val="00F8145E"/>
    <w:rsid w:val="00F877D2"/>
    <w:rsid w:val="00F90005"/>
    <w:rsid w:val="00F95270"/>
    <w:rsid w:val="00F963F7"/>
    <w:rsid w:val="00F96AE1"/>
    <w:rsid w:val="00FA11F0"/>
    <w:rsid w:val="00FB3BFA"/>
    <w:rsid w:val="00FB52EA"/>
    <w:rsid w:val="00FB56BF"/>
    <w:rsid w:val="00FB6635"/>
    <w:rsid w:val="00FC2D26"/>
    <w:rsid w:val="00FC57F4"/>
    <w:rsid w:val="00FD44E2"/>
    <w:rsid w:val="00FD61CA"/>
    <w:rsid w:val="00FE14FE"/>
    <w:rsid w:val="00FE39B2"/>
    <w:rsid w:val="00FF4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112"/>
    <w:pPr>
      <w:ind w:left="720"/>
      <w:contextualSpacing/>
    </w:pPr>
    <w:rPr>
      <w:lang w:val="uk-UA"/>
    </w:rPr>
  </w:style>
  <w:style w:type="paragraph" w:customStyle="1" w:styleId="Default">
    <w:name w:val="Default"/>
    <w:rsid w:val="00953112"/>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HTML">
    <w:name w:val="Стандартный HTML Знак"/>
    <w:basedOn w:val="a0"/>
    <w:link w:val="HTML0"/>
    <w:uiPriority w:val="99"/>
    <w:semiHidden/>
    <w:rsid w:val="00953112"/>
    <w:rPr>
      <w:rFonts w:ascii="Courier New" w:eastAsia="Times New Roman" w:hAnsi="Courier New" w:cs="Courier New"/>
      <w:sz w:val="20"/>
      <w:szCs w:val="20"/>
      <w:lang w:val="uk-UA" w:eastAsia="uk-UA"/>
    </w:rPr>
  </w:style>
  <w:style w:type="paragraph" w:styleId="HTML0">
    <w:name w:val="HTML Preformatted"/>
    <w:basedOn w:val="a"/>
    <w:link w:val="HTML"/>
    <w:uiPriority w:val="99"/>
    <w:semiHidden/>
    <w:unhideWhenUsed/>
    <w:rsid w:val="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table" w:styleId="a4">
    <w:name w:val="Table Grid"/>
    <w:basedOn w:val="a1"/>
    <w:uiPriority w:val="59"/>
    <w:rsid w:val="0095311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6"/>
    <w:uiPriority w:val="99"/>
    <w:semiHidden/>
    <w:rsid w:val="00953112"/>
    <w:rPr>
      <w:rFonts w:ascii="Tahoma" w:hAnsi="Tahoma" w:cs="Tahoma"/>
      <w:sz w:val="16"/>
      <w:szCs w:val="16"/>
      <w:lang w:val="uk-UA"/>
    </w:rPr>
  </w:style>
  <w:style w:type="paragraph" w:styleId="a6">
    <w:name w:val="Balloon Text"/>
    <w:basedOn w:val="a"/>
    <w:link w:val="a5"/>
    <w:uiPriority w:val="99"/>
    <w:semiHidden/>
    <w:unhideWhenUsed/>
    <w:rsid w:val="00953112"/>
    <w:pPr>
      <w:spacing w:after="0" w:line="240" w:lineRule="auto"/>
    </w:pPr>
    <w:rPr>
      <w:rFonts w:ascii="Tahoma" w:hAnsi="Tahoma" w:cs="Tahoma"/>
      <w:sz w:val="16"/>
      <w:szCs w:val="16"/>
      <w:lang w:val="uk-UA"/>
    </w:rPr>
  </w:style>
  <w:style w:type="paragraph" w:styleId="a7">
    <w:name w:val="header"/>
    <w:basedOn w:val="a"/>
    <w:link w:val="a8"/>
    <w:uiPriority w:val="99"/>
    <w:unhideWhenUsed/>
    <w:rsid w:val="00953112"/>
    <w:pPr>
      <w:tabs>
        <w:tab w:val="center" w:pos="4819"/>
        <w:tab w:val="right" w:pos="9639"/>
      </w:tabs>
      <w:spacing w:after="0" w:line="240" w:lineRule="auto"/>
    </w:pPr>
    <w:rPr>
      <w:lang w:val="uk-UA"/>
    </w:rPr>
  </w:style>
  <w:style w:type="character" w:customStyle="1" w:styleId="a8">
    <w:name w:val="Верхний колонтитул Знак"/>
    <w:basedOn w:val="a0"/>
    <w:link w:val="a7"/>
    <w:uiPriority w:val="99"/>
    <w:rsid w:val="00953112"/>
    <w:rPr>
      <w:lang w:val="uk-UA"/>
    </w:rPr>
  </w:style>
  <w:style w:type="paragraph" w:styleId="a9">
    <w:name w:val="footer"/>
    <w:basedOn w:val="a"/>
    <w:link w:val="aa"/>
    <w:uiPriority w:val="99"/>
    <w:unhideWhenUsed/>
    <w:rsid w:val="00953112"/>
    <w:pPr>
      <w:tabs>
        <w:tab w:val="center" w:pos="4819"/>
        <w:tab w:val="right" w:pos="9639"/>
      </w:tabs>
      <w:spacing w:after="0" w:line="240" w:lineRule="auto"/>
    </w:pPr>
    <w:rPr>
      <w:lang w:val="uk-UA"/>
    </w:rPr>
  </w:style>
  <w:style w:type="character" w:customStyle="1" w:styleId="aa">
    <w:name w:val="Нижний колонтитул Знак"/>
    <w:basedOn w:val="a0"/>
    <w:link w:val="a9"/>
    <w:uiPriority w:val="99"/>
    <w:rsid w:val="00953112"/>
    <w:rPr>
      <w:lang w:val="uk-UA"/>
    </w:rPr>
  </w:style>
  <w:style w:type="character" w:customStyle="1" w:styleId="Exact">
    <w:name w:val="Подпись к картинке Exact"/>
    <w:basedOn w:val="a0"/>
    <w:link w:val="ab"/>
    <w:rsid w:val="00953112"/>
    <w:rPr>
      <w:rFonts w:ascii="Times New Roman" w:eastAsia="Times New Roman" w:hAnsi="Times New Roman" w:cs="Times New Roman"/>
      <w:b/>
      <w:bCs/>
      <w:sz w:val="28"/>
      <w:szCs w:val="28"/>
      <w:shd w:val="clear" w:color="auto" w:fill="FFFFFF"/>
      <w:lang w:eastAsia="ru-RU" w:bidi="ru-RU"/>
    </w:rPr>
  </w:style>
  <w:style w:type="paragraph" w:customStyle="1" w:styleId="ab">
    <w:name w:val="Подпись к картинке"/>
    <w:basedOn w:val="a"/>
    <w:link w:val="Exact"/>
    <w:rsid w:val="00953112"/>
    <w:pPr>
      <w:widowControl w:val="0"/>
      <w:shd w:val="clear" w:color="auto" w:fill="FFFFFF"/>
      <w:spacing w:after="0" w:line="310" w:lineRule="exact"/>
    </w:pPr>
    <w:rPr>
      <w:rFonts w:ascii="Times New Roman" w:eastAsia="Times New Roman" w:hAnsi="Times New Roman" w:cs="Times New Roman"/>
      <w:b/>
      <w:bCs/>
      <w:sz w:val="28"/>
      <w:szCs w:val="28"/>
      <w:lang w:eastAsia="ru-RU" w:bidi="ru-RU"/>
    </w:rPr>
  </w:style>
  <w:style w:type="character" w:customStyle="1" w:styleId="3Exact">
    <w:name w:val="Основной текст (3) Exact"/>
    <w:basedOn w:val="a0"/>
    <w:rsid w:val="0095311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95311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53112"/>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3">
    <w:name w:val="Основной текст (3)_"/>
    <w:basedOn w:val="a0"/>
    <w:link w:val="30"/>
    <w:rsid w:val="0095311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953112"/>
    <w:pPr>
      <w:widowControl w:val="0"/>
      <w:shd w:val="clear" w:color="auto" w:fill="FFFFFF"/>
      <w:spacing w:after="2280" w:line="322" w:lineRule="exact"/>
    </w:pPr>
    <w:rPr>
      <w:rFonts w:ascii="Times New Roman" w:eastAsia="Times New Roman" w:hAnsi="Times New Roman" w:cs="Times New Roman"/>
      <w:sz w:val="28"/>
      <w:szCs w:val="28"/>
    </w:rPr>
  </w:style>
  <w:style w:type="character" w:customStyle="1" w:styleId="2Exact">
    <w:name w:val="Основной текст (2) Exact"/>
    <w:basedOn w:val="a0"/>
    <w:rsid w:val="005E2D73"/>
    <w:rPr>
      <w:rFonts w:ascii="Times New Roman" w:eastAsia="Times New Roman" w:hAnsi="Times New Roman" w:cs="Times New Roman"/>
      <w:b w:val="0"/>
      <w:bCs w:val="0"/>
      <w:i w:val="0"/>
      <w:iCs w:val="0"/>
      <w:smallCaps w:val="0"/>
      <w:strike w:val="0"/>
      <w:sz w:val="26"/>
      <w:szCs w:val="26"/>
      <w:u w:val="none"/>
    </w:rPr>
  </w:style>
  <w:style w:type="character" w:styleId="ac">
    <w:name w:val="line number"/>
    <w:basedOn w:val="a0"/>
    <w:uiPriority w:val="99"/>
    <w:semiHidden/>
    <w:unhideWhenUsed/>
    <w:rsid w:val="00C65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112"/>
    <w:pPr>
      <w:ind w:left="720"/>
      <w:contextualSpacing/>
    </w:pPr>
    <w:rPr>
      <w:lang w:val="uk-UA"/>
    </w:rPr>
  </w:style>
  <w:style w:type="paragraph" w:customStyle="1" w:styleId="Default">
    <w:name w:val="Default"/>
    <w:rsid w:val="00953112"/>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HTML">
    <w:name w:val="Стандартный HTML Знак"/>
    <w:basedOn w:val="a0"/>
    <w:link w:val="HTML0"/>
    <w:uiPriority w:val="99"/>
    <w:semiHidden/>
    <w:rsid w:val="00953112"/>
    <w:rPr>
      <w:rFonts w:ascii="Courier New" w:eastAsia="Times New Roman" w:hAnsi="Courier New" w:cs="Courier New"/>
      <w:sz w:val="20"/>
      <w:szCs w:val="20"/>
      <w:lang w:val="uk-UA" w:eastAsia="uk-UA"/>
    </w:rPr>
  </w:style>
  <w:style w:type="paragraph" w:styleId="HTML0">
    <w:name w:val="HTML Preformatted"/>
    <w:basedOn w:val="a"/>
    <w:link w:val="HTML"/>
    <w:uiPriority w:val="99"/>
    <w:semiHidden/>
    <w:unhideWhenUsed/>
    <w:rsid w:val="009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table" w:styleId="a4">
    <w:name w:val="Table Grid"/>
    <w:basedOn w:val="a1"/>
    <w:uiPriority w:val="59"/>
    <w:rsid w:val="0095311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basedOn w:val="a0"/>
    <w:link w:val="a6"/>
    <w:uiPriority w:val="99"/>
    <w:semiHidden/>
    <w:rsid w:val="00953112"/>
    <w:rPr>
      <w:rFonts w:ascii="Tahoma" w:hAnsi="Tahoma" w:cs="Tahoma"/>
      <w:sz w:val="16"/>
      <w:szCs w:val="16"/>
      <w:lang w:val="uk-UA"/>
    </w:rPr>
  </w:style>
  <w:style w:type="paragraph" w:styleId="a6">
    <w:name w:val="Balloon Text"/>
    <w:basedOn w:val="a"/>
    <w:link w:val="a5"/>
    <w:uiPriority w:val="99"/>
    <w:semiHidden/>
    <w:unhideWhenUsed/>
    <w:rsid w:val="00953112"/>
    <w:pPr>
      <w:spacing w:after="0" w:line="240" w:lineRule="auto"/>
    </w:pPr>
    <w:rPr>
      <w:rFonts w:ascii="Tahoma" w:hAnsi="Tahoma" w:cs="Tahoma"/>
      <w:sz w:val="16"/>
      <w:szCs w:val="16"/>
      <w:lang w:val="uk-UA"/>
    </w:rPr>
  </w:style>
  <w:style w:type="paragraph" w:styleId="a7">
    <w:name w:val="header"/>
    <w:basedOn w:val="a"/>
    <w:link w:val="a8"/>
    <w:uiPriority w:val="99"/>
    <w:unhideWhenUsed/>
    <w:rsid w:val="00953112"/>
    <w:pPr>
      <w:tabs>
        <w:tab w:val="center" w:pos="4819"/>
        <w:tab w:val="right" w:pos="9639"/>
      </w:tabs>
      <w:spacing w:after="0" w:line="240" w:lineRule="auto"/>
    </w:pPr>
    <w:rPr>
      <w:lang w:val="uk-UA"/>
    </w:rPr>
  </w:style>
  <w:style w:type="character" w:customStyle="1" w:styleId="a8">
    <w:name w:val="Верхний колонтитул Знак"/>
    <w:basedOn w:val="a0"/>
    <w:link w:val="a7"/>
    <w:uiPriority w:val="99"/>
    <w:rsid w:val="00953112"/>
    <w:rPr>
      <w:lang w:val="uk-UA"/>
    </w:rPr>
  </w:style>
  <w:style w:type="paragraph" w:styleId="a9">
    <w:name w:val="footer"/>
    <w:basedOn w:val="a"/>
    <w:link w:val="aa"/>
    <w:uiPriority w:val="99"/>
    <w:unhideWhenUsed/>
    <w:rsid w:val="00953112"/>
    <w:pPr>
      <w:tabs>
        <w:tab w:val="center" w:pos="4819"/>
        <w:tab w:val="right" w:pos="9639"/>
      </w:tabs>
      <w:spacing w:after="0" w:line="240" w:lineRule="auto"/>
    </w:pPr>
    <w:rPr>
      <w:lang w:val="uk-UA"/>
    </w:rPr>
  </w:style>
  <w:style w:type="character" w:customStyle="1" w:styleId="aa">
    <w:name w:val="Нижний колонтитул Знак"/>
    <w:basedOn w:val="a0"/>
    <w:link w:val="a9"/>
    <w:uiPriority w:val="99"/>
    <w:rsid w:val="00953112"/>
    <w:rPr>
      <w:lang w:val="uk-UA"/>
    </w:rPr>
  </w:style>
  <w:style w:type="character" w:customStyle="1" w:styleId="Exact">
    <w:name w:val="Подпись к картинке Exact"/>
    <w:basedOn w:val="a0"/>
    <w:link w:val="ab"/>
    <w:rsid w:val="00953112"/>
    <w:rPr>
      <w:rFonts w:ascii="Times New Roman" w:eastAsia="Times New Roman" w:hAnsi="Times New Roman" w:cs="Times New Roman"/>
      <w:b/>
      <w:bCs/>
      <w:sz w:val="28"/>
      <w:szCs w:val="28"/>
      <w:shd w:val="clear" w:color="auto" w:fill="FFFFFF"/>
      <w:lang w:eastAsia="ru-RU" w:bidi="ru-RU"/>
    </w:rPr>
  </w:style>
  <w:style w:type="paragraph" w:customStyle="1" w:styleId="ab">
    <w:name w:val="Подпись к картинке"/>
    <w:basedOn w:val="a"/>
    <w:link w:val="Exact"/>
    <w:rsid w:val="00953112"/>
    <w:pPr>
      <w:widowControl w:val="0"/>
      <w:shd w:val="clear" w:color="auto" w:fill="FFFFFF"/>
      <w:spacing w:after="0" w:line="310" w:lineRule="exact"/>
    </w:pPr>
    <w:rPr>
      <w:rFonts w:ascii="Times New Roman" w:eastAsia="Times New Roman" w:hAnsi="Times New Roman" w:cs="Times New Roman"/>
      <w:b/>
      <w:bCs/>
      <w:sz w:val="28"/>
      <w:szCs w:val="28"/>
      <w:lang w:eastAsia="ru-RU" w:bidi="ru-RU"/>
    </w:rPr>
  </w:style>
  <w:style w:type="character" w:customStyle="1" w:styleId="3Exact">
    <w:name w:val="Основной текст (3) Exact"/>
    <w:basedOn w:val="a0"/>
    <w:rsid w:val="0095311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95311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53112"/>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3">
    <w:name w:val="Основной текст (3)_"/>
    <w:basedOn w:val="a0"/>
    <w:link w:val="30"/>
    <w:rsid w:val="00953112"/>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953112"/>
    <w:pPr>
      <w:widowControl w:val="0"/>
      <w:shd w:val="clear" w:color="auto" w:fill="FFFFFF"/>
      <w:spacing w:after="2280" w:line="322" w:lineRule="exact"/>
    </w:pPr>
    <w:rPr>
      <w:rFonts w:ascii="Times New Roman" w:eastAsia="Times New Roman" w:hAnsi="Times New Roman" w:cs="Times New Roman"/>
      <w:sz w:val="28"/>
      <w:szCs w:val="28"/>
    </w:rPr>
  </w:style>
  <w:style w:type="character" w:customStyle="1" w:styleId="2Exact">
    <w:name w:val="Основной текст (2) Exact"/>
    <w:basedOn w:val="a0"/>
    <w:rsid w:val="005E2D73"/>
    <w:rPr>
      <w:rFonts w:ascii="Times New Roman" w:eastAsia="Times New Roman" w:hAnsi="Times New Roman" w:cs="Times New Roman"/>
      <w:b w:val="0"/>
      <w:bCs w:val="0"/>
      <w:i w:val="0"/>
      <w:iCs w:val="0"/>
      <w:smallCaps w:val="0"/>
      <w:strike w:val="0"/>
      <w:sz w:val="26"/>
      <w:szCs w:val="26"/>
      <w:u w:val="none"/>
    </w:rPr>
  </w:style>
  <w:style w:type="character" w:styleId="ac">
    <w:name w:val="line number"/>
    <w:basedOn w:val="a0"/>
    <w:uiPriority w:val="99"/>
    <w:semiHidden/>
    <w:unhideWhenUsed/>
    <w:rsid w:val="00C6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663A-05BC-490B-B69E-97A241E9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32</Pages>
  <Words>10895</Words>
  <Characters>62106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dcterms:created xsi:type="dcterms:W3CDTF">2023-09-26T13:55:00Z</dcterms:created>
  <dcterms:modified xsi:type="dcterms:W3CDTF">2023-10-09T13:52:00Z</dcterms:modified>
</cp:coreProperties>
</file>