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CD36" w14:textId="77777777" w:rsidR="00DA0C30" w:rsidRPr="00C42DE7" w:rsidRDefault="0058746F" w:rsidP="00175AAD">
      <w:pPr>
        <w:keepNext/>
        <w:keepLines/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                  </w:t>
      </w:r>
      <w:r w:rsidR="00DA0C30" w:rsidRPr="00C42DE7">
        <w:rPr>
          <w:rFonts w:ascii="Times New Roman" w:hAnsi="Times New Roman" w:cs="Times New Roman"/>
          <w:b/>
          <w:sz w:val="28"/>
          <w:szCs w:val="28"/>
          <w:lang w:val="uk-UA" w:eastAsia="zh-CN"/>
        </w:rPr>
        <w:t>ІНДИВІДУАЛЬНА ПРОГРАМА РОЗВИТКУ</w:t>
      </w:r>
    </w:p>
    <w:p w14:paraId="6A527073" w14:textId="77777777" w:rsidR="00DA0C30" w:rsidRPr="00C42DE7" w:rsidRDefault="00DA0C30" w:rsidP="00DA0C30">
      <w:pPr>
        <w:keepNext/>
        <w:keepLines/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77B0D1D4" w14:textId="77777777" w:rsidR="00DA0C30" w:rsidRPr="008C5112" w:rsidRDefault="00DA0C30" w:rsidP="001D6300">
      <w:pPr>
        <w:tabs>
          <w:tab w:val="left" w:pos="142"/>
        </w:tabs>
        <w:suppressAutoHyphens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1. Період виконання</w:t>
      </w:r>
      <w:r w:rsidR="001E351A"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  <w:t>1</w:t>
      </w:r>
      <w:r w:rsidR="00BD4082"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  <w:t>4</w:t>
      </w:r>
      <w:r w:rsidR="008C5112" w:rsidRPr="008C5112"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  <w:t>.09.</w:t>
      </w:r>
      <w:r w:rsidR="002277E7"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  <w:t>20</w:t>
      </w:r>
      <w:r w:rsidR="009A143F" w:rsidRPr="008C5112"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  <w:t>-</w:t>
      </w:r>
      <w:r w:rsidR="002277E7"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  <w:t xml:space="preserve"> 26.05.21</w:t>
      </w:r>
      <w:r w:rsidR="008C5112" w:rsidRPr="008C5112"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  <w:t xml:space="preserve">р.  </w:t>
      </w:r>
    </w:p>
    <w:p w14:paraId="556E9AFD" w14:textId="77777777" w:rsidR="00DA0C30" w:rsidRDefault="00DA0C30" w:rsidP="001D6300">
      <w:pPr>
        <w:tabs>
          <w:tab w:val="left" w:pos="142"/>
        </w:tabs>
        <w:suppressAutoHyphens/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2. Загальні відомості про учня:</w:t>
      </w:r>
    </w:p>
    <w:p w14:paraId="0F3CC82F" w14:textId="77777777" w:rsidR="0058746F" w:rsidRPr="005203A8" w:rsidRDefault="00C673C9" w:rsidP="001D6300">
      <w:pPr>
        <w:tabs>
          <w:tab w:val="left" w:pos="142"/>
        </w:tabs>
        <w:suppressAutoHyphens/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58746F">
        <w:rPr>
          <w:rFonts w:ascii="Times New Roman" w:hAnsi="Times New Roman" w:cs="Times New Roman"/>
          <w:sz w:val="28"/>
          <w:szCs w:val="28"/>
          <w:lang w:val="uk-UA" w:eastAsia="zh-CN"/>
        </w:rPr>
        <w:t>різвище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,</w:t>
      </w:r>
      <w:r w:rsidR="0058746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8746F">
        <w:rPr>
          <w:rFonts w:ascii="Times New Roman" w:hAnsi="Times New Roman" w:cs="Times New Roman"/>
          <w:sz w:val="28"/>
          <w:szCs w:val="28"/>
          <w:lang w:val="uk-UA" w:eastAsia="zh-CN"/>
        </w:rPr>
        <w:t>ім</w:t>
      </w:r>
      <w:proofErr w:type="spellEnd"/>
      <w:r w:rsidR="0058746F" w:rsidRPr="00C673C9">
        <w:rPr>
          <w:rFonts w:ascii="Times New Roman" w:hAnsi="Times New Roman" w:cs="Times New Roman"/>
          <w:sz w:val="28"/>
          <w:szCs w:val="28"/>
          <w:lang w:eastAsia="zh-CN"/>
        </w:rPr>
        <w:t>’</w:t>
      </w:r>
      <w:r w:rsidR="0058746F">
        <w:rPr>
          <w:rFonts w:ascii="Times New Roma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,</w:t>
      </w:r>
      <w:r w:rsidR="0058746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 батькові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Заблоцький  Артур  Анатолійович</w:t>
      </w:r>
    </w:p>
    <w:p w14:paraId="29D8789C" w14:textId="77777777" w:rsidR="00DA0C30" w:rsidRPr="00C42DE7" w:rsidRDefault="001D6300" w:rsidP="001D6300">
      <w:pPr>
        <w:tabs>
          <w:tab w:val="left" w:pos="142"/>
        </w:tabs>
        <w:suppressAutoHyphens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дата народження</w:t>
      </w:r>
      <w:r w:rsidR="002277E7"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  <w:t>10.12.201</w:t>
      </w:r>
      <w:r w:rsidR="00BC1EE9"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  <w:t>2р.</w:t>
      </w:r>
    </w:p>
    <w:p w14:paraId="7097C1B9" w14:textId="77777777" w:rsidR="00D36FB7" w:rsidRPr="00C42DE7" w:rsidRDefault="00D36FB7" w:rsidP="001D6300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повне найменування загальноосвітнього навчального закладу, в     </w:t>
      </w:r>
    </w:p>
    <w:p w14:paraId="08EFDA3C" w14:textId="77777777" w:rsidR="001D6300" w:rsidRPr="002277E7" w:rsidRDefault="00D36FB7" w:rsidP="001D6300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якому навчається у</w:t>
      </w:r>
      <w:r w:rsidR="002277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Андрушівська ЗОШ І-ІІ ступенів  </w:t>
      </w:r>
      <w:proofErr w:type="spellStart"/>
      <w:r w:rsidR="002277E7">
        <w:rPr>
          <w:rFonts w:ascii="Times New Roman" w:hAnsi="Times New Roman" w:cs="Times New Roman"/>
          <w:sz w:val="28"/>
          <w:szCs w:val="28"/>
          <w:lang w:val="uk-UA" w:eastAsia="zh-CN"/>
        </w:rPr>
        <w:t>Андрушівського</w:t>
      </w:r>
      <w:proofErr w:type="spellEnd"/>
      <w:r w:rsidR="002277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району  Житомирської області.</w:t>
      </w:r>
    </w:p>
    <w:p w14:paraId="7493E55E" w14:textId="77777777" w:rsidR="00DA0C30" w:rsidRPr="00C42DE7" w:rsidRDefault="00DA0C30" w:rsidP="001D6300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рік навчання </w:t>
      </w:r>
      <w:r w:rsidR="002277E7"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  <w:t>другий</w:t>
      </w:r>
    </w:p>
    <w:p w14:paraId="68D3427A" w14:textId="77777777" w:rsidR="00DA0C30" w:rsidRPr="00C42DE7" w:rsidRDefault="00DA0C30" w:rsidP="001D6300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3. Відомості про особливості розвитку учня (особливі освітні потреби, стан здоров’я, фізичний і мовленнєвий розвиток, когнітивну, емоційно-вольову сферу, навчальну діяльність)</w:t>
      </w:r>
    </w:p>
    <w:p w14:paraId="0BAA41ED" w14:textId="77777777" w:rsidR="00DA0C30" w:rsidRPr="00C42DE7" w:rsidRDefault="00DA0C30" w:rsidP="00DA0C30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1858"/>
        <w:gridCol w:w="4111"/>
        <w:gridCol w:w="3543"/>
      </w:tblGrid>
      <w:tr w:rsidR="00DA0C30" w:rsidRPr="00C42DE7" w14:paraId="2CB7DBCF" w14:textId="77777777" w:rsidTr="001D6300">
        <w:trPr>
          <w:trHeight w:val="23"/>
        </w:trPr>
        <w:tc>
          <w:tcPr>
            <w:tcW w:w="694" w:type="dxa"/>
            <w:shd w:val="clear" w:color="auto" w:fill="FFFFFF"/>
            <w:vAlign w:val="center"/>
          </w:tcPr>
          <w:p w14:paraId="1DAFE163" w14:textId="77777777" w:rsidR="00DA0C30" w:rsidRPr="00C42DE7" w:rsidRDefault="00DA0C30" w:rsidP="007A169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7F6666F5" w14:textId="77777777" w:rsidR="00DA0C30" w:rsidRPr="00C42DE7" w:rsidRDefault="00DA0C30" w:rsidP="007A169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Дата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688B699" w14:textId="77777777" w:rsidR="00DA0C30" w:rsidRPr="00C42DE7" w:rsidRDefault="00DA0C30" w:rsidP="007A169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Короткий зміст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15D1CD26" w14:textId="77777777" w:rsidR="00DA0C30" w:rsidRPr="00C42DE7" w:rsidRDefault="00DA0C30" w:rsidP="007A169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Джерело інформації</w:t>
            </w:r>
          </w:p>
        </w:tc>
      </w:tr>
      <w:tr w:rsidR="00DA0C30" w:rsidRPr="007A4248" w14:paraId="419B36B8" w14:textId="77777777" w:rsidTr="006A19A2">
        <w:trPr>
          <w:trHeight w:val="7762"/>
        </w:trPr>
        <w:tc>
          <w:tcPr>
            <w:tcW w:w="694" w:type="dxa"/>
            <w:shd w:val="clear" w:color="auto" w:fill="FFFFFF"/>
          </w:tcPr>
          <w:p w14:paraId="24786619" w14:textId="77777777" w:rsidR="00DA0C30" w:rsidRPr="00C42DE7" w:rsidRDefault="00DA0C30" w:rsidP="007A169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58" w:type="dxa"/>
            <w:shd w:val="clear" w:color="auto" w:fill="FFFFFF"/>
          </w:tcPr>
          <w:p w14:paraId="39F19504" w14:textId="77777777" w:rsidR="00DA0C30" w:rsidRPr="00C42DE7" w:rsidRDefault="008C5112" w:rsidP="007A169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14.09</w:t>
            </w:r>
            <w:r w:rsidR="007A424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.20</w:t>
            </w:r>
            <w:r w:rsidR="006912B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4111" w:type="dxa"/>
            <w:shd w:val="clear" w:color="auto" w:fill="FFFFFF"/>
          </w:tcPr>
          <w:p w14:paraId="03EE7C52" w14:textId="77777777" w:rsidR="00DA0C30" w:rsidRPr="00C42DE7" w:rsidRDefault="007A4248" w:rsidP="00D36FB7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Труднощі у навча</w:t>
            </w:r>
            <w:r w:rsidR="002277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нні внаслідок порушення інтелектуального 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, за</w:t>
            </w:r>
            <w:r w:rsidR="002277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гального недорозвитку мовлення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у поєднанні з уповільненням розвитку пізнавальних процесів. Запас знань та загальних уявлень про оточуючий світ недостатній. Просторово-часові уявлення сформовані частково. Недостатня </w:t>
            </w:r>
            <w:r w:rsidR="009A143F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сформованість </w:t>
            </w:r>
            <w:proofErr w:type="spellStart"/>
            <w:r w:rsidR="009A143F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мисле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ннєвих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операцій(не вміння аналізувати, зіставляти,порівнювати різні предмети). Працездатність нерівномірна з елементами астенії при інтелектуальному навантаженні</w:t>
            </w:r>
            <w:r w:rsidR="009A143F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, недостатній рівень концентрації та розподілу уваги. Добре сприймає і використовує допомогу,</w:t>
            </w:r>
            <w:r w:rsidR="005A7DD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не</w:t>
            </w:r>
            <w:r w:rsidR="009A143F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вміє робити перенос набутих знань в нові пізнавальні ситуації.</w:t>
            </w:r>
          </w:p>
        </w:tc>
        <w:tc>
          <w:tcPr>
            <w:tcW w:w="3543" w:type="dxa"/>
            <w:shd w:val="clear" w:color="auto" w:fill="FFFFFF"/>
          </w:tcPr>
          <w:p w14:paraId="6F23FC4D" w14:textId="77777777" w:rsidR="009A143F" w:rsidRPr="00C42DE7" w:rsidRDefault="006912BC" w:rsidP="006912BC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Висновок про комплексну психолого- педагогічну оцінку розвитку дитини від 26 серпня 2020 р. ІРЦ-85055/2020/145900</w:t>
            </w:r>
          </w:p>
          <w:p w14:paraId="5292FDBF" w14:textId="77777777" w:rsidR="00DA0C30" w:rsidRPr="00C42DE7" w:rsidRDefault="00DA0C30" w:rsidP="007A1692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6C1D7841" w14:textId="77777777" w:rsidR="00DA0C30" w:rsidRPr="00C42DE7" w:rsidRDefault="00DA0C30" w:rsidP="009A143F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14:paraId="7A8F1A44" w14:textId="77777777" w:rsidR="00DA0C30" w:rsidRPr="00C42DE7" w:rsidRDefault="00DA0C30" w:rsidP="00DA0C30">
      <w:pPr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5EEF9258" w14:textId="77777777" w:rsidR="00BD6480" w:rsidRDefault="00BD6480" w:rsidP="00DA0C30">
      <w:pPr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27CE2CB0" w14:textId="77777777" w:rsidR="00BD6480" w:rsidRDefault="00BD6480" w:rsidP="00DA0C30">
      <w:pPr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2B9512F0" w14:textId="77777777" w:rsidR="00DA0C30" w:rsidRPr="00C42DE7" w:rsidRDefault="00DA0C30" w:rsidP="00DA0C30">
      <w:pPr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4. Наявний рівень знань і вмінь учня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563"/>
      </w:tblGrid>
      <w:tr w:rsidR="00DA0C30" w:rsidRPr="00C42DE7" w14:paraId="6B821233" w14:textId="77777777" w:rsidTr="001D6300">
        <w:tc>
          <w:tcPr>
            <w:tcW w:w="4643" w:type="dxa"/>
          </w:tcPr>
          <w:p w14:paraId="1104411B" w14:textId="77777777" w:rsidR="00DA0C30" w:rsidRPr="00C42DE7" w:rsidRDefault="00DA0C30" w:rsidP="007A169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Потенційні можливості</w:t>
            </w:r>
          </w:p>
        </w:tc>
        <w:tc>
          <w:tcPr>
            <w:tcW w:w="5563" w:type="dxa"/>
          </w:tcPr>
          <w:p w14:paraId="6B4259F6" w14:textId="77777777" w:rsidR="00DA0C30" w:rsidRPr="00C42DE7" w:rsidRDefault="00DA0C30" w:rsidP="007A169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Потреби</w:t>
            </w:r>
          </w:p>
        </w:tc>
      </w:tr>
      <w:tr w:rsidR="00DA0C30" w:rsidRPr="00C42DE7" w14:paraId="31C9C042" w14:textId="77777777" w:rsidTr="006A19A2">
        <w:trPr>
          <w:trHeight w:val="4426"/>
        </w:trPr>
        <w:tc>
          <w:tcPr>
            <w:tcW w:w="4643" w:type="dxa"/>
          </w:tcPr>
          <w:p w14:paraId="780114A7" w14:textId="77777777" w:rsidR="00DA0C30" w:rsidRPr="00C42DE7" w:rsidRDefault="00DA0C30" w:rsidP="00B13D21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Словниковий запас нижчий вікової норми. </w:t>
            </w:r>
            <w:r w:rsidR="00175AAD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Не опанував алфавіт.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На уроках української мови дитина </w:t>
            </w:r>
            <w:r w:rsidR="006912B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не 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виконує письмові роботи</w:t>
            </w:r>
            <w:r w:rsidR="006912B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самостійно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. </w:t>
            </w:r>
            <w:r w:rsidR="00314831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</w:t>
            </w:r>
            <w:r w:rsidR="00083A0B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аліграфічно</w:t>
            </w:r>
            <w:r w:rsidR="00314831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писати не може, виходить за межі робочого рядка </w:t>
            </w:r>
            <w:r w:rsidR="00083A0B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 Учень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вміє рахувати</w:t>
            </w:r>
            <w:r w:rsidR="00314831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у межах 10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 але  повільно.  Хлопчик  любить уроки </w:t>
            </w:r>
            <w:r w:rsidR="00314831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музичного мистецтва,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образотворчого мистецтва та трудового навчання, але виконує практичні завдання разом з асистентом учителя.</w:t>
            </w:r>
          </w:p>
        </w:tc>
        <w:tc>
          <w:tcPr>
            <w:tcW w:w="5563" w:type="dxa"/>
          </w:tcPr>
          <w:p w14:paraId="5C823AAF" w14:textId="77777777" w:rsidR="00DA0C30" w:rsidRPr="00C42DE7" w:rsidRDefault="00DA0C30" w:rsidP="00B13D21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Необхідні спеціальні умови, пристосування та засоби, урахування динаміки працездатності дитини й дотримання лікувально-охоронного режиму</w:t>
            </w:r>
            <w:r w:rsidR="00041F75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відповідно до рекомендацій лікаря.</w:t>
            </w:r>
          </w:p>
          <w:p w14:paraId="0B123AB2" w14:textId="77777777" w:rsidR="00041F75" w:rsidRPr="00C42DE7" w:rsidRDefault="00041F75" w:rsidP="00B13D21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Супровід </w:t>
            </w:r>
            <w:r w:rsidR="00314831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психолога та дефектолога.</w:t>
            </w:r>
          </w:p>
          <w:p w14:paraId="55628073" w14:textId="77777777" w:rsidR="0027395B" w:rsidRPr="00C42DE7" w:rsidRDefault="002B1AD4" w:rsidP="00B13D21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Комплексний характер корекційне-</w:t>
            </w:r>
            <w:r w:rsidR="0027395B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педагогічної роботи:  розвиток пізнавальних </w:t>
            </w:r>
            <w:r w:rsidR="00BD64A1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та сенсорно-</w:t>
            </w:r>
            <w:proofErr w:type="spellStart"/>
            <w:r w:rsidR="00BD64A1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перцептивних</w:t>
            </w:r>
            <w:r w:rsidR="0027395B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процесів</w:t>
            </w:r>
            <w:proofErr w:type="spellEnd"/>
          </w:p>
          <w:p w14:paraId="3EE6A80D" w14:textId="77777777" w:rsidR="00DA0C30" w:rsidRPr="00C42DE7" w:rsidRDefault="00DA0C30" w:rsidP="007A1692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14:paraId="23E16D09" w14:textId="77777777" w:rsidR="00DA0C30" w:rsidRPr="00C42DE7" w:rsidRDefault="00DA0C30" w:rsidP="0027395B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5. Додаткові освітні та соціальні потреби учня (додаткова підтримка асистента вчителя,  супровід соціальним </w:t>
      </w:r>
      <w:r w:rsidR="002B1AD4">
        <w:rPr>
          <w:rFonts w:ascii="Times New Roman" w:hAnsi="Times New Roman" w:cs="Times New Roman"/>
          <w:sz w:val="28"/>
          <w:szCs w:val="28"/>
          <w:lang w:val="uk-UA" w:eastAsia="zh-CN"/>
        </w:rPr>
        <w:t>працівником, робота з вчителем-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дефектологом, вчителем-логопедом тощо)</w:t>
      </w:r>
    </w:p>
    <w:p w14:paraId="1A20A992" w14:textId="77777777" w:rsidR="00DA0C30" w:rsidRPr="00C42DE7" w:rsidRDefault="00DA0C30" w:rsidP="00DA0C30">
      <w:pPr>
        <w:pStyle w:val="a5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 w:eastAsia="zh-CN"/>
        </w:rPr>
      </w:pPr>
      <w:r w:rsidRPr="00C42DE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Так </w:t>
      </w:r>
      <w:r w:rsidRPr="00C42DE7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 xml:space="preserve">додаткова постійна підтримка асистента вчителя; корекційно-розвиткові заняття з психологом, </w:t>
      </w:r>
      <w:r w:rsidR="008E6BBF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дефектологом.</w:t>
      </w:r>
    </w:p>
    <w:p w14:paraId="7215FB76" w14:textId="77777777" w:rsidR="00DA0C30" w:rsidRPr="00C42DE7" w:rsidRDefault="00DA0C30" w:rsidP="00DA0C3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 </w:t>
      </w:r>
      <w:r w:rsidRPr="00C42DE7">
        <w:rPr>
          <w:rFonts w:ascii="Times New Roman" w:hAnsi="Times New Roman" w:cs="Times New Roman"/>
          <w:b/>
          <w:sz w:val="28"/>
          <w:szCs w:val="28"/>
          <w:lang w:val="uk-UA" w:eastAsia="zh-CN"/>
        </w:rPr>
        <w:t>Ні</w:t>
      </w:r>
    </w:p>
    <w:p w14:paraId="505CCB43" w14:textId="77777777" w:rsidR="00DA0C30" w:rsidRPr="00C42DE7" w:rsidRDefault="00DA0C30" w:rsidP="00DA0C30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6. Психолого-педагогічна допомога, що надається під час проведення  у позаурочний час.</w:t>
      </w:r>
    </w:p>
    <w:tbl>
      <w:tblPr>
        <w:tblW w:w="10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4"/>
        <w:gridCol w:w="2331"/>
        <w:gridCol w:w="2128"/>
        <w:gridCol w:w="1806"/>
        <w:gridCol w:w="2331"/>
      </w:tblGrid>
      <w:tr w:rsidR="00DA0C30" w:rsidRPr="00C42DE7" w14:paraId="0354F13D" w14:textId="77777777" w:rsidTr="009A143F">
        <w:trPr>
          <w:trHeight w:hRule="exact" w:val="1232"/>
        </w:trPr>
        <w:tc>
          <w:tcPr>
            <w:tcW w:w="1894" w:type="dxa"/>
            <w:shd w:val="clear" w:color="auto" w:fill="FFFFFF"/>
          </w:tcPr>
          <w:p w14:paraId="12EEAAAD" w14:textId="77777777" w:rsidR="00DA0C30" w:rsidRPr="00C42DE7" w:rsidRDefault="00DA0C30" w:rsidP="007A1692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Найменування заняття</w:t>
            </w:r>
          </w:p>
        </w:tc>
        <w:tc>
          <w:tcPr>
            <w:tcW w:w="2331" w:type="dxa"/>
            <w:shd w:val="clear" w:color="auto" w:fill="FFFFFF"/>
          </w:tcPr>
          <w:p w14:paraId="69166073" w14:textId="77777777" w:rsidR="00DA0C30" w:rsidRPr="00C42DE7" w:rsidRDefault="00DA0C30" w:rsidP="007A1692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Фахівець, який проводить заняття</w:t>
            </w:r>
          </w:p>
        </w:tc>
        <w:tc>
          <w:tcPr>
            <w:tcW w:w="2128" w:type="dxa"/>
            <w:shd w:val="clear" w:color="auto" w:fill="FFFFFF"/>
          </w:tcPr>
          <w:p w14:paraId="1A7EFF0F" w14:textId="77777777" w:rsidR="00DA0C30" w:rsidRPr="00C42DE7" w:rsidRDefault="00DA0C30" w:rsidP="007A1692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Місце проведення</w:t>
            </w: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br/>
              <w:t>заняття</w:t>
            </w:r>
          </w:p>
        </w:tc>
        <w:tc>
          <w:tcPr>
            <w:tcW w:w="1806" w:type="dxa"/>
            <w:shd w:val="clear" w:color="auto" w:fill="FFFFFF"/>
          </w:tcPr>
          <w:p w14:paraId="150BAFC7" w14:textId="77777777" w:rsidR="00DA0C30" w:rsidRPr="00C42DE7" w:rsidRDefault="00DA0C30" w:rsidP="007A1692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Дата проведення  заняття</w:t>
            </w:r>
          </w:p>
        </w:tc>
        <w:tc>
          <w:tcPr>
            <w:tcW w:w="2331" w:type="dxa"/>
            <w:shd w:val="clear" w:color="auto" w:fill="FFFFFF"/>
          </w:tcPr>
          <w:p w14:paraId="7C632A26" w14:textId="77777777" w:rsidR="00DA0C30" w:rsidRPr="00C42DE7" w:rsidRDefault="00DA0C30" w:rsidP="007A1692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Періодичність</w:t>
            </w:r>
          </w:p>
        </w:tc>
      </w:tr>
      <w:tr w:rsidR="009A143F" w:rsidRPr="00C42DE7" w14:paraId="508051E8" w14:textId="77777777" w:rsidTr="005F544C">
        <w:trPr>
          <w:trHeight w:hRule="exact" w:val="2502"/>
        </w:trPr>
        <w:tc>
          <w:tcPr>
            <w:tcW w:w="1894" w:type="dxa"/>
            <w:shd w:val="clear" w:color="auto" w:fill="FFFFFF"/>
          </w:tcPr>
          <w:p w14:paraId="6CB76755" w14:textId="77777777" w:rsidR="009A143F" w:rsidRPr="00C42DE7" w:rsidRDefault="009A143F" w:rsidP="005F544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Корекційні заняття</w:t>
            </w:r>
          </w:p>
          <w:p w14:paraId="53040E3C" w14:textId="77777777" w:rsidR="009A143F" w:rsidRPr="00C42DE7" w:rsidRDefault="009A143F" w:rsidP="005F544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5DA2E2FF" w14:textId="77777777" w:rsidR="009A143F" w:rsidRPr="00C42DE7" w:rsidRDefault="009A143F" w:rsidP="005F544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331" w:type="dxa"/>
            <w:shd w:val="clear" w:color="auto" w:fill="FFFFFF"/>
          </w:tcPr>
          <w:p w14:paraId="4CEB2A40" w14:textId="77777777" w:rsidR="009A143F" w:rsidRPr="00C42DE7" w:rsidRDefault="009A143F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Практичний психолог </w:t>
            </w:r>
          </w:p>
          <w:p w14:paraId="74C0BC61" w14:textId="77777777" w:rsidR="009A143F" w:rsidRPr="00C42DE7" w:rsidRDefault="002277E7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Садовська </w:t>
            </w:r>
            <w:r w:rsidR="00146A1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Ю.</w:t>
            </w:r>
          </w:p>
        </w:tc>
        <w:tc>
          <w:tcPr>
            <w:tcW w:w="2128" w:type="dxa"/>
            <w:shd w:val="clear" w:color="auto" w:fill="FFFFFF"/>
          </w:tcPr>
          <w:p w14:paraId="2107BAFE" w14:textId="77777777" w:rsidR="009A143F" w:rsidRPr="00C42DE7" w:rsidRDefault="00146A17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Андрушівська ЗОШ І-ІІ</w:t>
            </w:r>
            <w:r w:rsidR="009A143F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ст.</w:t>
            </w:r>
          </w:p>
        </w:tc>
        <w:tc>
          <w:tcPr>
            <w:tcW w:w="1806" w:type="dxa"/>
            <w:shd w:val="clear" w:color="auto" w:fill="FFFFFF"/>
          </w:tcPr>
          <w:p w14:paraId="409D6F86" w14:textId="77777777" w:rsidR="00187600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Протягом </w:t>
            </w:r>
            <w:r w:rsidR="007A169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року</w:t>
            </w:r>
          </w:p>
          <w:p w14:paraId="72CC4BEE" w14:textId="77777777" w:rsidR="008E6BBF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289EB04" w14:textId="77777777" w:rsidR="008E6BBF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009AE2E" w14:textId="77777777" w:rsidR="008E6BBF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E6BD741" w14:textId="77777777" w:rsidR="008E6BBF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7A2DA975" w14:textId="77777777" w:rsidR="008E6BBF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44CAED55" w14:textId="77777777" w:rsidR="008E6BBF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37FFAB39" w14:textId="77777777" w:rsidR="008E6BBF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66587F46" w14:textId="77777777" w:rsidR="008E6BBF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6C178AE7" w14:textId="77777777" w:rsidR="008E6BBF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5E389E07" w14:textId="77777777" w:rsidR="008E6BBF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3D1351C7" w14:textId="77777777" w:rsidR="00A503EB" w:rsidRDefault="008C5112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Грудень  – 6, 13, 20, 27</w:t>
            </w:r>
            <w:r w:rsidR="00A503E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  <w:p w14:paraId="293513F7" w14:textId="77777777" w:rsidR="00A503EB" w:rsidRPr="00187600" w:rsidRDefault="00A503EB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744BA7F2" w14:textId="77777777" w:rsidR="00BD6480" w:rsidRPr="00E43D06" w:rsidRDefault="00BD6480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zh-CN"/>
              </w:rPr>
            </w:pPr>
          </w:p>
          <w:p w14:paraId="1576D81E" w14:textId="77777777" w:rsidR="00BD6480" w:rsidRPr="00E43D06" w:rsidRDefault="00BD6480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zh-CN"/>
              </w:rPr>
            </w:pPr>
          </w:p>
        </w:tc>
        <w:tc>
          <w:tcPr>
            <w:tcW w:w="2331" w:type="dxa"/>
            <w:shd w:val="clear" w:color="auto" w:fill="FFFFFF"/>
          </w:tcPr>
          <w:p w14:paraId="0B4DAB47" w14:textId="77777777" w:rsidR="009A143F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Понеділок 13.15</w:t>
            </w:r>
          </w:p>
          <w:p w14:paraId="3DB074FF" w14:textId="77777777" w:rsidR="008E6BBF" w:rsidRPr="00C42DE7" w:rsidRDefault="008E6BB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Вівторок 13.15</w:t>
            </w:r>
          </w:p>
          <w:p w14:paraId="358528F0" w14:textId="77777777" w:rsidR="009A143F" w:rsidRPr="00C42DE7" w:rsidRDefault="008E6BBF" w:rsidP="009A143F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Четвер 12.20</w:t>
            </w:r>
          </w:p>
        </w:tc>
      </w:tr>
      <w:tr w:rsidR="009A143F" w:rsidRPr="00C42DE7" w14:paraId="097217EF" w14:textId="77777777" w:rsidTr="005F544C">
        <w:trPr>
          <w:trHeight w:hRule="exact" w:val="1626"/>
        </w:trPr>
        <w:tc>
          <w:tcPr>
            <w:tcW w:w="1894" w:type="dxa"/>
            <w:shd w:val="clear" w:color="auto" w:fill="FFFFFF"/>
          </w:tcPr>
          <w:p w14:paraId="65D31F80" w14:textId="77777777" w:rsidR="009A143F" w:rsidRPr="00C42DE7" w:rsidRDefault="009A143F" w:rsidP="00830B9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Корекційні заняття</w:t>
            </w:r>
          </w:p>
          <w:p w14:paraId="6F6C52C1" w14:textId="77777777" w:rsidR="009A143F" w:rsidRPr="00C42DE7" w:rsidRDefault="009A143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331" w:type="dxa"/>
            <w:shd w:val="clear" w:color="auto" w:fill="FFFFFF"/>
          </w:tcPr>
          <w:p w14:paraId="29AFAD7A" w14:textId="77777777" w:rsidR="009A143F" w:rsidRDefault="006A19A2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Д</w:t>
            </w:r>
            <w:r w:rsidR="007A169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ефектолог</w:t>
            </w:r>
          </w:p>
          <w:p w14:paraId="539EE26F" w14:textId="77777777" w:rsidR="006A19A2" w:rsidRPr="00C42DE7" w:rsidRDefault="006A19A2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Коваленко О.В.</w:t>
            </w:r>
          </w:p>
        </w:tc>
        <w:tc>
          <w:tcPr>
            <w:tcW w:w="2128" w:type="dxa"/>
            <w:shd w:val="clear" w:color="auto" w:fill="FFFFFF"/>
          </w:tcPr>
          <w:p w14:paraId="1161903F" w14:textId="77777777" w:rsidR="009A143F" w:rsidRPr="00A503EB" w:rsidRDefault="006A19A2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Андрушівська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ЗОШ І-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ІІст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806" w:type="dxa"/>
            <w:shd w:val="clear" w:color="auto" w:fill="FFFFFF"/>
          </w:tcPr>
          <w:p w14:paraId="66E78525" w14:textId="77777777" w:rsidR="00A503EB" w:rsidRPr="00A503EB" w:rsidRDefault="006A19A2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Протягом року</w:t>
            </w:r>
          </w:p>
          <w:p w14:paraId="5AEBC87D" w14:textId="77777777" w:rsidR="00BD6480" w:rsidRPr="00A503EB" w:rsidRDefault="00BD6480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331" w:type="dxa"/>
            <w:shd w:val="clear" w:color="auto" w:fill="FFFFFF"/>
          </w:tcPr>
          <w:p w14:paraId="22773A67" w14:textId="77777777" w:rsidR="009A143F" w:rsidRPr="00C42DE7" w:rsidRDefault="006A19A2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Середа 13.15</w:t>
            </w:r>
          </w:p>
          <w:p w14:paraId="530856D6" w14:textId="77777777" w:rsidR="009A143F" w:rsidRDefault="006A19A2" w:rsidP="009A143F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ятниця</w:t>
            </w:r>
            <w:proofErr w:type="spellEnd"/>
          </w:p>
          <w:p w14:paraId="01F82C48" w14:textId="77777777" w:rsidR="009A143F" w:rsidRDefault="009A143F" w:rsidP="009A143F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  <w:r w:rsidR="006A19A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.15</w:t>
            </w:r>
          </w:p>
          <w:p w14:paraId="28C78626" w14:textId="77777777" w:rsidR="009A143F" w:rsidRPr="00C42DE7" w:rsidRDefault="009A143F" w:rsidP="009A143F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9A143F" w:rsidRPr="00C42DE7" w14:paraId="13053C75" w14:textId="77777777" w:rsidTr="005F544C">
        <w:trPr>
          <w:trHeight w:hRule="exact" w:val="90"/>
        </w:trPr>
        <w:tc>
          <w:tcPr>
            <w:tcW w:w="1894" w:type="dxa"/>
            <w:shd w:val="clear" w:color="auto" w:fill="FFFFFF"/>
          </w:tcPr>
          <w:p w14:paraId="790CD1CF" w14:textId="77777777" w:rsidR="009A143F" w:rsidRPr="00C42DE7" w:rsidRDefault="009A143F" w:rsidP="006A19A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331" w:type="dxa"/>
            <w:shd w:val="clear" w:color="auto" w:fill="FFFFFF"/>
          </w:tcPr>
          <w:p w14:paraId="7BD9F5EB" w14:textId="77777777" w:rsidR="009A143F" w:rsidRDefault="009A143F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73BC4529" w14:textId="77777777" w:rsidR="009A143F" w:rsidRDefault="009A143F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18B61B6D" w14:textId="77777777" w:rsidR="009A143F" w:rsidRDefault="009A143F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1D46DCDF" w14:textId="77777777" w:rsidR="009A143F" w:rsidRDefault="009A143F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42941A4C" w14:textId="77777777" w:rsidR="009A143F" w:rsidRDefault="009A143F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46C1B3CB" w14:textId="77777777" w:rsidR="009A143F" w:rsidRPr="00C42DE7" w:rsidRDefault="009A143F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128" w:type="dxa"/>
            <w:shd w:val="clear" w:color="auto" w:fill="FFFFFF"/>
          </w:tcPr>
          <w:p w14:paraId="101B58F4" w14:textId="77777777" w:rsidR="009A143F" w:rsidRPr="00C42DE7" w:rsidRDefault="009A143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806" w:type="dxa"/>
            <w:shd w:val="clear" w:color="auto" w:fill="FFFFFF"/>
          </w:tcPr>
          <w:p w14:paraId="043032D4" w14:textId="77777777" w:rsidR="00061FB4" w:rsidRDefault="00061FB4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481AAC9B" w14:textId="77777777" w:rsidR="00061FB4" w:rsidRPr="00061FB4" w:rsidRDefault="00061FB4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331" w:type="dxa"/>
            <w:shd w:val="clear" w:color="auto" w:fill="FFFFFF"/>
          </w:tcPr>
          <w:p w14:paraId="425C9BFD" w14:textId="77777777" w:rsidR="009A143F" w:rsidRDefault="009A143F" w:rsidP="009A143F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75D8FF0A" w14:textId="77777777" w:rsidR="009A143F" w:rsidRDefault="009A143F" w:rsidP="009A143F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0BD2370" w14:textId="77777777" w:rsidR="009A143F" w:rsidRPr="00C42DE7" w:rsidRDefault="009A143F" w:rsidP="007A1692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14:paraId="4AED13E5" w14:textId="77777777" w:rsidR="009A143F" w:rsidRDefault="009A143F" w:rsidP="005F544C">
      <w:pPr>
        <w:suppressAutoHyphens/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0421054C" w14:textId="77777777" w:rsidR="00DA0C30" w:rsidRPr="00C42DE7" w:rsidRDefault="00DA0C30" w:rsidP="00DA0C30">
      <w:pPr>
        <w:suppressAutoHyphens/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7. Характеристика учня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694"/>
        <w:gridCol w:w="2964"/>
        <w:gridCol w:w="2847"/>
      </w:tblGrid>
      <w:tr w:rsidR="00DA0C30" w:rsidRPr="00C42DE7" w14:paraId="3231909D" w14:textId="77777777" w:rsidTr="001D6300">
        <w:trPr>
          <w:trHeight w:val="23"/>
        </w:trPr>
        <w:tc>
          <w:tcPr>
            <w:tcW w:w="1711" w:type="dxa"/>
            <w:shd w:val="clear" w:color="auto" w:fill="FFFFFF"/>
          </w:tcPr>
          <w:p w14:paraId="01D4E491" w14:textId="77777777" w:rsidR="00DA0C30" w:rsidRPr="00C42DE7" w:rsidRDefault="00DA0C30" w:rsidP="007A16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Сфера розвитку</w:t>
            </w:r>
          </w:p>
        </w:tc>
        <w:tc>
          <w:tcPr>
            <w:tcW w:w="2694" w:type="dxa"/>
            <w:shd w:val="clear" w:color="auto" w:fill="FFFFFF"/>
          </w:tcPr>
          <w:p w14:paraId="5F514BBE" w14:textId="77777777" w:rsidR="00DA0C30" w:rsidRPr="00C42DE7" w:rsidRDefault="00DA0C30" w:rsidP="007A16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Стисла характеристика</w:t>
            </w:r>
          </w:p>
        </w:tc>
        <w:tc>
          <w:tcPr>
            <w:tcW w:w="2964" w:type="dxa"/>
            <w:shd w:val="clear" w:color="auto" w:fill="FFFFFF"/>
          </w:tcPr>
          <w:p w14:paraId="4CD3934A" w14:textId="77777777" w:rsidR="00DA0C30" w:rsidRPr="00C42DE7" w:rsidRDefault="00DA0C30" w:rsidP="007A16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Заплановані дії</w:t>
            </w:r>
          </w:p>
        </w:tc>
        <w:tc>
          <w:tcPr>
            <w:tcW w:w="2847" w:type="dxa"/>
            <w:shd w:val="clear" w:color="auto" w:fill="FFFFFF"/>
          </w:tcPr>
          <w:p w14:paraId="6BC65180" w14:textId="77777777" w:rsidR="00DA0C30" w:rsidRPr="00C42DE7" w:rsidRDefault="00DA0C30" w:rsidP="007A16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Очікувані результати/уміння</w:t>
            </w:r>
          </w:p>
        </w:tc>
      </w:tr>
      <w:tr w:rsidR="00DA0C30" w:rsidRPr="00C42DE7" w14:paraId="5618A8F2" w14:textId="77777777" w:rsidTr="001D6300">
        <w:trPr>
          <w:trHeight w:val="23"/>
        </w:trPr>
        <w:tc>
          <w:tcPr>
            <w:tcW w:w="1711" w:type="dxa"/>
            <w:shd w:val="clear" w:color="auto" w:fill="FFFFFF"/>
          </w:tcPr>
          <w:p w14:paraId="3285AD47" w14:textId="77777777" w:rsidR="00DA0C30" w:rsidRPr="00C42DE7" w:rsidRDefault="006F0289" w:rsidP="007A16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Емоційно-</w:t>
            </w:r>
            <w:r w:rsidR="00DA0C30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вольова</w:t>
            </w:r>
          </w:p>
        </w:tc>
        <w:tc>
          <w:tcPr>
            <w:tcW w:w="2694" w:type="dxa"/>
            <w:shd w:val="clear" w:color="auto" w:fill="FFFFFF"/>
          </w:tcPr>
          <w:p w14:paraId="4D555941" w14:textId="77777777" w:rsidR="00DA0C30" w:rsidRDefault="006F0289" w:rsidP="00C42D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Ар</w:t>
            </w:r>
            <w:r w:rsid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тур</w:t>
            </w:r>
            <w:r w:rsidR="00B40EF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вразливий, </w:t>
            </w:r>
            <w:proofErr w:type="spellStart"/>
            <w:r w:rsidR="0027696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без</w:t>
            </w:r>
            <w:r w:rsidR="00B40EF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емоційний,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стриманий</w:t>
            </w:r>
            <w:proofErr w:type="spellEnd"/>
          </w:p>
          <w:p w14:paraId="5E4DF1FF" w14:textId="77777777" w:rsidR="00431CCB" w:rsidRPr="00C42DE7" w:rsidRDefault="00431CCB" w:rsidP="00C42D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Емоційний стан нестійкий.</w:t>
            </w:r>
          </w:p>
        </w:tc>
        <w:tc>
          <w:tcPr>
            <w:tcW w:w="2964" w:type="dxa"/>
            <w:shd w:val="clear" w:color="auto" w:fill="FFFFFF"/>
          </w:tcPr>
          <w:p w14:paraId="6F49A63D" w14:textId="77777777" w:rsidR="00DA0C30" w:rsidRPr="00C42DE7" w:rsidRDefault="00DA0C30" w:rsidP="00B40E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Передбачати прояви тривоги,невпевненості у собі та своїх діях.</w:t>
            </w:r>
            <w:r w:rsidR="005203A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B40EF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Постійно 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використовувати позитивну стимуляцію,схвалення.</w:t>
            </w:r>
          </w:p>
        </w:tc>
        <w:tc>
          <w:tcPr>
            <w:tcW w:w="2847" w:type="dxa"/>
            <w:shd w:val="clear" w:color="auto" w:fill="FFFFFF"/>
          </w:tcPr>
          <w:p w14:paraId="777B73DC" w14:textId="77777777" w:rsidR="00DA0C30" w:rsidRPr="00C42DE7" w:rsidRDefault="006F0289" w:rsidP="00B40E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Хлопчик </w:t>
            </w:r>
            <w:r w:rsidR="00B40EF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відчуватиме себе </w:t>
            </w:r>
            <w:r w:rsidR="00DA0C30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спокійн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им</w:t>
            </w:r>
            <w:r w:rsidR="00DA0C30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,урівноважен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им</w:t>
            </w:r>
            <w:r w:rsidR="00DA0C30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,впевнен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им</w:t>
            </w:r>
            <w:r w:rsidR="00DA0C30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у собі</w:t>
            </w:r>
            <w:r w:rsidR="00B40EF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  <w:tr w:rsidR="00DA0C30" w:rsidRPr="00C42DE7" w14:paraId="16C6C0A4" w14:textId="77777777" w:rsidTr="001D6300">
        <w:trPr>
          <w:trHeight w:val="1707"/>
        </w:trPr>
        <w:tc>
          <w:tcPr>
            <w:tcW w:w="1711" w:type="dxa"/>
            <w:shd w:val="clear" w:color="auto" w:fill="FFFFFF"/>
          </w:tcPr>
          <w:p w14:paraId="0B1626A8" w14:textId="77777777" w:rsidR="00DA0C30" w:rsidRPr="00C42DE7" w:rsidRDefault="00DA0C30" w:rsidP="00830B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Фізична</w:t>
            </w:r>
          </w:p>
        </w:tc>
        <w:tc>
          <w:tcPr>
            <w:tcW w:w="2694" w:type="dxa"/>
            <w:shd w:val="clear" w:color="auto" w:fill="FFFFFF"/>
          </w:tcPr>
          <w:p w14:paraId="6BD5AD3B" w14:textId="77777777" w:rsidR="00DA0C30" w:rsidRPr="00D3615B" w:rsidRDefault="00D3615B" w:rsidP="007A1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язбережувальна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компетентність сформована посередньо</w:t>
            </w:r>
          </w:p>
        </w:tc>
        <w:tc>
          <w:tcPr>
            <w:tcW w:w="2964" w:type="dxa"/>
            <w:shd w:val="clear" w:color="auto" w:fill="FFFFFF"/>
          </w:tcPr>
          <w:p w14:paraId="7F63A518" w14:textId="77777777" w:rsidR="00DA0C30" w:rsidRPr="00C42DE7" w:rsidRDefault="00DA0C30" w:rsidP="007A1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Підтримувати та надавати необхідну допомогу.</w:t>
            </w:r>
          </w:p>
        </w:tc>
        <w:tc>
          <w:tcPr>
            <w:tcW w:w="2847" w:type="dxa"/>
            <w:shd w:val="clear" w:color="auto" w:fill="FFFFFF"/>
          </w:tcPr>
          <w:p w14:paraId="2CC182E1" w14:textId="77777777" w:rsidR="00DA0C30" w:rsidRPr="00C42DE7" w:rsidRDefault="00DA0C30" w:rsidP="007A1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Забезпечення оптимального рівня фізичної підготовленості та розвитку</w:t>
            </w:r>
          </w:p>
        </w:tc>
      </w:tr>
      <w:tr w:rsidR="00DA0C30" w:rsidRPr="00C42DE7" w14:paraId="192CF4C2" w14:textId="77777777" w:rsidTr="001D6300">
        <w:trPr>
          <w:trHeight w:val="23"/>
        </w:trPr>
        <w:tc>
          <w:tcPr>
            <w:tcW w:w="1711" w:type="dxa"/>
            <w:shd w:val="clear" w:color="auto" w:fill="FFFFFF"/>
          </w:tcPr>
          <w:p w14:paraId="61D91151" w14:textId="77777777" w:rsidR="00DA0C30" w:rsidRPr="00C42DE7" w:rsidRDefault="00DA0C30" w:rsidP="00830B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Когнітивна</w:t>
            </w:r>
          </w:p>
        </w:tc>
        <w:tc>
          <w:tcPr>
            <w:tcW w:w="2694" w:type="dxa"/>
            <w:shd w:val="clear" w:color="auto" w:fill="FFFFFF"/>
          </w:tcPr>
          <w:p w14:paraId="5F7A440A" w14:textId="77777777" w:rsidR="00DA0C30" w:rsidRPr="00D3615B" w:rsidRDefault="006F0289" w:rsidP="007A1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Не достатня сформованість </w:t>
            </w:r>
            <w:proofErr w:type="spellStart"/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мисленнєвих</w:t>
            </w:r>
            <w:proofErr w:type="spellEnd"/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операцій</w:t>
            </w:r>
            <w:r w:rsidR="005203A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 Ни</w:t>
            </w:r>
            <w:r w:rsidR="00D3615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зький рівень розвитку мимовільної,довільної,зорової,слухової,довготривалої пам</w:t>
            </w:r>
            <w:r w:rsidR="00D3615B" w:rsidRPr="0027696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’</w:t>
            </w:r>
            <w:r w:rsidR="00D3615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яті</w:t>
            </w:r>
            <w:r w:rsidR="005203A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2964" w:type="dxa"/>
            <w:shd w:val="clear" w:color="auto" w:fill="FFFFFF"/>
          </w:tcPr>
          <w:p w14:paraId="709117E2" w14:textId="77777777" w:rsidR="00DA0C30" w:rsidRPr="00C42DE7" w:rsidRDefault="00DA0C30" w:rsidP="007A1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Зовнішня організація дій дитини.</w:t>
            </w:r>
            <w:r w:rsidR="006F0289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 Виготовлен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ня індивідуального наочного матеріалу.</w:t>
            </w:r>
          </w:p>
        </w:tc>
        <w:tc>
          <w:tcPr>
            <w:tcW w:w="2847" w:type="dxa"/>
            <w:shd w:val="clear" w:color="auto" w:fill="FFFFFF"/>
          </w:tcPr>
          <w:p w14:paraId="094E3AA8" w14:textId="77777777" w:rsidR="00DA0C30" w:rsidRPr="00C42DE7" w:rsidRDefault="00DA0C30" w:rsidP="007A1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Дитина краще та легше засвоюватиме навчальний матеріал в  ігровій формі.</w:t>
            </w:r>
          </w:p>
        </w:tc>
      </w:tr>
      <w:tr w:rsidR="00DA0C30" w:rsidRPr="00C42DE7" w14:paraId="6EAE3070" w14:textId="77777777" w:rsidTr="001D6300">
        <w:trPr>
          <w:trHeight w:val="23"/>
        </w:trPr>
        <w:tc>
          <w:tcPr>
            <w:tcW w:w="1711" w:type="dxa"/>
            <w:shd w:val="clear" w:color="auto" w:fill="FFFFFF"/>
          </w:tcPr>
          <w:p w14:paraId="6CB67304" w14:textId="77777777" w:rsidR="00DA0C30" w:rsidRPr="00C42DE7" w:rsidRDefault="00DA0C30" w:rsidP="00830B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Мовленнєва</w:t>
            </w:r>
          </w:p>
        </w:tc>
        <w:tc>
          <w:tcPr>
            <w:tcW w:w="2694" w:type="dxa"/>
            <w:shd w:val="clear" w:color="auto" w:fill="FFFFFF"/>
          </w:tcPr>
          <w:p w14:paraId="2E6757AA" w14:textId="77777777" w:rsidR="00DA0C30" w:rsidRPr="00C42DE7" w:rsidRDefault="00D3615B" w:rsidP="007A1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Словниковий запас не відповідає віковій категорії.</w:t>
            </w:r>
          </w:p>
        </w:tc>
        <w:tc>
          <w:tcPr>
            <w:tcW w:w="2964" w:type="dxa"/>
            <w:shd w:val="clear" w:color="auto" w:fill="FFFFFF"/>
          </w:tcPr>
          <w:p w14:paraId="4D9AEE4C" w14:textId="77777777" w:rsidR="00DA0C30" w:rsidRPr="00C42DE7" w:rsidRDefault="00DA0C30" w:rsidP="007A1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Звуконаслідувальні </w:t>
            </w:r>
            <w:proofErr w:type="spellStart"/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вправи,чистомовки</w:t>
            </w:r>
            <w:proofErr w:type="spellEnd"/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, артикуляційні та дихальні вправи</w:t>
            </w:r>
            <w:r w:rsidR="00D3615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  <w:r w:rsidR="005203A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D3615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Збагачення словникового запасу.</w:t>
            </w:r>
            <w:r w:rsidR="005203A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BC1E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</w:t>
            </w:r>
            <w:r w:rsidR="00D3615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иробляти впевненість у веденні </w:t>
            </w:r>
            <w:r w:rsidR="00431CC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діалогу.</w:t>
            </w:r>
            <w:r w:rsidR="0027696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П</w:t>
            </w:r>
            <w:r w:rsidR="00431CC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ідтримувати бажання читати.</w:t>
            </w:r>
          </w:p>
        </w:tc>
        <w:tc>
          <w:tcPr>
            <w:tcW w:w="2847" w:type="dxa"/>
            <w:shd w:val="clear" w:color="auto" w:fill="FFFFFF"/>
          </w:tcPr>
          <w:p w14:paraId="4BB4B5C5" w14:textId="77777777" w:rsidR="00DA0C30" w:rsidRPr="00C42DE7" w:rsidRDefault="00DA0C30" w:rsidP="007A1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Покращення рівня мовлення.</w:t>
            </w:r>
            <w:r w:rsidR="005F544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Збагачення словникового запасу.</w:t>
            </w:r>
          </w:p>
        </w:tc>
      </w:tr>
      <w:tr w:rsidR="00DA0C30" w:rsidRPr="00C42DE7" w14:paraId="45537B7B" w14:textId="77777777" w:rsidTr="001D6300">
        <w:trPr>
          <w:trHeight w:val="23"/>
        </w:trPr>
        <w:tc>
          <w:tcPr>
            <w:tcW w:w="1711" w:type="dxa"/>
            <w:shd w:val="clear" w:color="auto" w:fill="FFFFFF"/>
          </w:tcPr>
          <w:p w14:paraId="2B852BC7" w14:textId="77777777" w:rsidR="00DA0C30" w:rsidRPr="00C42DE7" w:rsidRDefault="00DA0C30" w:rsidP="00830B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EED4B22" w14:textId="77777777" w:rsidR="00DA0C30" w:rsidRPr="00C42DE7" w:rsidRDefault="00DA0C30" w:rsidP="00830B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60682906" w14:textId="77777777" w:rsidR="00DA0C30" w:rsidRPr="00C42DE7" w:rsidRDefault="00DA0C30" w:rsidP="00830B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Соціальна</w:t>
            </w:r>
          </w:p>
        </w:tc>
        <w:tc>
          <w:tcPr>
            <w:tcW w:w="2694" w:type="dxa"/>
            <w:shd w:val="clear" w:color="auto" w:fill="FFFFFF"/>
          </w:tcPr>
          <w:p w14:paraId="16FAA492" w14:textId="77777777" w:rsidR="00DA0C30" w:rsidRPr="00C42DE7" w:rsidRDefault="00DA0C30" w:rsidP="007A1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Дитина  реагує на вказівки і прохання дорослого.</w:t>
            </w:r>
            <w:r w:rsidR="0027696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431CC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Труднощі з налагодженням дружніх стосунків,з однолітками.</w:t>
            </w:r>
            <w:r w:rsidR="0027696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BC1E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</w:t>
            </w:r>
            <w:r w:rsidR="00431CC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роявляються </w:t>
            </w:r>
            <w:proofErr w:type="spellStart"/>
            <w:r w:rsidR="00431CC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соматосенсорні</w:t>
            </w:r>
            <w:proofErr w:type="spellEnd"/>
            <w:r w:rsidR="00431CC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порушення.</w:t>
            </w:r>
          </w:p>
        </w:tc>
        <w:tc>
          <w:tcPr>
            <w:tcW w:w="2964" w:type="dxa"/>
            <w:shd w:val="clear" w:color="auto" w:fill="FFFFFF"/>
          </w:tcPr>
          <w:p w14:paraId="28884344" w14:textId="77777777" w:rsidR="00DA0C30" w:rsidRPr="00C42DE7" w:rsidRDefault="00DA0C30" w:rsidP="007A1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Сприяти позитивно-емоційному настрою,вірі в свої сили та можливості.</w:t>
            </w:r>
          </w:p>
        </w:tc>
        <w:tc>
          <w:tcPr>
            <w:tcW w:w="2847" w:type="dxa"/>
            <w:shd w:val="clear" w:color="auto" w:fill="FFFFFF"/>
          </w:tcPr>
          <w:p w14:paraId="0E895375" w14:textId="77777777" w:rsidR="00DA0C30" w:rsidRPr="00C42DE7" w:rsidRDefault="006F0289" w:rsidP="006F02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Хлопчик</w:t>
            </w:r>
            <w:r w:rsidR="00DA0C30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буде впевненіш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ий</w:t>
            </w:r>
            <w:r w:rsidR="00DA0C30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в собі й</w:t>
            </w:r>
            <w:r w:rsidR="0027696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B40EF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налаштований</w:t>
            </w:r>
            <w:r w:rsidR="00DA0C30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на позитив.</w:t>
            </w:r>
          </w:p>
        </w:tc>
      </w:tr>
    </w:tbl>
    <w:p w14:paraId="2EB4FE91" w14:textId="77777777" w:rsidR="00DA0C30" w:rsidRPr="00C42DE7" w:rsidRDefault="00DA0C30" w:rsidP="00DA0C30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>8. Навчальні предмети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tbl>
      <w:tblPr>
        <w:tblW w:w="978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685"/>
        <w:gridCol w:w="2276"/>
      </w:tblGrid>
      <w:tr w:rsidR="00DA0C30" w:rsidRPr="00C42DE7" w14:paraId="447B41A7" w14:textId="77777777" w:rsidTr="004E36EA">
        <w:trPr>
          <w:cantSplit/>
          <w:trHeight w:val="2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096D531" w14:textId="77777777" w:rsidR="00DA0C30" w:rsidRPr="00C42DE7" w:rsidRDefault="00DA0C30" w:rsidP="007A1692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14:paraId="657DB4CE" w14:textId="77777777" w:rsidR="00DA0C30" w:rsidRPr="00C42DE7" w:rsidRDefault="00DA0C30" w:rsidP="007A1692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Навчальний предмет</w:t>
            </w:r>
          </w:p>
        </w:tc>
        <w:tc>
          <w:tcPr>
            <w:tcW w:w="5961" w:type="dxa"/>
            <w:gridSpan w:val="2"/>
            <w:shd w:val="clear" w:color="auto" w:fill="FFFFFF"/>
            <w:vAlign w:val="center"/>
          </w:tcPr>
          <w:p w14:paraId="228E345B" w14:textId="77777777" w:rsidR="00DA0C30" w:rsidRPr="00C42DE7" w:rsidRDefault="00DA0C30" w:rsidP="007A1692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Програма</w:t>
            </w:r>
          </w:p>
        </w:tc>
      </w:tr>
      <w:tr w:rsidR="00DA0C30" w:rsidRPr="00C42DE7" w14:paraId="327E95F3" w14:textId="77777777" w:rsidTr="004E36EA">
        <w:trPr>
          <w:cantSplit/>
          <w:trHeight w:val="912"/>
        </w:trPr>
        <w:tc>
          <w:tcPr>
            <w:tcW w:w="709" w:type="dxa"/>
            <w:vMerge/>
            <w:shd w:val="clear" w:color="auto" w:fill="FFFFFF"/>
            <w:vAlign w:val="center"/>
          </w:tcPr>
          <w:p w14:paraId="47927F28" w14:textId="77777777" w:rsidR="00DA0C30" w:rsidRPr="00C42DE7" w:rsidRDefault="00DA0C30" w:rsidP="007A1692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14:paraId="5A24F30D" w14:textId="77777777" w:rsidR="00DA0C30" w:rsidRPr="00C42DE7" w:rsidRDefault="00DA0C30" w:rsidP="007A1692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568D2B8A" w14:textId="77777777" w:rsidR="00DA0C30" w:rsidRPr="00C42DE7" w:rsidRDefault="00DA0C30" w:rsidP="007A1692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адаптована </w:t>
            </w:r>
          </w:p>
        </w:tc>
        <w:tc>
          <w:tcPr>
            <w:tcW w:w="2276" w:type="dxa"/>
            <w:shd w:val="clear" w:color="auto" w:fill="FFFFFF"/>
            <w:vAlign w:val="center"/>
          </w:tcPr>
          <w:p w14:paraId="00CC239B" w14:textId="77777777" w:rsidR="00DA0C30" w:rsidRPr="00C42DE7" w:rsidRDefault="00DA0C30" w:rsidP="007A1692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модифікована </w:t>
            </w:r>
          </w:p>
        </w:tc>
      </w:tr>
      <w:tr w:rsidR="00DA0C30" w:rsidRPr="00C42DE7" w14:paraId="01950115" w14:textId="77777777" w:rsidTr="004E36EA">
        <w:trPr>
          <w:cantSplit/>
          <w:trHeight w:val="912"/>
        </w:trPr>
        <w:tc>
          <w:tcPr>
            <w:tcW w:w="709" w:type="dxa"/>
            <w:shd w:val="clear" w:color="auto" w:fill="FFFFFF"/>
          </w:tcPr>
          <w:p w14:paraId="3D4B5E4D" w14:textId="77777777" w:rsidR="00DA0C30" w:rsidRPr="00C42DE7" w:rsidRDefault="00DA0C30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  <w:p w14:paraId="0F6D78D8" w14:textId="77777777" w:rsidR="00DA0C30" w:rsidRPr="00C42DE7" w:rsidRDefault="00DA0C30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  <w:p w14:paraId="75C1AF90" w14:textId="77777777" w:rsidR="004E36EA" w:rsidRPr="00C42DE7" w:rsidRDefault="004E36EA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27910E3" w14:textId="77777777" w:rsidR="00DA0C30" w:rsidRPr="00C42DE7" w:rsidRDefault="00DA0C30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  <w:p w14:paraId="1989ABC2" w14:textId="77777777" w:rsidR="004E36EA" w:rsidRPr="00C42DE7" w:rsidRDefault="004E36EA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518EFC67" w14:textId="77777777" w:rsidR="004E36EA" w:rsidRPr="00C42DE7" w:rsidRDefault="004E36EA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7575EDD5" w14:textId="77777777" w:rsidR="00DA0C30" w:rsidRPr="00C42DE7" w:rsidRDefault="00DA0C30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  <w:p w14:paraId="4831EC3B" w14:textId="77777777" w:rsidR="00DA0C30" w:rsidRPr="00C42DE7" w:rsidRDefault="00DA0C30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3E4063FB" w14:textId="77777777" w:rsidR="004E36EA" w:rsidRPr="00C42DE7" w:rsidRDefault="004E36EA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47487823" w14:textId="77777777" w:rsidR="00DA0C30" w:rsidRPr="00C42DE7" w:rsidRDefault="00BC1EE9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  <w:p w14:paraId="4235BC65" w14:textId="77777777" w:rsidR="001C4D20" w:rsidRPr="00C42DE7" w:rsidRDefault="00BC1EE9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  <w:p w14:paraId="228934D4" w14:textId="77777777" w:rsidR="001C4D20" w:rsidRDefault="001C4D20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04BC5D18" w14:textId="77777777" w:rsidR="00BC1EE9" w:rsidRPr="00C42DE7" w:rsidRDefault="00BC1EE9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  <w:p w14:paraId="494C1E69" w14:textId="77777777" w:rsidR="004E36EA" w:rsidRPr="00C42DE7" w:rsidRDefault="00BC1EE9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  <w:p w14:paraId="083780EF" w14:textId="77777777" w:rsidR="004E36EA" w:rsidRPr="00C42DE7" w:rsidRDefault="00BC1EE9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  <w:p w14:paraId="5459FBAF" w14:textId="77777777" w:rsidR="00252481" w:rsidRPr="00C42DE7" w:rsidRDefault="0027696B" w:rsidP="000D3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3119" w:type="dxa"/>
            <w:shd w:val="clear" w:color="auto" w:fill="FFFFFF"/>
          </w:tcPr>
          <w:p w14:paraId="1B193E85" w14:textId="77777777" w:rsidR="004E0D72" w:rsidRPr="00C42DE7" w:rsidRDefault="004E36EA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Українська мова</w:t>
            </w:r>
            <w:r w:rsidR="00BC1E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 3год</w:t>
            </w:r>
          </w:p>
          <w:p w14:paraId="328034E8" w14:textId="77777777" w:rsidR="004E36EA" w:rsidRPr="00C42DE7" w:rsidRDefault="004E36EA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Літературне читання</w:t>
            </w:r>
            <w:r w:rsidR="00BC1E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4год</w:t>
            </w:r>
          </w:p>
          <w:p w14:paraId="7B7A71C8" w14:textId="77777777" w:rsidR="004E36EA" w:rsidRPr="00C42DE7" w:rsidRDefault="004E36EA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36C0D21" w14:textId="77777777" w:rsidR="004E0D72" w:rsidRPr="00C42DE7" w:rsidRDefault="004E0D72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Математика</w:t>
            </w:r>
            <w:r w:rsidR="00BC1E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4год</w:t>
            </w:r>
          </w:p>
          <w:p w14:paraId="03406E0E" w14:textId="77777777" w:rsidR="004E36EA" w:rsidRPr="00C42DE7" w:rsidRDefault="004E36EA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59CAB200" w14:textId="77777777" w:rsidR="004E36EA" w:rsidRPr="00C42DE7" w:rsidRDefault="004E36EA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501B9C91" w14:textId="77777777" w:rsidR="004E36EA" w:rsidRPr="00C42DE7" w:rsidRDefault="004E36EA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Іноземна мова</w:t>
            </w:r>
            <w:r w:rsidR="00BC1E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3год</w:t>
            </w:r>
          </w:p>
          <w:p w14:paraId="4E524D1A" w14:textId="77777777" w:rsidR="001C4D20" w:rsidRDefault="001C4D20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4664C3E6" w14:textId="77777777" w:rsidR="00146A17" w:rsidRPr="00C42DE7" w:rsidRDefault="00146A17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2BC2626" w14:textId="77777777" w:rsidR="001C4D20" w:rsidRPr="00C42DE7" w:rsidRDefault="00BC1EE9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Технології 1год</w:t>
            </w:r>
          </w:p>
          <w:p w14:paraId="2710403F" w14:textId="77777777" w:rsidR="001C4D20" w:rsidRPr="00C42DE7" w:rsidRDefault="001C4D20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Образотворче мистецтво</w:t>
            </w:r>
            <w:r w:rsidR="00BC1E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1год</w:t>
            </w:r>
          </w:p>
          <w:p w14:paraId="357D6C75" w14:textId="77777777" w:rsidR="001C4D20" w:rsidRPr="00C42DE7" w:rsidRDefault="004E36EA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Музичне мистецтво</w:t>
            </w:r>
            <w:r w:rsidR="00BC1E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1год</w:t>
            </w:r>
          </w:p>
          <w:p w14:paraId="27B6877E" w14:textId="77777777" w:rsidR="00DA0C30" w:rsidRPr="00C42DE7" w:rsidRDefault="004E36EA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Інформатика</w:t>
            </w:r>
            <w:r w:rsidR="00BC1E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1год</w:t>
            </w:r>
          </w:p>
          <w:p w14:paraId="2078AF16" w14:textId="77777777" w:rsidR="00252481" w:rsidRDefault="00252481" w:rsidP="00830B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Я</w:t>
            </w:r>
            <w:r w:rsidR="00146A1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ДС</w:t>
            </w:r>
            <w:r w:rsidR="00BC1E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3год</w:t>
            </w:r>
          </w:p>
          <w:p w14:paraId="50E1AF51" w14:textId="77777777" w:rsidR="00C00BB2" w:rsidRPr="00C00BB2" w:rsidRDefault="0027696B" w:rsidP="0027696B">
            <w:pP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Фізкультура 3 год     </w:t>
            </w:r>
          </w:p>
        </w:tc>
        <w:tc>
          <w:tcPr>
            <w:tcW w:w="3685" w:type="dxa"/>
            <w:shd w:val="clear" w:color="auto" w:fill="FFFFFF"/>
          </w:tcPr>
          <w:p w14:paraId="7D0F8579" w14:textId="77777777" w:rsidR="001C4D20" w:rsidRPr="00C42DE7" w:rsidRDefault="001C4D20" w:rsidP="001C4D20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-використання завдань різного рівня складності;</w:t>
            </w:r>
          </w:p>
          <w:p w14:paraId="578064FF" w14:textId="77777777" w:rsidR="001C4D20" w:rsidRPr="00C42DE7" w:rsidRDefault="001C4D20" w:rsidP="001C4D20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 збільшення часу на виконання навчального завдання;</w:t>
            </w:r>
          </w:p>
          <w:p w14:paraId="73AF7628" w14:textId="77777777" w:rsidR="00B40EFC" w:rsidRDefault="001C4D20" w:rsidP="001C4D20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 зміна темпу занять;</w:t>
            </w:r>
          </w:p>
          <w:p w14:paraId="2D54CF79" w14:textId="77777777" w:rsidR="001C4D20" w:rsidRDefault="001C4D20" w:rsidP="001C4D20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-чергування видів діяльності;</w:t>
            </w:r>
          </w:p>
          <w:p w14:paraId="29A82103" w14:textId="77777777" w:rsidR="000D3EE6" w:rsidRPr="00C42DE7" w:rsidRDefault="000D3EE6" w:rsidP="001C4D20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32073194" w14:textId="77777777" w:rsidR="00DA0C30" w:rsidRPr="00C42DE7" w:rsidRDefault="001C4D20" w:rsidP="001C4D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-розробка й</w:t>
            </w:r>
            <w:r w:rsidR="005203A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адаптація наочності, інших індивідуальних роздаткови</w:t>
            </w:r>
            <w:r w:rsidR="008552C7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х та демонстраційних матеріалів;</w:t>
            </w:r>
          </w:p>
          <w:p w14:paraId="5905CB2A" w14:textId="77777777" w:rsidR="008552C7" w:rsidRPr="00C42DE7" w:rsidRDefault="008552C7" w:rsidP="001C4D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 чергування видів діяльності.</w:t>
            </w:r>
          </w:p>
        </w:tc>
        <w:tc>
          <w:tcPr>
            <w:tcW w:w="2276" w:type="dxa"/>
            <w:shd w:val="clear" w:color="auto" w:fill="FFFFFF"/>
          </w:tcPr>
          <w:p w14:paraId="4E4FE046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695BCB59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14:paraId="4C573DBF" w14:textId="77777777" w:rsidR="00DA0C30" w:rsidRPr="00C42DE7" w:rsidRDefault="00DA0C30" w:rsidP="00664E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Звільнення від вивчення окремих навчальних предметів</w:t>
      </w:r>
    </w:p>
    <w:p w14:paraId="49E8AE4A" w14:textId="77777777" w:rsidR="00DA0C30" w:rsidRPr="00C42DE7" w:rsidRDefault="00DA0C30" w:rsidP="00664E62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</w:t>
      </w:r>
    </w:p>
    <w:p w14:paraId="7E733362" w14:textId="77777777" w:rsidR="00DA0C30" w:rsidRPr="00C42DE7" w:rsidRDefault="00DA0C30" w:rsidP="00664E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9. Адаптація (необхідне підкреслити)</w:t>
      </w:r>
    </w:p>
    <w:p w14:paraId="24872306" w14:textId="77777777" w:rsidR="00DA0C30" w:rsidRPr="00C42DE7" w:rsidRDefault="00DA0C30" w:rsidP="00664E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Пристосування середовища: </w:t>
      </w:r>
      <w:r w:rsidRPr="00C42DE7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доступність,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зменшення рівня шуму в класі, </w:t>
      </w:r>
      <w:r w:rsidRPr="00B40EFC">
        <w:rPr>
          <w:rFonts w:ascii="Times New Roman" w:hAnsi="Times New Roman" w:cs="Times New Roman"/>
          <w:sz w:val="28"/>
          <w:szCs w:val="28"/>
          <w:lang w:val="uk-UA" w:eastAsia="zh-CN"/>
        </w:rPr>
        <w:t>приміщення для усамітнення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,</w:t>
      </w:r>
      <w:r w:rsidRPr="00C42DE7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 xml:space="preserve"> потреба у вільному просторі для руху під час перенавантаження</w:t>
      </w:r>
      <w:r w:rsidR="00664E62" w:rsidRPr="00C42DE7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, придбання спеціальних засобів корекції психофізичного розвитку.</w:t>
      </w:r>
    </w:p>
    <w:p w14:paraId="6F5770B9" w14:textId="77777777" w:rsidR="00DA0C30" w:rsidRPr="00C42DE7" w:rsidRDefault="00DA0C30" w:rsidP="00664E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Психолого-педагогічна адаптація: </w:t>
      </w:r>
      <w:r w:rsidRPr="00C42DE7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збільшення часу на виконання завдань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C42DE7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чергування видів діяльності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C42DE7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виконання завдань за зразком, вид та частота релаксації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Адаптація навчального матеріалу: </w:t>
      </w:r>
      <w:r w:rsidRPr="00B40EFC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адаптація навчальних посібників, наочних матеріалів, картки-підказки, використання друкованих те</w:t>
      </w:r>
      <w:r w:rsidR="00664E62" w:rsidRPr="00B40EFC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кстів з різним розміром шрифтів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C42DE7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використання дидактичних ігор, індивідуальних карток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14:paraId="088C575B" w14:textId="77777777" w:rsidR="00DA0C30" w:rsidRPr="00C42DE7" w:rsidRDefault="00DA0C30" w:rsidP="00664E62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10. Індивідуальний навчальний план</w:t>
      </w:r>
    </w:p>
    <w:p w14:paraId="0AFFF223" w14:textId="77777777" w:rsidR="00DA0C30" w:rsidRPr="00C42DE7" w:rsidRDefault="00DA0C30" w:rsidP="00664E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Індивідуальний навчальний план та індивідуальна навчальна програма розроблені відповідно до особливостей інтелектуального розвитку дитини.</w:t>
      </w:r>
    </w:p>
    <w:p w14:paraId="17F8E569" w14:textId="77777777" w:rsidR="00DA0C30" w:rsidRPr="00C42DE7" w:rsidRDefault="00DA0C30" w:rsidP="00664E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В індивідуальному</w:t>
      </w:r>
      <w:r w:rsidR="0027696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навчальному плані вказані навчальні предмети та кількість годин для їх вивчення. </w:t>
      </w:r>
    </w:p>
    <w:p w14:paraId="4285A591" w14:textId="77777777" w:rsidR="0027395B" w:rsidRPr="0043675F" w:rsidRDefault="00146A17" w:rsidP="00664E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Заблоцький Артур Анатолійович</w:t>
      </w:r>
      <w:r w:rsidR="0027696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0D3EE6" w:rsidRPr="0043675F">
        <w:rPr>
          <w:rFonts w:ascii="Times New Roman" w:hAnsi="Times New Roman" w:cs="Times New Roman"/>
          <w:sz w:val="28"/>
          <w:szCs w:val="28"/>
          <w:lang w:val="uk-UA" w:eastAsia="zh-CN"/>
        </w:rPr>
        <w:t>навчається в інклюзивному класі у загальноосвітньому навчальному закладі та опановує Державний стандарт початкової школи.</w:t>
      </w:r>
    </w:p>
    <w:p w14:paraId="1C2D7CE7" w14:textId="77777777" w:rsidR="00DA0C30" w:rsidRPr="00C42DE7" w:rsidRDefault="00DA0C30" w:rsidP="00664E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11. Джерела інформації в процесі розроблення індивідуальної програми розвитку:</w:t>
      </w:r>
    </w:p>
    <w:p w14:paraId="181D5980" w14:textId="0A162556" w:rsidR="00DA0C30" w:rsidRPr="00C42DE7" w:rsidRDefault="00DA0C30" w:rsidP="00664E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 xml:space="preserve">- висновок </w:t>
      </w:r>
      <w:proofErr w:type="spellStart"/>
      <w:r w:rsidR="009914CC">
        <w:rPr>
          <w:rFonts w:ascii="Times New Roman" w:hAnsi="Times New Roman" w:cs="Times New Roman"/>
          <w:sz w:val="28"/>
          <w:szCs w:val="28"/>
          <w:lang w:val="uk-UA" w:eastAsia="zh-CN"/>
        </w:rPr>
        <w:t>інклюзивно</w:t>
      </w:r>
      <w:proofErr w:type="spellEnd"/>
      <w:r w:rsidR="009914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ресурсного центру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;</w:t>
      </w:r>
    </w:p>
    <w:p w14:paraId="38FF4417" w14:textId="77777777" w:rsidR="00DA0C30" w:rsidRPr="00C42DE7" w:rsidRDefault="00DA0C30" w:rsidP="00664E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медичний висновок; </w:t>
      </w:r>
    </w:p>
    <w:p w14:paraId="33E3EFDC" w14:textId="77777777" w:rsidR="00DA0C30" w:rsidRPr="00C42DE7" w:rsidRDefault="00DA0C30" w:rsidP="00664E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- мама;</w:t>
      </w:r>
    </w:p>
    <w:p w14:paraId="4A75AC07" w14:textId="77777777" w:rsidR="00DA0C30" w:rsidRPr="00C42DE7" w:rsidRDefault="00DA0C30" w:rsidP="00664E62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="00497889"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учень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;</w:t>
      </w:r>
    </w:p>
    <w:p w14:paraId="1F5571F8" w14:textId="77777777" w:rsidR="00DA0C30" w:rsidRPr="00C42DE7" w:rsidRDefault="00DA0C30" w:rsidP="00664E62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 інші _______________________________________________________</w:t>
      </w:r>
    </w:p>
    <w:p w14:paraId="2C020060" w14:textId="77777777" w:rsidR="00DA0C30" w:rsidRPr="00C42DE7" w:rsidRDefault="00DA0C30" w:rsidP="00DA0C30">
      <w:pPr>
        <w:suppressAutoHyphens/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12. Члени групи з розроблення індивідуальної програми розвитку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300"/>
        <w:gridCol w:w="3504"/>
      </w:tblGrid>
      <w:tr w:rsidR="00DA0C30" w:rsidRPr="00C42DE7" w14:paraId="275A5E46" w14:textId="77777777" w:rsidTr="001D6300">
        <w:trPr>
          <w:trHeight w:hRule="exact" w:val="715"/>
        </w:trPr>
        <w:tc>
          <w:tcPr>
            <w:tcW w:w="2977" w:type="dxa"/>
            <w:shd w:val="clear" w:color="auto" w:fill="FFFFFF"/>
          </w:tcPr>
          <w:p w14:paraId="63D52F13" w14:textId="77777777" w:rsidR="00DA0C30" w:rsidRPr="00C42DE7" w:rsidRDefault="00DA0C30" w:rsidP="007A16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Прізвище, ім’я,</w:t>
            </w: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br/>
              <w:t>по батькові</w:t>
            </w:r>
          </w:p>
        </w:tc>
        <w:tc>
          <w:tcPr>
            <w:tcW w:w="3300" w:type="dxa"/>
            <w:shd w:val="clear" w:color="auto" w:fill="FFFFFF"/>
          </w:tcPr>
          <w:p w14:paraId="047BE1B2" w14:textId="77777777" w:rsidR="00DA0C30" w:rsidRPr="00C42DE7" w:rsidRDefault="00DA0C30" w:rsidP="007A16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Найменування посади</w:t>
            </w:r>
          </w:p>
        </w:tc>
        <w:tc>
          <w:tcPr>
            <w:tcW w:w="3504" w:type="dxa"/>
            <w:shd w:val="clear" w:color="auto" w:fill="FFFFFF"/>
          </w:tcPr>
          <w:p w14:paraId="1F8E0B76" w14:textId="77777777" w:rsidR="00DA0C30" w:rsidRPr="00C42DE7" w:rsidRDefault="00DA0C30" w:rsidP="007A16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Підпис</w:t>
            </w:r>
          </w:p>
        </w:tc>
      </w:tr>
      <w:tr w:rsidR="00DA0C30" w:rsidRPr="00C42DE7" w14:paraId="2585B16A" w14:textId="77777777" w:rsidTr="001D6300">
        <w:trPr>
          <w:trHeight w:hRule="exact" w:val="511"/>
        </w:trPr>
        <w:tc>
          <w:tcPr>
            <w:tcW w:w="2977" w:type="dxa"/>
            <w:shd w:val="clear" w:color="auto" w:fill="FFFFFF"/>
          </w:tcPr>
          <w:p w14:paraId="50DF63F1" w14:textId="77777777" w:rsidR="00DA0C30" w:rsidRPr="00C42DE7" w:rsidRDefault="00146A17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Ульянинський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В.І.</w:t>
            </w:r>
          </w:p>
        </w:tc>
        <w:tc>
          <w:tcPr>
            <w:tcW w:w="3300" w:type="dxa"/>
            <w:shd w:val="clear" w:color="auto" w:fill="FFFFFF"/>
          </w:tcPr>
          <w:p w14:paraId="2509FD74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Директор школи</w:t>
            </w:r>
          </w:p>
        </w:tc>
        <w:tc>
          <w:tcPr>
            <w:tcW w:w="3504" w:type="dxa"/>
            <w:shd w:val="clear" w:color="auto" w:fill="FFFFFF"/>
          </w:tcPr>
          <w:p w14:paraId="0B4D0A02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DA0C30" w:rsidRPr="00C42DE7" w14:paraId="5050B774" w14:textId="77777777" w:rsidTr="001D6300">
        <w:trPr>
          <w:trHeight w:hRule="exact" w:val="459"/>
        </w:trPr>
        <w:tc>
          <w:tcPr>
            <w:tcW w:w="2977" w:type="dxa"/>
            <w:shd w:val="clear" w:color="auto" w:fill="FFFFFF"/>
          </w:tcPr>
          <w:p w14:paraId="14F3FC50" w14:textId="77777777" w:rsidR="00DA0C30" w:rsidRPr="00C42DE7" w:rsidRDefault="0022409D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Кондратюк Ю.О.</w:t>
            </w:r>
          </w:p>
          <w:p w14:paraId="6F234381" w14:textId="77777777" w:rsidR="00D455E0" w:rsidRPr="00C42DE7" w:rsidRDefault="00D455E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36E19FC7" w14:textId="77777777" w:rsidR="00D455E0" w:rsidRPr="00C42DE7" w:rsidRDefault="00D455E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300" w:type="dxa"/>
            <w:shd w:val="clear" w:color="auto" w:fill="FFFFFF"/>
          </w:tcPr>
          <w:p w14:paraId="08BB6F23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Заступник директора</w:t>
            </w:r>
          </w:p>
          <w:p w14:paraId="19A33D07" w14:textId="77777777" w:rsidR="00D455E0" w:rsidRPr="00C42DE7" w:rsidRDefault="00D455E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668E892" w14:textId="77777777" w:rsidR="00D455E0" w:rsidRPr="00C42DE7" w:rsidRDefault="00D455E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504" w:type="dxa"/>
            <w:shd w:val="clear" w:color="auto" w:fill="FFFFFF"/>
          </w:tcPr>
          <w:p w14:paraId="21AEF744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DA0C30" w:rsidRPr="00C42DE7" w14:paraId="34C9B34E" w14:textId="77777777" w:rsidTr="001D6300">
        <w:trPr>
          <w:trHeight w:hRule="exact" w:val="463"/>
        </w:trPr>
        <w:tc>
          <w:tcPr>
            <w:tcW w:w="2977" w:type="dxa"/>
            <w:shd w:val="clear" w:color="auto" w:fill="FFFFFF"/>
          </w:tcPr>
          <w:p w14:paraId="439ACF7B" w14:textId="77777777" w:rsidR="00DA0C30" w:rsidRPr="00C42DE7" w:rsidRDefault="0022409D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Калінчук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Н.В.</w:t>
            </w:r>
          </w:p>
          <w:p w14:paraId="25168291" w14:textId="77777777" w:rsidR="00D455E0" w:rsidRPr="00C42DE7" w:rsidRDefault="00D455E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6B9BC931" w14:textId="77777777" w:rsidR="00D455E0" w:rsidRPr="00C42DE7" w:rsidRDefault="00D455E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300" w:type="dxa"/>
            <w:shd w:val="clear" w:color="auto" w:fill="FFFFFF"/>
          </w:tcPr>
          <w:p w14:paraId="528258CE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Учитель</w:t>
            </w:r>
          </w:p>
          <w:p w14:paraId="6D95C85A" w14:textId="77777777" w:rsidR="00D455E0" w:rsidRPr="00C42DE7" w:rsidRDefault="00D455E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504" w:type="dxa"/>
            <w:shd w:val="clear" w:color="auto" w:fill="FFFFFF"/>
          </w:tcPr>
          <w:p w14:paraId="263405A8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DA0C30" w:rsidRPr="00C42DE7" w14:paraId="27F38F7B" w14:textId="77777777" w:rsidTr="001D6300">
        <w:trPr>
          <w:trHeight w:hRule="exact" w:val="433"/>
        </w:trPr>
        <w:tc>
          <w:tcPr>
            <w:tcW w:w="2977" w:type="dxa"/>
            <w:shd w:val="clear" w:color="auto" w:fill="FFFFFF"/>
          </w:tcPr>
          <w:p w14:paraId="38F096CC" w14:textId="77777777" w:rsidR="00DA0C30" w:rsidRPr="00C42DE7" w:rsidRDefault="0022409D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КоваленкоО.В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3300" w:type="dxa"/>
            <w:shd w:val="clear" w:color="auto" w:fill="FFFFFF"/>
          </w:tcPr>
          <w:p w14:paraId="00D5D353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Асистент учителя</w:t>
            </w:r>
          </w:p>
          <w:p w14:paraId="2618C802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1FBDB8B1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4C63139D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теля</w:t>
            </w:r>
          </w:p>
        </w:tc>
        <w:tc>
          <w:tcPr>
            <w:tcW w:w="3504" w:type="dxa"/>
            <w:shd w:val="clear" w:color="auto" w:fill="FFFFFF"/>
          </w:tcPr>
          <w:p w14:paraId="0FF43DCD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DA0C30" w:rsidRPr="00C42DE7" w14:paraId="4C366328" w14:textId="77777777" w:rsidTr="00C00BB2">
        <w:trPr>
          <w:trHeight w:hRule="exact" w:val="505"/>
        </w:trPr>
        <w:tc>
          <w:tcPr>
            <w:tcW w:w="2977" w:type="dxa"/>
            <w:shd w:val="clear" w:color="auto" w:fill="FFFFFF"/>
          </w:tcPr>
          <w:p w14:paraId="45D42964" w14:textId="77777777" w:rsidR="00DA0C30" w:rsidRPr="00C42DE7" w:rsidRDefault="0022409D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Садовська І.Ю.</w:t>
            </w:r>
          </w:p>
          <w:p w14:paraId="7744B4A5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1D31D8C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3B214439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окиньборода</w:t>
            </w:r>
            <w:proofErr w:type="spellEnd"/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С. Б.</w:t>
            </w:r>
          </w:p>
        </w:tc>
        <w:tc>
          <w:tcPr>
            <w:tcW w:w="3300" w:type="dxa"/>
            <w:shd w:val="clear" w:color="auto" w:fill="FFFFFF"/>
          </w:tcPr>
          <w:p w14:paraId="064319AC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Практичний психолог</w:t>
            </w:r>
          </w:p>
        </w:tc>
        <w:tc>
          <w:tcPr>
            <w:tcW w:w="3504" w:type="dxa"/>
            <w:shd w:val="clear" w:color="auto" w:fill="FFFFFF"/>
          </w:tcPr>
          <w:p w14:paraId="573CA297" w14:textId="77777777" w:rsidR="00DA0C30" w:rsidRPr="00C42DE7" w:rsidRDefault="00DA0C30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252481" w:rsidRPr="00C42DE7" w14:paraId="5345703C" w14:textId="77777777" w:rsidTr="001D6300">
        <w:trPr>
          <w:trHeight w:hRule="exact" w:val="432"/>
        </w:trPr>
        <w:tc>
          <w:tcPr>
            <w:tcW w:w="2977" w:type="dxa"/>
            <w:shd w:val="clear" w:color="auto" w:fill="FFFFFF"/>
          </w:tcPr>
          <w:p w14:paraId="5D86C960" w14:textId="77777777" w:rsidR="00252481" w:rsidRPr="00C42DE7" w:rsidRDefault="0022409D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Кравчук О.В.</w:t>
            </w:r>
          </w:p>
        </w:tc>
        <w:tc>
          <w:tcPr>
            <w:tcW w:w="3300" w:type="dxa"/>
            <w:shd w:val="clear" w:color="auto" w:fill="FFFFFF"/>
          </w:tcPr>
          <w:p w14:paraId="16E84B88" w14:textId="77777777" w:rsidR="00252481" w:rsidRPr="00C42DE7" w:rsidRDefault="0022409D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Соціальний педагог</w:t>
            </w:r>
          </w:p>
        </w:tc>
        <w:tc>
          <w:tcPr>
            <w:tcW w:w="3504" w:type="dxa"/>
            <w:shd w:val="clear" w:color="auto" w:fill="FFFFFF"/>
          </w:tcPr>
          <w:p w14:paraId="68A66A35" w14:textId="77777777" w:rsidR="00252481" w:rsidRPr="00C42DE7" w:rsidRDefault="00252481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252481" w:rsidRPr="00C42DE7" w14:paraId="1197775B" w14:textId="77777777" w:rsidTr="001D6300">
        <w:trPr>
          <w:trHeight w:hRule="exact" w:val="432"/>
        </w:trPr>
        <w:tc>
          <w:tcPr>
            <w:tcW w:w="2977" w:type="dxa"/>
            <w:shd w:val="clear" w:color="auto" w:fill="FFFFFF"/>
          </w:tcPr>
          <w:p w14:paraId="29EF86BD" w14:textId="77777777" w:rsidR="00252481" w:rsidRPr="00C42DE7" w:rsidRDefault="0022409D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М.В.</w:t>
            </w:r>
          </w:p>
        </w:tc>
        <w:tc>
          <w:tcPr>
            <w:tcW w:w="3300" w:type="dxa"/>
            <w:shd w:val="clear" w:color="auto" w:fill="FFFFFF"/>
          </w:tcPr>
          <w:p w14:paraId="6510CB70" w14:textId="77777777" w:rsidR="00252481" w:rsidRPr="00C42DE7" w:rsidRDefault="00252481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Мама</w:t>
            </w:r>
          </w:p>
        </w:tc>
        <w:tc>
          <w:tcPr>
            <w:tcW w:w="3504" w:type="dxa"/>
            <w:shd w:val="clear" w:color="auto" w:fill="FFFFFF"/>
          </w:tcPr>
          <w:p w14:paraId="50596C2A" w14:textId="77777777" w:rsidR="00252481" w:rsidRPr="00C42DE7" w:rsidRDefault="00252481" w:rsidP="007A1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14:paraId="7ACA8757" w14:textId="77777777" w:rsidR="0073512F" w:rsidRDefault="0073512F" w:rsidP="005F544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46B71808" w14:textId="77777777" w:rsidR="00DA0C30" w:rsidRPr="00C42DE7" w:rsidRDefault="00DA0C30" w:rsidP="00DA0C30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13. Узгодження індивідуальної програми розвитку з мамою</w:t>
      </w:r>
    </w:p>
    <w:p w14:paraId="7921B575" w14:textId="77777777" w:rsidR="00DA0C30" w:rsidRPr="00C42DE7" w:rsidRDefault="00664E62" w:rsidP="00B625C7">
      <w:pPr>
        <w:suppressAutoHyphens/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_</w:t>
      </w:r>
      <w:proofErr w:type="spellStart"/>
      <w:r w:rsidR="0022409D">
        <w:rPr>
          <w:rFonts w:ascii="Times New Roman" w:hAnsi="Times New Roman" w:cs="Times New Roman"/>
          <w:sz w:val="28"/>
          <w:szCs w:val="28"/>
          <w:lang w:val="uk-UA" w:eastAsia="zh-CN"/>
        </w:rPr>
        <w:t>Алексєєнко</w:t>
      </w:r>
      <w:proofErr w:type="spellEnd"/>
      <w:r w:rsidR="002240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Мар</w:t>
      </w:r>
      <w:r w:rsidR="0022409D" w:rsidRPr="0022409D">
        <w:rPr>
          <w:rFonts w:ascii="Times New Roman" w:hAnsi="Times New Roman" w:cs="Times New Roman"/>
          <w:sz w:val="28"/>
          <w:szCs w:val="28"/>
          <w:lang w:eastAsia="zh-CN"/>
        </w:rPr>
        <w:t>’</w:t>
      </w:r>
      <w:r w:rsidR="0022409D">
        <w:rPr>
          <w:rFonts w:ascii="Times New Roman" w:hAnsi="Times New Roman" w:cs="Times New Roman"/>
          <w:sz w:val="28"/>
          <w:szCs w:val="28"/>
          <w:lang w:eastAsia="zh-CN"/>
        </w:rPr>
        <w:t>я</w:t>
      </w:r>
      <w:proofErr w:type="spellStart"/>
      <w:r w:rsidR="0022409D">
        <w:rPr>
          <w:rFonts w:ascii="Times New Roman" w:hAnsi="Times New Roman" w:cs="Times New Roman"/>
          <w:sz w:val="28"/>
          <w:szCs w:val="28"/>
          <w:lang w:val="uk-UA" w:eastAsia="zh-CN"/>
        </w:rPr>
        <w:t>ною</w:t>
      </w:r>
      <w:proofErr w:type="spellEnd"/>
      <w:r w:rsidR="002240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Володимирівною</w:t>
      </w: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________________ </w:t>
      </w:r>
      <w:r w:rsidR="0022409D">
        <w:rPr>
          <w:rFonts w:ascii="Times New Roman" w:hAnsi="Times New Roman" w:cs="Times New Roman"/>
          <w:sz w:val="28"/>
          <w:szCs w:val="28"/>
          <w:lang w:val="uk-UA" w:eastAsia="zh-CN"/>
        </w:rPr>
        <w:t>11вересня 2020</w:t>
      </w:r>
      <w:r w:rsidR="005E4F03" w:rsidRPr="005E4F03">
        <w:rPr>
          <w:rFonts w:ascii="Times New Roman" w:hAnsi="Times New Roman" w:cs="Times New Roman"/>
          <w:sz w:val="28"/>
          <w:szCs w:val="28"/>
          <w:lang w:val="uk-UA" w:eastAsia="zh-CN"/>
        </w:rPr>
        <w:t>р.</w:t>
      </w:r>
    </w:p>
    <w:p w14:paraId="1D3B3F72" w14:textId="77777777" w:rsidR="00DA0C30" w:rsidRPr="00C42DE7" w:rsidRDefault="00DA0C30" w:rsidP="00DA0C30">
      <w:pPr>
        <w:suppressAutoHyphens/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>14. План консультування батьків у процесі розроблення та виконання індивідуальної програми розвитку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3841"/>
        <w:gridCol w:w="4143"/>
      </w:tblGrid>
      <w:tr w:rsidR="00DA0C30" w:rsidRPr="00C42DE7" w14:paraId="5C08AD52" w14:textId="77777777" w:rsidTr="001D6300">
        <w:trPr>
          <w:trHeight w:val="33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FDA84C" w14:textId="77777777" w:rsidR="00DA0C30" w:rsidRPr="00C42DE7" w:rsidRDefault="00DA0C30" w:rsidP="007A1692">
            <w:pPr>
              <w:suppressAutoHyphens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Дата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2E21B6" w14:textId="77777777" w:rsidR="00DA0C30" w:rsidRPr="00C42DE7" w:rsidRDefault="00DA0C30" w:rsidP="007A1692">
            <w:pPr>
              <w:suppressAutoHyphens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Зміст 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CFFC24" w14:textId="77777777" w:rsidR="00DA0C30" w:rsidRPr="00C42DE7" w:rsidRDefault="00DA0C30" w:rsidP="007A1692">
            <w:pPr>
              <w:suppressAutoHyphens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Проведена робота</w:t>
            </w:r>
          </w:p>
        </w:tc>
      </w:tr>
      <w:tr w:rsidR="00A9438A" w:rsidRPr="00C42DE7" w14:paraId="6DDA36DF" w14:textId="77777777" w:rsidTr="001D6300">
        <w:trPr>
          <w:trHeight w:val="94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EDFE20" w14:textId="77777777" w:rsidR="00A9438A" w:rsidRPr="005E4F03" w:rsidRDefault="0022409D" w:rsidP="007A1692">
            <w:pPr>
              <w:suppressAutoHyphens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24. 12. 2020</w:t>
            </w:r>
            <w:r w:rsidR="005E4F03" w:rsidRPr="005E4F0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р.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3AFB92" w14:textId="77777777" w:rsidR="00A9438A" w:rsidRPr="00E43D06" w:rsidRDefault="00A9438A" w:rsidP="000C570A">
            <w:pPr>
              <w:suppressAutoHyphens/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43D06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Перегляд ІПР</w:t>
            </w:r>
            <w:r w:rsidR="000C570A" w:rsidRPr="00E43D06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( за потреби) </w:t>
            </w:r>
            <w:r w:rsidRPr="00E43D06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,підведення підсумків за І семестр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D20A19" w14:textId="77777777" w:rsidR="00A9438A" w:rsidRPr="00C42DE7" w:rsidRDefault="0022409D" w:rsidP="007A1692">
            <w:pPr>
              <w:suppressAutoHyphens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Оновлення ІПР для Заблоцького</w:t>
            </w:r>
            <w:r w:rsidR="00A9438A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Артура</w:t>
            </w:r>
          </w:p>
        </w:tc>
      </w:tr>
    </w:tbl>
    <w:p w14:paraId="67780863" w14:textId="77777777" w:rsidR="00717E6A" w:rsidRPr="00C42DE7" w:rsidRDefault="00717E6A" w:rsidP="000C570A">
      <w:pPr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02E6B614" w14:textId="77777777" w:rsidR="00DA0C30" w:rsidRPr="00C42DE7" w:rsidRDefault="00DA0C30" w:rsidP="00DA0C30">
      <w:pPr>
        <w:suppressAutoHyphens/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42DE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15. Моніторинг стану розвитку учня та його навчальних досягнень </w:t>
      </w:r>
    </w:p>
    <w:tbl>
      <w:tblPr>
        <w:tblStyle w:val="a8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410"/>
        <w:gridCol w:w="2409"/>
        <w:gridCol w:w="1701"/>
      </w:tblGrid>
      <w:tr w:rsidR="00664E62" w:rsidRPr="00C42DE7" w14:paraId="067FCB8C" w14:textId="77777777" w:rsidTr="00C42DE7">
        <w:trPr>
          <w:trHeight w:val="390"/>
        </w:trPr>
        <w:tc>
          <w:tcPr>
            <w:tcW w:w="1985" w:type="dxa"/>
            <w:vMerge w:val="restart"/>
          </w:tcPr>
          <w:p w14:paraId="67E3D742" w14:textId="77777777" w:rsidR="00664E62" w:rsidRPr="00C42DE7" w:rsidRDefault="00664E62" w:rsidP="00664E62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Сфери розвитку/навчальні предмети</w:t>
            </w:r>
          </w:p>
        </w:tc>
        <w:tc>
          <w:tcPr>
            <w:tcW w:w="9497" w:type="dxa"/>
            <w:gridSpan w:val="4"/>
          </w:tcPr>
          <w:p w14:paraId="2AC5EF73" w14:textId="77777777" w:rsidR="00664E62" w:rsidRPr="00C42DE7" w:rsidRDefault="00664E62" w:rsidP="00664E62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Строк проведення моніторингу</w:t>
            </w:r>
          </w:p>
        </w:tc>
      </w:tr>
      <w:tr w:rsidR="00664E62" w:rsidRPr="00C42DE7" w14:paraId="754033F2" w14:textId="77777777" w:rsidTr="000C570A">
        <w:trPr>
          <w:trHeight w:val="690"/>
        </w:trPr>
        <w:tc>
          <w:tcPr>
            <w:tcW w:w="1985" w:type="dxa"/>
            <w:vMerge/>
          </w:tcPr>
          <w:p w14:paraId="6FB0793F" w14:textId="77777777" w:rsidR="00664E62" w:rsidRPr="00C42DE7" w:rsidRDefault="00664E62" w:rsidP="00664E62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977" w:type="dxa"/>
          </w:tcPr>
          <w:p w14:paraId="60285959" w14:textId="77777777" w:rsidR="00664E62" w:rsidRPr="00C42DE7" w:rsidRDefault="00664E62" w:rsidP="00664E62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Протягом першого півріччя навчального року</w:t>
            </w:r>
          </w:p>
        </w:tc>
        <w:tc>
          <w:tcPr>
            <w:tcW w:w="2410" w:type="dxa"/>
          </w:tcPr>
          <w:p w14:paraId="06F8A817" w14:textId="77777777" w:rsidR="00664E62" w:rsidRPr="00C42DE7" w:rsidRDefault="00664E62" w:rsidP="00664E62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Після закінчення першого півріччя навчального року</w:t>
            </w:r>
          </w:p>
        </w:tc>
        <w:tc>
          <w:tcPr>
            <w:tcW w:w="2409" w:type="dxa"/>
          </w:tcPr>
          <w:p w14:paraId="0C553E65" w14:textId="77777777" w:rsidR="00664E62" w:rsidRPr="00C42DE7" w:rsidRDefault="00664E62" w:rsidP="00664E62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Протягом </w:t>
            </w:r>
            <w:r w:rsidR="00C24D46"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другого 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півріччя навчального року</w:t>
            </w:r>
          </w:p>
        </w:tc>
        <w:tc>
          <w:tcPr>
            <w:tcW w:w="1701" w:type="dxa"/>
          </w:tcPr>
          <w:p w14:paraId="3D475978" w14:textId="77777777" w:rsidR="00664E62" w:rsidRPr="00C42DE7" w:rsidRDefault="00664E62" w:rsidP="00664E62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Після закінчення навчального року</w:t>
            </w:r>
          </w:p>
        </w:tc>
      </w:tr>
      <w:tr w:rsidR="00BD4082" w:rsidRPr="00403E87" w14:paraId="57288812" w14:textId="77777777" w:rsidTr="000C570A">
        <w:trPr>
          <w:trHeight w:val="3881"/>
        </w:trPr>
        <w:tc>
          <w:tcPr>
            <w:tcW w:w="1985" w:type="dxa"/>
          </w:tcPr>
          <w:p w14:paraId="3B15C593" w14:textId="77777777" w:rsidR="00BD4082" w:rsidRPr="00C42DE7" w:rsidRDefault="00BD4082" w:rsidP="00664E62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 xml:space="preserve">Математика </w:t>
            </w:r>
          </w:p>
        </w:tc>
        <w:tc>
          <w:tcPr>
            <w:tcW w:w="2977" w:type="dxa"/>
          </w:tcPr>
          <w:p w14:paraId="4D495937" w14:textId="77777777" w:rsidR="00BD4082" w:rsidRPr="00C42DE7" w:rsidRDefault="00BD4082" w:rsidP="00B13D21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Вміти застосовувати арифметичні дії додавання, віднімання,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множення і ділення. Порівню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вати числа в межах 100. Володіти обчислювальними навичками усного додавання і віднімання в межах 100. Знаходити число, яке на кілька одиниць або у кілька разів більше(менше) за дане. Перевіряти правильність виконання додавання й віднімання, множення і ділення відомими способами. Володіти обчислювальною навичкою табличного множення і ділення. Розуміти сотню як одиницю лічби. Лічити  десятками, одиницями. Вміти називати числа від 1 до 10</w:t>
            </w:r>
            <w:r w:rsidR="00E75E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0.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Називати попереднє і наступне число будь-якого числа в межах 100</w:t>
            </w:r>
            <w:r w:rsidR="00E75E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Вміти розрізняти одноцифрові, двоцифрові числа. Визначати час за годинником.  Знаходити значення числових виразів без дужок і з дужками на </w:t>
            </w:r>
            <w:r w:rsidR="00E75E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1-2 дії.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Вміти розв’язувати прості</w:t>
            </w:r>
            <w:r w:rsidR="00E75E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задачі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2410" w:type="dxa"/>
          </w:tcPr>
          <w:p w14:paraId="11F07165" w14:textId="77777777" w:rsidR="00BD4082" w:rsidRPr="00C42DE7" w:rsidRDefault="00BD4082" w:rsidP="00C0604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 Лічить до 100. Застосовує арифметичні дії додавання, віднімання.</w:t>
            </w:r>
            <w:r w:rsidR="0027696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Порівнює числа в межах 100. Знаходить числа які на кілька одиниць або у кілька разів більше ( менше) за дане.  Лічить десятками та одиницями. Вміє розрізняти одноцифрові, двоцифрові і числа. Знаходить значення числових виразів без дужок і з дужками</w:t>
            </w:r>
            <w:r w:rsidR="00E75E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2409" w:type="dxa"/>
          </w:tcPr>
          <w:p w14:paraId="503ADE12" w14:textId="77777777" w:rsidR="00BD4082" w:rsidRPr="00C42DE7" w:rsidRDefault="00BD4082" w:rsidP="007A169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Застосовує арифметичні дії додавання, віднімання, множення і ділення. Порівнює числа в межах 100. Знаходить числа які на кілька одиниць або у кілька разів більше ( менше) за дане. Володіє обчислювальною навичкою табличного множення і ділення за допомогою таблиці. Лічить десятками та одиницями. Вміє розрізняти одноцифрові, двоцифрові  числа. Знаходить значення числових виразів без дужок і з дужкамна</w:t>
            </w:r>
            <w:r w:rsidR="00E75E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дії.</w:t>
            </w:r>
          </w:p>
        </w:tc>
        <w:tc>
          <w:tcPr>
            <w:tcW w:w="1701" w:type="dxa"/>
          </w:tcPr>
          <w:p w14:paraId="7D664315" w14:textId="77777777" w:rsidR="00BD4082" w:rsidRPr="00C42DE7" w:rsidRDefault="00BD4082" w:rsidP="00664E62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00425D" w:rsidRPr="0027696B" w14:paraId="18A6BADF" w14:textId="77777777" w:rsidTr="000C570A">
        <w:trPr>
          <w:trHeight w:val="3732"/>
        </w:trPr>
        <w:tc>
          <w:tcPr>
            <w:tcW w:w="1985" w:type="dxa"/>
          </w:tcPr>
          <w:p w14:paraId="48F8F5BA" w14:textId="77777777" w:rsidR="0000425D" w:rsidRPr="00C42DE7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 xml:space="preserve">Українська мова </w:t>
            </w:r>
          </w:p>
        </w:tc>
        <w:tc>
          <w:tcPr>
            <w:tcW w:w="2977" w:type="dxa"/>
          </w:tcPr>
          <w:p w14:paraId="11F7BC96" w14:textId="77777777" w:rsidR="0000425D" w:rsidRPr="00C42DE7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Знати  і правильно називати та писати  букви українського алфавіту.</w:t>
            </w:r>
            <w:r w:rsidR="0027696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Застосовувати  правила перенесення слів.</w:t>
            </w:r>
            <w:r w:rsidR="0027696B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Розрізняти на слух і на письмі розповідні,питальні та спонукальні речення. Вміти впізнавати окличні і питальні речення  на слух та на письмі за розділовими знаками. Володіти словами ввічливості та вміти їх застосовувати.  Вміти визначати кількість абзаців у тексті і дотримуватись абзаців при списуванні.</w:t>
            </w:r>
          </w:p>
        </w:tc>
        <w:tc>
          <w:tcPr>
            <w:tcW w:w="2410" w:type="dxa"/>
          </w:tcPr>
          <w:p w14:paraId="680A7C10" w14:textId="77777777" w:rsidR="0000425D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Знає і правильно називає та пише букви українського алфавіту, але за допомогою абетки. Розрізняє розповідні,окличні та питальні речення на слух  та на письмі розділовими знаками. Володіє словами ввічливості та вміє їх застосовувати.</w:t>
            </w:r>
          </w:p>
          <w:p w14:paraId="75466D24" w14:textId="77777777" w:rsidR="0000425D" w:rsidRPr="00C42DE7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Вміє визначати кількість абзаців у тексті і дотримується їх при списуванні.</w:t>
            </w:r>
          </w:p>
        </w:tc>
        <w:tc>
          <w:tcPr>
            <w:tcW w:w="2409" w:type="dxa"/>
          </w:tcPr>
          <w:p w14:paraId="29D5FD88" w14:textId="77777777" w:rsidR="0000425D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Знає і правильно називає та пише букви українського алфавіту, але за допомогою абетки. Розрізняє розповідні,окличні та питальні речення на слух  та на письмі розділовими знаками. Володіє словами ввічливості та вміє їх застосовувати.</w:t>
            </w:r>
          </w:p>
          <w:p w14:paraId="116C2333" w14:textId="77777777" w:rsidR="0000425D" w:rsidRPr="00E43D06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Вміє визначати кількість абзаців у тексті і дотримується їх при списуванні.</w:t>
            </w:r>
          </w:p>
        </w:tc>
        <w:tc>
          <w:tcPr>
            <w:tcW w:w="1701" w:type="dxa"/>
          </w:tcPr>
          <w:p w14:paraId="7C8F185E" w14:textId="77777777" w:rsidR="0000425D" w:rsidRPr="00C42DE7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00425D" w:rsidRPr="0027696B" w14:paraId="5D0EC483" w14:textId="77777777" w:rsidTr="000C570A">
        <w:tc>
          <w:tcPr>
            <w:tcW w:w="1985" w:type="dxa"/>
          </w:tcPr>
          <w:p w14:paraId="4F5BC611" w14:textId="77777777" w:rsidR="0000425D" w:rsidRPr="00C42DE7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bookmarkStart w:id="0" w:name="_Hlk51073518"/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Літературне читання</w:t>
            </w:r>
          </w:p>
        </w:tc>
        <w:tc>
          <w:tcPr>
            <w:tcW w:w="2977" w:type="dxa"/>
          </w:tcPr>
          <w:p w14:paraId="0ECA57D7" w14:textId="77777777" w:rsidR="0000425D" w:rsidRPr="000C570A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Відтворювати  послідовність подій у творі. Вміти визначати жанр прочитаного твору: казка,вірш,оповідання,байка,п’єса. Розрізняти головних і другорядних персонажів. Вміти розпізнавати прислів’я і приказки з-поміж інших літературних жанрів. Вміти розповідати про свої враження, почуття які виникли під час читання або слухання.</w:t>
            </w:r>
          </w:p>
        </w:tc>
        <w:tc>
          <w:tcPr>
            <w:tcW w:w="2410" w:type="dxa"/>
          </w:tcPr>
          <w:p w14:paraId="03988889" w14:textId="77777777" w:rsidR="0000425D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Зливати склади. Читати односкладові та двоскладові слова. Розуміти прочитане.</w:t>
            </w:r>
          </w:p>
          <w:p w14:paraId="0DBA9071" w14:textId="77777777" w:rsidR="0000425D" w:rsidRPr="00C42DE7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Відтворює послідовність подій у творі за допомогою асистента вчителя. Розрізняє жанри творів. Розповідає про свої враження, почуття після читання або слухання із допомогою асистента вчителя.</w:t>
            </w:r>
          </w:p>
        </w:tc>
        <w:tc>
          <w:tcPr>
            <w:tcW w:w="2409" w:type="dxa"/>
          </w:tcPr>
          <w:p w14:paraId="4943FA05" w14:textId="77777777" w:rsidR="0000425D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Читати односкладові та двоскладові слова. Розуміти прочитане.</w:t>
            </w:r>
          </w:p>
          <w:p w14:paraId="4FDB69C8" w14:textId="77777777" w:rsidR="0000425D" w:rsidRPr="001F09FA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Відтворює послідовність подій у творі за допомогою асистента вчителя. Розрізняє жанри творів. Розповідає про свої враження, почуття після читання або слухання із допомогою асистента вчителя.</w:t>
            </w:r>
          </w:p>
        </w:tc>
        <w:tc>
          <w:tcPr>
            <w:tcW w:w="1701" w:type="dxa"/>
          </w:tcPr>
          <w:p w14:paraId="2F7600F0" w14:textId="77777777" w:rsidR="0000425D" w:rsidRPr="00C42DE7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00425D" w:rsidRPr="00C42DE7" w14:paraId="1E076C9C" w14:textId="77777777" w:rsidTr="000C570A">
        <w:tc>
          <w:tcPr>
            <w:tcW w:w="1985" w:type="dxa"/>
          </w:tcPr>
          <w:p w14:paraId="1A95C0D1" w14:textId="77777777" w:rsidR="0000425D" w:rsidRPr="00C42DE7" w:rsidRDefault="0000425D" w:rsidP="000042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Іноземна мова</w:t>
            </w:r>
          </w:p>
          <w:p w14:paraId="7E12C2A0" w14:textId="77777777" w:rsidR="0000425D" w:rsidRPr="00C42DE7" w:rsidRDefault="0000425D" w:rsidP="000042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( англійська)</w:t>
            </w:r>
          </w:p>
          <w:p w14:paraId="30C176E0" w14:textId="77777777" w:rsidR="0000425D" w:rsidRPr="00C42DE7" w:rsidRDefault="0000425D" w:rsidP="000042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977" w:type="dxa"/>
          </w:tcPr>
          <w:p w14:paraId="08FA47DE" w14:textId="77777777" w:rsidR="0000425D" w:rsidRPr="001A1C4F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Вміти розповідати короткими фразами про себе. Записувати короткі фрази в режимі реального часу в разі потреби з використанням словника, розпізнавати знайомі слова з опорою на наочність.</w:t>
            </w:r>
          </w:p>
        </w:tc>
        <w:tc>
          <w:tcPr>
            <w:tcW w:w="2410" w:type="dxa"/>
          </w:tcPr>
          <w:p w14:paraId="04A3D6FC" w14:textId="77777777" w:rsidR="0000425D" w:rsidRPr="00C42DE7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Повторює за вчителем нові слова, частково сприймає нову лексику.</w:t>
            </w:r>
          </w:p>
        </w:tc>
        <w:tc>
          <w:tcPr>
            <w:tcW w:w="2409" w:type="dxa"/>
          </w:tcPr>
          <w:p w14:paraId="1C7B3207" w14:textId="77777777" w:rsidR="00380D26" w:rsidRDefault="00380D26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3D3AFE06" w14:textId="77777777" w:rsidR="0000425D" w:rsidRPr="00C42DE7" w:rsidRDefault="00380D26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</w:t>
            </w:r>
            <w:r w:rsidR="0000425D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овторює за вчителем нові слова, частково сприймає нову лексику.</w:t>
            </w:r>
          </w:p>
        </w:tc>
        <w:tc>
          <w:tcPr>
            <w:tcW w:w="1701" w:type="dxa"/>
          </w:tcPr>
          <w:p w14:paraId="1B3010F6" w14:textId="77777777" w:rsidR="0000425D" w:rsidRPr="00C42DE7" w:rsidRDefault="0000425D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bookmarkEnd w:id="0"/>
      <w:tr w:rsidR="005F544C" w:rsidRPr="005A7DDB" w14:paraId="78F63554" w14:textId="77777777" w:rsidTr="000C570A">
        <w:trPr>
          <w:trHeight w:val="630"/>
        </w:trPr>
        <w:tc>
          <w:tcPr>
            <w:tcW w:w="1985" w:type="dxa"/>
          </w:tcPr>
          <w:p w14:paraId="1DDE5BD7" w14:textId="77777777" w:rsidR="005F544C" w:rsidRPr="00C42DE7" w:rsidRDefault="005F544C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ЯДС</w:t>
            </w:r>
          </w:p>
        </w:tc>
        <w:tc>
          <w:tcPr>
            <w:tcW w:w="2977" w:type="dxa"/>
          </w:tcPr>
          <w:p w14:paraId="7675FF4C" w14:textId="77777777" w:rsidR="005F544C" w:rsidRPr="00C42DE7" w:rsidRDefault="005F544C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</w:t>
            </w:r>
            <w:r w:rsidRPr="00C42DE7">
              <w:rPr>
                <w:rFonts w:ascii="Times New Roman" w:hAnsi="Times New Roman" w:cs="Times New Roman"/>
                <w:sz w:val="28"/>
                <w:szCs w:val="28"/>
              </w:rPr>
              <w:t> правил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42DE7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2DE7">
              <w:rPr>
                <w:rFonts w:ascii="Times New Roman" w:hAnsi="Times New Roman" w:cs="Times New Roman"/>
                <w:sz w:val="28"/>
                <w:szCs w:val="28"/>
              </w:rPr>
              <w:t xml:space="preserve"> в природі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уявлення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живу та неживу природу.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пори року, називати дні тижня, місяці.</w:t>
            </w:r>
            <w:r w:rsidRPr="00C4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Розуміти значення повітря для життя.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уявлення про рослинний та тваринний світ.</w:t>
            </w:r>
          </w:p>
        </w:tc>
        <w:tc>
          <w:tcPr>
            <w:tcW w:w="2410" w:type="dxa"/>
          </w:tcPr>
          <w:p w14:paraId="27D00FA8" w14:textId="77777777" w:rsidR="005F544C" w:rsidRDefault="005F544C" w:rsidP="00004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Застосовує правила поведінки в природі.</w:t>
            </w:r>
          </w:p>
          <w:p w14:paraId="73F55C0C" w14:textId="77777777" w:rsidR="005F544C" w:rsidRDefault="005F544C" w:rsidP="00004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Спостерігає за явищами природи.</w:t>
            </w:r>
          </w:p>
          <w:p w14:paraId="26D92528" w14:textId="77777777" w:rsidR="005F544C" w:rsidRPr="00C42DE7" w:rsidRDefault="005F544C" w:rsidP="00004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значення повітря води та сонця  для життя. Має уявлення про свою Батьківщину. Орієнтується у навколишньому середовищі.</w:t>
            </w:r>
          </w:p>
        </w:tc>
        <w:tc>
          <w:tcPr>
            <w:tcW w:w="2409" w:type="dxa"/>
          </w:tcPr>
          <w:p w14:paraId="73733F7A" w14:textId="77777777" w:rsidR="005F544C" w:rsidRDefault="005F544C" w:rsidP="00BC3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Застосовує правила поведінки в природі.</w:t>
            </w:r>
          </w:p>
          <w:p w14:paraId="27572442" w14:textId="77777777" w:rsidR="005F544C" w:rsidRDefault="005F544C" w:rsidP="00BC3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Спостерігає за явищами природи.</w:t>
            </w:r>
          </w:p>
          <w:p w14:paraId="5516B20C" w14:textId="77777777" w:rsidR="005F544C" w:rsidRPr="00C42DE7" w:rsidRDefault="005F544C" w:rsidP="00BC3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значення повітря води та сонця  для життя. Має уявлення про свою Батьківщину. Орієнтується у навколишньому середовищі.</w:t>
            </w:r>
          </w:p>
        </w:tc>
        <w:tc>
          <w:tcPr>
            <w:tcW w:w="1701" w:type="dxa"/>
          </w:tcPr>
          <w:p w14:paraId="62B9476E" w14:textId="77777777" w:rsidR="005F544C" w:rsidRPr="00C42DE7" w:rsidRDefault="005F544C" w:rsidP="0000425D">
            <w:pPr>
              <w:suppressAutoHyphens/>
              <w:spacing w:before="12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14:paraId="1868C6B6" w14:textId="77777777" w:rsidR="00DA0C30" w:rsidRPr="00C42DE7" w:rsidRDefault="00DA0C30" w:rsidP="00C24D46">
      <w:pPr>
        <w:suppressAutoHyphens/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165"/>
        <w:gridCol w:w="2691"/>
        <w:gridCol w:w="3284"/>
      </w:tblGrid>
      <w:tr w:rsidR="00DA0C30" w:rsidRPr="00C42DE7" w14:paraId="58DC54ED" w14:textId="77777777" w:rsidTr="00347250">
        <w:trPr>
          <w:trHeight w:val="1044"/>
        </w:trPr>
        <w:tc>
          <w:tcPr>
            <w:tcW w:w="4165" w:type="dxa"/>
          </w:tcPr>
          <w:p w14:paraId="069BFCE0" w14:textId="77777777" w:rsidR="00347250" w:rsidRPr="00C42DE7" w:rsidRDefault="00A9438A" w:rsidP="00347250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Директор </w:t>
            </w:r>
            <w:r w:rsidR="0022409D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Андрушівської ЗОШ </w:t>
            </w:r>
            <w:r w:rsidR="005203A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  </w:t>
            </w:r>
            <w:r w:rsidR="0022409D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І-ІІ ст.</w:t>
            </w:r>
          </w:p>
          <w:p w14:paraId="2940DF2A" w14:textId="77777777" w:rsidR="00347250" w:rsidRPr="00C42DE7" w:rsidRDefault="00347250" w:rsidP="00347250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38BE142B" w14:textId="77777777" w:rsidR="00347250" w:rsidRPr="00C42DE7" w:rsidRDefault="00347250" w:rsidP="00347250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6F187B27" w14:textId="77777777" w:rsidR="00DA0C30" w:rsidRPr="00C42DE7" w:rsidRDefault="00DA0C30" w:rsidP="00347250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691" w:type="dxa"/>
          </w:tcPr>
          <w:p w14:paraId="19397697" w14:textId="77777777" w:rsidR="00DA0C30" w:rsidRPr="00C42DE7" w:rsidRDefault="00C24D46" w:rsidP="007A1692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42DE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_____________</w:t>
            </w:r>
          </w:p>
          <w:p w14:paraId="4C87363A" w14:textId="77777777" w:rsidR="00DA0C30" w:rsidRPr="00C42DE7" w:rsidRDefault="00DA0C30" w:rsidP="007A1692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84" w:type="dxa"/>
            <w:hideMark/>
          </w:tcPr>
          <w:p w14:paraId="7A3831D3" w14:textId="77777777" w:rsidR="00DA0C30" w:rsidRPr="00C42DE7" w:rsidRDefault="0022409D" w:rsidP="007A1692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Ульянинський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В.І.</w:t>
            </w:r>
          </w:p>
        </w:tc>
      </w:tr>
    </w:tbl>
    <w:p w14:paraId="17B2E9E2" w14:textId="77777777" w:rsidR="00347250" w:rsidRPr="00C42DE7" w:rsidRDefault="00347250">
      <w:pPr>
        <w:suppressAutoHyphens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7250" w:rsidRPr="00C42DE7" w:rsidSect="00717E6A">
      <w:headerReference w:type="default" r:id="rId8"/>
      <w:pgSz w:w="11906" w:h="16838"/>
      <w:pgMar w:top="567" w:right="849" w:bottom="993" w:left="993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D405" w14:textId="77777777" w:rsidR="007A1692" w:rsidRDefault="007A1692" w:rsidP="00EA34DE">
      <w:pPr>
        <w:spacing w:after="0" w:line="240" w:lineRule="auto"/>
      </w:pPr>
      <w:r>
        <w:separator/>
      </w:r>
    </w:p>
  </w:endnote>
  <w:endnote w:type="continuationSeparator" w:id="0">
    <w:p w14:paraId="026C005A" w14:textId="77777777" w:rsidR="007A1692" w:rsidRDefault="007A1692" w:rsidP="00EA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33827" w14:textId="77777777" w:rsidR="007A1692" w:rsidRDefault="007A1692" w:rsidP="00EA34DE">
      <w:pPr>
        <w:spacing w:after="0" w:line="240" w:lineRule="auto"/>
      </w:pPr>
      <w:r>
        <w:separator/>
      </w:r>
    </w:p>
  </w:footnote>
  <w:footnote w:type="continuationSeparator" w:id="0">
    <w:p w14:paraId="63985AC7" w14:textId="77777777" w:rsidR="007A1692" w:rsidRDefault="007A1692" w:rsidP="00EA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5712" w14:textId="77777777" w:rsidR="007A1692" w:rsidRDefault="009914CC">
    <w:r>
      <w:rPr>
        <w:noProof/>
      </w:rPr>
      <w:pict w14:anchorId="48D104FD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0;margin-top:.05pt;width:7.25pt;height:14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3rlQIAABo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" stroked="f">
          <v:fill opacity="0"/>
          <v:textbox inset="0,0,0,0">
            <w:txbxContent>
              <w:p w14:paraId="15B9282B" w14:textId="77777777" w:rsidR="007A1692" w:rsidRPr="00D455E0" w:rsidRDefault="007A1692">
                <w:pPr>
                  <w:rPr>
                    <w:lang w:val="uk-UA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6BA"/>
    <w:multiLevelType w:val="hybridMultilevel"/>
    <w:tmpl w:val="206E662A"/>
    <w:lvl w:ilvl="0" w:tplc="F00CA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4F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0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8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6B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88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2F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EF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E700A"/>
    <w:multiLevelType w:val="hybridMultilevel"/>
    <w:tmpl w:val="E6607512"/>
    <w:lvl w:ilvl="0" w:tplc="90D6C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40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A8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2D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A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6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6D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EB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45248E"/>
    <w:multiLevelType w:val="hybridMultilevel"/>
    <w:tmpl w:val="4B30CD38"/>
    <w:lvl w:ilvl="0" w:tplc="80FE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25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A3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47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EF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3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B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0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B2974"/>
    <w:multiLevelType w:val="multilevel"/>
    <w:tmpl w:val="00D0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75EF1"/>
    <w:multiLevelType w:val="multilevel"/>
    <w:tmpl w:val="FFA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5615B"/>
    <w:multiLevelType w:val="hybridMultilevel"/>
    <w:tmpl w:val="5C162A62"/>
    <w:lvl w:ilvl="0" w:tplc="ED6CDA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4B20"/>
    <w:multiLevelType w:val="hybridMultilevel"/>
    <w:tmpl w:val="8AD45CB4"/>
    <w:lvl w:ilvl="0" w:tplc="EF86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CF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8B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6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44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4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2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0C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A22BCB"/>
    <w:multiLevelType w:val="hybridMultilevel"/>
    <w:tmpl w:val="924C003E"/>
    <w:lvl w:ilvl="0" w:tplc="9F343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20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04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07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E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A8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872182"/>
    <w:multiLevelType w:val="hybridMultilevel"/>
    <w:tmpl w:val="7AAECF96"/>
    <w:lvl w:ilvl="0" w:tplc="3D4C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8F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E8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A4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CE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66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8C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8475F8"/>
    <w:multiLevelType w:val="hybridMultilevel"/>
    <w:tmpl w:val="0C208B66"/>
    <w:lvl w:ilvl="0" w:tplc="5E045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83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66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6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0A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E0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A9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3F1245"/>
    <w:multiLevelType w:val="hybridMultilevel"/>
    <w:tmpl w:val="0DBE7CF4"/>
    <w:lvl w:ilvl="0" w:tplc="310A9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C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49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0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E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4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48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6F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243691"/>
    <w:multiLevelType w:val="multilevel"/>
    <w:tmpl w:val="15FE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3E2EEF"/>
    <w:multiLevelType w:val="hybridMultilevel"/>
    <w:tmpl w:val="A3C40428"/>
    <w:lvl w:ilvl="0" w:tplc="F544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CF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EC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EA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66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A8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2B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23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9A00D1"/>
    <w:multiLevelType w:val="hybridMultilevel"/>
    <w:tmpl w:val="F60E1B90"/>
    <w:lvl w:ilvl="0" w:tplc="D102C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E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04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0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AD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0F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0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85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6A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2735DC"/>
    <w:multiLevelType w:val="hybridMultilevel"/>
    <w:tmpl w:val="F7A41054"/>
    <w:lvl w:ilvl="0" w:tplc="A3C2E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02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4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2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60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A0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4B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0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0D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563573"/>
    <w:multiLevelType w:val="hybridMultilevel"/>
    <w:tmpl w:val="58AE7C48"/>
    <w:lvl w:ilvl="0" w:tplc="5F7C7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2F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4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28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1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A4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ED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44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C30"/>
    <w:rsid w:val="0000425D"/>
    <w:rsid w:val="00041F75"/>
    <w:rsid w:val="00061FB4"/>
    <w:rsid w:val="00075DF1"/>
    <w:rsid w:val="00083A0B"/>
    <w:rsid w:val="000A3235"/>
    <w:rsid w:val="000C570A"/>
    <w:rsid w:val="000D3EE6"/>
    <w:rsid w:val="00146A17"/>
    <w:rsid w:val="001608F5"/>
    <w:rsid w:val="00175AAD"/>
    <w:rsid w:val="00187600"/>
    <w:rsid w:val="001908F9"/>
    <w:rsid w:val="001A1C4F"/>
    <w:rsid w:val="001B1CE9"/>
    <w:rsid w:val="001B3D43"/>
    <w:rsid w:val="001C4D20"/>
    <w:rsid w:val="001C6AAB"/>
    <w:rsid w:val="001C742E"/>
    <w:rsid w:val="001D6300"/>
    <w:rsid w:val="001E351A"/>
    <w:rsid w:val="001F09FA"/>
    <w:rsid w:val="00210508"/>
    <w:rsid w:val="0022409D"/>
    <w:rsid w:val="002277E7"/>
    <w:rsid w:val="00235288"/>
    <w:rsid w:val="00252481"/>
    <w:rsid w:val="0026176C"/>
    <w:rsid w:val="002721F3"/>
    <w:rsid w:val="0027395B"/>
    <w:rsid w:val="0027696B"/>
    <w:rsid w:val="002B1AD4"/>
    <w:rsid w:val="002D3F1A"/>
    <w:rsid w:val="00314831"/>
    <w:rsid w:val="003205C6"/>
    <w:rsid w:val="00347250"/>
    <w:rsid w:val="00380D26"/>
    <w:rsid w:val="00390D5E"/>
    <w:rsid w:val="003B2575"/>
    <w:rsid w:val="003F6DAF"/>
    <w:rsid w:val="00403E87"/>
    <w:rsid w:val="0041360B"/>
    <w:rsid w:val="00431CCB"/>
    <w:rsid w:val="0043675F"/>
    <w:rsid w:val="00465B91"/>
    <w:rsid w:val="00497889"/>
    <w:rsid w:val="004B68EB"/>
    <w:rsid w:val="004D7A65"/>
    <w:rsid w:val="004E0D72"/>
    <w:rsid w:val="004E36EA"/>
    <w:rsid w:val="005203A8"/>
    <w:rsid w:val="0058746F"/>
    <w:rsid w:val="005A7DDB"/>
    <w:rsid w:val="005E4F03"/>
    <w:rsid w:val="005E5A47"/>
    <w:rsid w:val="005F544C"/>
    <w:rsid w:val="006018F8"/>
    <w:rsid w:val="00646223"/>
    <w:rsid w:val="00664E62"/>
    <w:rsid w:val="006912BC"/>
    <w:rsid w:val="00694120"/>
    <w:rsid w:val="00696027"/>
    <w:rsid w:val="006A19A2"/>
    <w:rsid w:val="006F0289"/>
    <w:rsid w:val="00717E6A"/>
    <w:rsid w:val="0073512F"/>
    <w:rsid w:val="00783301"/>
    <w:rsid w:val="007A1692"/>
    <w:rsid w:val="007A4248"/>
    <w:rsid w:val="007E6AC8"/>
    <w:rsid w:val="008247EF"/>
    <w:rsid w:val="00830B9F"/>
    <w:rsid w:val="008552C7"/>
    <w:rsid w:val="0086157F"/>
    <w:rsid w:val="00866669"/>
    <w:rsid w:val="008C5112"/>
    <w:rsid w:val="008E6BBF"/>
    <w:rsid w:val="009914CC"/>
    <w:rsid w:val="009A143F"/>
    <w:rsid w:val="009E3940"/>
    <w:rsid w:val="00A503EB"/>
    <w:rsid w:val="00A9438A"/>
    <w:rsid w:val="00AA3AA9"/>
    <w:rsid w:val="00AA63B1"/>
    <w:rsid w:val="00AA7528"/>
    <w:rsid w:val="00AA7573"/>
    <w:rsid w:val="00AC67A9"/>
    <w:rsid w:val="00AD324B"/>
    <w:rsid w:val="00B07907"/>
    <w:rsid w:val="00B13D21"/>
    <w:rsid w:val="00B40EFC"/>
    <w:rsid w:val="00B54C30"/>
    <w:rsid w:val="00B625C7"/>
    <w:rsid w:val="00BC1EE9"/>
    <w:rsid w:val="00BD4082"/>
    <w:rsid w:val="00BD6480"/>
    <w:rsid w:val="00BD64A1"/>
    <w:rsid w:val="00C00BB2"/>
    <w:rsid w:val="00C06041"/>
    <w:rsid w:val="00C24D46"/>
    <w:rsid w:val="00C42DE7"/>
    <w:rsid w:val="00C673C9"/>
    <w:rsid w:val="00C73BD9"/>
    <w:rsid w:val="00C73F96"/>
    <w:rsid w:val="00C80175"/>
    <w:rsid w:val="00CB668C"/>
    <w:rsid w:val="00D24423"/>
    <w:rsid w:val="00D3615B"/>
    <w:rsid w:val="00D36FB7"/>
    <w:rsid w:val="00D455E0"/>
    <w:rsid w:val="00D55880"/>
    <w:rsid w:val="00D71FCC"/>
    <w:rsid w:val="00DA0C30"/>
    <w:rsid w:val="00DB1A01"/>
    <w:rsid w:val="00DE2D54"/>
    <w:rsid w:val="00E43D06"/>
    <w:rsid w:val="00E6629E"/>
    <w:rsid w:val="00E75EE4"/>
    <w:rsid w:val="00EA34DE"/>
    <w:rsid w:val="00ED65C2"/>
    <w:rsid w:val="00EF6F51"/>
    <w:rsid w:val="00F4254D"/>
    <w:rsid w:val="00F8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74CF591"/>
  <w15:docId w15:val="{9C9DF96B-2FB3-4359-B528-ED38F1D2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0C30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DA0C30"/>
    <w:rPr>
      <w:rFonts w:ascii="Calibri" w:eastAsia="SimSu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A0C3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4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455E0"/>
  </w:style>
  <w:style w:type="table" w:styleId="a8">
    <w:name w:val="Table Grid"/>
    <w:basedOn w:val="a1"/>
    <w:uiPriority w:val="59"/>
    <w:rsid w:val="0066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17E6A"/>
    <w:rPr>
      <w:i/>
      <w:iCs/>
    </w:rPr>
  </w:style>
  <w:style w:type="paragraph" w:styleId="aa">
    <w:name w:val="Normal (Web)"/>
    <w:basedOn w:val="a"/>
    <w:uiPriority w:val="99"/>
    <w:semiHidden/>
    <w:unhideWhenUsed/>
    <w:rsid w:val="005E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E5A4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9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6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5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4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72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6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5999-37D2-4C75-9129-397E896B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7680</Words>
  <Characters>4379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365 Pro Plus</cp:lastModifiedBy>
  <cp:revision>13</cp:revision>
  <cp:lastPrinted>2020-09-17T09:01:00Z</cp:lastPrinted>
  <dcterms:created xsi:type="dcterms:W3CDTF">2019-08-30T17:15:00Z</dcterms:created>
  <dcterms:modified xsi:type="dcterms:W3CDTF">2020-09-17T09:01:00Z</dcterms:modified>
</cp:coreProperties>
</file>