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F1" w:rsidRPr="00042CF1" w:rsidRDefault="00042CF1" w:rsidP="00042CF1">
      <w:pPr>
        <w:pStyle w:val="a3"/>
        <w:spacing w:after="0"/>
        <w:ind w:firstLine="567"/>
        <w:jc w:val="right"/>
        <w:outlineLvl w:val="0"/>
        <w:rPr>
          <w:b/>
          <w:noProof/>
          <w:sz w:val="24"/>
          <w:szCs w:val="24"/>
        </w:rPr>
      </w:pPr>
      <w:r w:rsidRPr="00042CF1">
        <w:rPr>
          <w:b/>
          <w:noProof/>
          <w:sz w:val="24"/>
          <w:szCs w:val="24"/>
        </w:rPr>
        <w:t>ЗАТВЕРДЖЕНО</w:t>
      </w:r>
    </w:p>
    <w:p w:rsidR="00042CF1" w:rsidRPr="00042CF1" w:rsidRDefault="00042CF1" w:rsidP="00042CF1">
      <w:pPr>
        <w:pStyle w:val="a3"/>
        <w:spacing w:after="0"/>
        <w:ind w:firstLine="567"/>
        <w:jc w:val="right"/>
        <w:outlineLvl w:val="0"/>
        <w:rPr>
          <w:noProof/>
          <w:sz w:val="24"/>
          <w:szCs w:val="24"/>
        </w:rPr>
      </w:pPr>
      <w:r w:rsidRPr="00042CF1">
        <w:rPr>
          <w:noProof/>
          <w:sz w:val="24"/>
          <w:szCs w:val="24"/>
        </w:rPr>
        <w:t>Наказом директора</w:t>
      </w:r>
    </w:p>
    <w:p w:rsidR="00042CF1" w:rsidRPr="00042CF1" w:rsidRDefault="00042CF1" w:rsidP="00042CF1">
      <w:pPr>
        <w:pStyle w:val="a3"/>
        <w:spacing w:after="0"/>
        <w:ind w:firstLine="567"/>
        <w:jc w:val="right"/>
        <w:outlineLvl w:val="0"/>
        <w:rPr>
          <w:noProof/>
          <w:sz w:val="24"/>
          <w:szCs w:val="24"/>
        </w:rPr>
      </w:pPr>
      <w:r w:rsidRPr="00042CF1">
        <w:rPr>
          <w:noProof/>
          <w:sz w:val="24"/>
          <w:szCs w:val="24"/>
        </w:rPr>
        <w:t>КЗ «Олександрівське НВО № 2»</w:t>
      </w:r>
    </w:p>
    <w:p w:rsidR="00042CF1" w:rsidRPr="00042CF1" w:rsidRDefault="00042CF1" w:rsidP="00042CF1">
      <w:pPr>
        <w:pStyle w:val="a3"/>
        <w:spacing w:after="0"/>
        <w:ind w:firstLine="567"/>
        <w:jc w:val="right"/>
        <w:outlineLvl w:val="0"/>
        <w:rPr>
          <w:noProof/>
          <w:sz w:val="24"/>
          <w:szCs w:val="24"/>
        </w:rPr>
      </w:pPr>
      <w:r w:rsidRPr="00042CF1">
        <w:rPr>
          <w:noProof/>
          <w:sz w:val="24"/>
          <w:szCs w:val="24"/>
        </w:rPr>
        <w:t>від 01.09.2016 року № 5</w:t>
      </w:r>
    </w:p>
    <w:p w:rsidR="00042CF1" w:rsidRPr="00042CF1" w:rsidRDefault="00042CF1" w:rsidP="00042CF1">
      <w:pPr>
        <w:pStyle w:val="a3"/>
        <w:spacing w:after="0"/>
        <w:ind w:firstLine="567"/>
        <w:jc w:val="right"/>
        <w:outlineLvl w:val="0"/>
        <w:rPr>
          <w:noProof/>
          <w:sz w:val="24"/>
          <w:szCs w:val="24"/>
        </w:rPr>
      </w:pPr>
    </w:p>
    <w:p w:rsidR="00042CF1" w:rsidRPr="00042CF1" w:rsidRDefault="00042CF1" w:rsidP="00042CF1">
      <w:pPr>
        <w:pStyle w:val="a3"/>
        <w:spacing w:after="0"/>
        <w:ind w:firstLine="567"/>
        <w:jc w:val="right"/>
        <w:outlineLvl w:val="0"/>
        <w:rPr>
          <w:noProof/>
          <w:sz w:val="24"/>
          <w:szCs w:val="24"/>
        </w:rPr>
      </w:pPr>
    </w:p>
    <w:p w:rsidR="00042CF1" w:rsidRPr="00042CF1" w:rsidRDefault="00042CF1" w:rsidP="00042CF1">
      <w:pPr>
        <w:pStyle w:val="a3"/>
        <w:spacing w:after="0"/>
        <w:ind w:firstLine="567"/>
        <w:jc w:val="right"/>
        <w:outlineLvl w:val="0"/>
        <w:rPr>
          <w:noProof/>
          <w:sz w:val="24"/>
          <w:szCs w:val="24"/>
        </w:rPr>
      </w:pPr>
    </w:p>
    <w:p w:rsidR="00042CF1" w:rsidRPr="00042CF1" w:rsidRDefault="00042CF1" w:rsidP="00042CF1">
      <w:pPr>
        <w:pStyle w:val="a3"/>
        <w:spacing w:after="0"/>
        <w:ind w:firstLine="567"/>
        <w:jc w:val="right"/>
        <w:outlineLvl w:val="0"/>
        <w:rPr>
          <w:noProof/>
          <w:sz w:val="24"/>
          <w:szCs w:val="24"/>
        </w:rPr>
      </w:pPr>
    </w:p>
    <w:p w:rsidR="00042CF1" w:rsidRPr="00042CF1" w:rsidRDefault="00042CF1" w:rsidP="00042CF1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b/>
          <w:lang w:val="uk-UA"/>
        </w:rPr>
      </w:pPr>
      <w:r w:rsidRPr="00042CF1">
        <w:rPr>
          <w:b/>
          <w:lang w:val="uk-UA"/>
        </w:rPr>
        <w:t>ІНСТРУКЦІЯ № 55</w:t>
      </w:r>
    </w:p>
    <w:p w:rsidR="00A473AD" w:rsidRPr="00042CF1" w:rsidRDefault="00042CF1" w:rsidP="00042CF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42CF1">
        <w:rPr>
          <w:b/>
          <w:bCs/>
        </w:rPr>
        <w:t>з вимог безпеки під час проведення</w:t>
      </w:r>
      <w:r w:rsidR="00A473AD" w:rsidRPr="00042CF1">
        <w:rPr>
          <w:b/>
          <w:bCs/>
        </w:rPr>
        <w:t xml:space="preserve"> спортивно-масових заходів</w:t>
      </w:r>
      <w:r w:rsidRPr="00042CF1">
        <w:rPr>
          <w:b/>
          <w:bCs/>
        </w:rPr>
        <w:t xml:space="preserve"> у закладі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A473AD" w:rsidRPr="00042CF1" w:rsidRDefault="00A473AD" w:rsidP="00042CF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42CF1">
        <w:rPr>
          <w:b/>
          <w:bCs/>
        </w:rPr>
        <w:t>І. Загальні положення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>1.1. Відповідальний за проведення спортивно-масових заходів (спортивних свят, змагань, конкурсів) дотримується гігієнічних норм і вимог з охорони праці, пожежної</w:t>
      </w:r>
      <w:r w:rsidR="00042CF1">
        <w:t xml:space="preserve"> безпеки </w:t>
      </w:r>
      <w:r w:rsidRPr="00042CF1">
        <w:t xml:space="preserve"> та електробезпеки.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>1.2. Заступник директора з виховної роботи і відповідал</w:t>
      </w:r>
      <w:r w:rsidR="00042CF1">
        <w:t>ьний за електробезпеку</w:t>
      </w:r>
      <w:r w:rsidRPr="00042CF1">
        <w:t xml:space="preserve"> і пожежну безпеку проводять інструктаж з відповідальними за проведення спортивно-масового заходу, черговими вчителями, к</w:t>
      </w:r>
      <w:r w:rsidR="004D0612">
        <w:t>ласними керівниками, вихователями</w:t>
      </w:r>
      <w:r w:rsidRPr="00042CF1">
        <w:t>, а ті в свою чергу з учнями про заходи пожежної безпеки і правилами евакуації дітей з приміщень на випадок пожежі, та правилами поведінки учнів в залі та спорт</w:t>
      </w:r>
      <w:r w:rsidR="00042CF1">
        <w:t xml:space="preserve">ивному </w:t>
      </w:r>
      <w:r w:rsidRPr="00042CF1">
        <w:t>майданчику.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>1.3. У приміщенні основних сп</w:t>
      </w:r>
      <w:r w:rsidR="00042CF1">
        <w:t>ортивних споруд (спортивний зал</w:t>
      </w:r>
      <w:r w:rsidRPr="00042CF1">
        <w:t>) на видному місці повинні бути вивішені правила поведінки та техніки безпеки, план евакуації учнів на випадок пожежі або стихійного лиха.</w:t>
      </w:r>
    </w:p>
    <w:p w:rsid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 xml:space="preserve">1.4. На час проведення спортивно-масових заходів необхідно обов’язково організувати чергування членів добровільної пожежної дружини закладу, а приміщення забезпечити необхідною кількістю первинних засобів пожежогасіння. </w:t>
      </w:r>
    </w:p>
    <w:p w:rsidR="00A473AD" w:rsidRPr="00042CF1" w:rsidRDefault="00042CF1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1.5. </w:t>
      </w:r>
      <w:r w:rsidR="00A473AD" w:rsidRPr="00042CF1">
        <w:t>Використовувати засоби пожежогасіння для господарських та інших потреб, що не пов’язані з пожежогасінням, категорично заборонено.</w:t>
      </w:r>
    </w:p>
    <w:p w:rsidR="00042CF1" w:rsidRDefault="00042CF1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>1.6</w:t>
      </w:r>
      <w:r w:rsidR="00A473AD" w:rsidRPr="00042CF1">
        <w:t xml:space="preserve">. Приміщення, в яких проводяться спортивно-масові заходи, повинні мати не менш як два виходи назовні. Відстань від найвіддаленішої точки підлоги до дверей, що ведуть до евакуаційного виходу, не повинна перевищувати </w:t>
      </w:r>
      <w:smartTag w:uri="urn:schemas-microsoft-com:office:smarttags" w:element="metricconverter">
        <w:smartTagPr>
          <w:attr w:name="ProductID" w:val="27 м"/>
        </w:smartTagPr>
        <w:r w:rsidR="00A473AD" w:rsidRPr="00042CF1">
          <w:t>27 м</w:t>
        </w:r>
      </w:smartTag>
      <w:r w:rsidR="00A473AD" w:rsidRPr="00042CF1">
        <w:t xml:space="preserve">. Двері, призначені для евакуації, повинні відчинятися </w:t>
      </w:r>
      <w:r>
        <w:t>у напрямку виходу з приміщення.</w:t>
      </w:r>
    </w:p>
    <w:p w:rsidR="00A473AD" w:rsidRPr="00042CF1" w:rsidRDefault="00042CF1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1.7. </w:t>
      </w:r>
      <w:r w:rsidR="00A473AD" w:rsidRPr="00042CF1">
        <w:t>Спортивне обладнання майданчиків повинно бути надійно закріплене і відповідати вимогам безпеки.</w:t>
      </w:r>
    </w:p>
    <w:p w:rsidR="00042CF1" w:rsidRDefault="00042CF1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>1.8</w:t>
      </w:r>
      <w:r w:rsidR="00A473AD" w:rsidRPr="00042CF1">
        <w:t xml:space="preserve">. Кількість місць у спортивному залі під час проведення спортивно-масових заходів та змагань треба встановлювати з розрахунку 0,7 - </w:t>
      </w:r>
      <w:smartTag w:uri="urn:schemas-microsoft-com:office:smarttags" w:element="metricconverter">
        <w:smartTagPr>
          <w:attr w:name="ProductID" w:val="1 м2"/>
        </w:smartTagPr>
        <w:r w:rsidR="00A473AD" w:rsidRPr="00042CF1">
          <w:t>1 м</w:t>
        </w:r>
        <w:r w:rsidR="00A473AD" w:rsidRPr="00042CF1">
          <w:rPr>
            <w:vertAlign w:val="superscript"/>
          </w:rPr>
          <w:t>2</w:t>
        </w:r>
      </w:smartTag>
      <w:r w:rsidR="00A473AD" w:rsidRPr="00042CF1">
        <w:t xml:space="preserve"> на одного учня. Заповнювати зал понад у</w:t>
      </w:r>
      <w:r>
        <w:t>становлену норму забороняється.</w:t>
      </w:r>
    </w:p>
    <w:p w:rsidR="00042CF1" w:rsidRDefault="00042CF1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1.9. </w:t>
      </w:r>
      <w:r w:rsidR="00A473AD" w:rsidRPr="00042CF1">
        <w:t xml:space="preserve">Забороняється проводити спортивно-масові заходи та змагання в приміщеннях, спортивних майданчиках, </w:t>
      </w:r>
      <w:r>
        <w:t>які не відповідають цим нормам.</w:t>
      </w:r>
    </w:p>
    <w:p w:rsidR="00042CF1" w:rsidRDefault="00042CF1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1.10. </w:t>
      </w:r>
      <w:r w:rsidR="00A473AD" w:rsidRPr="00042CF1">
        <w:t>Коридори, проходи і виходи з будівель, призначених для евакуаці</w:t>
      </w:r>
      <w:r>
        <w:t>ї людей, повинні бути вільними.</w:t>
      </w:r>
    </w:p>
    <w:p w:rsidR="00A473AD" w:rsidRPr="00042CF1" w:rsidRDefault="00042CF1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1.11. </w:t>
      </w:r>
      <w:r w:rsidR="00A473AD" w:rsidRPr="00042CF1">
        <w:t>Двері з приміщень під час проведення спортивно-масових заходів забороняється замикати на замок, або запори, які важко відкриваються.</w:t>
      </w:r>
    </w:p>
    <w:p w:rsidR="00A473AD" w:rsidRPr="00042CF1" w:rsidRDefault="00042CF1" w:rsidP="00042CF1">
      <w:pPr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>
        <w:t>1.12</w:t>
      </w:r>
      <w:r w:rsidR="00A473AD" w:rsidRPr="00042CF1">
        <w:t>. Біля кожних дверей повинен невідлучно перебувати черговий з числа педагогів або учнів старших класів.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A473AD" w:rsidRPr="00042CF1" w:rsidRDefault="00A473AD" w:rsidP="00042CF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42CF1">
        <w:rPr>
          <w:b/>
          <w:bCs/>
        </w:rPr>
        <w:t>ІІ. Вимоги безпеки перед початком проведення спортивно-масових заходів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4D0612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042CF1">
        <w:rPr>
          <w:bCs/>
        </w:rPr>
        <w:t xml:space="preserve">2.1. Перед початком спортивно-масових заходів </w:t>
      </w:r>
      <w:r w:rsidR="00042CF1">
        <w:rPr>
          <w:bCs/>
        </w:rPr>
        <w:t xml:space="preserve">спортивний </w:t>
      </w:r>
      <w:r w:rsidRPr="00042CF1">
        <w:rPr>
          <w:bCs/>
        </w:rPr>
        <w:t>зал пов</w:t>
      </w:r>
      <w:r w:rsidR="004D0612">
        <w:rPr>
          <w:bCs/>
        </w:rPr>
        <w:t>инен бути ретельно провітрений.</w:t>
      </w:r>
    </w:p>
    <w:p w:rsidR="004D0612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042CF1">
        <w:rPr>
          <w:bCs/>
        </w:rPr>
        <w:t xml:space="preserve">Припливно-витяжні системи повинні </w:t>
      </w:r>
      <w:r w:rsidR="004D0612">
        <w:rPr>
          <w:bCs/>
        </w:rPr>
        <w:t>знаходитись у робочому стані.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rPr>
          <w:bCs/>
        </w:rPr>
        <w:lastRenderedPageBreak/>
        <w:t>Повинно бути забезпечено достатнє природне та штучне освітлення.</w:t>
      </w:r>
    </w:p>
    <w:p w:rsid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>2.2. Відповідальний за проведення спортивно-масових заходів перед</w:t>
      </w:r>
      <w:r w:rsidR="00042CF1">
        <w:t xml:space="preserve"> початком їх проведення повинен:</w:t>
      </w:r>
    </w:p>
    <w:p w:rsidR="00042CF1" w:rsidRDefault="00042CF1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</w:t>
      </w:r>
      <w:r w:rsidR="00A473AD" w:rsidRPr="00042CF1">
        <w:t>ретельно оглянути спортивні майданчики, приміщення, запасні вихо</w:t>
      </w:r>
      <w:r>
        <w:t>ди;</w:t>
      </w:r>
    </w:p>
    <w:p w:rsidR="004D0612" w:rsidRDefault="00042CF1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</w:t>
      </w:r>
      <w:r w:rsidR="00A473AD" w:rsidRPr="00042CF1">
        <w:t>особисто переконатись в повній готовності їх у протипожежному відношенні та в забезпеченні приміщення пер</w:t>
      </w:r>
      <w:r w:rsidR="004D0612">
        <w:t>винними засобами пожежогасіння;</w:t>
      </w:r>
    </w:p>
    <w:p w:rsidR="00A473AD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</w:t>
      </w:r>
      <w:r w:rsidR="00A473AD" w:rsidRPr="00042CF1">
        <w:t>перевірити справність електроапаратури, задіяної на масових заходах, надійність спортивного обладнання.</w:t>
      </w:r>
    </w:p>
    <w:p w:rsidR="004D0612" w:rsidRPr="00042CF1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>2.3. Всі учасники спортивно – масового заходу повинні бути проінструктовані з реєстрацією інструктажу в журнал встановленої форми.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lang w:val="ru-RU"/>
        </w:rPr>
      </w:pPr>
    </w:p>
    <w:p w:rsidR="00A473AD" w:rsidRPr="00042CF1" w:rsidRDefault="00A473AD" w:rsidP="004D061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42CF1">
        <w:rPr>
          <w:b/>
          <w:bCs/>
        </w:rPr>
        <w:t>ІІІ. Вимоги безпеки під час проведення спортивно-масових заходів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4D0612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>3.1. Під час проведення спортивно-масових заходів з учнями повинні невідлучно перебув</w:t>
      </w:r>
      <w:r w:rsidR="004D0612">
        <w:t>ати класний керівник чи вихователь</w:t>
      </w:r>
      <w:r w:rsidRPr="00042CF1">
        <w:t>. Вони зобов’язані стежити за точним виконанням заходів безпеки під час проведенн</w:t>
      </w:r>
      <w:r w:rsidR="004D0612">
        <w:t>я заходів.</w:t>
      </w:r>
    </w:p>
    <w:p w:rsidR="00A473AD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3.2. </w:t>
      </w:r>
      <w:r w:rsidR="00A473AD" w:rsidRPr="00042CF1">
        <w:t>Необхідна також обов’язкова присутність медичного працівника для надання у разі по</w:t>
      </w:r>
      <w:r>
        <w:t>треби першої медичної допомоги.</w:t>
      </w:r>
    </w:p>
    <w:p w:rsidR="004D0612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>3.3. Вихованцям забороняється:</w:t>
      </w:r>
    </w:p>
    <w:p w:rsidR="004D0612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>- приносити з собою сторонні предмети;</w:t>
      </w:r>
    </w:p>
    <w:p w:rsidR="004D0612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>- порушувати правила для вихованців;</w:t>
      </w:r>
    </w:p>
    <w:p w:rsidR="004D0612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>- порушувати інструкцію з безпечного проведення спортивно – масового заходу;</w:t>
      </w:r>
    </w:p>
    <w:p w:rsidR="004D0612" w:rsidRPr="00042CF1" w:rsidRDefault="004D0612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>
        <w:t>- порушувати усні вказівки вихователя.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lang w:val="ru-RU"/>
        </w:rPr>
      </w:pPr>
    </w:p>
    <w:p w:rsidR="00A473AD" w:rsidRPr="00042CF1" w:rsidRDefault="00A473AD" w:rsidP="004D0612">
      <w:pPr>
        <w:autoSpaceDE w:val="0"/>
        <w:autoSpaceDN w:val="0"/>
        <w:adjustRightInd w:val="0"/>
        <w:jc w:val="center"/>
        <w:outlineLvl w:val="0"/>
        <w:rPr>
          <w:b/>
          <w:bCs/>
          <w:lang w:val="ru-RU"/>
        </w:rPr>
      </w:pPr>
      <w:r w:rsidRPr="00042CF1">
        <w:rPr>
          <w:b/>
          <w:bCs/>
        </w:rPr>
        <w:t>IV. Вимоги безпеки після закінчення спортивно-масових заходів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lang w:val="ru-RU"/>
        </w:rPr>
      </w:pPr>
    </w:p>
    <w:p w:rsidR="004D0612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 xml:space="preserve">4.1. Відключити від </w:t>
      </w:r>
      <w:r w:rsidR="004D0612">
        <w:t>електромережі електроапаратуру.</w:t>
      </w:r>
    </w:p>
    <w:p w:rsidR="004D0612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>4.2. Вихователі</w:t>
      </w:r>
      <w:r w:rsidR="00A473AD" w:rsidRPr="00042CF1">
        <w:t xml:space="preserve"> і класні керівники </w:t>
      </w:r>
      <w:r>
        <w:t>організовують виведення учнів</w:t>
      </w:r>
      <w:r w:rsidR="00A473AD" w:rsidRPr="00042CF1">
        <w:t xml:space="preserve"> </w:t>
      </w:r>
      <w:r>
        <w:t>із приміщень.</w:t>
      </w:r>
    </w:p>
    <w:p w:rsidR="00A473AD" w:rsidRPr="00042CF1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4.3. </w:t>
      </w:r>
      <w:r w:rsidR="00A473AD" w:rsidRPr="00042CF1">
        <w:t>Вимкнути освітлення і закрити приміщення на ключ.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lang w:val="ru-RU"/>
        </w:rPr>
      </w:pPr>
    </w:p>
    <w:p w:rsidR="00A473AD" w:rsidRPr="00042CF1" w:rsidRDefault="00A473AD" w:rsidP="004D061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42CF1">
        <w:rPr>
          <w:b/>
          <w:bCs/>
        </w:rPr>
        <w:t>V. Вимоги безпеки в аварійних ситуаціях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</w:p>
    <w:p w:rsidR="004D0612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 xml:space="preserve">5.1. </w:t>
      </w:r>
      <w:r w:rsidR="004D0612">
        <w:t>У випадку будь – якої аварійної ситуації негайно повідомити керівника закладу відповідні аварійні служби та виконати наступні дії: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i/>
          <w:iCs/>
        </w:rPr>
      </w:pPr>
      <w:r w:rsidRPr="00042CF1">
        <w:t>У випадку пожежі керівник заходу</w:t>
      </w:r>
      <w:r w:rsidRPr="00042CF1">
        <w:rPr>
          <w:b/>
          <w:bCs/>
        </w:rPr>
        <w:t xml:space="preserve"> </w:t>
      </w:r>
      <w:r w:rsidRPr="00042CF1">
        <w:rPr>
          <w:b/>
          <w:bCs/>
          <w:i/>
          <w:iCs/>
        </w:rPr>
        <w:t>зобов’язаний: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>а) негайно повідомити про пожежу у найближчу пожежну частину за телефоном</w:t>
      </w:r>
      <w:r w:rsidRPr="00042CF1">
        <w:rPr>
          <w:b/>
          <w:bCs/>
        </w:rPr>
        <w:t xml:space="preserve"> </w:t>
      </w:r>
      <w:r w:rsidR="004D0612">
        <w:rPr>
          <w:b/>
          <w:bCs/>
        </w:rPr>
        <w:t>1</w:t>
      </w:r>
      <w:r w:rsidRPr="00042CF1">
        <w:rPr>
          <w:b/>
          <w:bCs/>
        </w:rPr>
        <w:t>01,</w:t>
      </w:r>
      <w:r w:rsidRPr="00042CF1">
        <w:t xml:space="preserve"> дати сигнал тривоги для місцевої добровільної пожежної частини;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 xml:space="preserve">б) вжити всіх залежних від нього заходів щодо евакуації дітей з приміщень (дітей молодшого віку евакуювати в першу чергу). Евакуацію дітей треба починати з приміщення, де виникла пожежа, а також з приміщень, яким загрожує небезпека поширення пожежі; 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>в) направити евакуйованих ді</w:t>
      </w:r>
      <w:r w:rsidR="004D0612">
        <w:t>тей у безпечне місце (будівлю);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>г) одночасно негайно приступити до гасіння пожежі своїми силами й наявними в установі засобами пожежогасіння;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042CF1">
        <w:t>д) для зустрічі викликаної пожежної частини або дружини треба виділити особу, яка повинна чітко проінформувати начальника частини (дружини), що прибула, про те, чи всі діти евакуйовані з будівлі, яка горить, або задимлена, і в яких приміщеннях ще залишилися люди.</w:t>
      </w:r>
    </w:p>
    <w:p w:rsidR="00A473AD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>5.2. В разі відключення електроенергії, терміново вимкнути все електрообладнання, яке знаходиться в роботі.</w:t>
      </w:r>
    </w:p>
    <w:p w:rsidR="004D0612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5.3. У разі витікання газу перекрити головний кран, викликати аварійну службу </w:t>
      </w:r>
      <w:r w:rsidR="00104412">
        <w:t xml:space="preserve">газу за телефоном </w:t>
      </w:r>
      <w:r w:rsidR="00104412" w:rsidRPr="00104412">
        <w:rPr>
          <w:b/>
        </w:rPr>
        <w:t>104.</w:t>
      </w:r>
    </w:p>
    <w:p w:rsidR="00104412" w:rsidRDefault="00104412" w:rsidP="00042CF1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5.4. У разі аварії в системі водопостачання чи каналізації необхідно терміново перекрити крани водопостачання і викликати аварійну службу водоканалу.</w:t>
      </w:r>
    </w:p>
    <w:p w:rsidR="00104412" w:rsidRPr="00042CF1" w:rsidRDefault="00104412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>
        <w:t xml:space="preserve">5.5. У разі травмування працівника закладу або дитини (вихованця) необхідно надати першу долікарську допомогу і якнайшвидше відправити потерпілого до медпункту, викликати швидку медичну допомогу з за телефоном </w:t>
      </w:r>
      <w:r w:rsidRPr="00104412">
        <w:rPr>
          <w:b/>
        </w:rPr>
        <w:t>103.</w:t>
      </w:r>
    </w:p>
    <w:p w:rsidR="00A473AD" w:rsidRPr="00042CF1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A473AD" w:rsidRDefault="00A473AD" w:rsidP="00042CF1">
      <w:pPr>
        <w:pStyle w:val="a5"/>
        <w:ind w:firstLine="567"/>
        <w:jc w:val="both"/>
        <w:outlineLvl w:val="0"/>
        <w:rPr>
          <w:sz w:val="24"/>
          <w:szCs w:val="24"/>
          <w:lang w:val="ru-RU"/>
        </w:rPr>
      </w:pPr>
    </w:p>
    <w:p w:rsidR="00104412" w:rsidRPr="00042CF1" w:rsidRDefault="00104412" w:rsidP="00042CF1">
      <w:pPr>
        <w:pStyle w:val="a5"/>
        <w:ind w:firstLine="567"/>
        <w:jc w:val="both"/>
        <w:outlineLvl w:val="0"/>
        <w:rPr>
          <w:sz w:val="24"/>
          <w:szCs w:val="24"/>
          <w:lang w:val="ru-RU"/>
        </w:rPr>
      </w:pPr>
    </w:p>
    <w:p w:rsidR="00104412" w:rsidRPr="00F61A14" w:rsidRDefault="00104412" w:rsidP="00104412">
      <w:pPr>
        <w:jc w:val="both"/>
        <w:rPr>
          <w:b/>
          <w:bCs/>
        </w:rPr>
      </w:pPr>
      <w:r w:rsidRPr="00F61A14">
        <w:rPr>
          <w:b/>
          <w:bCs/>
        </w:rPr>
        <w:t>РОЗРОБЛЕНО:</w:t>
      </w:r>
    </w:p>
    <w:p w:rsidR="00104412" w:rsidRPr="006C7355" w:rsidRDefault="00104412" w:rsidP="00104412">
      <w:pPr>
        <w:jc w:val="both"/>
        <w:rPr>
          <w:bCs/>
        </w:rPr>
      </w:pPr>
      <w:r w:rsidRPr="006C7355">
        <w:rPr>
          <w:bCs/>
        </w:rPr>
        <w:t>ЗДНВР                                                                       ________________________________</w:t>
      </w:r>
    </w:p>
    <w:p w:rsidR="00104412" w:rsidRPr="00F61A14" w:rsidRDefault="00104412" w:rsidP="00104412">
      <w:pPr>
        <w:tabs>
          <w:tab w:val="left" w:pos="6795"/>
        </w:tabs>
        <w:jc w:val="both"/>
        <w:rPr>
          <w:sz w:val="18"/>
          <w:szCs w:val="18"/>
        </w:rPr>
      </w:pPr>
      <w:r w:rsidRPr="00F61A14">
        <w:rPr>
          <w:sz w:val="18"/>
          <w:szCs w:val="18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104412" w:rsidRPr="00F61A14" w:rsidRDefault="00104412" w:rsidP="00104412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</w:rPr>
      </w:pPr>
      <w:r w:rsidRPr="00F61A14">
        <w:rPr>
          <w:b/>
          <w:bCs/>
        </w:rPr>
        <w:t>ПОГОДЖЕНО:</w:t>
      </w:r>
    </w:p>
    <w:p w:rsidR="00104412" w:rsidRPr="006C7355" w:rsidRDefault="00104412" w:rsidP="00104412">
      <w:pPr>
        <w:shd w:val="clear" w:color="auto" w:fill="FFFFFF"/>
        <w:tabs>
          <w:tab w:val="left" w:pos="567"/>
          <w:tab w:val="left" w:pos="720"/>
        </w:tabs>
        <w:jc w:val="both"/>
        <w:rPr>
          <w:bCs/>
        </w:rPr>
      </w:pPr>
      <w:r w:rsidRPr="006C7355">
        <w:rPr>
          <w:bCs/>
        </w:rPr>
        <w:t>Фахівець з охорони праці                                     _________________________Бак В.О.</w:t>
      </w:r>
    </w:p>
    <w:p w:rsidR="00104412" w:rsidRPr="00F61A14" w:rsidRDefault="00104412" w:rsidP="00104412">
      <w:pPr>
        <w:tabs>
          <w:tab w:val="left" w:pos="6795"/>
        </w:tabs>
        <w:jc w:val="both"/>
        <w:rPr>
          <w:sz w:val="18"/>
          <w:szCs w:val="18"/>
        </w:rPr>
      </w:pPr>
      <w:r w:rsidRPr="00F61A14">
        <w:rPr>
          <w:sz w:val="18"/>
          <w:szCs w:val="18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sectPr w:rsidR="00104412" w:rsidRPr="00F61A14" w:rsidSect="00042C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5019"/>
    <w:rsid w:val="00042CF1"/>
    <w:rsid w:val="00081E0F"/>
    <w:rsid w:val="000C5019"/>
    <w:rsid w:val="000F2C54"/>
    <w:rsid w:val="00104412"/>
    <w:rsid w:val="001057F6"/>
    <w:rsid w:val="00107219"/>
    <w:rsid w:val="00247C38"/>
    <w:rsid w:val="00271492"/>
    <w:rsid w:val="002815E6"/>
    <w:rsid w:val="00397A0C"/>
    <w:rsid w:val="003B722B"/>
    <w:rsid w:val="00464741"/>
    <w:rsid w:val="004D0612"/>
    <w:rsid w:val="0050603E"/>
    <w:rsid w:val="005468B4"/>
    <w:rsid w:val="00550ACE"/>
    <w:rsid w:val="005873B6"/>
    <w:rsid w:val="00595451"/>
    <w:rsid w:val="006D2A6A"/>
    <w:rsid w:val="006F355C"/>
    <w:rsid w:val="007F4FF1"/>
    <w:rsid w:val="0085594C"/>
    <w:rsid w:val="008F2F84"/>
    <w:rsid w:val="009401B8"/>
    <w:rsid w:val="00A473AD"/>
    <w:rsid w:val="00A96BBE"/>
    <w:rsid w:val="00B77E34"/>
    <w:rsid w:val="00B80A61"/>
    <w:rsid w:val="00C35471"/>
    <w:rsid w:val="00C479B7"/>
    <w:rsid w:val="00DE3721"/>
    <w:rsid w:val="00E26CD3"/>
    <w:rsid w:val="00E520F0"/>
    <w:rsid w:val="00EA48BD"/>
    <w:rsid w:val="00F2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4FF1"/>
    <w:pPr>
      <w:spacing w:after="120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F4F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47C38"/>
    <w:pPr>
      <w:tabs>
        <w:tab w:val="center" w:pos="4819"/>
        <w:tab w:val="right" w:pos="9639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B722B"/>
    <w:rPr>
      <w:rFonts w:ascii="Times New Roman" w:hAnsi="Times New Roman" w:cs="Times New Roman"/>
      <w:sz w:val="24"/>
      <w:szCs w:val="24"/>
      <w:lang w:val="uk-UA"/>
    </w:rPr>
  </w:style>
  <w:style w:type="paragraph" w:customStyle="1" w:styleId="p4">
    <w:name w:val="p4"/>
    <w:basedOn w:val="a"/>
    <w:rsid w:val="00042CF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 </vt:lpstr>
    </vt:vector>
  </TitlesOfParts>
  <Company>osvita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RePack by SPecialiST</dc:creator>
  <cp:lastModifiedBy>viktoria</cp:lastModifiedBy>
  <cp:revision>2</cp:revision>
  <dcterms:created xsi:type="dcterms:W3CDTF">2017-01-24T06:57:00Z</dcterms:created>
  <dcterms:modified xsi:type="dcterms:W3CDTF">2017-01-24T06:57:00Z</dcterms:modified>
</cp:coreProperties>
</file>