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B87" w:rsidRPr="00727943" w:rsidRDefault="00164B87" w:rsidP="00164B87">
      <w:pPr>
        <w:pStyle w:val="a4"/>
        <w:jc w:val="right"/>
        <w:rPr>
          <w:b/>
          <w:noProof/>
          <w:sz w:val="24"/>
          <w:szCs w:val="24"/>
        </w:rPr>
      </w:pPr>
      <w:r w:rsidRPr="00727943">
        <w:rPr>
          <w:b/>
          <w:noProof/>
          <w:sz w:val="24"/>
          <w:szCs w:val="24"/>
        </w:rPr>
        <w:t>ЗАТВЕРДЖЕНО</w:t>
      </w:r>
    </w:p>
    <w:p w:rsidR="00164B87" w:rsidRPr="00727943" w:rsidRDefault="00164B87" w:rsidP="00164B87">
      <w:pPr>
        <w:pStyle w:val="a4"/>
        <w:jc w:val="right"/>
        <w:rPr>
          <w:noProof/>
          <w:sz w:val="24"/>
          <w:szCs w:val="24"/>
        </w:rPr>
      </w:pPr>
      <w:r w:rsidRPr="00727943">
        <w:rPr>
          <w:noProof/>
          <w:sz w:val="24"/>
          <w:szCs w:val="24"/>
        </w:rPr>
        <w:t>Наказом директора</w:t>
      </w:r>
    </w:p>
    <w:p w:rsidR="00164B87" w:rsidRPr="00727943" w:rsidRDefault="00164B87" w:rsidP="00164B87">
      <w:pPr>
        <w:pStyle w:val="a4"/>
        <w:jc w:val="right"/>
        <w:rPr>
          <w:noProof/>
          <w:sz w:val="24"/>
          <w:szCs w:val="24"/>
        </w:rPr>
      </w:pPr>
      <w:r w:rsidRPr="00727943">
        <w:rPr>
          <w:noProof/>
          <w:sz w:val="24"/>
          <w:szCs w:val="24"/>
        </w:rPr>
        <w:t>КЗ «Олександрівське НВО № 2»</w:t>
      </w:r>
    </w:p>
    <w:p w:rsidR="00164B87" w:rsidRDefault="00164B87" w:rsidP="00164B87">
      <w:pPr>
        <w:pStyle w:val="a4"/>
        <w:jc w:val="right"/>
        <w:rPr>
          <w:noProof/>
          <w:sz w:val="24"/>
          <w:szCs w:val="24"/>
        </w:rPr>
      </w:pPr>
      <w:r w:rsidRPr="00727943">
        <w:rPr>
          <w:noProof/>
          <w:sz w:val="24"/>
          <w:szCs w:val="24"/>
        </w:rPr>
        <w:t>від 01.09.2016 року № 5</w:t>
      </w:r>
    </w:p>
    <w:p w:rsidR="00164B87" w:rsidRDefault="00164B87" w:rsidP="001926BD">
      <w:pPr>
        <w:spacing w:after="0" w:line="240" w:lineRule="auto"/>
        <w:ind w:firstLineChars="567" w:firstLine="1361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 w:eastAsia="ru-RU"/>
        </w:rPr>
      </w:pPr>
    </w:p>
    <w:p w:rsidR="001926BD" w:rsidRDefault="001926BD" w:rsidP="001926BD">
      <w:pPr>
        <w:spacing w:after="0" w:line="240" w:lineRule="auto"/>
        <w:ind w:firstLineChars="567" w:firstLine="1361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 w:eastAsia="ru-RU"/>
        </w:rPr>
      </w:pPr>
    </w:p>
    <w:p w:rsidR="001926BD" w:rsidRDefault="001926BD" w:rsidP="001926BD">
      <w:pPr>
        <w:spacing w:after="0" w:line="240" w:lineRule="auto"/>
        <w:ind w:firstLineChars="567" w:firstLine="1361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 w:eastAsia="ru-RU"/>
        </w:rPr>
      </w:pPr>
    </w:p>
    <w:p w:rsidR="001926BD" w:rsidRPr="001926BD" w:rsidRDefault="001926BD" w:rsidP="001926BD">
      <w:pPr>
        <w:spacing w:after="0" w:line="240" w:lineRule="auto"/>
        <w:ind w:firstLineChars="567" w:firstLine="1361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 w:eastAsia="ru-RU"/>
        </w:rPr>
      </w:pPr>
    </w:p>
    <w:p w:rsidR="001926BD" w:rsidRPr="001926BD" w:rsidRDefault="001926BD" w:rsidP="00192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1926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І</w:t>
      </w:r>
      <w:r w:rsidRPr="001926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  <w:t>НСТРУКЦІЯ</w:t>
      </w:r>
      <w:r w:rsidR="00164B87" w:rsidRPr="00164B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№</w:t>
      </w:r>
      <w:r w:rsidRPr="001926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  <w:t xml:space="preserve"> 44</w:t>
      </w:r>
    </w:p>
    <w:p w:rsidR="001926BD" w:rsidRPr="001926BD" w:rsidRDefault="000203EF" w:rsidP="00192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  <w:t xml:space="preserve">для учнів </w:t>
      </w:r>
      <w:r w:rsidR="00164B87" w:rsidRPr="00164B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при проведенні екскурсій,</w:t>
      </w:r>
      <w:r w:rsidR="001926BD" w:rsidRPr="001926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64B87" w:rsidRPr="00164B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туристичних походів, культпоходів у театр та кінотеатр</w:t>
      </w:r>
    </w:p>
    <w:p w:rsidR="001926BD" w:rsidRDefault="001926BD" w:rsidP="00192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</w:pPr>
    </w:p>
    <w:p w:rsidR="00164B87" w:rsidRDefault="00164B87" w:rsidP="00192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</w:pPr>
      <w:r w:rsidRPr="00164B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І. Загальні положення</w:t>
      </w:r>
    </w:p>
    <w:p w:rsidR="001926BD" w:rsidRPr="00164B87" w:rsidRDefault="001926BD" w:rsidP="00192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1926BD" w:rsidRPr="001926BD" w:rsidRDefault="001926BD" w:rsidP="001926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1926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164B87" w:rsidRPr="00192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проведення екскурсій обов'язково повинен бути визначений</w:t>
      </w:r>
      <w:r w:rsidRPr="001926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164B87" w:rsidRPr="00192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керівник групи (з розрахунку 1 дорослий на 10 дітей), який відповіда</w:t>
      </w:r>
      <w:proofErr w:type="gramStart"/>
      <w:r w:rsidR="00164B87" w:rsidRPr="00192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є,</w:t>
      </w:r>
      <w:proofErr w:type="gramEnd"/>
      <w:r w:rsidRPr="00192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64B87" w:rsidRPr="00192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згідно з наказом, за збереження та здоров'я дітей.</w:t>
      </w:r>
    </w:p>
    <w:p w:rsidR="001926BD" w:rsidRDefault="001926BD" w:rsidP="001926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1926BD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1.2. </w:t>
      </w:r>
      <w:r w:rsidR="00164B87" w:rsidRPr="001926BD">
        <w:rPr>
          <w:rFonts w:ascii="Times New Roman" w:hAnsi="Times New Roman" w:cs="Times New Roman"/>
          <w:sz w:val="24"/>
          <w:szCs w:val="24"/>
          <w:lang w:eastAsia="ru-RU"/>
        </w:rPr>
        <w:t xml:space="preserve">Проведення екскурсій, культпоходів виконується тільки у </w:t>
      </w:r>
      <w:proofErr w:type="gramStart"/>
      <w:r w:rsidR="00164B87" w:rsidRPr="001926BD">
        <w:rPr>
          <w:rFonts w:ascii="Times New Roman" w:hAnsi="Times New Roman" w:cs="Times New Roman"/>
          <w:sz w:val="24"/>
          <w:szCs w:val="24"/>
          <w:lang w:eastAsia="ru-RU"/>
        </w:rPr>
        <w:t>св</w:t>
      </w:r>
      <w:proofErr w:type="gramEnd"/>
      <w:r w:rsidR="00164B87" w:rsidRPr="001926BD">
        <w:rPr>
          <w:rFonts w:ascii="Times New Roman" w:hAnsi="Times New Roman" w:cs="Times New Roman"/>
          <w:sz w:val="24"/>
          <w:szCs w:val="24"/>
          <w:lang w:eastAsia="ru-RU"/>
        </w:rPr>
        <w:t>ітлу</w:t>
      </w:r>
      <w:r w:rsidRPr="001926BD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164B87" w:rsidRPr="001926BD">
        <w:rPr>
          <w:rFonts w:ascii="Times New Roman" w:hAnsi="Times New Roman" w:cs="Times New Roman"/>
          <w:sz w:val="24"/>
          <w:szCs w:val="24"/>
          <w:lang w:eastAsia="ru-RU"/>
        </w:rPr>
        <w:t>пору доби і за сприятливих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164B87" w:rsidRPr="001926BD">
        <w:rPr>
          <w:rFonts w:ascii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ир</w:t>
      </w:r>
      <w:r w:rsidR="00164B87" w:rsidRPr="001926BD">
        <w:rPr>
          <w:rFonts w:ascii="Times New Roman" w:hAnsi="Times New Roman" w:cs="Times New Roman"/>
          <w:sz w:val="24"/>
          <w:szCs w:val="24"/>
          <w:lang w:eastAsia="ru-RU"/>
        </w:rPr>
        <w:t>одних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164B87" w:rsidRPr="001926BD">
        <w:rPr>
          <w:rFonts w:ascii="Times New Roman" w:hAnsi="Times New Roman" w:cs="Times New Roman"/>
          <w:sz w:val="24"/>
          <w:szCs w:val="24"/>
          <w:lang w:eastAsia="ru-RU"/>
        </w:rPr>
        <w:t>умов.</w:t>
      </w:r>
    </w:p>
    <w:p w:rsidR="001926BD" w:rsidRDefault="001926BD" w:rsidP="001926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1.3. </w:t>
      </w:r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Перед проведенням екскурсії до лісу, річки, озера, парку її керівник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ретельно обстежує ту ділянку лісу, озера, річки, куди будуть вирушати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діти, вибирає місце, де немає небезпеки нападу хижаків, отруйних тварин</w:t>
      </w:r>
      <w:r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(змій), де немає трясовин.</w:t>
      </w:r>
    </w:p>
    <w:p w:rsidR="001926BD" w:rsidRDefault="001926BD" w:rsidP="001926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1.4. </w:t>
      </w:r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театр та кінотеатр категорично заборонено брати учням вогн</w:t>
      </w:r>
      <w:proofErr w:type="gramStart"/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запальні речовини, сигарети. В цих закладах не </w:t>
      </w:r>
      <w:proofErr w:type="gramStart"/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дозволяється</w:t>
      </w:r>
      <w:proofErr w:type="gramEnd"/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стрибати,</w:t>
      </w:r>
      <w:r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бігати, вести себе нетактовно, жувати, лузати насіння, шелестіти папером,</w:t>
      </w:r>
      <w:r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їсти.</w:t>
      </w:r>
    </w:p>
    <w:p w:rsidR="001926BD" w:rsidRDefault="001926BD" w:rsidP="001926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1.5. </w:t>
      </w:r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Якщо для перевезення учнів до місця екскурсії використовується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громадський транспорт, посадку здійснюють групами </w:t>
      </w:r>
      <w:proofErr w:type="gramStart"/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 керівництвом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дорослого. При цьому в транспортні засоби входять спочатку учні,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поті</w:t>
      </w:r>
      <w:proofErr w:type="gramStart"/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особа, яка керує ними. </w:t>
      </w:r>
      <w:proofErr w:type="gramStart"/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такому</w:t>
      </w:r>
      <w:proofErr w:type="gramEnd"/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самому порядку здійснюється 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висадка дітей з транспортного засобу.</w:t>
      </w:r>
    </w:p>
    <w:p w:rsidR="001926BD" w:rsidRDefault="001926BD" w:rsidP="001926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1.6. </w:t>
      </w:r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Для вивчення флори або фауни водоймища необхідно заздалегідь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вибрати те місце, де його глибина настільки мала, що вбереже від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нещасних випадків. </w:t>
      </w:r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Входити у вод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учням забороняється. Для озна</w:t>
      </w:r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йомлення з живими об'єктами водоймища використовуються сачки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довгих палках. Користуватися човнами або містками, розміщеними над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глибокими місцями водоймищ, категорично забороняється.</w:t>
      </w:r>
    </w:p>
    <w:p w:rsidR="001926BD" w:rsidRDefault="001926BD" w:rsidP="001926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1.7. </w:t>
      </w:r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Перед тим, як організовувати екскурсію, треба ознайомити учнів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вимогами охорони природи, з місцевими отруйними рослинами, такими,</w:t>
      </w:r>
      <w:r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як дурман, блекота, вовче лико, бліда поганка тощо, і категорично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заборонити пробувати на смак будь-яку рослину з зібраного матеріалу.</w:t>
      </w:r>
      <w:r w:rsidRPr="001926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Необхідно ознайомити учасників екскурсій з місцевими отруйними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тваринами (зміями, павукоподібними, членистоногими), переносниками</w:t>
      </w:r>
      <w:r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(наприклад, гризунами) або передав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ачами (кліщами, комахами) інфек</w:t>
      </w:r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ційних захворювань.</w:t>
      </w:r>
    </w:p>
    <w:p w:rsidR="001926BD" w:rsidRDefault="00164B87" w:rsidP="001926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164B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Щоб не </w:t>
      </w:r>
      <w:proofErr w:type="gramStart"/>
      <w:r w:rsidRPr="00164B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сталось</w:t>
      </w:r>
      <w:proofErr w:type="gramEnd"/>
      <w:r w:rsidRPr="00164B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отруєння, потрібно:</w:t>
      </w:r>
    </w:p>
    <w:p w:rsidR="001926BD" w:rsidRPr="001926BD" w:rsidRDefault="00164B87" w:rsidP="001926BD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192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їсти і навіть не пробувати дикорослі ягоди, плоди, кореневища,</w:t>
      </w:r>
      <w:r w:rsidR="001926BD" w:rsidRPr="00192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2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бульби, якщо немає впевненості, що вони ї</w:t>
      </w:r>
      <w:proofErr w:type="gramStart"/>
      <w:r w:rsidRPr="00192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proofErr w:type="gramEnd"/>
      <w:r w:rsidRPr="00192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івні.</w:t>
      </w:r>
    </w:p>
    <w:p w:rsidR="001926BD" w:rsidRPr="001926BD" w:rsidRDefault="00164B87" w:rsidP="001926BD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192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залишати без нагляду учнів.</w:t>
      </w:r>
    </w:p>
    <w:p w:rsidR="001926BD" w:rsidRPr="001926BD" w:rsidRDefault="00164B87" w:rsidP="001926BD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1926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Учням і дорослим не слід довго перебувати біля рослин, що виділяють</w:t>
      </w:r>
      <w:r w:rsidR="001926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1926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леткі отруйні речовини (багно болотяне, дурман, ясенець та інші).</w:t>
      </w:r>
    </w:p>
    <w:p w:rsidR="001926BD" w:rsidRPr="001926BD" w:rsidRDefault="00164B87" w:rsidP="001926BD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192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варто брати в рот </w:t>
      </w:r>
      <w:proofErr w:type="gramStart"/>
      <w:r w:rsidRPr="00192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будь-яку</w:t>
      </w:r>
      <w:proofErr w:type="gramEnd"/>
      <w:r w:rsidRPr="00192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травинку, листочки, колоски </w:t>
      </w:r>
      <w:r w:rsidR="00192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192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їх</w:t>
      </w:r>
      <w:r w:rsidR="001926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192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випадково можна зірвати з отруйної речовини.</w:t>
      </w:r>
    </w:p>
    <w:p w:rsidR="00F379A2" w:rsidRPr="00F379A2" w:rsidRDefault="00164B87" w:rsidP="001926BD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proofErr w:type="gramStart"/>
      <w:r w:rsidRPr="001926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proofErr w:type="gramEnd"/>
      <w:r w:rsidRPr="001926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ісля збору гербарія або лікарських трав слід вимити руки з милом.</w:t>
      </w:r>
    </w:p>
    <w:p w:rsidR="00F379A2" w:rsidRDefault="00F379A2" w:rsidP="00F379A2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1.8. </w:t>
      </w:r>
      <w:r w:rsidR="00164B87" w:rsidRPr="00F379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На екскурсію діти повинні виходити в міцному взутті і спортивних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164B87" w:rsidRPr="00F379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костюмах, щоб захистити ноги від механічних пошкоджень сучками, хмизом, колючими рослинами, гострим </w:t>
      </w:r>
      <w:r w:rsidR="00164B87" w:rsidRPr="00F379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lastRenderedPageBreak/>
        <w:t xml:space="preserve">камінням, осколками скла, а також від укусів отруйних тварин (наприклад, змій).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Категорично заборо</w:t>
      </w:r>
      <w:r w:rsidR="00164B87" w:rsidRPr="001926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няється учням </w:t>
      </w:r>
      <w:proofErr w:type="gramStart"/>
      <w:r w:rsidR="00164B87" w:rsidRPr="001926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proofErr w:type="gramEnd"/>
      <w:r w:rsidR="00164B87" w:rsidRPr="001926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ід час екскурсій знімати взуття і ходити босоніж.</w:t>
      </w:r>
    </w:p>
    <w:p w:rsidR="00F379A2" w:rsidRDefault="00164B87" w:rsidP="00F379A2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F379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Одяг має бути зручним, легким і просторим без </w:t>
      </w:r>
      <w:proofErr w:type="gramStart"/>
      <w:r w:rsidRPr="00F379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тугих</w:t>
      </w:r>
      <w:proofErr w:type="gramEnd"/>
      <w:r w:rsidRPr="00F379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ременів і шнурівок. Якщо передбачається ночівля, потрібні теплі речі. На випадок дощу треба мати плащ. Навесні і восени </w:t>
      </w:r>
      <w:proofErr w:type="gramStart"/>
      <w:r w:rsidRPr="00F379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доц</w:t>
      </w:r>
      <w:proofErr w:type="gramEnd"/>
      <w:r w:rsidRPr="00F379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ільно одягати легку куртку з капюшоном, взимку</w:t>
      </w:r>
      <w:r w:rsidR="00F379A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F379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-</w:t>
      </w:r>
      <w:r w:rsidR="00F379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r w:rsidRPr="00F379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утеплену куртку. Взимку важливо не одягатись надто тепло, бо важкий одяг заважає рухатись, а </w:t>
      </w:r>
      <w:proofErr w:type="gramStart"/>
      <w:r w:rsidRPr="00F379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F379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F379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такому</w:t>
      </w:r>
      <w:proofErr w:type="gramEnd"/>
      <w:r w:rsidRPr="00F379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разі людина швидше мерзне. Штани та білизну краще одягати: </w:t>
      </w:r>
      <w:proofErr w:type="gramStart"/>
      <w:r w:rsidRPr="00F379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вл</w:t>
      </w:r>
      <w:proofErr w:type="gramEnd"/>
      <w:r w:rsidRPr="00F379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ітку - бавовняні та лляні (вони інтенсивніше вбирають вологу, яку випаровує тіло), а взимку -вовняні. Варто уникати штанів з манжетами на холошах - за манжети потрапляють гіллячки, листя, пісок тощо. Мокрий одяг </w:t>
      </w:r>
      <w:proofErr w:type="gramStart"/>
      <w:r w:rsidRPr="00F379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</w:t>
      </w:r>
      <w:proofErr w:type="gramEnd"/>
      <w:r w:rsidRPr="00F379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першій же можливості треба ретельно просушити.</w:t>
      </w:r>
    </w:p>
    <w:p w:rsidR="00F379A2" w:rsidRDefault="00164B87" w:rsidP="00F379A2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F379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Спідниці та сукні для лісу менш зруч</w:t>
      </w:r>
      <w:r w:rsidR="00F379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ні, за винятком хіба що коротко</w:t>
      </w:r>
      <w:r w:rsidRPr="00F379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часних літніх поїздок у приміський ліс.</w:t>
      </w:r>
    </w:p>
    <w:p w:rsidR="00F379A2" w:rsidRPr="00F379A2" w:rsidRDefault="00164B87" w:rsidP="00F379A2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F379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Взуття повинно бути </w:t>
      </w:r>
      <w:proofErr w:type="gramStart"/>
      <w:r w:rsidRPr="00F379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</w:t>
      </w:r>
      <w:proofErr w:type="gramEnd"/>
      <w:r w:rsidRPr="00F379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іцне, але вже розношене, краще шкіряне. </w:t>
      </w:r>
      <w:proofErr w:type="gramStart"/>
      <w:r w:rsidRPr="00F379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</w:t>
      </w:r>
      <w:proofErr w:type="gramEnd"/>
      <w:r w:rsidRPr="00F379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мокрої погоди потрібні гумові чоботи (якщо в них потрапить вода, їх витирають зсе</w:t>
      </w:r>
      <w:r w:rsidR="00F379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редини тканиною або сухим сіном</w:t>
      </w:r>
      <w:r w:rsidRPr="00F379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). </w:t>
      </w:r>
      <w:proofErr w:type="gramStart"/>
      <w:r w:rsidRPr="00F379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</w:t>
      </w:r>
      <w:proofErr w:type="gramEnd"/>
      <w:r w:rsidRPr="00F379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теплу пору року можна ходити у туристських черевика</w:t>
      </w:r>
      <w:r w:rsidR="00F379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х, кросівках, кедах. Для багато</w:t>
      </w:r>
      <w:r w:rsidRPr="00F379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денних мандрівок придатні черевики, для одноденних - кросівки, кеди. В останні вкладають устілки, а поверх звичайних шкарпеток натягають вовняні. Так само роблять взимку, коли взувають черевики або чоботи. На вовняні шкарпетки можна натягти ще одні, з синтетичного матеріалу, щоб вовна не протиралася. Відкрите взуття на екскурсіях не бажане, а взуття на високих </w:t>
      </w:r>
      <w:proofErr w:type="gramStart"/>
      <w:r w:rsidRPr="00F379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proofErr w:type="gramEnd"/>
      <w:r w:rsidRPr="00F379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ідборах взагалі непридатне.</w:t>
      </w:r>
    </w:p>
    <w:p w:rsidR="00F379A2" w:rsidRDefault="00164B87" w:rsidP="00F379A2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F379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Ранньою весною, </w:t>
      </w:r>
      <w:proofErr w:type="gramStart"/>
      <w:r w:rsidRPr="00F379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proofErr w:type="gramEnd"/>
      <w:r w:rsidRPr="00F379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ізно восени і взимку зручними можуть виявитись кирзові чоботи. </w:t>
      </w:r>
      <w:proofErr w:type="gramStart"/>
      <w:r w:rsidRPr="00F379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</w:t>
      </w:r>
      <w:proofErr w:type="gramEnd"/>
      <w:r w:rsidRPr="00F379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ходінні в густій трав</w:t>
      </w:r>
      <w:r w:rsidR="00F379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 по росі, щоб волога не потрап</w:t>
      </w:r>
      <w:r w:rsidRPr="00F379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ляла в чоботи, на халяву треба випускати холоші.</w:t>
      </w:r>
    </w:p>
    <w:p w:rsidR="00F379A2" w:rsidRDefault="00164B87" w:rsidP="00F379A2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F379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Щоб шкіряне взуття стало м'яким і</w:t>
      </w:r>
      <w:r w:rsidR="00F379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не пропускало воду, його проти</w:t>
      </w:r>
      <w:r w:rsidRPr="00F379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рають лляною олією, а підошви - сумішшю олії з парафіном (1:1). </w:t>
      </w:r>
      <w:r w:rsidRPr="00F379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Мокре взуття швидше висохне, якщо напхати в нього </w:t>
      </w:r>
      <w:proofErr w:type="gramStart"/>
      <w:r w:rsidRPr="00F379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proofErr w:type="gramEnd"/>
      <w:r w:rsidRPr="00F379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іна, паперу чи покласти всередину тепле каміння.</w:t>
      </w:r>
    </w:p>
    <w:p w:rsidR="00F379A2" w:rsidRDefault="00164B87" w:rsidP="00F379A2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F379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При ходінні серед мокрих кущів, підліску доцільно одягати фартух з поліетиленової плівки (взагалі, плівку варто завжди мати з собою, бо вона захистить від дощу і від холоду).</w:t>
      </w:r>
    </w:p>
    <w:p w:rsidR="00F379A2" w:rsidRDefault="00F379A2" w:rsidP="00F379A2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1.</w:t>
      </w:r>
      <w:r w:rsidR="00164B87" w:rsidRPr="00F379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9. Не можна дітям пити </w:t>
      </w:r>
      <w:proofErr w:type="gramStart"/>
      <w:r w:rsidR="00164B87" w:rsidRPr="00F379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proofErr w:type="gramEnd"/>
      <w:r w:rsidR="00164B87" w:rsidRPr="00F379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ід час екскурсій воду з відкритих водоймищ,</w:t>
      </w:r>
      <w:r w:rsidRPr="00F379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164B87" w:rsidRPr="00F379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тому кожному з них треба заздалегідь запропонувати взяти з дому питну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164B87" w:rsidRPr="00F379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воду у фляжці або пляшці.</w:t>
      </w:r>
    </w:p>
    <w:p w:rsidR="00F379A2" w:rsidRDefault="00F379A2" w:rsidP="00F379A2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1.10. </w:t>
      </w:r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Вирушаючи на екскурсію з дітьми, учитель повинен мати при собі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похідну аптечку першої допомоги.</w:t>
      </w:r>
    </w:p>
    <w:p w:rsidR="00F379A2" w:rsidRDefault="00F379A2" w:rsidP="00F379A2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1.11. </w:t>
      </w:r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Розкладати вогнище </w:t>
      </w:r>
      <w:proofErr w:type="gramStart"/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дозволяється</w:t>
      </w:r>
      <w:proofErr w:type="gramEnd"/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відведених для цього місцях 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тільки керівнику групи. Дітям розпалю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вати багаття категорично заборо</w:t>
      </w:r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няється. Дрова для вогнища не слід рубати, потрібно збирати сухе гілля,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уламки стовбурів, хмиз. Не можна рубати сучки, на які </w:t>
      </w:r>
      <w:proofErr w:type="gramStart"/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спирається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повалене дерево, або рубати їх на дереві. У бу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реломному лісі не при</w:t>
      </w:r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пустимо збирати паливо для вогнища в сутінках. Рубати живі ростучі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дерева </w:t>
      </w:r>
      <w:proofErr w:type="gramStart"/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</w:t>
      </w:r>
      <w:proofErr w:type="gramEnd"/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спеціального дозволу забороняється. </w:t>
      </w:r>
      <w:proofErr w:type="gramStart"/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</w:t>
      </w:r>
      <w:proofErr w:type="gramEnd"/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ібний хмиз годиться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розтопки, він швидко згоряє. Паливо для вогнища заготовляють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сухостійких дерев (бажано без кори). Найкращі дрова - соснові. Ялина,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ялиця «</w:t>
      </w:r>
      <w:proofErr w:type="gramStart"/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</w:t>
      </w:r>
      <w:proofErr w:type="gramEnd"/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іляють» іскрами, вони можуть пропалити одяг, особливо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синтетичний. Береза горить добре, але часто буває </w:t>
      </w:r>
      <w:proofErr w:type="gramStart"/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сирою</w:t>
      </w:r>
      <w:proofErr w:type="gramEnd"/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або гнилою.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Осика, тополя, верба, ялиця швидко згоряють і дають мало жару. </w:t>
      </w:r>
      <w:proofErr w:type="gramStart"/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івно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 майже без диму горять суха береза та вільха. Особливий жар дають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бук, граб, дуб. Порівняно з шпильковими породами </w:t>
      </w:r>
      <w:proofErr w:type="gramStart"/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вони</w:t>
      </w:r>
      <w:proofErr w:type="gramEnd"/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повільніше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розгоряються, тому їх краще класти у вогнище останніми. Доки вогнище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горить, частину дров кладуть біля вогнища, щоб </w:t>
      </w:r>
      <w:proofErr w:type="gramStart"/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ідсихали.</w:t>
      </w:r>
    </w:p>
    <w:p w:rsidR="00F379A2" w:rsidRDefault="00F379A2" w:rsidP="00F379A2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1.12. </w:t>
      </w:r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Необхідні в </w:t>
      </w:r>
      <w:proofErr w:type="gramStart"/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gramEnd"/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ісі речі найкраще скласти в рюкзак. На дно рюкзака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кладуть важкі та нерівні речі, до спинки - </w:t>
      </w:r>
      <w:proofErr w:type="gramStart"/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м'як</w:t>
      </w:r>
      <w:proofErr w:type="gramEnd"/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і, зверху - ті, що будуть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потрібні в першу чергу. Шлейки рюкзака треба відрегулювати так, щоб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нижня частина рюкзака спиралася на крижі, сам </w:t>
      </w:r>
      <w:proofErr w:type="gramStart"/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 вільно сидів, ремінці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надто тиснули. Коли від рюкзака починають боліти плечі, то </w:t>
      </w:r>
      <w:proofErr w:type="gramStart"/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шлейки треба щось підкласти (скажімо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рукавиці). Крім того, рекомен</w:t>
      </w:r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дується час від часу відводити рюкзак руками ззаду, знизу, полегшуючи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тиснення на спину. </w:t>
      </w:r>
      <w:proofErr w:type="gramStart"/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Оптимальна</w:t>
      </w:r>
      <w:proofErr w:type="gramEnd"/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маса рюкзака для хлопців - 8-12 кг, 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дівчат - 6-8 кг.</w:t>
      </w:r>
    </w:p>
    <w:p w:rsidR="00F379A2" w:rsidRDefault="00F379A2" w:rsidP="00F379A2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 xml:space="preserve">1.13. </w:t>
      </w:r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екскурсію (похід) слід брати лише найнеобхідніші речі, бо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надмірна маса рюкзака призведе до передчасної втоми, до незадоволення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мандрівкою. Залежно від тривалості походу найнеобхіднішими речами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можуть бут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мило, одеколон, рушник, посуд </w:t>
      </w:r>
      <w:proofErr w:type="gramStart"/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води та приготування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їжі, ліхтарик, шнур, голка з ниткою, аптечка. Медикаменти найкраще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тримати в поліетиленовому мішечку. Керівник туристичного походу 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екскурсії до лісу, </w:t>
      </w:r>
      <w:proofErr w:type="gramStart"/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ічки озера бере зі собою ніж та сокиру, які повинні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зберігатись у чохлах. Учні не повинні брати зі собою гострих чи </w:t>
      </w:r>
      <w:proofErr w:type="gramStart"/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іжучих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предметів, які становлять небезпеку під час проведення екскурсії 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походу.</w:t>
      </w:r>
    </w:p>
    <w:p w:rsidR="00F379A2" w:rsidRDefault="00F379A2" w:rsidP="00F379A2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1.</w:t>
      </w:r>
      <w:r w:rsidR="00164B87" w:rsidRPr="00F379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14. Територію заповідника, заповідно-мисливського господарства, заказника, резервату, національного парку відвідують, дотримуючись встановлених правил, тому перед відвідуванням такої території треба повідомити адміністрацію, одержати від неї дозвіл, ознайомитись з правилами.</w:t>
      </w:r>
    </w:p>
    <w:p w:rsidR="00F379A2" w:rsidRDefault="00F379A2" w:rsidP="00F379A2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</w:pPr>
    </w:p>
    <w:p w:rsidR="00F379A2" w:rsidRDefault="00164B87" w:rsidP="00F379A2">
      <w:pPr>
        <w:pStyle w:val="a6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</w:pPr>
      <w:r w:rsidRPr="00F3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II</w:t>
      </w:r>
      <w:r w:rsidRPr="00F3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  <w:t xml:space="preserve">. Вимоги безпеки перед початком проведення екскурсії, </w:t>
      </w:r>
      <w:r w:rsidR="00F379A2" w:rsidRPr="00F3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  <w:t xml:space="preserve">туристичного </w:t>
      </w:r>
      <w:r w:rsidRPr="00F3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  <w:t>походу</w:t>
      </w:r>
      <w:r w:rsidR="00F379A2" w:rsidRPr="00F3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F379A2" w:rsidRPr="00164B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культпоходів у театр та кінотеатр</w:t>
      </w:r>
    </w:p>
    <w:p w:rsidR="00F379A2" w:rsidRDefault="00F379A2" w:rsidP="00F379A2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</w:pPr>
    </w:p>
    <w:p w:rsidR="00F379A2" w:rsidRDefault="00F379A2" w:rsidP="00F379A2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2.1. </w:t>
      </w:r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Перед початком екскурсії керівник групи зобов'язаний провести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бесіду з дітьми ознайомити їх з правилами поведінки і техніки безпеки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під час екскурсії, дороги до об'єкта екскурсії (музею, театру, кінотеатру)</w:t>
      </w:r>
      <w:r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 дороги після відвідування приміщення, де проходив захід.</w:t>
      </w:r>
    </w:p>
    <w:p w:rsidR="00F379A2" w:rsidRDefault="00F379A2" w:rsidP="00F379A2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2.2. </w:t>
      </w:r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Перед початком екскурсії необхідно зробити перекличку учнів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 відмітити присутніх. Для керівни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цтва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кожною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групою дітей призна</w:t>
      </w:r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чається дорослий. Другу перекличку проводять </w:t>
      </w:r>
      <w:proofErr w:type="gramStart"/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ісля прибуття на місце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екскурсії, третю - перед відправленням у зворотній цілях, четверту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після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повернення з екскурсії.</w:t>
      </w:r>
    </w:p>
    <w:p w:rsidR="00F379A2" w:rsidRDefault="00F379A2" w:rsidP="00F379A2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</w:pPr>
    </w:p>
    <w:p w:rsidR="00F379A2" w:rsidRPr="00F379A2" w:rsidRDefault="00164B87" w:rsidP="00F379A2">
      <w:pPr>
        <w:pStyle w:val="a6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</w:pPr>
      <w:r w:rsidRPr="00164B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III. Вимоги безпеки </w:t>
      </w:r>
      <w:proofErr w:type="gramStart"/>
      <w:r w:rsidRPr="00164B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</w:t>
      </w:r>
      <w:proofErr w:type="gramEnd"/>
      <w:r w:rsidRPr="00164B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ід час проведення екскурсії, </w:t>
      </w:r>
      <w:r w:rsidR="00F379A2" w:rsidRPr="00F3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  <w:t>туристичного походу</w:t>
      </w:r>
      <w:r w:rsidR="00F379A2" w:rsidRPr="00F3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культпоходів у театр та кінотеатр</w:t>
      </w:r>
    </w:p>
    <w:p w:rsidR="00F379A2" w:rsidRDefault="00F379A2" w:rsidP="00F379A2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</w:pPr>
    </w:p>
    <w:p w:rsidR="00D11FB6" w:rsidRDefault="00D11FB6" w:rsidP="00D11FB6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3.1. </w:t>
      </w:r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Керівник групи під час екскурсії повинен забезпечити дисципліну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серед дітей та дотримання Правил дорожнього руху (під час руху вулицею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або під час проїзду в міському транспорті).</w:t>
      </w:r>
    </w:p>
    <w:p w:rsidR="00D11FB6" w:rsidRDefault="00D11FB6" w:rsidP="00D11FB6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3.2. </w:t>
      </w:r>
      <w:proofErr w:type="gramStart"/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 час руху учнів до театру, музею і т. п. треба стежити, щоб учні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йшли компактною групою, не розтягувалися і не відходили вбік.</w:t>
      </w:r>
    </w:p>
    <w:p w:rsidR="00D11FB6" w:rsidRDefault="00D11FB6" w:rsidP="00D11FB6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3.3. </w:t>
      </w:r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Під час руху до об'єкта екскурсії 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під час самої екскурсії учні по</w:t>
      </w:r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винні уважно дивитись під ноги, щоб 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впасти, та беззаперечно викону</w:t>
      </w:r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вати всі розпорядження керівника групи.</w:t>
      </w:r>
    </w:p>
    <w:p w:rsidR="00D11FB6" w:rsidRDefault="00D11FB6" w:rsidP="00D11FB6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3.4. </w:t>
      </w:r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Організовані групи дітей крокую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ть тільки тротуарами та пішохід</w:t>
      </w:r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ними доріжками, а у разі їх відсутності - краєм проїжджої частини дороги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назустріч руху транспортних засобів і тільки у світлу пору доби.</w:t>
      </w:r>
    </w:p>
    <w:p w:rsidR="00D11FB6" w:rsidRDefault="00D11FB6" w:rsidP="00D11FB6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3.5. </w:t>
      </w:r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При переході залізничних колій, доріг, необхідно зупинити групу,</w:t>
      </w:r>
      <w:r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пересвідчитись у відсу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тності небезпеки і потім найко</w:t>
      </w:r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от</w:t>
      </w:r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шим шляхом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перевести учнів.</w:t>
      </w:r>
    </w:p>
    <w:p w:rsidR="00D11FB6" w:rsidRDefault="00D11FB6" w:rsidP="00D11FB6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3.6. </w:t>
      </w:r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Якщо учні побачать вибухонебезпечні предмети, то вони зобов'язані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повідомити про це керівника, але не </w:t>
      </w:r>
      <w:proofErr w:type="gramStart"/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ідходити і не торкатись до них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руками, а також повідомити про знайдені предмети в органи міліції.</w:t>
      </w:r>
    </w:p>
    <w:p w:rsidR="00D11FB6" w:rsidRDefault="00D11FB6" w:rsidP="00D11FB6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3.7. </w:t>
      </w:r>
      <w:proofErr w:type="gramStart"/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ісля години ходу потрібен привал на 5-10 хв. На обі</w:t>
      </w:r>
      <w:proofErr w:type="gramStart"/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 робиться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великий привал - на годину-півтори. На привалі рюкзак треба зняти.</w:t>
      </w:r>
      <w:r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Можна використати його замість подушки - покласти </w:t>
      </w:r>
      <w:proofErr w:type="gramStart"/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 голову. В теплу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погоду варто зняти взуття, полежати, положивши ноги на </w:t>
      </w:r>
      <w:proofErr w:type="gramStart"/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ідвищення,</w:t>
      </w:r>
      <w:r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 покращує кровообіг (під голову слід щось покласти).</w:t>
      </w:r>
    </w:p>
    <w:p w:rsidR="00D11FB6" w:rsidRDefault="00D11FB6" w:rsidP="00D11FB6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3.8. </w:t>
      </w:r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Сильний вітер, туман, хуртовину, грозу найкраще перечекати,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gramStart"/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ісля дощу треба йти обережно, користуючись палицею. Завали 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буреломи найкраще обминати. Якщо такої можливості нема</w:t>
      </w:r>
      <w:proofErr w:type="gramStart"/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є,</w:t>
      </w:r>
      <w:proofErr w:type="gramEnd"/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 слід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164B87" w:rsidRPr="001926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рухатись повільно й уважно, остерігатись гострих сучків, закиданих гілками ям. Якщо доводиться перестрибувати через перешкоду, спочатку </w:t>
      </w:r>
      <w:r w:rsidR="00164B87" w:rsidRPr="001926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перекиньте рюкзак. Розгойдувати всохлі, трухляві дерева небезпечно може відломитись верхівка або гілка і впасти на голову.</w:t>
      </w:r>
    </w:p>
    <w:p w:rsidR="00D11FB6" w:rsidRDefault="00D11FB6" w:rsidP="00D11FB6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3.</w:t>
      </w:r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9. </w:t>
      </w:r>
      <w:proofErr w:type="gramStart"/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</w:t>
      </w:r>
      <w:proofErr w:type="gramEnd"/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ічку найкраще переходити там, де швидкість течії найменша, де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воді немає каміння, колод, зручно виходити на берег, де річка розширюється, ділиться на рукави (там вона не така глибока, течія слабша).</w:t>
      </w:r>
      <w:r w:rsidRPr="00164B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Стежка, що веде до води, може вказувати на брід, але це може бути 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звірина стежка </w:t>
      </w:r>
      <w:proofErr w:type="gramStart"/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</w:t>
      </w:r>
      <w:proofErr w:type="gramEnd"/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водопою. Особливо, якщо вона не продовжується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протилежному березі. Брести через </w:t>
      </w:r>
      <w:proofErr w:type="gramStart"/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</w:t>
      </w:r>
      <w:proofErr w:type="gramEnd"/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ічку найкраще з жердиною, впираючись нею в дно. Ставлячи ногу, обмацують дно, шукають надійну опору</w:t>
      </w:r>
      <w:r w:rsidRPr="00164B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(особливо на </w:t>
      </w:r>
      <w:proofErr w:type="gramStart"/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</w:t>
      </w:r>
      <w:proofErr w:type="gramEnd"/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ічці з камінням і з швидкою течією). Удвох, утрьох можна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переправлятись, тримаючись за руки, плечі, талію. Гірські потоки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переходять по камінню, що виступає з води, або по кладці.</w:t>
      </w:r>
    </w:p>
    <w:p w:rsidR="00D11FB6" w:rsidRDefault="00D11FB6" w:rsidP="00D11FB6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3.10. </w:t>
      </w:r>
      <w:proofErr w:type="gramStart"/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ічку, вкриту кригою, слід переходити далі від місця, де в неї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впадають притока або струмок. Товщина криги повинна бути не менше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 см. Одну людину витримує крига завтовшки 5-7 см, групу людей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10-12 см, легковий автомобіль - 25,2 см, вантажний автомобіль - 45 см,</w:t>
      </w:r>
      <w:r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трактор - 70 см. Міцність її перевіряється ударом палиці. Про надійність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криги </w:t>
      </w:r>
      <w:proofErr w:type="gramStart"/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</w:t>
      </w:r>
      <w:proofErr w:type="gramEnd"/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ідчить відсутність тріщин, промий, повітряних пустот між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кригою та водою. Найбільш міцний лід має синюватий або зеленкуватий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відтінок. </w:t>
      </w:r>
      <w:proofErr w:type="gramStart"/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proofErr w:type="gramEnd"/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відлигах, при дощі </w:t>
      </w:r>
      <w:proofErr w:type="gramStart"/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тає білим, матовим, часто жовту</w:t>
      </w:r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ватим. Таке забарвлення </w:t>
      </w:r>
      <w:proofErr w:type="gramStart"/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</w:t>
      </w:r>
      <w:proofErr w:type="gramEnd"/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ідчить про те, що лід не міцний, не надійний.</w:t>
      </w:r>
      <w:r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можна </w:t>
      </w:r>
      <w:proofErr w:type="gramStart"/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ідходити близько до промий і ополонок, стрибати на лід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берега. Якщо частина льоду не запорошена снігом, значить донедавна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 була промий і вода ще не замерзла. До людини, яка провалилася,</w:t>
      </w:r>
      <w:r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треба </w:t>
      </w:r>
      <w:proofErr w:type="gramStart"/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ідповзти на животі, подати їй палку, ремінь, шарф і обережно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тягти з води. Потерпілий повинен широко розкинути руки, щоб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утриматись на поверхні, якщо допомоги чекати немає звідки - спокійно,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без </w:t>
      </w:r>
      <w:proofErr w:type="gramStart"/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ізких рухів вибиратися на міцний лід, плазувати до берега. </w:t>
      </w:r>
      <w:proofErr w:type="gramStart"/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цього треба переодягтися в сухе, випити гарячого чаю, звернутися 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лікаря.</w:t>
      </w:r>
    </w:p>
    <w:p w:rsidR="00D11FB6" w:rsidRDefault="00D11FB6" w:rsidP="00D11FB6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3.11. </w:t>
      </w:r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Болота бувають прохідні, важкопрохідні, непрохідні. Важливо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</w:t>
      </w:r>
      <w:proofErr w:type="gramStart"/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</w:t>
      </w:r>
      <w:proofErr w:type="gramEnd"/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ізняти їх за зовнішніми ознаками. Перші вкриті суцільним мохом,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густою осокою, видно </w:t>
      </w:r>
      <w:proofErr w:type="gramStart"/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ідріст сосни. На других росте трава, серед моху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 ковбані, трапляються поодинокі хирляві берізки, осики, чагарники.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третіх є очерет, трава ніби </w:t>
      </w:r>
      <w:proofErr w:type="gramStart"/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плаває в</w:t>
      </w:r>
      <w:proofErr w:type="gramEnd"/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багнюці. Рухатись по болоту слід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там, де є мурашники і кротові купини, густа трава серед осоки, сосна.</w:t>
      </w:r>
      <w:r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Якщо </w:t>
      </w:r>
      <w:proofErr w:type="gramStart"/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 ногами "рухається" земля, то краще повернути назад, а якщо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іти, то з палицею. До того, хто провалився, обережно </w:t>
      </w:r>
      <w:proofErr w:type="gramStart"/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ідповзають,</w:t>
      </w:r>
      <w:r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кидають йому шнур або простягають палицю. Іноді доводиться мостити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гать. Зимою болото може замерзнути тільки на поверхні, йти по ньому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164B87" w:rsidRPr="00D1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небезпечно. Взагалі, болото й трясовину найкраще обминати.</w:t>
      </w:r>
    </w:p>
    <w:p w:rsidR="00D11FB6" w:rsidRDefault="00D11FB6" w:rsidP="00D11FB6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3.12. </w:t>
      </w:r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ночівлю в лісі слід розташовуватись далі від сухостою, від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gramStart"/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ідгнилих дерев (не ближче висоти дерева) - вони можуть несподівано,</w:t>
      </w:r>
      <w:r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видимих причин, впасти.</w:t>
      </w:r>
    </w:p>
    <w:p w:rsidR="00D11FB6" w:rsidRDefault="00D11FB6" w:rsidP="00D11FB6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3.13. </w:t>
      </w:r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ажане сусідство з мурашниками -</w:t>
      </w:r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мурахи одразу почнуть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обстежувати пристанище. </w:t>
      </w:r>
      <w:proofErr w:type="gramStart"/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кущах більше комарів, кліщів.</w:t>
      </w:r>
    </w:p>
    <w:p w:rsidR="00D11FB6" w:rsidRDefault="00D11FB6" w:rsidP="00D11FB6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3.14. </w:t>
      </w:r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бажано ночувати </w:t>
      </w:r>
      <w:proofErr w:type="gramStart"/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 кручею, під кроною дерева з великими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відмираючими гілками, на березі гірського струмка в період дощів або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танення снігу. Найкраще для ночі</w:t>
      </w:r>
      <w:proofErr w:type="gramStart"/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</w:t>
      </w:r>
      <w:proofErr w:type="gramEnd"/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і, привалу вибрати сухе та рівне місце,</w:t>
      </w:r>
      <w:r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галявину, узлісся, в холодну пору - місце, захищене від вітру, освітлене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сонцем, при жарі - у затінку. Звичайно, щоб поблизу була вода.</w:t>
      </w:r>
    </w:p>
    <w:p w:rsidR="00D11FB6" w:rsidRDefault="00D11FB6" w:rsidP="00D11FB6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3.15. </w:t>
      </w:r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можна спати просто на землі навіть літом. На землю найкраще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покласти сухі гілки шпилькових - спочатку більші, потім менші, 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менші, а зверху сі</w:t>
      </w:r>
      <w:proofErr w:type="gramStart"/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чи</w:t>
      </w:r>
      <w:proofErr w:type="gramEnd"/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солому. В дощову погоду краще робити курінь,</w:t>
      </w:r>
      <w:r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зимою </w:t>
      </w:r>
      <w:proofErr w:type="gramStart"/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ісце для постелі очищають від снігу. Поряд, </w:t>
      </w:r>
      <w:proofErr w:type="gramStart"/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вітром (щоб 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задував на постіль, не зносив вогонь), розкладають вогнище. На час сну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верхній одяг знімають і накриваються ним.</w:t>
      </w:r>
    </w:p>
    <w:p w:rsidR="00D11FB6" w:rsidRDefault="00D11FB6" w:rsidP="00D11FB6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3.16. </w:t>
      </w:r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Небезпечно купатись у незнайомій водоймі, лісовій </w:t>
      </w:r>
      <w:proofErr w:type="gramStart"/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ічці чи озері,</w:t>
      </w:r>
      <w:r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водойму спочатку треба добре оглянути і перевірити. Перед купанням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слід відпочити, не входити </w:t>
      </w:r>
      <w:proofErr w:type="gramStart"/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воду</w:t>
      </w:r>
      <w:proofErr w:type="gramEnd"/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розігрітим. Не треба далеко запливати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від берега - можна не розрахувати сили і потрапити </w:t>
      </w:r>
      <w:proofErr w:type="gramStart"/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біду. Потрапивши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сильну течію, не пливіть проти неї, використайте її, щоб наблизитись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берега. Якщо вас затягло у вир, не лякайтесь, </w:t>
      </w:r>
      <w:proofErr w:type="gramStart"/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ірніть і, зробивши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сильний </w:t>
      </w:r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ривок убік за течією, випливайте на поверхню. У незнайомому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місці не стрибайте головою </w:t>
      </w:r>
      <w:proofErr w:type="gramStart"/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воду.</w:t>
      </w:r>
    </w:p>
    <w:p w:rsidR="00D11FB6" w:rsidRDefault="00D11FB6" w:rsidP="00D11FB6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3.17. </w:t>
      </w:r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Пити слід тільки чисту джерельну або криничну воду - без домішок, каламуті, осаду, </w:t>
      </w:r>
      <w:proofErr w:type="gramStart"/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іни, плівки, незв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ичного запаху і кольору. Заборо</w:t>
      </w:r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няється використовувати воду з водойм, у яких помічена </w:t>
      </w:r>
      <w:proofErr w:type="gramStart"/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мертва</w:t>
      </w:r>
      <w:proofErr w:type="gramEnd"/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риба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 інші загиблі істоти. Не рекомендується їсти рибу, яка має присмак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нафтопродуктів. У місцях, де буває багато людей, часто залишаються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gramStart"/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ізні уламки, консервні банки, побитий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скляний посуд - треба бути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</w:t>
      </w:r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режним, щоб не поранитись об них.</w:t>
      </w:r>
    </w:p>
    <w:p w:rsidR="00D11FB6" w:rsidRDefault="00D11FB6" w:rsidP="00D11FB6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3.18. </w:t>
      </w:r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Обережність слід проявляти біля крутих берегів, урвищ, уступів,</w:t>
      </w:r>
      <w:r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печер - тут можливий обвал. У </w:t>
      </w:r>
      <w:proofErr w:type="gramStart"/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буреломному</w:t>
      </w:r>
      <w:proofErr w:type="gramEnd"/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лісі довго затримуватись 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треба. Зламані дерева часто утримуються тут, спираючись одне на одне,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gramStart"/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будь-яку</w:t>
      </w:r>
      <w:proofErr w:type="gramEnd"/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хвилину вони можуть впасти. Не можна розташовуватись біля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вивернутих пеньків, дозволяти дітям гратися на таких пеньках і оглядати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яму </w:t>
      </w:r>
      <w:proofErr w:type="gramStart"/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 корінням - пень може раптом повалитися на попереднє місце.</w:t>
      </w:r>
    </w:p>
    <w:p w:rsidR="00D11FB6" w:rsidRDefault="00D11FB6" w:rsidP="00D11FB6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3.19. </w:t>
      </w:r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Якщо ви випадково потрапили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угіддя, де ведуть облавне полю</w:t>
      </w:r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вання, вийдіть на видне місце і залишайтеся там до кінця облави.</w:t>
      </w:r>
    </w:p>
    <w:p w:rsidR="00D11FB6" w:rsidRDefault="00D11FB6" w:rsidP="00D11FB6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3.20. </w:t>
      </w:r>
      <w:proofErr w:type="gramStart"/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 час екскурсії (походу) 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жна проводити спостереження, ро</w:t>
      </w:r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бити малюнки, фотографувати, записувати на плівку голоси птахів. 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дозволяється рвати квіти, ламати гілки, виловлювати птахів, руйнувати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їхні гнізда, нори, лігвища. </w:t>
      </w:r>
      <w:proofErr w:type="gramStart"/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 час мандрівки не слід залишати сміття,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пунктах відпочинку для цього є відведені місця.</w:t>
      </w:r>
    </w:p>
    <w:p w:rsidR="00D11FB6" w:rsidRDefault="00D11FB6" w:rsidP="00D11FB6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3.21. </w:t>
      </w:r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Руки в учнів мають бути вільними, для цього блокнот (для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замалювання чи записів) і простий олівець утримуються </w:t>
      </w:r>
      <w:proofErr w:type="gramStart"/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мотузці.</w:t>
      </w:r>
    </w:p>
    <w:p w:rsidR="000203EF" w:rsidRDefault="00D11FB6" w:rsidP="000203EF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3.22. </w:t>
      </w:r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Найбільш цікаве, несподіване бачить у лісі той, хто ходить тихо,</w:t>
      </w:r>
      <w:r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шумить, не галасу</w:t>
      </w:r>
      <w:proofErr w:type="gramStart"/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є.</w:t>
      </w:r>
      <w:proofErr w:type="gramEnd"/>
    </w:p>
    <w:p w:rsidR="000203EF" w:rsidRDefault="000203EF" w:rsidP="000203EF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</w:pPr>
    </w:p>
    <w:p w:rsidR="000203EF" w:rsidRDefault="00164B87" w:rsidP="000203EF">
      <w:pPr>
        <w:pStyle w:val="a6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</w:pPr>
      <w:r w:rsidRPr="00164B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IV. Вимоги безпеки </w:t>
      </w:r>
      <w:proofErr w:type="gramStart"/>
      <w:r w:rsidRPr="00164B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</w:t>
      </w:r>
      <w:proofErr w:type="gramEnd"/>
      <w:r w:rsidRPr="00164B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ісля закінчення екскурсії</w:t>
      </w:r>
      <w:r w:rsidR="000203EF" w:rsidRPr="00020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  <w:t>, туристичного походу</w:t>
      </w:r>
      <w:r w:rsidR="000203EF" w:rsidRPr="00020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0203EF" w:rsidRPr="00164B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культпоходів у театр та кінотеатр</w:t>
      </w:r>
    </w:p>
    <w:p w:rsidR="000203EF" w:rsidRPr="000203EF" w:rsidRDefault="000203EF" w:rsidP="000203EF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</w:pPr>
    </w:p>
    <w:p w:rsidR="000203EF" w:rsidRDefault="000203EF" w:rsidP="000203EF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203E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 w:eastAsia="ru-RU"/>
        </w:rPr>
        <w:t>4.1.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proofErr w:type="gramStart"/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ісля закінчення вистави, фільму виходити із залу у вказаних місцях.</w:t>
      </w:r>
      <w:r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Виходити спокійно </w:t>
      </w:r>
      <w:proofErr w:type="gramStart"/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</w:t>
      </w:r>
      <w:proofErr w:type="gramEnd"/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криків і не штовхаючись.</w:t>
      </w:r>
    </w:p>
    <w:p w:rsidR="000203EF" w:rsidRDefault="000203EF" w:rsidP="000203EF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4.2. </w:t>
      </w:r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Після закінчення екскурсії керівник групи повинен привести учнів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 те місце, звідки починалась екскурсія, пересвідчитись у наявності всіх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учнів, нагадати правила дорожнього руху, відпустити учнів додому 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доповісти дирекції навчального закладу</w:t>
      </w:r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про закінчення екскурсії.</w:t>
      </w:r>
    </w:p>
    <w:p w:rsidR="000203EF" w:rsidRDefault="000203EF" w:rsidP="000203E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 w:eastAsia="ru-RU"/>
        </w:rPr>
      </w:pPr>
    </w:p>
    <w:p w:rsidR="000203EF" w:rsidRPr="000203EF" w:rsidRDefault="00164B87" w:rsidP="000203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</w:pPr>
      <w:r w:rsidRPr="00020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V</w:t>
      </w:r>
      <w:r w:rsidRPr="00020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  <w:t>. Вимоги безпеки в аварійних ситуаціях</w:t>
      </w:r>
    </w:p>
    <w:p w:rsidR="000203EF" w:rsidRDefault="000203EF" w:rsidP="000203EF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 w:eastAsia="ru-RU"/>
        </w:rPr>
      </w:pPr>
    </w:p>
    <w:p w:rsidR="000203EF" w:rsidRDefault="000203EF" w:rsidP="000203EF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 w:eastAsia="ru-RU"/>
        </w:rPr>
        <w:t xml:space="preserve">5.1. </w:t>
      </w:r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 випадку аварійної ситуації учнів виводять у безпечне місце,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потерпілому нада</w:t>
      </w:r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ють першу долікарську допомогу.</w:t>
      </w:r>
    </w:p>
    <w:p w:rsidR="000203EF" w:rsidRDefault="000203EF" w:rsidP="000203EF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5.2. </w:t>
      </w:r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Якщо потерпілий перебуває у 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жкому стані, то необхідно викли</w:t>
      </w:r>
      <w:r w:rsidR="00164B87" w:rsidRPr="00164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кати швидку допомогу.</w:t>
      </w:r>
    </w:p>
    <w:p w:rsidR="000203EF" w:rsidRDefault="000203EF" w:rsidP="000203E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203EF" w:rsidRDefault="000203EF" w:rsidP="000203E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203EF" w:rsidRDefault="000203EF" w:rsidP="000203E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164B87" w:rsidRPr="000203EF" w:rsidRDefault="00164B87" w:rsidP="000203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203EF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0203EF">
        <w:rPr>
          <w:rFonts w:ascii="Times New Roman" w:hAnsi="Times New Roman" w:cs="Times New Roman"/>
          <w:b/>
          <w:bCs/>
          <w:sz w:val="24"/>
          <w:szCs w:val="24"/>
          <w:lang w:val="uk-UA"/>
        </w:rPr>
        <w:t>ОЗРОБЛЕНО:</w:t>
      </w:r>
    </w:p>
    <w:p w:rsidR="00164B87" w:rsidRPr="000203EF" w:rsidRDefault="00164B87" w:rsidP="000203E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203EF">
        <w:rPr>
          <w:rFonts w:ascii="Times New Roman" w:hAnsi="Times New Roman" w:cs="Times New Roman"/>
          <w:bCs/>
          <w:sz w:val="24"/>
          <w:szCs w:val="24"/>
          <w:lang w:val="uk-UA"/>
        </w:rPr>
        <w:t>ЗДНВР                                                                       ________________________________</w:t>
      </w:r>
    </w:p>
    <w:p w:rsidR="00164B87" w:rsidRPr="000203EF" w:rsidRDefault="00164B87" w:rsidP="000203EF">
      <w:pPr>
        <w:tabs>
          <w:tab w:val="left" w:pos="6795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0203EF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                                                                                      (особистий підпис) (прізвище, ініціали)</w:t>
      </w:r>
    </w:p>
    <w:p w:rsidR="00164B87" w:rsidRPr="000203EF" w:rsidRDefault="00164B87" w:rsidP="000203EF">
      <w:pPr>
        <w:shd w:val="clear" w:color="auto" w:fill="FFFFFF"/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203EF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0203EF">
        <w:rPr>
          <w:rFonts w:ascii="Times New Roman" w:hAnsi="Times New Roman" w:cs="Times New Roman"/>
          <w:b/>
          <w:bCs/>
          <w:sz w:val="24"/>
          <w:szCs w:val="24"/>
          <w:lang w:val="uk-UA"/>
        </w:rPr>
        <w:t>ОГОДЖЕНО:</w:t>
      </w:r>
    </w:p>
    <w:p w:rsidR="00164B87" w:rsidRPr="000203EF" w:rsidRDefault="00164B87" w:rsidP="000203EF">
      <w:pPr>
        <w:shd w:val="clear" w:color="auto" w:fill="FFFFFF"/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203EF">
        <w:rPr>
          <w:rFonts w:ascii="Times New Roman" w:hAnsi="Times New Roman" w:cs="Times New Roman"/>
          <w:bCs/>
          <w:sz w:val="24"/>
          <w:szCs w:val="24"/>
          <w:lang w:val="uk-UA"/>
        </w:rPr>
        <w:t>Фахівець з охорони праці                                     _________________________Бак В.О.</w:t>
      </w:r>
    </w:p>
    <w:p w:rsidR="00164B87" w:rsidRPr="000203EF" w:rsidRDefault="00164B87" w:rsidP="000203EF">
      <w:pPr>
        <w:tabs>
          <w:tab w:val="left" w:pos="6795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0203EF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                                                                                      (особистий підпис) (прізвище, ініціали)</w:t>
      </w:r>
    </w:p>
    <w:sectPr w:rsidR="00164B87" w:rsidRPr="000203EF" w:rsidSect="001926B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73E25"/>
    <w:multiLevelType w:val="multilevel"/>
    <w:tmpl w:val="8BE07D5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983F3D"/>
    <w:multiLevelType w:val="multilevel"/>
    <w:tmpl w:val="6EB82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2F6DA1"/>
    <w:multiLevelType w:val="multilevel"/>
    <w:tmpl w:val="2C1A5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A912A0"/>
    <w:multiLevelType w:val="hybridMultilevel"/>
    <w:tmpl w:val="5314BED4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1301586"/>
    <w:multiLevelType w:val="multilevel"/>
    <w:tmpl w:val="C55CED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1F463C4"/>
    <w:multiLevelType w:val="multilevel"/>
    <w:tmpl w:val="423452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2C6640"/>
    <w:multiLevelType w:val="multilevel"/>
    <w:tmpl w:val="FBC672E8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7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4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1BD56559"/>
    <w:multiLevelType w:val="multilevel"/>
    <w:tmpl w:val="A69649E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824804"/>
    <w:multiLevelType w:val="multilevel"/>
    <w:tmpl w:val="FDFEB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981B18"/>
    <w:multiLevelType w:val="multilevel"/>
    <w:tmpl w:val="3B189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6E71B6"/>
    <w:multiLevelType w:val="multilevel"/>
    <w:tmpl w:val="3D3C9C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>
    <w:nsid w:val="399E1936"/>
    <w:multiLevelType w:val="multilevel"/>
    <w:tmpl w:val="CBE4913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5F3BD8"/>
    <w:multiLevelType w:val="multilevel"/>
    <w:tmpl w:val="330EE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FF519F"/>
    <w:multiLevelType w:val="multilevel"/>
    <w:tmpl w:val="01AC7D9E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</w:lvl>
    <w:lvl w:ilvl="1" w:tentative="1">
      <w:start w:val="1"/>
      <w:numFmt w:val="decimal"/>
      <w:lvlText w:val="%2."/>
      <w:lvlJc w:val="left"/>
      <w:pPr>
        <w:tabs>
          <w:tab w:val="num" w:pos="2640"/>
        </w:tabs>
        <w:ind w:left="2640" w:hanging="360"/>
      </w:pPr>
    </w:lvl>
    <w:lvl w:ilvl="2" w:tentative="1">
      <w:start w:val="1"/>
      <w:numFmt w:val="decimal"/>
      <w:lvlText w:val="%3."/>
      <w:lvlJc w:val="left"/>
      <w:pPr>
        <w:tabs>
          <w:tab w:val="num" w:pos="3360"/>
        </w:tabs>
        <w:ind w:left="3360" w:hanging="360"/>
      </w:pPr>
    </w:lvl>
    <w:lvl w:ilvl="3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entative="1">
      <w:start w:val="1"/>
      <w:numFmt w:val="decimal"/>
      <w:lvlText w:val="%5."/>
      <w:lvlJc w:val="left"/>
      <w:pPr>
        <w:tabs>
          <w:tab w:val="num" w:pos="4800"/>
        </w:tabs>
        <w:ind w:left="4800" w:hanging="360"/>
      </w:pPr>
    </w:lvl>
    <w:lvl w:ilvl="5" w:tentative="1">
      <w:start w:val="1"/>
      <w:numFmt w:val="decimal"/>
      <w:lvlText w:val="%6."/>
      <w:lvlJc w:val="left"/>
      <w:pPr>
        <w:tabs>
          <w:tab w:val="num" w:pos="5520"/>
        </w:tabs>
        <w:ind w:left="5520" w:hanging="360"/>
      </w:pPr>
    </w:lvl>
    <w:lvl w:ilvl="6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entative="1">
      <w:start w:val="1"/>
      <w:numFmt w:val="decimal"/>
      <w:lvlText w:val="%8."/>
      <w:lvlJc w:val="left"/>
      <w:pPr>
        <w:tabs>
          <w:tab w:val="num" w:pos="6960"/>
        </w:tabs>
        <w:ind w:left="6960" w:hanging="360"/>
      </w:pPr>
    </w:lvl>
    <w:lvl w:ilvl="8" w:tentative="1">
      <w:start w:val="1"/>
      <w:numFmt w:val="decimal"/>
      <w:lvlText w:val="%9."/>
      <w:lvlJc w:val="left"/>
      <w:pPr>
        <w:tabs>
          <w:tab w:val="num" w:pos="7680"/>
        </w:tabs>
        <w:ind w:left="7680" w:hanging="360"/>
      </w:pPr>
    </w:lvl>
  </w:abstractNum>
  <w:abstractNum w:abstractNumId="14">
    <w:nsid w:val="55B67215"/>
    <w:multiLevelType w:val="multilevel"/>
    <w:tmpl w:val="C94AC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8D1FA1"/>
    <w:multiLevelType w:val="multilevel"/>
    <w:tmpl w:val="1EFA9EF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497098"/>
    <w:multiLevelType w:val="multilevel"/>
    <w:tmpl w:val="99F4D06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8"/>
  </w:num>
  <w:num w:numId="3">
    <w:abstractNumId w:val="1"/>
  </w:num>
  <w:num w:numId="4">
    <w:abstractNumId w:val="5"/>
  </w:num>
  <w:num w:numId="5">
    <w:abstractNumId w:val="11"/>
  </w:num>
  <w:num w:numId="6">
    <w:abstractNumId w:val="14"/>
  </w:num>
  <w:num w:numId="7">
    <w:abstractNumId w:val="9"/>
  </w:num>
  <w:num w:numId="8">
    <w:abstractNumId w:val="7"/>
  </w:num>
  <w:num w:numId="9">
    <w:abstractNumId w:val="16"/>
  </w:num>
  <w:num w:numId="10">
    <w:abstractNumId w:val="15"/>
  </w:num>
  <w:num w:numId="11">
    <w:abstractNumId w:val="0"/>
  </w:num>
  <w:num w:numId="12">
    <w:abstractNumId w:val="12"/>
  </w:num>
  <w:num w:numId="13">
    <w:abstractNumId w:val="2"/>
  </w:num>
  <w:num w:numId="14">
    <w:abstractNumId w:val="4"/>
  </w:num>
  <w:num w:numId="15">
    <w:abstractNumId w:val="10"/>
  </w:num>
  <w:num w:numId="16">
    <w:abstractNumId w:val="6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164B87"/>
    <w:rsid w:val="000203EF"/>
    <w:rsid w:val="00164B87"/>
    <w:rsid w:val="001926BD"/>
    <w:rsid w:val="00D11FB6"/>
    <w:rsid w:val="00EA1FCB"/>
    <w:rsid w:val="00F37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64B87"/>
    <w:rPr>
      <w:b/>
      <w:bCs/>
    </w:rPr>
  </w:style>
  <w:style w:type="character" w:customStyle="1" w:styleId="apple-converted-space">
    <w:name w:val="apple-converted-space"/>
    <w:basedOn w:val="a0"/>
    <w:rsid w:val="00164B87"/>
  </w:style>
  <w:style w:type="paragraph" w:styleId="a4">
    <w:name w:val="Body Text"/>
    <w:basedOn w:val="a"/>
    <w:link w:val="a5"/>
    <w:rsid w:val="00164B87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164B87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6">
    <w:name w:val="List Paragraph"/>
    <w:basedOn w:val="a"/>
    <w:uiPriority w:val="34"/>
    <w:qFormat/>
    <w:rsid w:val="00164B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76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8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1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0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5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2595</Words>
  <Characters>14796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viktoria</dc:creator>
  <cp:lastModifiedBy>viktoria</cp:lastModifiedBy>
  <cp:revision>1</cp:revision>
  <dcterms:created xsi:type="dcterms:W3CDTF">2017-01-22T14:07:00Z</dcterms:created>
  <dcterms:modified xsi:type="dcterms:W3CDTF">2017-01-22T14:54:00Z</dcterms:modified>
</cp:coreProperties>
</file>