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37" w:rsidRDefault="00074437" w:rsidP="00074437">
      <w:pPr>
        <w:shd w:val="clear" w:color="auto" w:fill="FFFFFF"/>
        <w:tabs>
          <w:tab w:val="left" w:pos="270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74437" w:rsidRPr="001C742B" w:rsidRDefault="00074437" w:rsidP="00074437">
      <w:pPr>
        <w:jc w:val="center"/>
        <w:rPr>
          <w:rFonts w:eastAsia="Calibri"/>
          <w:lang w:eastAsia="en-US"/>
        </w:rPr>
      </w:pPr>
      <w:r w:rsidRPr="001C742B">
        <w:rPr>
          <w:rFonts w:eastAsia="Calibri"/>
          <w:b/>
          <w:bCs/>
          <w:color w:val="000000"/>
          <w:lang w:val="uk-UA" w:eastAsia="en-US"/>
        </w:rPr>
        <w:t>КЗ «Олександрівське НВО №2»</w:t>
      </w:r>
    </w:p>
    <w:p w:rsidR="00074437" w:rsidRPr="001C742B" w:rsidRDefault="00074437" w:rsidP="000744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  <w:lang w:val="uk-UA" w:eastAsia="en-US"/>
        </w:rPr>
      </w:pPr>
    </w:p>
    <w:p w:rsidR="00074437" w:rsidRPr="001C742B" w:rsidRDefault="00074437" w:rsidP="00074437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lang w:val="uk-UA" w:eastAsia="en-US"/>
        </w:rPr>
      </w:pPr>
      <w:r w:rsidRPr="001C742B">
        <w:rPr>
          <w:rFonts w:eastAsia="Calibri"/>
          <w:b/>
          <w:lang w:eastAsia="en-US"/>
        </w:rPr>
        <w:t>ЗАТВЕР</w:t>
      </w:r>
      <w:r w:rsidRPr="001C742B">
        <w:rPr>
          <w:rFonts w:eastAsia="Calibri"/>
          <w:b/>
          <w:lang w:val="uk-UA" w:eastAsia="en-US"/>
        </w:rPr>
        <w:t>ДЖЕНО:</w:t>
      </w:r>
    </w:p>
    <w:p w:rsidR="00074437" w:rsidRPr="001C742B" w:rsidRDefault="00074437" w:rsidP="00074437">
      <w:pPr>
        <w:widowControl w:val="0"/>
        <w:autoSpaceDE w:val="0"/>
        <w:autoSpaceDN w:val="0"/>
        <w:adjustRightInd w:val="0"/>
        <w:jc w:val="right"/>
        <w:rPr>
          <w:rFonts w:eastAsia="Calibri"/>
          <w:lang w:val="uk-UA" w:eastAsia="en-US"/>
        </w:rPr>
      </w:pPr>
      <w:r w:rsidRPr="001C742B">
        <w:rPr>
          <w:rFonts w:eastAsia="Calibri"/>
          <w:lang w:val="uk-UA" w:eastAsia="en-US"/>
        </w:rPr>
        <w:t>Директор КЗ «Олександрівське НВО №2»</w:t>
      </w:r>
    </w:p>
    <w:p w:rsidR="00074437" w:rsidRPr="001C742B" w:rsidRDefault="00074437" w:rsidP="00074437">
      <w:pPr>
        <w:tabs>
          <w:tab w:val="left" w:pos="6649"/>
        </w:tabs>
        <w:jc w:val="right"/>
        <w:rPr>
          <w:rFonts w:eastAsia="Calibri"/>
          <w:lang w:val="uk-UA" w:eastAsia="en-US"/>
        </w:rPr>
      </w:pPr>
      <w:r w:rsidRPr="001C742B">
        <w:rPr>
          <w:rFonts w:eastAsia="Calibri"/>
          <w:lang w:val="uk-UA" w:eastAsia="en-US"/>
        </w:rPr>
        <w:t>_____________О.В. Зінченко</w:t>
      </w:r>
    </w:p>
    <w:p w:rsidR="00074437" w:rsidRPr="001C742B" w:rsidRDefault="009B1FA1" w:rsidP="00074437">
      <w:pPr>
        <w:jc w:val="right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«08» травня </w:t>
      </w:r>
      <w:r w:rsidR="00680E40" w:rsidRPr="001C742B">
        <w:rPr>
          <w:rFonts w:eastAsia="Calibri"/>
          <w:lang w:val="uk-UA" w:eastAsia="en-US"/>
        </w:rPr>
        <w:t>201</w:t>
      </w:r>
      <w:r w:rsidR="00680E40" w:rsidRPr="001C742B">
        <w:rPr>
          <w:rFonts w:eastAsia="Calibri"/>
          <w:lang w:eastAsia="en-US"/>
        </w:rPr>
        <w:t>8</w:t>
      </w:r>
      <w:r w:rsidR="00074437" w:rsidRPr="001C742B">
        <w:rPr>
          <w:rFonts w:eastAsia="Calibri"/>
          <w:lang w:val="uk-UA" w:eastAsia="en-US"/>
        </w:rPr>
        <w:t xml:space="preserve"> року</w:t>
      </w:r>
    </w:p>
    <w:p w:rsidR="00074437" w:rsidRPr="001C742B" w:rsidRDefault="00074437" w:rsidP="00074437">
      <w:pPr>
        <w:ind w:firstLine="567"/>
        <w:jc w:val="right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keepNext/>
        <w:jc w:val="center"/>
        <w:rPr>
          <w:b/>
          <w:caps/>
          <w:lang w:val="uk-UA"/>
        </w:rPr>
      </w:pPr>
      <w:r w:rsidRPr="001C742B">
        <w:rPr>
          <w:b/>
          <w:caps/>
          <w:lang w:val="uk-UA"/>
        </w:rPr>
        <w:t>пОСАДОВА ІНСТРУКЦІЯ</w:t>
      </w:r>
    </w:p>
    <w:p w:rsidR="00074437" w:rsidRPr="001C742B" w:rsidRDefault="00074437" w:rsidP="00074437">
      <w:pPr>
        <w:widowControl w:val="0"/>
        <w:jc w:val="center"/>
        <w:rPr>
          <w:rFonts w:eastAsia="Courier New"/>
          <w:b/>
          <w:bCs/>
          <w:color w:val="000000"/>
          <w:u w:val="single"/>
          <w:lang w:val="uk-UA"/>
        </w:rPr>
      </w:pPr>
    </w:p>
    <w:p w:rsidR="00074437" w:rsidRPr="001C742B" w:rsidRDefault="00D0177E" w:rsidP="00074437">
      <w:pPr>
        <w:widowControl w:val="0"/>
        <w:jc w:val="center"/>
        <w:rPr>
          <w:rFonts w:eastAsia="Courier New"/>
          <w:b/>
          <w:bCs/>
          <w:color w:val="000000"/>
          <w:u w:val="single"/>
          <w:lang w:val="uk-UA"/>
        </w:rPr>
      </w:pPr>
      <w:r w:rsidRPr="001C742B">
        <w:rPr>
          <w:rFonts w:eastAsia="Courier New"/>
          <w:b/>
          <w:bCs/>
          <w:color w:val="000000"/>
          <w:u w:val="single"/>
          <w:lang w:val="uk-UA"/>
        </w:rPr>
        <w:t>НАЧАЛЬНИКА ПРИШКІЛЬНОГО ТАБОРУ З ДЕННИМ ПЕРЕБУВАННЯМ</w:t>
      </w:r>
    </w:p>
    <w:p w:rsidR="00074437" w:rsidRPr="001C742B" w:rsidRDefault="00074437" w:rsidP="00074437">
      <w:pPr>
        <w:widowControl w:val="0"/>
        <w:jc w:val="center"/>
        <w:rPr>
          <w:rFonts w:eastAsia="Courier New"/>
          <w:b/>
          <w:bCs/>
          <w:color w:val="000000"/>
          <w:lang w:val="uk-UA"/>
        </w:rPr>
      </w:pPr>
    </w:p>
    <w:p w:rsidR="00074437" w:rsidRPr="001C742B" w:rsidRDefault="00074437" w:rsidP="00074437">
      <w:pPr>
        <w:widowControl w:val="0"/>
        <w:jc w:val="center"/>
        <w:rPr>
          <w:rFonts w:eastAsia="Courier New"/>
          <w:b/>
          <w:bCs/>
          <w:color w:val="000000"/>
          <w:lang w:val="uk-UA"/>
        </w:rPr>
      </w:pPr>
      <w:r w:rsidRPr="001C742B">
        <w:rPr>
          <w:rFonts w:eastAsia="Courier New"/>
          <w:b/>
          <w:bCs/>
          <w:color w:val="000000"/>
          <w:lang w:val="uk-UA"/>
        </w:rPr>
        <w:t>(КОД КП - 1210.1)</w:t>
      </w:r>
    </w:p>
    <w:p w:rsidR="00074437" w:rsidRPr="001C742B" w:rsidRDefault="00074437" w:rsidP="00074437">
      <w:pPr>
        <w:keepNext/>
        <w:jc w:val="center"/>
        <w:rPr>
          <w:b/>
          <w:caps/>
          <w:lang w:val="uk-UA"/>
        </w:rPr>
      </w:pPr>
    </w:p>
    <w:p w:rsidR="00074437" w:rsidRPr="001C742B" w:rsidRDefault="00074437" w:rsidP="00074437">
      <w:pPr>
        <w:ind w:firstLine="567"/>
        <w:jc w:val="both"/>
        <w:rPr>
          <w:b/>
          <w:bCs/>
          <w:color w:val="000000"/>
          <w:bdr w:val="none" w:sz="0" w:space="0" w:color="auto" w:frame="1"/>
          <w:lang w:val="uk-UA"/>
        </w:rPr>
      </w:pPr>
    </w:p>
    <w:p w:rsidR="00074437" w:rsidRPr="001C742B" w:rsidRDefault="00074437" w:rsidP="00074437">
      <w:pPr>
        <w:pBdr>
          <w:bottom w:val="single" w:sz="12" w:space="1" w:color="auto"/>
        </w:pBdr>
        <w:jc w:val="both"/>
        <w:rPr>
          <w:b/>
          <w:bCs/>
          <w:color w:val="000000"/>
          <w:bdr w:val="none" w:sz="0" w:space="0" w:color="auto" w:frame="1"/>
          <w:lang w:val="uk-UA"/>
        </w:rPr>
      </w:pPr>
    </w:p>
    <w:p w:rsidR="00074437" w:rsidRPr="001C742B" w:rsidRDefault="00074437" w:rsidP="000744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1C742B" w:rsidRDefault="00074437" w:rsidP="00074437">
      <w:pPr>
        <w:ind w:firstLine="567"/>
        <w:jc w:val="both"/>
        <w:rPr>
          <w:bCs/>
          <w:color w:val="000000"/>
          <w:bdr w:val="none" w:sz="0" w:space="0" w:color="auto" w:frame="1"/>
          <w:lang w:val="uk-UA"/>
        </w:rPr>
      </w:pPr>
    </w:p>
    <w:p w:rsidR="00074437" w:rsidRPr="001C742B" w:rsidRDefault="00074437" w:rsidP="00E31742">
      <w:pPr>
        <w:jc w:val="both"/>
        <w:rPr>
          <w:bCs/>
          <w:color w:val="000000"/>
          <w:bdr w:val="none" w:sz="0" w:space="0" w:color="auto" w:frame="1"/>
          <w:lang w:val="uk-UA"/>
        </w:rPr>
      </w:pPr>
    </w:p>
    <w:p w:rsidR="00E31742" w:rsidRPr="001C742B" w:rsidRDefault="00E31742" w:rsidP="00E31742">
      <w:pPr>
        <w:jc w:val="both"/>
        <w:rPr>
          <w:bCs/>
          <w:color w:val="000000"/>
          <w:bdr w:val="none" w:sz="0" w:space="0" w:color="auto" w:frame="1"/>
          <w:lang w:val="uk-UA"/>
        </w:rPr>
      </w:pPr>
    </w:p>
    <w:p w:rsidR="00074437" w:rsidRPr="001C742B" w:rsidRDefault="00074437" w:rsidP="00D0177E">
      <w:pPr>
        <w:ind w:firstLine="709"/>
        <w:jc w:val="both"/>
        <w:rPr>
          <w:bCs/>
          <w:color w:val="000000"/>
          <w:bdr w:val="none" w:sz="0" w:space="0" w:color="auto" w:frame="1"/>
          <w:lang w:val="uk-UA"/>
        </w:rPr>
      </w:pPr>
    </w:p>
    <w:p w:rsidR="001C742B" w:rsidRDefault="001C742B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1C742B" w:rsidRDefault="001C742B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1C742B" w:rsidRDefault="001C742B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1C742B" w:rsidRDefault="001C742B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1C742B" w:rsidRDefault="001C742B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1C742B" w:rsidRDefault="001C742B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1C742B" w:rsidRDefault="001C742B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1C742B" w:rsidRDefault="001C742B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1C742B" w:rsidRDefault="001C742B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1C742B" w:rsidRDefault="001C742B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1C742B" w:rsidRDefault="001C742B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074437" w:rsidRPr="001C742B" w:rsidRDefault="00074437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  <w:r w:rsidRPr="001C742B">
        <w:rPr>
          <w:rFonts w:eastAsia="Courier New"/>
          <w:b/>
          <w:bCs/>
          <w:color w:val="000000"/>
          <w:lang w:val="uk-UA"/>
        </w:rPr>
        <w:lastRenderedPageBreak/>
        <w:t>І. Загальні положення</w:t>
      </w:r>
    </w:p>
    <w:p w:rsidR="00074437" w:rsidRPr="001C742B" w:rsidRDefault="00074437" w:rsidP="00D0177E">
      <w:pPr>
        <w:shd w:val="clear" w:color="auto" w:fill="FFFFFF"/>
        <w:tabs>
          <w:tab w:val="left" w:pos="2700"/>
        </w:tabs>
        <w:ind w:firstLine="709"/>
        <w:jc w:val="both"/>
        <w:rPr>
          <w:b/>
          <w:color w:val="000000"/>
          <w:lang w:val="uk-UA"/>
        </w:rPr>
      </w:pPr>
    </w:p>
    <w:p w:rsidR="00D0177E" w:rsidRPr="001C742B" w:rsidRDefault="00E31742" w:rsidP="00D0177E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  <w:tab w:val="left" w:pos="2700"/>
          <w:tab w:val="left" w:leader="dot" w:pos="6533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 </w:t>
      </w:r>
      <w:r w:rsidR="00D0177E" w:rsidRPr="001C742B">
        <w:rPr>
          <w:color w:val="000000"/>
          <w:lang w:val="uk-UA"/>
        </w:rPr>
        <w:t xml:space="preserve">Дана посадова інструкція розроблена на основі тарифно-кваліфікаційної характеристики керівника освітнього закладу та Наказу Міністерства освіти і науки України </w:t>
      </w:r>
      <w:r w:rsidR="00D0177E" w:rsidRPr="009B1FA1">
        <w:rPr>
          <w:color w:val="000000"/>
          <w:lang w:val="uk-UA"/>
        </w:rPr>
        <w:t xml:space="preserve">від </w:t>
      </w:r>
      <w:r w:rsidR="009B1FA1" w:rsidRPr="009B1FA1">
        <w:rPr>
          <w:color w:val="000000"/>
          <w:shd w:val="clear" w:color="auto" w:fill="FFFFFF"/>
          <w:lang w:val="uk-UA"/>
        </w:rPr>
        <w:t>01 червня 2013 року</w:t>
      </w:r>
      <w:r w:rsidR="009B1FA1" w:rsidRPr="009B1FA1">
        <w:rPr>
          <w:color w:val="000000"/>
          <w:shd w:val="clear" w:color="auto" w:fill="FFFFFF"/>
          <w:lang w:val="uk-UA"/>
        </w:rPr>
        <w:t xml:space="preserve"> № 665.</w:t>
      </w:r>
    </w:p>
    <w:p w:rsidR="00074437" w:rsidRPr="001C742B" w:rsidRDefault="00D0177E" w:rsidP="00D0177E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  <w:tab w:val="left" w:pos="2700"/>
          <w:tab w:val="left" w:leader="dot" w:pos="6533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 </w:t>
      </w:r>
      <w:r w:rsidR="00074437" w:rsidRPr="001C742B">
        <w:rPr>
          <w:color w:val="000000"/>
          <w:lang w:val="uk-UA"/>
        </w:rPr>
        <w:t xml:space="preserve">Начальник </w:t>
      </w:r>
      <w:r w:rsidRPr="001C742B">
        <w:rPr>
          <w:color w:val="000000"/>
          <w:lang w:val="uk-UA"/>
        </w:rPr>
        <w:t xml:space="preserve">пришкільного табору </w:t>
      </w:r>
      <w:r w:rsidR="0026785E" w:rsidRPr="001C742B">
        <w:rPr>
          <w:color w:val="000000"/>
          <w:lang w:val="uk-UA"/>
        </w:rPr>
        <w:t xml:space="preserve">з денним перебуванням </w:t>
      </w:r>
      <w:r w:rsidR="00074437" w:rsidRPr="001C742B">
        <w:rPr>
          <w:color w:val="000000"/>
          <w:lang w:val="uk-UA"/>
        </w:rPr>
        <w:t>призначаєть</w:t>
      </w:r>
      <w:r w:rsidRPr="001C742B">
        <w:rPr>
          <w:color w:val="000000"/>
          <w:lang w:val="uk-UA"/>
        </w:rPr>
        <w:t>ся на посаду наказом директора навчального закладу та працює в режимі ненормованого робочого дня за графіком встановленим у відповідності до 40-годиннго робочого тижня.</w:t>
      </w:r>
    </w:p>
    <w:p w:rsidR="00D0177E" w:rsidRPr="001C742B" w:rsidRDefault="00D0177E" w:rsidP="00D0177E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  <w:tab w:val="left" w:pos="2700"/>
          <w:tab w:val="left" w:leader="dot" w:pos="6533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Начальник </w:t>
      </w:r>
      <w:r w:rsidR="0026785E" w:rsidRPr="001C742B">
        <w:rPr>
          <w:color w:val="000000"/>
          <w:lang w:val="uk-UA"/>
        </w:rPr>
        <w:t>пришкільного табору повинен мати вищу педагогічну освіту і стаж роботи не менше 2 років на педагогічних посадах.</w:t>
      </w:r>
    </w:p>
    <w:p w:rsidR="0026785E" w:rsidRPr="001C742B" w:rsidRDefault="0026785E" w:rsidP="00D0177E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  <w:tab w:val="left" w:pos="2700"/>
          <w:tab w:val="left" w:leader="dot" w:pos="6533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Начальник пришкільного табору підпорядковується безпосередньо директору навчального закладу.</w:t>
      </w:r>
    </w:p>
    <w:p w:rsidR="00074437" w:rsidRPr="001C742B" w:rsidRDefault="0026785E" w:rsidP="00D0177E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  <w:tab w:val="left" w:pos="2700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 Начальнику пришкільного табору безпосередньо підпорядковуються всі працівники пришкільного табору з денним перебуванням.</w:t>
      </w:r>
    </w:p>
    <w:p w:rsidR="007C430C" w:rsidRPr="001C742B" w:rsidRDefault="0026785E" w:rsidP="007C430C">
      <w:pPr>
        <w:widowControl w:val="0"/>
        <w:shd w:val="clear" w:color="auto" w:fill="FFFFFF"/>
        <w:tabs>
          <w:tab w:val="left" w:pos="1243"/>
          <w:tab w:val="left" w:pos="2700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Начальник пришкільного табору уповноважений в межах своєї компетентності надавати обов'язкові для виконання вказівки (розпорядження) будь-якому працівн</w:t>
      </w:r>
      <w:r w:rsidR="009B1FA1">
        <w:rPr>
          <w:color w:val="000000"/>
          <w:lang w:val="uk-UA"/>
        </w:rPr>
        <w:t>ику пришкільного табору та здобувачам освіти.</w:t>
      </w:r>
    </w:p>
    <w:p w:rsidR="00074437" w:rsidRPr="001C742B" w:rsidRDefault="007C430C" w:rsidP="007C430C">
      <w:pPr>
        <w:widowControl w:val="0"/>
        <w:shd w:val="clear" w:color="auto" w:fill="FFFFFF"/>
        <w:tabs>
          <w:tab w:val="left" w:pos="1243"/>
          <w:tab w:val="left" w:pos="2700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1.6. </w:t>
      </w:r>
      <w:r w:rsidR="00074437" w:rsidRPr="001C742B">
        <w:rPr>
          <w:color w:val="000000"/>
          <w:lang w:val="uk-UA"/>
        </w:rPr>
        <w:t xml:space="preserve">Начальник </w:t>
      </w:r>
      <w:r w:rsidRPr="001C742B">
        <w:rPr>
          <w:color w:val="000000"/>
          <w:lang w:val="uk-UA"/>
        </w:rPr>
        <w:t xml:space="preserve">пришкільного табору </w:t>
      </w:r>
      <w:r w:rsidR="00074437" w:rsidRPr="001C742B">
        <w:rPr>
          <w:color w:val="000000"/>
          <w:lang w:val="uk-UA"/>
        </w:rPr>
        <w:t xml:space="preserve">у своїй діяльності керується </w:t>
      </w:r>
      <w:r w:rsidRPr="001C742B">
        <w:rPr>
          <w:color w:val="000000"/>
          <w:lang w:val="uk-UA"/>
        </w:rPr>
        <w:t xml:space="preserve">Конституцією і законами України: указами Президента України, рішеннями Уряду України, органів управління освіти всіх рівнів питань освіти і виховання; правилами і нормами охорони праці, безпеки життєдіяльності і протипожежної охорони, а також </w:t>
      </w:r>
      <w:r w:rsidR="00074437" w:rsidRPr="001C742B">
        <w:rPr>
          <w:color w:val="000000"/>
          <w:lang w:val="uk-UA"/>
        </w:rPr>
        <w:t>Положе</w:t>
      </w:r>
      <w:r w:rsidRPr="001C742B">
        <w:rPr>
          <w:color w:val="000000"/>
          <w:lang w:val="uk-UA"/>
        </w:rPr>
        <w:t xml:space="preserve">нням про пришкільний табір (Статутом) </w:t>
      </w:r>
      <w:r w:rsidR="009B1FA1">
        <w:rPr>
          <w:color w:val="000000"/>
          <w:lang w:val="uk-UA"/>
        </w:rPr>
        <w:t>і локальними правовими актами (</w:t>
      </w:r>
      <w:r w:rsidRPr="001C742B">
        <w:rPr>
          <w:color w:val="000000"/>
          <w:lang w:val="uk-UA"/>
        </w:rPr>
        <w:t>втому числі даною Посадовою інструкцією) та трудовим договором (контрактом).</w:t>
      </w:r>
    </w:p>
    <w:p w:rsidR="007C430C" w:rsidRPr="001C742B" w:rsidRDefault="007C430C" w:rsidP="007C430C">
      <w:pPr>
        <w:widowControl w:val="0"/>
        <w:shd w:val="clear" w:color="auto" w:fill="FFFFFF"/>
        <w:tabs>
          <w:tab w:val="left" w:pos="1243"/>
          <w:tab w:val="left" w:pos="2700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Начальник пришкільного табору дотримується Конвенції про права дитини.</w:t>
      </w:r>
    </w:p>
    <w:p w:rsidR="007C430C" w:rsidRPr="001C742B" w:rsidRDefault="007C430C" w:rsidP="007C430C">
      <w:pPr>
        <w:widowControl w:val="0"/>
        <w:shd w:val="clear" w:color="auto" w:fill="FFFFFF"/>
        <w:tabs>
          <w:tab w:val="left" w:pos="1243"/>
          <w:tab w:val="left" w:pos="2700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</w:p>
    <w:p w:rsidR="00074437" w:rsidRPr="001C742B" w:rsidRDefault="00074437" w:rsidP="007C430C">
      <w:pPr>
        <w:shd w:val="clear" w:color="auto" w:fill="FFFFFF"/>
        <w:tabs>
          <w:tab w:val="left" w:pos="2700"/>
        </w:tabs>
        <w:ind w:firstLine="709"/>
        <w:jc w:val="center"/>
        <w:rPr>
          <w:b/>
          <w:color w:val="000000"/>
          <w:lang w:val="uk-UA"/>
        </w:rPr>
      </w:pPr>
      <w:r w:rsidRPr="001C742B">
        <w:rPr>
          <w:b/>
          <w:color w:val="000000"/>
          <w:lang w:val="en-US"/>
        </w:rPr>
        <w:t>II</w:t>
      </w:r>
      <w:r w:rsidR="007C430C" w:rsidRPr="001C742B">
        <w:rPr>
          <w:b/>
          <w:color w:val="000000"/>
          <w:lang w:val="uk-UA"/>
        </w:rPr>
        <w:t>. Завдання та обов'язки</w:t>
      </w:r>
    </w:p>
    <w:p w:rsidR="00082789" w:rsidRPr="001C742B" w:rsidRDefault="00082789" w:rsidP="007C430C">
      <w:pPr>
        <w:shd w:val="clear" w:color="auto" w:fill="FFFFFF"/>
        <w:tabs>
          <w:tab w:val="left" w:pos="2700"/>
        </w:tabs>
        <w:ind w:firstLine="709"/>
        <w:jc w:val="center"/>
        <w:rPr>
          <w:color w:val="000000"/>
          <w:lang w:val="uk-UA"/>
        </w:rPr>
      </w:pPr>
    </w:p>
    <w:p w:rsidR="00082789" w:rsidRPr="001C742B" w:rsidRDefault="00082789" w:rsidP="00082789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2.1. Видавати накази по всіх напрямах діяльності пришкільного табору з денним перебуванням, контролювати їх виконання, підписувати всі розпорядницькі документи пришкільного табору.</w:t>
      </w:r>
    </w:p>
    <w:p w:rsidR="00082789" w:rsidRPr="001C742B" w:rsidRDefault="00082789" w:rsidP="00082789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2.2. Брати участь у плануванні </w:t>
      </w:r>
      <w:r w:rsidR="00824E08" w:rsidRPr="001C742B">
        <w:rPr>
          <w:color w:val="000000"/>
          <w:lang w:val="uk-UA"/>
        </w:rPr>
        <w:t>літнього відпочинку</w:t>
      </w:r>
      <w:r w:rsidRPr="001C742B">
        <w:rPr>
          <w:color w:val="000000"/>
          <w:lang w:val="uk-UA"/>
        </w:rPr>
        <w:t xml:space="preserve"> пришкільного табору, контролювати хід реалізації намічених планів роботи.</w:t>
      </w:r>
    </w:p>
    <w:p w:rsidR="00CB7844" w:rsidRPr="001C742B" w:rsidRDefault="00082789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2.3. </w:t>
      </w:r>
      <w:r w:rsidR="00CB7844" w:rsidRPr="001C742B">
        <w:rPr>
          <w:color w:val="000000"/>
          <w:lang w:val="uk-UA"/>
        </w:rPr>
        <w:t>Керівник пришкільного табору зобов'язаний н</w:t>
      </w:r>
      <w:r w:rsidRPr="001C742B">
        <w:rPr>
          <w:color w:val="000000"/>
          <w:lang w:val="uk-UA"/>
        </w:rPr>
        <w:t xml:space="preserve">алежним чином вести всю необхідну внутрішню </w:t>
      </w:r>
      <w:r w:rsidR="00CB7844" w:rsidRPr="001C742B">
        <w:rPr>
          <w:color w:val="000000"/>
          <w:lang w:val="uk-UA"/>
        </w:rPr>
        <w:t>документацію пришкільного табору.</w:t>
      </w:r>
    </w:p>
    <w:p w:rsidR="00CB7844" w:rsidRPr="001C742B" w:rsidRDefault="00CB7844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2.4. О</w:t>
      </w:r>
      <w:r w:rsidR="00082789" w:rsidRPr="001C742B">
        <w:rPr>
          <w:color w:val="000000"/>
          <w:lang w:val="uk-UA"/>
        </w:rPr>
        <w:t>ргані</w:t>
      </w:r>
      <w:r w:rsidRPr="001C742B">
        <w:rPr>
          <w:color w:val="000000"/>
          <w:lang w:val="uk-UA"/>
        </w:rPr>
        <w:t>зувати роботу всіх напрямків діяльності пришкільного табору</w:t>
      </w:r>
      <w:r w:rsidR="00082789" w:rsidRPr="001C742B">
        <w:rPr>
          <w:color w:val="000000"/>
          <w:lang w:val="uk-UA"/>
        </w:rPr>
        <w:t>, ке</w:t>
      </w:r>
      <w:r w:rsidRPr="001C742B">
        <w:rPr>
          <w:color w:val="000000"/>
          <w:lang w:val="uk-UA"/>
        </w:rPr>
        <w:t>рувати і контролювати їх роботу.</w:t>
      </w:r>
    </w:p>
    <w:p w:rsidR="00CB7844" w:rsidRPr="001C742B" w:rsidRDefault="00CB7844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2.5. З</w:t>
      </w:r>
      <w:r w:rsidR="00082789" w:rsidRPr="001C742B">
        <w:rPr>
          <w:color w:val="000000"/>
          <w:lang w:val="uk-UA"/>
        </w:rPr>
        <w:t>дійснювати контроль за дотриманням Правил внутрішнього розпорядку, режимних моментів, санітарно-гігієнічних правил і норм, норм і вимог з</w:t>
      </w:r>
      <w:r w:rsidRPr="001C742B">
        <w:rPr>
          <w:color w:val="000000"/>
          <w:lang w:val="uk-UA"/>
        </w:rPr>
        <w:t xml:space="preserve"> охорони праці і безпеки життєдіяльності</w:t>
      </w:r>
      <w:r w:rsidR="00082789" w:rsidRPr="001C742B">
        <w:rPr>
          <w:color w:val="000000"/>
          <w:lang w:val="uk-UA"/>
        </w:rPr>
        <w:t>,</w:t>
      </w:r>
      <w:r w:rsidR="00824E08" w:rsidRPr="001C742B">
        <w:rPr>
          <w:color w:val="000000"/>
          <w:lang w:val="uk-UA"/>
        </w:rPr>
        <w:t xml:space="preserve"> пожежної й техногенної </w:t>
      </w:r>
      <w:r w:rsidRPr="001C742B">
        <w:rPr>
          <w:color w:val="000000"/>
          <w:lang w:val="uk-UA"/>
        </w:rPr>
        <w:t>безпеки.</w:t>
      </w:r>
    </w:p>
    <w:p w:rsidR="00CB7844" w:rsidRPr="001C742B" w:rsidRDefault="00CB7844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2.6. В</w:t>
      </w:r>
      <w:r w:rsidR="00082789" w:rsidRPr="001C742B">
        <w:rPr>
          <w:color w:val="000000"/>
          <w:lang w:val="uk-UA"/>
        </w:rPr>
        <w:t>часно готувати і направляти в різні організації необхідні д</w:t>
      </w:r>
      <w:r w:rsidRPr="001C742B">
        <w:rPr>
          <w:color w:val="000000"/>
          <w:lang w:val="uk-UA"/>
        </w:rPr>
        <w:t xml:space="preserve">ля здійснення діяльності пришкільного табору </w:t>
      </w:r>
      <w:r w:rsidR="00082789" w:rsidRPr="001C742B">
        <w:rPr>
          <w:color w:val="000000"/>
          <w:lang w:val="uk-UA"/>
        </w:rPr>
        <w:t>документи, наказ</w:t>
      </w:r>
      <w:r w:rsidRPr="001C742B">
        <w:rPr>
          <w:color w:val="000000"/>
          <w:lang w:val="uk-UA"/>
        </w:rPr>
        <w:t>и, заявки, листи, договори тощо.</w:t>
      </w:r>
    </w:p>
    <w:p w:rsidR="00CB7844" w:rsidRPr="001C742B" w:rsidRDefault="00CB7844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2.7. Зобов'язаний до прийому пришкільного </w:t>
      </w:r>
      <w:r w:rsidR="00074437" w:rsidRPr="001C742B">
        <w:rPr>
          <w:color w:val="000000"/>
          <w:lang w:val="uk-UA"/>
        </w:rPr>
        <w:t>табору пройти обов'язков</w:t>
      </w:r>
      <w:r w:rsidRPr="001C742B">
        <w:rPr>
          <w:color w:val="000000"/>
          <w:lang w:val="uk-UA"/>
        </w:rPr>
        <w:t>ий медичний огляд та</w:t>
      </w:r>
      <w:r w:rsidR="00074437" w:rsidRPr="001C742B">
        <w:rPr>
          <w:color w:val="000000"/>
          <w:lang w:val="uk-UA"/>
        </w:rPr>
        <w:t xml:space="preserve"> належним чином офо</w:t>
      </w:r>
      <w:r w:rsidRPr="001C742B">
        <w:rPr>
          <w:color w:val="000000"/>
          <w:lang w:val="uk-UA"/>
        </w:rPr>
        <w:t>рмити особисту санітарну книжку.</w:t>
      </w:r>
    </w:p>
    <w:p w:rsidR="00CB7844" w:rsidRPr="001C742B" w:rsidRDefault="00CB7844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2.8. І</w:t>
      </w:r>
      <w:r w:rsidR="00074437" w:rsidRPr="001C742B">
        <w:rPr>
          <w:color w:val="000000"/>
          <w:lang w:val="uk-UA"/>
        </w:rPr>
        <w:t xml:space="preserve">нструктувати працівників </w:t>
      </w:r>
      <w:r w:rsidRPr="001C742B">
        <w:rPr>
          <w:color w:val="000000"/>
          <w:lang w:val="uk-UA"/>
        </w:rPr>
        <w:t xml:space="preserve">пришкільного </w:t>
      </w:r>
      <w:r w:rsidR="00074437" w:rsidRPr="001C742B">
        <w:rPr>
          <w:color w:val="000000"/>
          <w:lang w:val="uk-UA"/>
        </w:rPr>
        <w:t>табору</w:t>
      </w:r>
      <w:r w:rsidRPr="001C742B">
        <w:rPr>
          <w:color w:val="000000"/>
          <w:lang w:val="uk-UA"/>
        </w:rPr>
        <w:t xml:space="preserve"> по різних напрямках їх роботи.</w:t>
      </w:r>
    </w:p>
    <w:p w:rsidR="00CB7844" w:rsidRPr="001C742B" w:rsidRDefault="00CB7844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2.9. З</w:t>
      </w:r>
      <w:r w:rsidR="00074437" w:rsidRPr="001C742B">
        <w:rPr>
          <w:color w:val="000000"/>
          <w:lang w:val="uk-UA"/>
        </w:rPr>
        <w:t>дійснювати перспектив</w:t>
      </w:r>
      <w:r w:rsidRPr="001C742B">
        <w:rPr>
          <w:color w:val="000000"/>
          <w:lang w:val="uk-UA"/>
        </w:rPr>
        <w:t>не планування діяльності пришкільного табору.</w:t>
      </w:r>
    </w:p>
    <w:p w:rsidR="00CB7844" w:rsidRPr="001C742B" w:rsidRDefault="00CB7844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2.10. П</w:t>
      </w:r>
      <w:r w:rsidR="00074437" w:rsidRPr="001C742B">
        <w:rPr>
          <w:color w:val="000000"/>
          <w:lang w:val="uk-UA"/>
        </w:rPr>
        <w:t>роводити планову, цілеспрямовану роботу з профілактики нещасних випадків і травмати</w:t>
      </w:r>
      <w:r w:rsidRPr="001C742B">
        <w:rPr>
          <w:color w:val="000000"/>
          <w:lang w:val="uk-UA"/>
        </w:rPr>
        <w:t>зму серед співробітників пришкільного табору, дітей і підлітків.</w:t>
      </w:r>
    </w:p>
    <w:p w:rsidR="00CB7844" w:rsidRPr="001C742B" w:rsidRDefault="00CB7844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2.11. Представляти пришкільний табір </w:t>
      </w:r>
      <w:r w:rsidR="00074437" w:rsidRPr="001C742B">
        <w:rPr>
          <w:color w:val="000000"/>
          <w:lang w:val="uk-UA"/>
        </w:rPr>
        <w:t xml:space="preserve"> у стосунках з різними орган</w:t>
      </w:r>
      <w:r w:rsidRPr="001C742B">
        <w:rPr>
          <w:color w:val="000000"/>
          <w:lang w:val="uk-UA"/>
        </w:rPr>
        <w:t>ізаціями, органами і установами.</w:t>
      </w:r>
    </w:p>
    <w:p w:rsidR="00CB7844" w:rsidRPr="001C742B" w:rsidRDefault="00824E08" w:rsidP="00824E08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2.12. </w:t>
      </w:r>
      <w:r w:rsidR="00CB7844" w:rsidRPr="001C742B">
        <w:rPr>
          <w:color w:val="000000"/>
          <w:lang w:val="uk-UA"/>
        </w:rPr>
        <w:t>О</w:t>
      </w:r>
      <w:r w:rsidR="00074437" w:rsidRPr="001C742B">
        <w:rPr>
          <w:color w:val="000000"/>
          <w:lang w:val="uk-UA"/>
        </w:rPr>
        <w:t>рганізовувати виконання вимог документів, що регламентують роб</w:t>
      </w:r>
      <w:r w:rsidR="00CB7844" w:rsidRPr="001C742B">
        <w:rPr>
          <w:color w:val="000000"/>
          <w:lang w:val="uk-UA"/>
        </w:rPr>
        <w:t>оту пришкільного дитячого табору.</w:t>
      </w:r>
    </w:p>
    <w:p w:rsidR="00CB7844" w:rsidRPr="001C742B" w:rsidRDefault="00824E08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2.13</w:t>
      </w:r>
      <w:r w:rsidR="00CB7844" w:rsidRPr="001C742B">
        <w:rPr>
          <w:color w:val="000000"/>
          <w:lang w:val="uk-UA"/>
        </w:rPr>
        <w:t>. З</w:t>
      </w:r>
      <w:r w:rsidR="00074437" w:rsidRPr="001C742B">
        <w:rPr>
          <w:color w:val="000000"/>
          <w:lang w:val="uk-UA"/>
        </w:rPr>
        <w:t>абезпечувати безпечні умови праці для всі</w:t>
      </w:r>
      <w:r w:rsidR="00CB7844" w:rsidRPr="001C742B">
        <w:rPr>
          <w:color w:val="000000"/>
          <w:lang w:val="uk-UA"/>
        </w:rPr>
        <w:t>х категорій працівників пришкільного табору.</w:t>
      </w:r>
    </w:p>
    <w:p w:rsidR="00CB7844" w:rsidRPr="001C742B" w:rsidRDefault="00824E08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2.14</w:t>
      </w:r>
      <w:r w:rsidR="00CB7844" w:rsidRPr="001C742B">
        <w:rPr>
          <w:color w:val="000000"/>
          <w:lang w:val="uk-UA"/>
        </w:rPr>
        <w:t>. З</w:t>
      </w:r>
      <w:r w:rsidR="00074437" w:rsidRPr="001C742B">
        <w:rPr>
          <w:color w:val="000000"/>
          <w:lang w:val="uk-UA"/>
        </w:rPr>
        <w:t>абезпечувати належні ум</w:t>
      </w:r>
      <w:r w:rsidR="00CB7844" w:rsidRPr="001C742B">
        <w:rPr>
          <w:color w:val="000000"/>
          <w:lang w:val="uk-UA"/>
        </w:rPr>
        <w:t>ови перебування дітей у пришкільному таборі.</w:t>
      </w:r>
    </w:p>
    <w:p w:rsidR="00CB7844" w:rsidRPr="001C742B" w:rsidRDefault="00824E08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2.15</w:t>
      </w:r>
      <w:r w:rsidR="00CB7844" w:rsidRPr="001C742B">
        <w:rPr>
          <w:color w:val="000000"/>
          <w:lang w:val="uk-UA"/>
        </w:rPr>
        <w:t>. О</w:t>
      </w:r>
      <w:r w:rsidR="00074437" w:rsidRPr="001C742B">
        <w:rPr>
          <w:color w:val="000000"/>
          <w:lang w:val="uk-UA"/>
        </w:rPr>
        <w:t>рганізовувати проведення</w:t>
      </w:r>
      <w:r w:rsidR="00CB7844" w:rsidRPr="001C742B">
        <w:rPr>
          <w:color w:val="000000"/>
          <w:lang w:val="uk-UA"/>
        </w:rPr>
        <w:t xml:space="preserve"> оздоровчих та інших процедур.</w:t>
      </w:r>
    </w:p>
    <w:p w:rsidR="00CB7844" w:rsidRPr="001C742B" w:rsidRDefault="00824E08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2.16</w:t>
      </w:r>
      <w:r w:rsidR="00CB7844" w:rsidRPr="001C742B">
        <w:rPr>
          <w:color w:val="000000"/>
          <w:lang w:val="uk-UA"/>
        </w:rPr>
        <w:t>. Б</w:t>
      </w:r>
      <w:r w:rsidR="00074437" w:rsidRPr="001C742B">
        <w:rPr>
          <w:color w:val="000000"/>
          <w:lang w:val="uk-UA"/>
        </w:rPr>
        <w:t>рати у</w:t>
      </w:r>
      <w:r w:rsidR="00CB7844" w:rsidRPr="001C742B">
        <w:rPr>
          <w:color w:val="000000"/>
          <w:lang w:val="uk-UA"/>
        </w:rPr>
        <w:t>часть у складанні меню пришкільного табору.</w:t>
      </w:r>
    </w:p>
    <w:p w:rsidR="00CB7844" w:rsidRPr="001C742B" w:rsidRDefault="00824E08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lastRenderedPageBreak/>
        <w:t>2.17</w:t>
      </w:r>
      <w:r w:rsidR="00CB7844" w:rsidRPr="001C742B">
        <w:rPr>
          <w:color w:val="000000"/>
          <w:lang w:val="uk-UA"/>
        </w:rPr>
        <w:t>. З</w:t>
      </w:r>
      <w:r w:rsidR="00074437" w:rsidRPr="001C742B">
        <w:rPr>
          <w:color w:val="000000"/>
          <w:lang w:val="uk-UA"/>
        </w:rPr>
        <w:t xml:space="preserve">абезпечувати право дітей на захист від будь-яких форм фізичного </w:t>
      </w:r>
      <w:r w:rsidR="00CB7844" w:rsidRPr="001C742B">
        <w:rPr>
          <w:color w:val="000000"/>
          <w:lang w:val="uk-UA"/>
        </w:rPr>
        <w:t>морального та психічного впливу.</w:t>
      </w:r>
    </w:p>
    <w:p w:rsidR="00074437" w:rsidRPr="001C742B" w:rsidRDefault="00824E08" w:rsidP="00CB7844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2.18</w:t>
      </w:r>
      <w:r w:rsidR="00CB7844" w:rsidRPr="001C742B">
        <w:rPr>
          <w:color w:val="000000"/>
          <w:lang w:val="uk-UA"/>
        </w:rPr>
        <w:t>. О</w:t>
      </w:r>
      <w:r w:rsidR="00074437" w:rsidRPr="001C742B">
        <w:rPr>
          <w:color w:val="000000"/>
          <w:lang w:val="uk-UA"/>
        </w:rPr>
        <w:t>рганізовувати суворе дотрим</w:t>
      </w:r>
      <w:r w:rsidR="00CB7844" w:rsidRPr="001C742B">
        <w:rPr>
          <w:color w:val="000000"/>
          <w:lang w:val="uk-UA"/>
        </w:rPr>
        <w:t>ання санітарного режиму пришкільного табору.</w:t>
      </w:r>
    </w:p>
    <w:p w:rsidR="007A032F" w:rsidRPr="001C742B" w:rsidRDefault="00824E08" w:rsidP="007A032F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2.19</w:t>
      </w:r>
      <w:r w:rsidR="007A032F" w:rsidRPr="001C742B">
        <w:rPr>
          <w:color w:val="000000"/>
          <w:lang w:val="uk-UA"/>
        </w:rPr>
        <w:t>. Забезпечувати</w:t>
      </w:r>
      <w:r w:rsidR="00CB7844" w:rsidRPr="001C742B">
        <w:rPr>
          <w:color w:val="000000"/>
          <w:lang w:val="uk-UA"/>
        </w:rPr>
        <w:t xml:space="preserve"> раціональне </w:t>
      </w:r>
      <w:r w:rsidR="007A032F" w:rsidRPr="001C742B">
        <w:rPr>
          <w:color w:val="000000"/>
          <w:lang w:val="uk-UA"/>
        </w:rPr>
        <w:t>використання бюджетних асигнувань, а також коштів, які поступають з інших джерел.</w:t>
      </w:r>
    </w:p>
    <w:p w:rsidR="00074437" w:rsidRPr="001C742B" w:rsidRDefault="00824E08" w:rsidP="007A032F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2.20</w:t>
      </w:r>
      <w:r w:rsidR="007A032F" w:rsidRPr="001C742B">
        <w:rPr>
          <w:color w:val="000000"/>
          <w:lang w:val="uk-UA"/>
        </w:rPr>
        <w:t>. В</w:t>
      </w:r>
      <w:r w:rsidR="00074437" w:rsidRPr="001C742B">
        <w:rPr>
          <w:color w:val="000000"/>
          <w:lang w:val="uk-UA"/>
        </w:rPr>
        <w:t>иконувати інші обов'язки і доручення, що входять у його компетенцію, з</w:t>
      </w:r>
      <w:r w:rsidR="007A032F" w:rsidRPr="001C742B">
        <w:rPr>
          <w:color w:val="000000"/>
          <w:lang w:val="uk-UA"/>
        </w:rPr>
        <w:t xml:space="preserve">а розпорядженням директора навчального закладу. </w:t>
      </w:r>
    </w:p>
    <w:p w:rsidR="007A032F" w:rsidRPr="001C742B" w:rsidRDefault="007A032F" w:rsidP="00D0177E">
      <w:pPr>
        <w:shd w:val="clear" w:color="auto" w:fill="FFFFFF"/>
        <w:tabs>
          <w:tab w:val="left" w:pos="734"/>
          <w:tab w:val="left" w:pos="2700"/>
        </w:tabs>
        <w:ind w:firstLine="709"/>
        <w:jc w:val="both"/>
        <w:rPr>
          <w:b/>
          <w:color w:val="000000"/>
          <w:lang w:val="uk-UA"/>
        </w:rPr>
      </w:pPr>
    </w:p>
    <w:p w:rsidR="00074437" w:rsidRPr="001C742B" w:rsidRDefault="00074437" w:rsidP="007A032F">
      <w:pPr>
        <w:shd w:val="clear" w:color="auto" w:fill="FFFFFF"/>
        <w:tabs>
          <w:tab w:val="left" w:pos="734"/>
          <w:tab w:val="left" w:pos="2700"/>
        </w:tabs>
        <w:ind w:firstLine="709"/>
        <w:jc w:val="center"/>
        <w:rPr>
          <w:b/>
          <w:color w:val="000000"/>
          <w:lang w:val="uk-UA"/>
        </w:rPr>
      </w:pPr>
      <w:r w:rsidRPr="001C742B">
        <w:rPr>
          <w:b/>
          <w:color w:val="000000"/>
          <w:lang w:val="en-US"/>
        </w:rPr>
        <w:t>III</w:t>
      </w:r>
      <w:r w:rsidRPr="001C742B">
        <w:rPr>
          <w:b/>
          <w:color w:val="000000"/>
          <w:lang w:val="uk-UA"/>
        </w:rPr>
        <w:t xml:space="preserve">. </w:t>
      </w:r>
      <w:r w:rsidR="007A032F" w:rsidRPr="001C742B">
        <w:rPr>
          <w:b/>
          <w:color w:val="000000"/>
          <w:lang w:val="uk-UA"/>
        </w:rPr>
        <w:t>Права</w:t>
      </w:r>
    </w:p>
    <w:p w:rsidR="007A032F" w:rsidRPr="001C742B" w:rsidRDefault="007A032F" w:rsidP="00D0177E">
      <w:pPr>
        <w:shd w:val="clear" w:color="auto" w:fill="FFFFFF"/>
        <w:tabs>
          <w:tab w:val="left" w:pos="734"/>
          <w:tab w:val="left" w:pos="2700"/>
        </w:tabs>
        <w:ind w:firstLine="709"/>
        <w:jc w:val="both"/>
        <w:rPr>
          <w:b/>
          <w:color w:val="000000"/>
          <w:lang w:val="uk-UA"/>
        </w:rPr>
      </w:pPr>
    </w:p>
    <w:p w:rsidR="00E1604F" w:rsidRPr="001C742B" w:rsidRDefault="00074437" w:rsidP="00E1604F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Начальник </w:t>
      </w:r>
      <w:r w:rsidR="007A032F" w:rsidRPr="001C742B">
        <w:rPr>
          <w:color w:val="000000"/>
          <w:lang w:val="uk-UA"/>
        </w:rPr>
        <w:t xml:space="preserve">пришкільного табору з денним перебуванням </w:t>
      </w:r>
      <w:r w:rsidRPr="001C742B">
        <w:rPr>
          <w:color w:val="000000"/>
          <w:lang w:val="uk-UA"/>
        </w:rPr>
        <w:t>має право:</w:t>
      </w:r>
    </w:p>
    <w:p w:rsidR="00E1604F" w:rsidRPr="001C742B" w:rsidRDefault="007A032F" w:rsidP="00E1604F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/>
        </w:rPr>
        <w:t>3.1.</w:t>
      </w:r>
      <w:r w:rsidR="00E1604F" w:rsidRPr="001C742B">
        <w:rPr>
          <w:color w:val="000000"/>
          <w:lang w:val="uk-UA" w:eastAsia="uk-UA"/>
        </w:rPr>
        <w:t xml:space="preserve"> Видавати накази і давати розпорядження працівникам пришкільного табору.</w:t>
      </w:r>
    </w:p>
    <w:p w:rsidR="00E1604F" w:rsidRPr="001C742B" w:rsidRDefault="00E1604F" w:rsidP="00E1604F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 w:eastAsia="uk-UA"/>
        </w:rPr>
        <w:t>3.2. Вживати заходів</w:t>
      </w:r>
      <w:r w:rsidR="009B1FA1">
        <w:rPr>
          <w:color w:val="000000"/>
          <w:lang w:val="uk-UA" w:eastAsia="uk-UA"/>
        </w:rPr>
        <w:t xml:space="preserve"> дисциплінарного впливу на здобувачів освіти</w:t>
      </w:r>
      <w:r w:rsidRPr="001C742B">
        <w:rPr>
          <w:color w:val="000000"/>
          <w:lang w:val="uk-UA" w:eastAsia="uk-UA"/>
        </w:rPr>
        <w:t xml:space="preserve"> за вчинки, які дезорганізують виховний процес у порядку, встановленому Статутом пришкільного табору та Правилами про заохочення і покарання. </w:t>
      </w:r>
    </w:p>
    <w:p w:rsidR="00E1604F" w:rsidRPr="001C742B" w:rsidRDefault="00E1604F" w:rsidP="00E1604F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 w:eastAsia="uk-UA"/>
        </w:rPr>
        <w:t>3.3. Бути присутнім на будь-яких заняттях, що пр</w:t>
      </w:r>
      <w:r w:rsidR="009B1FA1">
        <w:rPr>
          <w:color w:val="000000"/>
          <w:lang w:val="uk-UA" w:eastAsia="uk-UA"/>
        </w:rPr>
        <w:t>оводяться з учасниками освітнього процесу</w:t>
      </w:r>
      <w:r w:rsidRPr="001C742B">
        <w:rPr>
          <w:color w:val="000000"/>
          <w:lang w:val="uk-UA" w:eastAsia="uk-UA"/>
        </w:rPr>
        <w:t xml:space="preserve"> пришкільного табору.</w:t>
      </w:r>
    </w:p>
    <w:p w:rsidR="00E1604F" w:rsidRPr="001C742B" w:rsidRDefault="00E1604F" w:rsidP="00E1604F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 w:eastAsia="uk-UA"/>
        </w:rPr>
        <w:t>3.4. Вносити в необхідних випадках тимчасові зміни в план роботи пришкільного табору, відміняти заняття, тимчасово об'єднувати групи і для проведення спільних заходів. </w:t>
      </w:r>
    </w:p>
    <w:p w:rsidR="00E1604F" w:rsidRPr="001C742B" w:rsidRDefault="00E1604F" w:rsidP="00E1604F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 w:eastAsia="uk-UA"/>
        </w:rPr>
        <w:t>3.5. Делегувати свої повноваження, видавати доручення.</w:t>
      </w:r>
    </w:p>
    <w:p w:rsidR="00E1604F" w:rsidRPr="001C742B" w:rsidRDefault="00E1604F" w:rsidP="00E1604F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 w:eastAsia="uk-UA"/>
        </w:rPr>
        <w:t>3.6. Представляти пришкільний табір в громадських державних установах при розгляді питань з охорони праці.</w:t>
      </w:r>
    </w:p>
    <w:p w:rsidR="00E1604F" w:rsidRPr="001C742B" w:rsidRDefault="00E1604F" w:rsidP="00E1604F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 w:eastAsia="uk-UA"/>
        </w:rPr>
        <w:t>3.7. Безперешкодно в будь-який час відвідувати підпорядковані</w:t>
      </w:r>
      <w:r w:rsidRPr="001C742B">
        <w:rPr>
          <w:color w:val="000000"/>
          <w:lang w:val="uk-UA"/>
        </w:rPr>
        <w:t xml:space="preserve"> напрями діяльності пришкільного табору,</w:t>
      </w:r>
      <w:r w:rsidRPr="001C742B">
        <w:rPr>
          <w:color w:val="000000"/>
          <w:lang w:val="uk-UA" w:eastAsia="uk-UA"/>
        </w:rPr>
        <w:t xml:space="preserve"> зупиняти роботу об'єктів у разі порушень, які створюють загрозу жит</w:t>
      </w:r>
      <w:r w:rsidR="009B1FA1">
        <w:rPr>
          <w:color w:val="000000"/>
          <w:lang w:val="uk-UA" w:eastAsia="uk-UA"/>
        </w:rPr>
        <w:t>тю або здоров'ю працюючих, учасників освітнього процесу</w:t>
      </w:r>
      <w:r w:rsidRPr="001C742B">
        <w:rPr>
          <w:color w:val="000000"/>
          <w:lang w:val="uk-UA" w:eastAsia="uk-UA"/>
        </w:rPr>
        <w:t xml:space="preserve"> та їх оточуючих.</w:t>
      </w:r>
    </w:p>
    <w:p w:rsidR="00E1604F" w:rsidRPr="001C742B" w:rsidRDefault="00E1604F" w:rsidP="00E1604F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 w:eastAsia="uk-UA"/>
        </w:rPr>
        <w:t>3.8. Одержувати від посадових осіб необхідні відомості, документи і пояснення з питань охорони праці.</w:t>
      </w:r>
    </w:p>
    <w:p w:rsidR="00E1604F" w:rsidRPr="001C742B" w:rsidRDefault="00E1604F" w:rsidP="00E1604F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 w:eastAsia="uk-UA"/>
        </w:rPr>
        <w:t>3.9. Перевіряти стан безпеки та гігієни праці.</w:t>
      </w:r>
    </w:p>
    <w:p w:rsidR="00E1604F" w:rsidRPr="001C742B" w:rsidRDefault="00E1604F" w:rsidP="00E1604F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 w:eastAsia="uk-UA"/>
        </w:rPr>
        <w:t>3.10. Притягувати до дисциплінарної відповідальності працівників пришкільного табору за порушення або неналежне виконання вимог охорони праці.</w:t>
      </w:r>
    </w:p>
    <w:p w:rsidR="00A05C03" w:rsidRPr="001C742B" w:rsidRDefault="00E1604F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 w:eastAsia="uk-UA"/>
        </w:rPr>
        <w:t>3.11. Надавати керівнику навчального закладу пропозиції щодо удосконалення роботи з охорони пр</w:t>
      </w:r>
      <w:r w:rsidR="00A05C03" w:rsidRPr="001C742B">
        <w:rPr>
          <w:color w:val="000000"/>
          <w:lang w:val="uk-UA" w:eastAsia="uk-UA"/>
        </w:rPr>
        <w:t>аці в пришкільному таборі.</w:t>
      </w:r>
    </w:p>
    <w:p w:rsidR="00E1604F" w:rsidRPr="001C742B" w:rsidRDefault="00E1604F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 w:eastAsia="uk-UA"/>
        </w:rPr>
        <w:t>3.12. Запрошувати відповідних фахівців для отримання експертних оцінок, рекомендацій щодо забезпечення безпечних нешкідливих умов праці та навчання. </w:t>
      </w:r>
    </w:p>
    <w:p w:rsidR="00AB41BD" w:rsidRPr="001C742B" w:rsidRDefault="00AB41BD" w:rsidP="00D0177E">
      <w:pPr>
        <w:shd w:val="clear" w:color="auto" w:fill="FFFFFF"/>
        <w:tabs>
          <w:tab w:val="left" w:pos="2700"/>
        </w:tabs>
        <w:ind w:firstLine="709"/>
        <w:jc w:val="both"/>
        <w:rPr>
          <w:b/>
          <w:color w:val="000000"/>
          <w:lang w:val="uk-UA"/>
        </w:rPr>
      </w:pPr>
    </w:p>
    <w:p w:rsidR="00074437" w:rsidRPr="001C742B" w:rsidRDefault="00074437" w:rsidP="00AB41BD">
      <w:pPr>
        <w:shd w:val="clear" w:color="auto" w:fill="FFFFFF"/>
        <w:tabs>
          <w:tab w:val="left" w:pos="2700"/>
        </w:tabs>
        <w:ind w:firstLine="709"/>
        <w:jc w:val="center"/>
        <w:rPr>
          <w:b/>
          <w:color w:val="000000"/>
          <w:lang w:val="uk-UA"/>
        </w:rPr>
      </w:pPr>
      <w:r w:rsidRPr="001C742B">
        <w:rPr>
          <w:b/>
          <w:color w:val="000000"/>
          <w:lang w:val="en-US"/>
        </w:rPr>
        <w:t>IV</w:t>
      </w:r>
      <w:r w:rsidRPr="001C742B">
        <w:rPr>
          <w:b/>
          <w:color w:val="000000"/>
          <w:lang w:val="uk-UA"/>
        </w:rPr>
        <w:t xml:space="preserve">. </w:t>
      </w:r>
      <w:r w:rsidR="00AB41BD" w:rsidRPr="001C742B">
        <w:rPr>
          <w:b/>
          <w:color w:val="000000"/>
          <w:lang w:val="uk-UA"/>
        </w:rPr>
        <w:t>Відповідальність</w:t>
      </w:r>
    </w:p>
    <w:p w:rsidR="00AB41BD" w:rsidRPr="001C742B" w:rsidRDefault="00AB41BD" w:rsidP="00D0177E">
      <w:pPr>
        <w:shd w:val="clear" w:color="auto" w:fill="FFFFFF"/>
        <w:tabs>
          <w:tab w:val="left" w:pos="2700"/>
        </w:tabs>
        <w:ind w:firstLine="709"/>
        <w:jc w:val="both"/>
        <w:rPr>
          <w:b/>
          <w:color w:val="000000"/>
          <w:lang w:val="uk-UA"/>
        </w:rPr>
      </w:pPr>
    </w:p>
    <w:p w:rsidR="00A05C03" w:rsidRPr="001C742B" w:rsidRDefault="00A05C03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/>
        </w:rPr>
        <w:t xml:space="preserve">4.1. </w:t>
      </w:r>
      <w:r w:rsidR="00510CB5" w:rsidRPr="001C742B">
        <w:rPr>
          <w:color w:val="000000"/>
          <w:lang w:val="uk-UA"/>
        </w:rPr>
        <w:t xml:space="preserve">Начальник пришкільного табору </w:t>
      </w:r>
      <w:r w:rsidR="00E1604F" w:rsidRPr="001C742B">
        <w:rPr>
          <w:color w:val="000000"/>
          <w:lang w:val="uk-UA" w:eastAsia="uk-UA"/>
        </w:rPr>
        <w:t xml:space="preserve">несе відповідальність за </w:t>
      </w:r>
      <w:r w:rsidRPr="001C742B">
        <w:rPr>
          <w:color w:val="000000"/>
          <w:lang w:val="uk-UA" w:eastAsia="uk-UA"/>
        </w:rPr>
        <w:t>рівень кваліфікації працівників, реалізації навчально-виховних</w:t>
      </w:r>
      <w:r w:rsidR="009B1FA1">
        <w:rPr>
          <w:color w:val="000000"/>
          <w:lang w:val="uk-UA" w:eastAsia="uk-UA"/>
        </w:rPr>
        <w:t xml:space="preserve"> програм, за якість відпочинку</w:t>
      </w:r>
      <w:r w:rsidR="00E1604F" w:rsidRPr="001C742B">
        <w:rPr>
          <w:color w:val="000000"/>
          <w:lang w:val="uk-UA" w:eastAsia="uk-UA"/>
        </w:rPr>
        <w:t xml:space="preserve"> і виховання дітей, збереження їх життя і здоров'я</w:t>
      </w:r>
      <w:r w:rsidR="009B1FA1">
        <w:rPr>
          <w:color w:val="000000"/>
          <w:lang w:val="uk-UA" w:eastAsia="uk-UA"/>
        </w:rPr>
        <w:t>, дотримання прав і свобод здобувачів освіти</w:t>
      </w:r>
      <w:r w:rsidR="00E1604F" w:rsidRPr="001C742B">
        <w:rPr>
          <w:color w:val="000000"/>
          <w:lang w:val="uk-UA" w:eastAsia="uk-UA"/>
        </w:rPr>
        <w:t xml:space="preserve"> і працівників у встановленому </w:t>
      </w:r>
      <w:r w:rsidRPr="001C742B">
        <w:rPr>
          <w:color w:val="000000"/>
          <w:lang w:val="uk-UA" w:eastAsia="uk-UA"/>
        </w:rPr>
        <w:t>законодавством України порядку.</w:t>
      </w:r>
    </w:p>
    <w:p w:rsidR="00A05C03" w:rsidRPr="001C742B" w:rsidRDefault="00E1604F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 w:eastAsia="uk-UA"/>
        </w:rPr>
        <w:t>4.2. За невиконання чи неналежне виконання без поважних причин Статуту і Правил внутріш</w:t>
      </w:r>
      <w:r w:rsidR="00A05C03" w:rsidRPr="001C742B">
        <w:rPr>
          <w:color w:val="000000"/>
          <w:lang w:val="uk-UA" w:eastAsia="uk-UA"/>
        </w:rPr>
        <w:t>нього трудового розпорядку пришкільного табору</w:t>
      </w:r>
      <w:r w:rsidRPr="001C742B">
        <w:rPr>
          <w:color w:val="000000"/>
          <w:lang w:val="uk-UA" w:eastAsia="uk-UA"/>
        </w:rPr>
        <w:t>, інших локальних нормативних документів, законних розпор</w:t>
      </w:r>
      <w:r w:rsidR="00A05C03" w:rsidRPr="001C742B">
        <w:rPr>
          <w:color w:val="000000"/>
          <w:lang w:val="uk-UA" w:eastAsia="uk-UA"/>
        </w:rPr>
        <w:t>яджень директора навчального закладу</w:t>
      </w:r>
      <w:r w:rsidRPr="001C742B">
        <w:rPr>
          <w:color w:val="000000"/>
          <w:lang w:val="uk-UA" w:eastAsia="uk-UA"/>
        </w:rPr>
        <w:t>, посадових обов'язків, встановлених даною Інструкцією, в тому числі за невикористання наданих прав, начальник</w:t>
      </w:r>
      <w:r w:rsidR="00A05C03" w:rsidRPr="001C742B">
        <w:rPr>
          <w:color w:val="000000"/>
          <w:lang w:val="uk-UA" w:eastAsia="uk-UA"/>
        </w:rPr>
        <w:t xml:space="preserve"> пришкільного</w:t>
      </w:r>
      <w:r w:rsidRPr="001C742B">
        <w:rPr>
          <w:color w:val="000000"/>
          <w:lang w:val="uk-UA" w:eastAsia="uk-UA"/>
        </w:rPr>
        <w:t xml:space="preserve"> табору несе дисциплінарну відповідальність у порядку, визна</w:t>
      </w:r>
      <w:r w:rsidR="00A05C03" w:rsidRPr="001C742B">
        <w:rPr>
          <w:color w:val="000000"/>
          <w:lang w:val="uk-UA" w:eastAsia="uk-UA"/>
        </w:rPr>
        <w:t>ченому трудовим законодавством.</w:t>
      </w:r>
    </w:p>
    <w:p w:rsidR="00A05C03" w:rsidRPr="001C742B" w:rsidRDefault="00E1604F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 w:eastAsia="uk-UA"/>
        </w:rPr>
        <w:t>За грубе порушення трудових обов'язків в якості дисциплінарного покарання може бути використане звільнення з посади. </w:t>
      </w:r>
    </w:p>
    <w:p w:rsidR="00A05C03" w:rsidRPr="001C742B" w:rsidRDefault="00E1604F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 w:eastAsia="uk-UA"/>
        </w:rPr>
        <w:t>4.3. За використання, в тому числі одноразове, методів виховання, пов'язаних з фізичним чи психічн</w:t>
      </w:r>
      <w:r w:rsidR="009B1FA1">
        <w:rPr>
          <w:color w:val="000000"/>
          <w:lang w:val="uk-UA" w:eastAsia="uk-UA"/>
        </w:rPr>
        <w:t>им насиллям над особистістю учасника освітнього процесу</w:t>
      </w:r>
      <w:r w:rsidRPr="001C742B">
        <w:rPr>
          <w:color w:val="000000"/>
          <w:lang w:val="uk-UA" w:eastAsia="uk-UA"/>
        </w:rPr>
        <w:t xml:space="preserve">, а також скоєння іншого аморального вчинку начальник </w:t>
      </w:r>
      <w:r w:rsidR="00A05C03" w:rsidRPr="001C742B">
        <w:rPr>
          <w:color w:val="000000"/>
          <w:lang w:val="uk-UA" w:eastAsia="uk-UA"/>
        </w:rPr>
        <w:t xml:space="preserve">пришкільного </w:t>
      </w:r>
      <w:r w:rsidRPr="001C742B">
        <w:rPr>
          <w:color w:val="000000"/>
          <w:lang w:val="uk-UA" w:eastAsia="uk-UA"/>
        </w:rPr>
        <w:t>табору може бути звільнений з посади у відповідності з діючим тр</w:t>
      </w:r>
      <w:r w:rsidR="00A05C03" w:rsidRPr="001C742B">
        <w:rPr>
          <w:color w:val="000000"/>
          <w:lang w:val="uk-UA" w:eastAsia="uk-UA"/>
        </w:rPr>
        <w:t>удовим законодавством.</w:t>
      </w:r>
    </w:p>
    <w:p w:rsidR="00A05C03" w:rsidRPr="001C742B" w:rsidRDefault="00E1604F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 w:eastAsia="uk-UA"/>
        </w:rPr>
        <w:t>4.4. За порушення правил пожежної безпеки, охорони праці, санітарно-гі</w:t>
      </w:r>
      <w:r w:rsidR="00A05C03" w:rsidRPr="001C742B">
        <w:rPr>
          <w:color w:val="000000"/>
          <w:lang w:val="uk-UA" w:eastAsia="uk-UA"/>
        </w:rPr>
        <w:t>гієнічни</w:t>
      </w:r>
      <w:r w:rsidR="0006691D">
        <w:rPr>
          <w:color w:val="000000"/>
          <w:lang w:val="uk-UA" w:eastAsia="uk-UA"/>
        </w:rPr>
        <w:t>х правил організації освітнього</w:t>
      </w:r>
      <w:r w:rsidR="00A05C03" w:rsidRPr="001C742B">
        <w:rPr>
          <w:color w:val="000000"/>
          <w:lang w:val="uk-UA" w:eastAsia="uk-UA"/>
        </w:rPr>
        <w:t xml:space="preserve"> процесу начальник пришкільного табору </w:t>
      </w:r>
      <w:r w:rsidRPr="001C742B">
        <w:rPr>
          <w:color w:val="000000"/>
          <w:lang w:val="uk-UA" w:eastAsia="uk-UA"/>
        </w:rPr>
        <w:t xml:space="preserve">притягається до </w:t>
      </w:r>
      <w:r w:rsidRPr="001C742B">
        <w:rPr>
          <w:color w:val="000000"/>
          <w:lang w:val="uk-UA" w:eastAsia="uk-UA"/>
        </w:rPr>
        <w:lastRenderedPageBreak/>
        <w:t>адміністративної, відповідальності в порядку і у випадках, передбачених адміністративним законодавством. </w:t>
      </w:r>
    </w:p>
    <w:p w:rsidR="00A05C03" w:rsidRPr="001C742B" w:rsidRDefault="00E1604F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 w:eastAsia="uk-UA"/>
        </w:rPr>
        <w:t xml:space="preserve">4.5. За </w:t>
      </w:r>
      <w:r w:rsidR="00A05C03" w:rsidRPr="001C742B">
        <w:rPr>
          <w:color w:val="000000"/>
          <w:lang w:val="uk-UA" w:eastAsia="uk-UA"/>
        </w:rPr>
        <w:t>причинені пришкільному табору</w:t>
      </w:r>
      <w:r w:rsidR="0006691D">
        <w:rPr>
          <w:color w:val="000000"/>
          <w:lang w:val="uk-UA" w:eastAsia="uk-UA"/>
        </w:rPr>
        <w:t xml:space="preserve"> чи учасникам освітнього</w:t>
      </w:r>
      <w:r w:rsidRPr="001C742B">
        <w:rPr>
          <w:color w:val="000000"/>
          <w:lang w:val="uk-UA" w:eastAsia="uk-UA"/>
        </w:rPr>
        <w:t xml:space="preserve"> процесу збитки у зв'язку з виконанням (невиконанням) своїх посадових обов'язків начальник </w:t>
      </w:r>
      <w:r w:rsidR="00A05C03" w:rsidRPr="001C742B">
        <w:rPr>
          <w:color w:val="000000"/>
          <w:lang w:val="uk-UA" w:eastAsia="uk-UA"/>
        </w:rPr>
        <w:t xml:space="preserve">пришкільного </w:t>
      </w:r>
      <w:r w:rsidRPr="001C742B">
        <w:rPr>
          <w:color w:val="000000"/>
          <w:lang w:val="uk-UA" w:eastAsia="uk-UA"/>
        </w:rPr>
        <w:t>табору несе матеріальну відповідальність в порядку і в межах, встановлених трудо</w:t>
      </w:r>
      <w:r w:rsidR="00A05C03" w:rsidRPr="001C742B">
        <w:rPr>
          <w:color w:val="000000"/>
          <w:lang w:val="uk-UA" w:eastAsia="uk-UA"/>
        </w:rPr>
        <w:t>вим і цивільним законодавством.</w:t>
      </w:r>
    </w:p>
    <w:p w:rsidR="00A05C03" w:rsidRPr="001C742B" w:rsidRDefault="00E1604F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 w:eastAsia="uk-UA"/>
        </w:rPr>
        <w:t>4.6. За забезпечення здорових та безпечних умов праці та навчання відповідно до дію</w:t>
      </w:r>
      <w:r w:rsidR="00A05C03" w:rsidRPr="001C742B">
        <w:rPr>
          <w:color w:val="000000"/>
          <w:lang w:val="uk-UA" w:eastAsia="uk-UA"/>
        </w:rPr>
        <w:t>чих нормативів з охорони праці.</w:t>
      </w:r>
    </w:p>
    <w:p w:rsidR="00074437" w:rsidRPr="001C742B" w:rsidRDefault="0006691D" w:rsidP="001C742B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4.7</w:t>
      </w:r>
      <w:r w:rsidR="00E1604F" w:rsidRPr="001C742B">
        <w:rPr>
          <w:color w:val="000000"/>
          <w:lang w:val="uk-UA" w:eastAsia="uk-UA"/>
        </w:rPr>
        <w:t>.</w:t>
      </w:r>
      <w:r w:rsidR="00A05C03" w:rsidRPr="001C742B">
        <w:rPr>
          <w:color w:val="000000"/>
          <w:lang w:val="uk-UA" w:eastAsia="uk-UA"/>
        </w:rPr>
        <w:t xml:space="preserve"> </w:t>
      </w:r>
      <w:r w:rsidR="00E1604F" w:rsidRPr="001C742B">
        <w:rPr>
          <w:color w:val="000000"/>
          <w:lang w:val="uk-UA" w:eastAsia="uk-UA"/>
        </w:rPr>
        <w:t>За дотримання вимог трудового законодавства. </w:t>
      </w:r>
    </w:p>
    <w:p w:rsidR="00AB41BD" w:rsidRPr="001C742B" w:rsidRDefault="00AB41BD" w:rsidP="00AB41BD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</w:p>
    <w:p w:rsidR="00AB41BD" w:rsidRPr="001C742B" w:rsidRDefault="00AB41BD" w:rsidP="00AB41BD">
      <w:pPr>
        <w:shd w:val="clear" w:color="auto" w:fill="FFFFFF"/>
        <w:tabs>
          <w:tab w:val="left" w:pos="2700"/>
        </w:tabs>
        <w:ind w:firstLine="709"/>
        <w:jc w:val="center"/>
        <w:rPr>
          <w:b/>
          <w:color w:val="000000"/>
          <w:lang w:val="uk-UA"/>
        </w:rPr>
      </w:pPr>
      <w:r w:rsidRPr="001C742B">
        <w:rPr>
          <w:b/>
          <w:color w:val="000000"/>
          <w:lang w:val="en-US"/>
        </w:rPr>
        <w:t>V</w:t>
      </w:r>
      <w:r w:rsidRPr="001C742B">
        <w:rPr>
          <w:b/>
          <w:color w:val="000000"/>
          <w:lang w:val="uk-UA"/>
        </w:rPr>
        <w:t>. Повинен знати</w:t>
      </w:r>
    </w:p>
    <w:p w:rsidR="00AB41BD" w:rsidRPr="001C742B" w:rsidRDefault="00AB41BD" w:rsidP="00AB41BD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</w:p>
    <w:p w:rsidR="00AB41BD" w:rsidRPr="001C742B" w:rsidRDefault="00AB41BD" w:rsidP="00AB41BD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5.1. Виховні цілі, педагогіку, психологію, вікову фізіологію.</w:t>
      </w:r>
    </w:p>
    <w:p w:rsidR="00AB41BD" w:rsidRPr="001C742B" w:rsidRDefault="00AB41BD" w:rsidP="00AB41BD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5.2. Форми, ме</w:t>
      </w:r>
      <w:r w:rsidR="0006691D">
        <w:rPr>
          <w:color w:val="000000"/>
          <w:lang w:val="uk-UA"/>
        </w:rPr>
        <w:t>тоди, засоби освітнього</w:t>
      </w:r>
      <w:r w:rsidRPr="001C742B">
        <w:rPr>
          <w:color w:val="000000"/>
          <w:lang w:val="uk-UA"/>
        </w:rPr>
        <w:t xml:space="preserve"> процесу, вимоги до його матеріал</w:t>
      </w:r>
      <w:r w:rsidR="00510CB5" w:rsidRPr="001C742B">
        <w:rPr>
          <w:color w:val="000000"/>
          <w:lang w:val="uk-UA"/>
        </w:rPr>
        <w:t>ь</w:t>
      </w:r>
      <w:r w:rsidRPr="001C742B">
        <w:rPr>
          <w:color w:val="000000"/>
          <w:lang w:val="uk-UA"/>
        </w:rPr>
        <w:t>но-технічного оснащення.</w:t>
      </w:r>
    </w:p>
    <w:p w:rsidR="00510CB5" w:rsidRPr="001C742B" w:rsidRDefault="00510CB5" w:rsidP="00AB41BD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5.3. Індивід</w:t>
      </w:r>
      <w:r w:rsidR="0006691D">
        <w:rPr>
          <w:color w:val="000000"/>
          <w:lang w:val="uk-UA"/>
        </w:rPr>
        <w:t>уальні характеристики учасників освітнього процесу</w:t>
      </w:r>
      <w:r w:rsidRPr="001C742B">
        <w:rPr>
          <w:color w:val="000000"/>
          <w:lang w:val="uk-UA"/>
        </w:rPr>
        <w:t>, питання формування різних учнівських колективів і керування ними.</w:t>
      </w:r>
    </w:p>
    <w:p w:rsidR="00510CB5" w:rsidRPr="001C742B" w:rsidRDefault="00510CB5" w:rsidP="00AB41BD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5.4. Соціальні, культурні, інші умови навчання і виховання.</w:t>
      </w:r>
    </w:p>
    <w:p w:rsidR="00510CB5" w:rsidRPr="001C742B" w:rsidRDefault="00E31742" w:rsidP="00E31742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5.5.</w:t>
      </w:r>
      <w:r w:rsidR="00510CB5" w:rsidRPr="001C742B">
        <w:rPr>
          <w:color w:val="000000"/>
          <w:lang w:val="uk-UA"/>
        </w:rPr>
        <w:t>Основні напрямки й перспективи розвитку освіти.</w:t>
      </w:r>
    </w:p>
    <w:p w:rsidR="00510CB5" w:rsidRPr="001C742B" w:rsidRDefault="00E31742" w:rsidP="00AB41BD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5.6</w:t>
      </w:r>
      <w:r w:rsidR="00510CB5" w:rsidRPr="001C742B">
        <w:rPr>
          <w:color w:val="000000"/>
          <w:lang w:val="uk-UA"/>
        </w:rPr>
        <w:t>. Закон України «Про освіту», Закон України «Про охорону праці», інші законодавчі й нормативно-правові акти та документи з питань навчання й виховання.</w:t>
      </w:r>
    </w:p>
    <w:p w:rsidR="00510CB5" w:rsidRPr="001C742B" w:rsidRDefault="00E31742" w:rsidP="00AB41BD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5.7</w:t>
      </w:r>
      <w:r w:rsidR="00510CB5" w:rsidRPr="001C742B">
        <w:rPr>
          <w:color w:val="000000"/>
          <w:lang w:val="uk-UA"/>
        </w:rPr>
        <w:t>. Статут та правила внутрішнього трудового розпорядку пришкільного табору з денним перебуванням.</w:t>
      </w:r>
    </w:p>
    <w:p w:rsidR="00510CB5" w:rsidRPr="001C742B" w:rsidRDefault="00E31742" w:rsidP="001C742B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>5.8</w:t>
      </w:r>
      <w:r w:rsidR="00510CB5" w:rsidRPr="001C742B">
        <w:rPr>
          <w:color w:val="000000"/>
          <w:lang w:val="uk-UA"/>
        </w:rPr>
        <w:t>. Державну мову.</w:t>
      </w:r>
    </w:p>
    <w:p w:rsidR="00510CB5" w:rsidRPr="001C742B" w:rsidRDefault="00510CB5" w:rsidP="00510CB5">
      <w:pPr>
        <w:shd w:val="clear" w:color="auto" w:fill="FFFFFF"/>
        <w:tabs>
          <w:tab w:val="left" w:pos="2700"/>
        </w:tabs>
        <w:ind w:firstLine="709"/>
        <w:jc w:val="center"/>
        <w:rPr>
          <w:b/>
          <w:color w:val="000000"/>
          <w:lang w:val="uk-UA"/>
        </w:rPr>
      </w:pPr>
      <w:proofErr w:type="gramStart"/>
      <w:r w:rsidRPr="001C742B">
        <w:rPr>
          <w:b/>
          <w:color w:val="000000"/>
          <w:lang w:val="en-US"/>
        </w:rPr>
        <w:t>V</w:t>
      </w:r>
      <w:r w:rsidRPr="001C742B">
        <w:rPr>
          <w:b/>
          <w:color w:val="000000"/>
          <w:lang w:val="uk-UA"/>
        </w:rPr>
        <w:t>І.</w:t>
      </w:r>
      <w:proofErr w:type="gramEnd"/>
      <w:r w:rsidRPr="001C742B">
        <w:rPr>
          <w:b/>
          <w:color w:val="000000"/>
          <w:lang w:val="uk-UA"/>
        </w:rPr>
        <w:t xml:space="preserve"> Кваліфікаційні вимоги</w:t>
      </w:r>
    </w:p>
    <w:p w:rsidR="00510CB5" w:rsidRPr="001C742B" w:rsidRDefault="00510CB5" w:rsidP="00AB41BD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</w:p>
    <w:p w:rsidR="00510CB5" w:rsidRPr="001C742B" w:rsidRDefault="00E1604F" w:rsidP="00AB41BD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6.1. </w:t>
      </w:r>
      <w:proofErr w:type="gramStart"/>
      <w:r w:rsidRPr="001C742B">
        <w:rPr>
          <w:color w:val="000000"/>
          <w:shd w:val="clear" w:color="auto" w:fill="FFFFFF"/>
        </w:rPr>
        <w:t>На</w:t>
      </w:r>
      <w:r w:rsidR="00A05C03" w:rsidRPr="001C742B">
        <w:rPr>
          <w:color w:val="000000"/>
          <w:shd w:val="clear" w:color="auto" w:fill="FFFFFF"/>
        </w:rPr>
        <w:t xml:space="preserve">чальник </w:t>
      </w:r>
      <w:r w:rsidR="00A05C03" w:rsidRPr="001C742B">
        <w:rPr>
          <w:color w:val="000000"/>
          <w:shd w:val="clear" w:color="auto" w:fill="FFFFFF"/>
          <w:lang w:val="uk-UA"/>
        </w:rPr>
        <w:t xml:space="preserve">пришкільного </w:t>
      </w:r>
      <w:r w:rsidRPr="001C742B">
        <w:rPr>
          <w:color w:val="000000"/>
          <w:shd w:val="clear" w:color="auto" w:fill="FFFFFF"/>
        </w:rPr>
        <w:t xml:space="preserve">табору повинен </w:t>
      </w:r>
      <w:proofErr w:type="spellStart"/>
      <w:r w:rsidRPr="001C742B">
        <w:rPr>
          <w:color w:val="000000"/>
          <w:shd w:val="clear" w:color="auto" w:fill="FFFFFF"/>
        </w:rPr>
        <w:t>мати</w:t>
      </w:r>
      <w:proofErr w:type="spellEnd"/>
      <w:r w:rsidRPr="001C742B">
        <w:rPr>
          <w:color w:val="000000"/>
          <w:shd w:val="clear" w:color="auto" w:fill="FFFFFF"/>
        </w:rPr>
        <w:t xml:space="preserve"> </w:t>
      </w:r>
      <w:proofErr w:type="spellStart"/>
      <w:r w:rsidRPr="001C742B">
        <w:rPr>
          <w:color w:val="000000"/>
          <w:shd w:val="clear" w:color="auto" w:fill="FFFFFF"/>
        </w:rPr>
        <w:t>вищу</w:t>
      </w:r>
      <w:proofErr w:type="spellEnd"/>
      <w:r w:rsidRPr="001C742B">
        <w:rPr>
          <w:color w:val="000000"/>
          <w:shd w:val="clear" w:color="auto" w:fill="FFFFFF"/>
        </w:rPr>
        <w:t xml:space="preserve"> </w:t>
      </w:r>
      <w:proofErr w:type="spellStart"/>
      <w:r w:rsidRPr="001C742B">
        <w:rPr>
          <w:color w:val="000000"/>
          <w:shd w:val="clear" w:color="auto" w:fill="FFFFFF"/>
        </w:rPr>
        <w:t>педагогічну</w:t>
      </w:r>
      <w:proofErr w:type="spellEnd"/>
      <w:r w:rsidR="00824E08" w:rsidRPr="001C742B">
        <w:rPr>
          <w:color w:val="000000"/>
          <w:shd w:val="clear" w:color="auto" w:fill="FFFFFF"/>
        </w:rPr>
        <w:t xml:space="preserve"> </w:t>
      </w:r>
      <w:proofErr w:type="spellStart"/>
      <w:r w:rsidR="00824E08" w:rsidRPr="001C742B">
        <w:rPr>
          <w:color w:val="000000"/>
          <w:shd w:val="clear" w:color="auto" w:fill="FFFFFF"/>
        </w:rPr>
        <w:t>освіту</w:t>
      </w:r>
      <w:proofErr w:type="spellEnd"/>
      <w:r w:rsidR="00824E08" w:rsidRPr="001C742B">
        <w:rPr>
          <w:color w:val="000000"/>
          <w:shd w:val="clear" w:color="auto" w:fill="FFFFFF"/>
        </w:rPr>
        <w:t xml:space="preserve"> і стаж </w:t>
      </w:r>
      <w:proofErr w:type="spellStart"/>
      <w:r w:rsidR="00824E08" w:rsidRPr="001C742B">
        <w:rPr>
          <w:color w:val="000000"/>
          <w:shd w:val="clear" w:color="auto" w:fill="FFFFFF"/>
        </w:rPr>
        <w:t>роботи</w:t>
      </w:r>
      <w:proofErr w:type="spellEnd"/>
      <w:r w:rsidR="00824E08" w:rsidRPr="001C742B">
        <w:rPr>
          <w:color w:val="000000"/>
          <w:shd w:val="clear" w:color="auto" w:fill="FFFFFF"/>
        </w:rPr>
        <w:t xml:space="preserve"> не </w:t>
      </w:r>
      <w:proofErr w:type="spellStart"/>
      <w:r w:rsidR="00824E08" w:rsidRPr="001C742B">
        <w:rPr>
          <w:color w:val="000000"/>
          <w:shd w:val="clear" w:color="auto" w:fill="FFFFFF"/>
        </w:rPr>
        <w:t>менше</w:t>
      </w:r>
      <w:proofErr w:type="spellEnd"/>
      <w:r w:rsidR="00824E08" w:rsidRPr="001C742B">
        <w:rPr>
          <w:color w:val="000000"/>
          <w:shd w:val="clear" w:color="auto" w:fill="FFFFFF"/>
        </w:rPr>
        <w:t xml:space="preserve"> </w:t>
      </w:r>
      <w:r w:rsidR="00824E08" w:rsidRPr="001C742B">
        <w:rPr>
          <w:color w:val="000000"/>
          <w:shd w:val="clear" w:color="auto" w:fill="FFFFFF"/>
          <w:lang w:val="uk-UA"/>
        </w:rPr>
        <w:t>2</w:t>
      </w:r>
      <w:r w:rsidRPr="001C742B">
        <w:rPr>
          <w:color w:val="000000"/>
          <w:shd w:val="clear" w:color="auto" w:fill="FFFFFF"/>
        </w:rPr>
        <w:t xml:space="preserve"> </w:t>
      </w:r>
      <w:proofErr w:type="spellStart"/>
      <w:r w:rsidRPr="001C742B">
        <w:rPr>
          <w:color w:val="000000"/>
          <w:shd w:val="clear" w:color="auto" w:fill="FFFFFF"/>
        </w:rPr>
        <w:t>років</w:t>
      </w:r>
      <w:proofErr w:type="spellEnd"/>
      <w:r w:rsidRPr="001C742B">
        <w:rPr>
          <w:color w:val="000000"/>
          <w:shd w:val="clear" w:color="auto" w:fill="FFFFFF"/>
        </w:rPr>
        <w:t xml:space="preserve"> на </w:t>
      </w:r>
      <w:proofErr w:type="spellStart"/>
      <w:r w:rsidRPr="001C742B">
        <w:rPr>
          <w:color w:val="000000"/>
          <w:shd w:val="clear" w:color="auto" w:fill="FFFFFF"/>
        </w:rPr>
        <w:t>педагогічних</w:t>
      </w:r>
      <w:proofErr w:type="spellEnd"/>
      <w:r w:rsidRPr="001C742B">
        <w:rPr>
          <w:color w:val="000000"/>
          <w:shd w:val="clear" w:color="auto" w:fill="FFFFFF"/>
        </w:rPr>
        <w:t xml:space="preserve"> посадах. </w:t>
      </w:r>
      <w:proofErr w:type="gramEnd"/>
    </w:p>
    <w:p w:rsidR="00510CB5" w:rsidRPr="001C742B" w:rsidRDefault="00510CB5" w:rsidP="00AB41BD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</w:p>
    <w:p w:rsidR="00510CB5" w:rsidRPr="001C742B" w:rsidRDefault="00510CB5" w:rsidP="00510CB5">
      <w:pPr>
        <w:shd w:val="clear" w:color="auto" w:fill="FFFFFF"/>
        <w:tabs>
          <w:tab w:val="left" w:pos="2700"/>
        </w:tabs>
        <w:ind w:firstLine="709"/>
        <w:jc w:val="center"/>
        <w:rPr>
          <w:b/>
          <w:color w:val="000000"/>
          <w:lang w:val="uk-UA"/>
        </w:rPr>
      </w:pPr>
      <w:proofErr w:type="gramStart"/>
      <w:r w:rsidRPr="001C742B">
        <w:rPr>
          <w:b/>
          <w:color w:val="000000"/>
          <w:lang w:val="en-US"/>
        </w:rPr>
        <w:t>V</w:t>
      </w:r>
      <w:r w:rsidRPr="001C742B">
        <w:rPr>
          <w:b/>
          <w:color w:val="000000"/>
          <w:lang w:val="uk-UA"/>
        </w:rPr>
        <w:t>ІІ.</w:t>
      </w:r>
      <w:proofErr w:type="gramEnd"/>
      <w:r w:rsidRPr="001C742B">
        <w:rPr>
          <w:b/>
          <w:color w:val="000000"/>
          <w:lang w:val="uk-UA"/>
        </w:rPr>
        <w:t xml:space="preserve"> Взаємовідносини (зв'язки) за посадою</w:t>
      </w:r>
    </w:p>
    <w:p w:rsidR="00AB41BD" w:rsidRPr="001C742B" w:rsidRDefault="00AB41BD" w:rsidP="00AB41BD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</w:p>
    <w:p w:rsidR="00A05C03" w:rsidRPr="001C742B" w:rsidRDefault="00A05C03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7.1. </w:t>
      </w:r>
      <w:r w:rsidR="00544FD0" w:rsidRPr="001C742B">
        <w:rPr>
          <w:color w:val="000000"/>
          <w:lang w:val="uk-UA"/>
        </w:rPr>
        <w:t>Начальник пришкільного табору взаємодіє:</w:t>
      </w:r>
    </w:p>
    <w:p w:rsidR="00A05C03" w:rsidRPr="001C742B" w:rsidRDefault="00A05C03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/>
        </w:rPr>
        <w:t xml:space="preserve">- </w:t>
      </w:r>
      <w:r w:rsidRPr="001C742B">
        <w:rPr>
          <w:color w:val="000000"/>
          <w:lang w:val="uk-UA" w:eastAsia="uk-UA"/>
        </w:rPr>
        <w:t>з директором навчального закладу;</w:t>
      </w:r>
    </w:p>
    <w:p w:rsidR="00A05C03" w:rsidRPr="001C742B" w:rsidRDefault="00A05C03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 w:eastAsia="uk-UA"/>
        </w:rPr>
        <w:t xml:space="preserve">- </w:t>
      </w:r>
      <w:r w:rsidR="00E1604F" w:rsidRPr="001C742B">
        <w:rPr>
          <w:color w:val="000000"/>
          <w:lang w:val="uk-UA" w:eastAsia="uk-UA"/>
        </w:rPr>
        <w:t>з ор</w:t>
      </w:r>
      <w:r w:rsidRPr="001C742B">
        <w:rPr>
          <w:color w:val="000000"/>
          <w:lang w:val="uk-UA" w:eastAsia="uk-UA"/>
        </w:rPr>
        <w:t>ганами місцевого самоврядування.</w:t>
      </w:r>
    </w:p>
    <w:p w:rsidR="00A05C03" w:rsidRPr="001C742B" w:rsidRDefault="00A05C03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/>
        </w:rPr>
        <w:t xml:space="preserve">7.2. </w:t>
      </w:r>
      <w:r w:rsidR="00E1604F" w:rsidRPr="001C742B">
        <w:rPr>
          <w:color w:val="000000"/>
          <w:lang w:val="uk-UA" w:eastAsia="uk-UA"/>
        </w:rPr>
        <w:t xml:space="preserve">Начальник </w:t>
      </w:r>
      <w:r w:rsidRPr="001C742B">
        <w:rPr>
          <w:color w:val="000000"/>
          <w:lang w:val="uk-UA" w:eastAsia="uk-UA"/>
        </w:rPr>
        <w:t xml:space="preserve">пришкільного </w:t>
      </w:r>
      <w:r w:rsidR="00E1604F" w:rsidRPr="001C742B">
        <w:rPr>
          <w:color w:val="000000"/>
          <w:lang w:val="uk-UA" w:eastAsia="uk-UA"/>
        </w:rPr>
        <w:t xml:space="preserve">табору самостійно планує свою роботу на період </w:t>
      </w:r>
      <w:r w:rsidRPr="001C742B">
        <w:rPr>
          <w:color w:val="000000"/>
          <w:lang w:val="uk-UA" w:eastAsia="uk-UA"/>
        </w:rPr>
        <w:t>роботи табору.</w:t>
      </w:r>
    </w:p>
    <w:p w:rsidR="00A05C03" w:rsidRPr="001C742B" w:rsidRDefault="00A05C03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 w:eastAsia="uk-UA"/>
        </w:rPr>
      </w:pPr>
      <w:r w:rsidRPr="001C742B">
        <w:rPr>
          <w:color w:val="000000"/>
          <w:lang w:val="uk-UA"/>
        </w:rPr>
        <w:t xml:space="preserve">7.3. </w:t>
      </w:r>
      <w:r w:rsidR="00E1604F" w:rsidRPr="001C742B">
        <w:rPr>
          <w:color w:val="000000"/>
          <w:lang w:val="uk-UA" w:eastAsia="uk-UA"/>
        </w:rPr>
        <w:t>На</w:t>
      </w:r>
      <w:r w:rsidRPr="001C742B">
        <w:rPr>
          <w:color w:val="000000"/>
          <w:lang w:val="uk-UA" w:eastAsia="uk-UA"/>
        </w:rPr>
        <w:t xml:space="preserve">чальник пришкільного </w:t>
      </w:r>
      <w:r w:rsidR="00E1604F" w:rsidRPr="001C742B">
        <w:rPr>
          <w:color w:val="000000"/>
          <w:lang w:val="uk-UA" w:eastAsia="uk-UA"/>
        </w:rPr>
        <w:t>табору одержує від засновника, державних і місцевих органів інформацію нормативно-правового і організаційно-методичного характеру, знайомит</w:t>
      </w:r>
      <w:r w:rsidRPr="001C742B">
        <w:rPr>
          <w:color w:val="000000"/>
          <w:lang w:val="uk-UA" w:eastAsia="uk-UA"/>
        </w:rPr>
        <w:t>ься з відповідними документами.</w:t>
      </w:r>
    </w:p>
    <w:p w:rsidR="00544FD0" w:rsidRPr="001C742B" w:rsidRDefault="00A05C03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  <w:r w:rsidRPr="001C742B">
        <w:rPr>
          <w:color w:val="000000"/>
          <w:lang w:val="uk-UA" w:eastAsia="uk-UA"/>
        </w:rPr>
        <w:t xml:space="preserve">7.4. </w:t>
      </w:r>
      <w:r w:rsidR="00E1604F" w:rsidRPr="001C742B">
        <w:rPr>
          <w:color w:val="000000"/>
          <w:lang w:val="uk-UA" w:eastAsia="uk-UA"/>
        </w:rPr>
        <w:t>Нача</w:t>
      </w:r>
      <w:r w:rsidRPr="001C742B">
        <w:rPr>
          <w:color w:val="000000"/>
          <w:lang w:val="uk-UA" w:eastAsia="uk-UA"/>
        </w:rPr>
        <w:t xml:space="preserve">льник пришкільного </w:t>
      </w:r>
      <w:r w:rsidR="00E1604F" w:rsidRPr="001C742B">
        <w:rPr>
          <w:color w:val="000000"/>
          <w:lang w:val="uk-UA" w:eastAsia="uk-UA"/>
        </w:rPr>
        <w:t>табору систематично обмінюється інформацією з праці</w:t>
      </w:r>
      <w:r w:rsidRPr="001C742B">
        <w:rPr>
          <w:color w:val="000000"/>
          <w:lang w:val="uk-UA" w:eastAsia="uk-UA"/>
        </w:rPr>
        <w:t>вниками пришкільного табору.</w:t>
      </w:r>
    </w:p>
    <w:p w:rsidR="00544FD0" w:rsidRPr="001C742B" w:rsidRDefault="00544FD0" w:rsidP="00D0177E">
      <w:pPr>
        <w:widowControl w:val="0"/>
        <w:shd w:val="clear" w:color="auto" w:fill="FFFFFF"/>
        <w:tabs>
          <w:tab w:val="left" w:pos="2700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</w:p>
    <w:p w:rsidR="00824E08" w:rsidRPr="001C742B" w:rsidRDefault="00824E08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b/>
          <w:lang w:val="uk-UA"/>
        </w:rPr>
      </w:pPr>
    </w:p>
    <w:p w:rsidR="00544FD0" w:rsidRPr="001C742B" w:rsidRDefault="00074437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lang w:val="uk-UA"/>
        </w:rPr>
      </w:pPr>
      <w:r w:rsidRPr="001C742B">
        <w:rPr>
          <w:rFonts w:eastAsia="Calibri"/>
          <w:b/>
          <w:lang w:val="uk-UA"/>
        </w:rPr>
        <w:t>Інструкцію розробив</w:t>
      </w:r>
      <w:r w:rsidRPr="001C742B">
        <w:rPr>
          <w:rFonts w:eastAsia="Calibri"/>
          <w:lang w:val="uk-UA"/>
        </w:rPr>
        <w:t xml:space="preserve">                  </w:t>
      </w:r>
      <w:r w:rsidR="00544FD0" w:rsidRPr="001C742B">
        <w:rPr>
          <w:rFonts w:eastAsia="Calibri"/>
          <w:lang w:val="uk-UA"/>
        </w:rPr>
        <w:t xml:space="preserve">                </w:t>
      </w:r>
      <w:r w:rsidR="00073A76" w:rsidRPr="001C742B">
        <w:rPr>
          <w:rFonts w:eastAsia="Calibri"/>
          <w:lang w:val="uk-UA"/>
        </w:rPr>
        <w:t xml:space="preserve">       </w:t>
      </w:r>
      <w:r w:rsidRPr="001C742B">
        <w:rPr>
          <w:rFonts w:eastAsia="Calibri"/>
          <w:lang w:val="uk-UA"/>
        </w:rPr>
        <w:t xml:space="preserve">  _____</w:t>
      </w:r>
      <w:r w:rsidR="00073A76" w:rsidRPr="001C742B">
        <w:rPr>
          <w:rFonts w:eastAsia="Calibri"/>
          <w:lang w:val="uk-UA"/>
        </w:rPr>
        <w:t xml:space="preserve">___________  </w:t>
      </w:r>
      <w:bookmarkStart w:id="0" w:name="_GoBack"/>
      <w:bookmarkEnd w:id="0"/>
      <w:r w:rsidR="00073A76" w:rsidRPr="001C742B">
        <w:rPr>
          <w:rFonts w:eastAsia="Calibri"/>
          <w:lang w:val="uk-UA"/>
        </w:rPr>
        <w:t xml:space="preserve"> </w:t>
      </w:r>
    </w:p>
    <w:p w:rsidR="00074437" w:rsidRPr="001C742B" w:rsidRDefault="00073A76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vertAlign w:val="superscript"/>
          <w:lang w:val="uk-UA"/>
        </w:rPr>
      </w:pPr>
      <w:r w:rsidRPr="001C742B">
        <w:rPr>
          <w:rFonts w:eastAsia="Calibri"/>
          <w:b/>
          <w:lang w:val="uk-UA"/>
        </w:rPr>
        <w:t>Начальник пришкільного табору</w:t>
      </w:r>
      <w:r w:rsidR="00074437" w:rsidRPr="001C742B">
        <w:rPr>
          <w:rFonts w:eastAsia="Calibri"/>
          <w:b/>
          <w:lang w:val="uk-UA"/>
        </w:rPr>
        <w:t xml:space="preserve"> </w:t>
      </w:r>
      <w:r w:rsidRPr="001C742B">
        <w:rPr>
          <w:rFonts w:eastAsia="Calibri"/>
          <w:b/>
          <w:lang w:val="uk-UA"/>
        </w:rPr>
        <w:t xml:space="preserve">                               </w:t>
      </w:r>
      <w:r w:rsidR="00074437" w:rsidRPr="001C742B">
        <w:rPr>
          <w:rFonts w:eastAsia="Calibri"/>
          <w:vertAlign w:val="superscript"/>
          <w:lang w:val="uk-UA"/>
        </w:rPr>
        <w:t>(підпис)</w:t>
      </w:r>
    </w:p>
    <w:p w:rsidR="00544FD0" w:rsidRPr="001C742B" w:rsidRDefault="00544FD0" w:rsidP="00D0177E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vertAlign w:val="superscript"/>
          <w:lang w:val="uk-UA"/>
        </w:rPr>
      </w:pPr>
    </w:p>
    <w:p w:rsidR="00073A76" w:rsidRPr="001C742B" w:rsidRDefault="00544FD0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b/>
          <w:lang w:val="uk-UA"/>
        </w:rPr>
      </w:pPr>
      <w:r w:rsidRPr="001C742B">
        <w:rPr>
          <w:rFonts w:eastAsia="Calibri"/>
          <w:b/>
          <w:lang w:val="uk-UA"/>
        </w:rPr>
        <w:t>Погоджено</w:t>
      </w:r>
    </w:p>
    <w:p w:rsidR="00074437" w:rsidRPr="001C742B" w:rsidRDefault="00073A76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vertAlign w:val="superscript"/>
          <w:lang w:val="uk-UA"/>
        </w:rPr>
      </w:pPr>
      <w:r w:rsidRPr="001C742B">
        <w:rPr>
          <w:rFonts w:eastAsia="Calibri"/>
          <w:b/>
          <w:lang w:val="uk-UA"/>
        </w:rPr>
        <w:t xml:space="preserve">Фахівець з охорони праці                                     </w:t>
      </w:r>
      <w:r w:rsidR="00510CB5" w:rsidRPr="001C742B">
        <w:rPr>
          <w:rFonts w:eastAsia="Calibri"/>
          <w:lang w:val="uk-UA"/>
        </w:rPr>
        <w:t xml:space="preserve">________________  </w:t>
      </w:r>
      <w:r w:rsidRPr="001C742B">
        <w:rPr>
          <w:rFonts w:eastAsia="Calibri"/>
          <w:lang w:val="uk-UA"/>
        </w:rPr>
        <w:t>В.О. Бак</w:t>
      </w:r>
      <w:r w:rsidR="00510CB5" w:rsidRPr="001C742B">
        <w:rPr>
          <w:rFonts w:eastAsia="Calibri"/>
          <w:lang w:val="uk-UA"/>
        </w:rPr>
        <w:t xml:space="preserve">   </w:t>
      </w:r>
    </w:p>
    <w:p w:rsidR="00074437" w:rsidRPr="001C742B" w:rsidRDefault="00DB4294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lang w:val="uk-UA"/>
        </w:rPr>
      </w:pPr>
      <w:r w:rsidRPr="001C742B">
        <w:rPr>
          <w:rFonts w:eastAsia="Calibri"/>
          <w:lang w:val="uk-UA"/>
        </w:rPr>
        <w:t xml:space="preserve">  </w:t>
      </w:r>
      <w:r w:rsidR="00074437" w:rsidRPr="001C742B">
        <w:rPr>
          <w:rFonts w:eastAsia="Calibri"/>
          <w:lang w:val="uk-UA"/>
        </w:rPr>
        <w:t xml:space="preserve">                                                              </w:t>
      </w:r>
      <w:r w:rsidR="00544FD0" w:rsidRPr="001C742B">
        <w:rPr>
          <w:rFonts w:eastAsia="Calibri"/>
          <w:lang w:val="uk-UA"/>
        </w:rPr>
        <w:t xml:space="preserve">                        </w:t>
      </w:r>
      <w:r w:rsidRPr="001C742B">
        <w:rPr>
          <w:rFonts w:eastAsia="Calibri"/>
          <w:lang w:val="uk-UA"/>
        </w:rPr>
        <w:t xml:space="preserve"> </w:t>
      </w:r>
      <w:r w:rsidR="00073A76" w:rsidRPr="001C742B">
        <w:rPr>
          <w:rFonts w:eastAsia="Calibri"/>
          <w:lang w:val="uk-UA"/>
        </w:rPr>
        <w:t xml:space="preserve"> </w:t>
      </w:r>
      <w:r w:rsidR="00E31742" w:rsidRPr="001C742B">
        <w:rPr>
          <w:rFonts w:eastAsia="Calibri"/>
          <w:lang w:val="uk-UA"/>
        </w:rPr>
        <w:t xml:space="preserve"> </w:t>
      </w:r>
      <w:r w:rsidR="00074437" w:rsidRPr="001C742B">
        <w:rPr>
          <w:rFonts w:eastAsia="Calibri"/>
          <w:lang w:val="uk-UA"/>
        </w:rPr>
        <w:t xml:space="preserve"> </w:t>
      </w:r>
      <w:r w:rsidR="00074437" w:rsidRPr="001C742B">
        <w:rPr>
          <w:rFonts w:eastAsia="Calibri"/>
          <w:vertAlign w:val="superscript"/>
          <w:lang w:val="uk-UA"/>
        </w:rPr>
        <w:t>(підпис)</w:t>
      </w:r>
    </w:p>
    <w:p w:rsidR="00DB4294" w:rsidRPr="001C742B" w:rsidRDefault="00074437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lang w:val="uk-UA"/>
        </w:rPr>
      </w:pPr>
      <w:r w:rsidRPr="001C742B">
        <w:rPr>
          <w:rFonts w:eastAsia="Calibri"/>
          <w:b/>
          <w:lang w:val="uk-UA"/>
        </w:rPr>
        <w:t xml:space="preserve">Посадову інструкцію отримав    </w:t>
      </w:r>
      <w:r w:rsidR="00544FD0" w:rsidRPr="001C742B">
        <w:rPr>
          <w:rFonts w:eastAsia="Calibri"/>
          <w:b/>
          <w:lang w:val="uk-UA"/>
        </w:rPr>
        <w:t xml:space="preserve">    </w:t>
      </w:r>
      <w:r w:rsidR="00073A76" w:rsidRPr="001C742B">
        <w:rPr>
          <w:rFonts w:eastAsia="Calibri"/>
          <w:b/>
          <w:lang w:val="uk-UA"/>
        </w:rPr>
        <w:t xml:space="preserve">                    </w:t>
      </w:r>
      <w:r w:rsidRPr="001C742B">
        <w:rPr>
          <w:rFonts w:eastAsia="Calibri"/>
          <w:lang w:val="uk-UA"/>
        </w:rPr>
        <w:t>_______________</w:t>
      </w:r>
      <w:r w:rsidR="00073A76" w:rsidRPr="001C742B">
        <w:rPr>
          <w:rFonts w:eastAsia="Calibri"/>
          <w:lang w:val="uk-UA"/>
        </w:rPr>
        <w:t>_</w:t>
      </w:r>
    </w:p>
    <w:p w:rsidR="00074437" w:rsidRPr="001C742B" w:rsidRDefault="00074437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lang w:val="uk-UA"/>
        </w:rPr>
      </w:pPr>
      <w:r w:rsidRPr="001C742B">
        <w:rPr>
          <w:rFonts w:eastAsia="Calibri"/>
          <w:vertAlign w:val="superscript"/>
          <w:lang w:val="uk-UA"/>
        </w:rPr>
        <w:t xml:space="preserve">                                                                                   </w:t>
      </w:r>
      <w:r w:rsidR="00544FD0" w:rsidRPr="001C742B">
        <w:rPr>
          <w:rFonts w:eastAsia="Calibri"/>
          <w:vertAlign w:val="superscript"/>
          <w:lang w:val="uk-UA"/>
        </w:rPr>
        <w:t xml:space="preserve">                                    </w:t>
      </w:r>
      <w:r w:rsidR="00FB1E5D">
        <w:rPr>
          <w:rFonts w:eastAsia="Calibri"/>
          <w:vertAlign w:val="superscript"/>
          <w:lang w:val="uk-UA"/>
        </w:rPr>
        <w:t xml:space="preserve"> </w:t>
      </w:r>
      <w:r w:rsidRPr="001C742B">
        <w:rPr>
          <w:rFonts w:eastAsia="Calibri"/>
          <w:vertAlign w:val="superscript"/>
          <w:lang w:val="uk-UA"/>
        </w:rPr>
        <w:t xml:space="preserve">   (підпис)</w:t>
      </w:r>
    </w:p>
    <w:p w:rsidR="00E31742" w:rsidRPr="001C742B" w:rsidRDefault="00510CB5" w:rsidP="00E31742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lang w:val="uk-UA"/>
        </w:rPr>
      </w:pPr>
      <w:r w:rsidRPr="001C742B">
        <w:rPr>
          <w:rFonts w:eastAsia="Calibri"/>
        </w:rPr>
        <w:t>«</w:t>
      </w:r>
      <w:r w:rsidRPr="001C742B">
        <w:rPr>
          <w:rFonts w:eastAsia="Calibri"/>
          <w:lang w:val="uk-UA"/>
        </w:rPr>
        <w:t>___</w:t>
      </w:r>
      <w:r w:rsidRPr="001C742B">
        <w:rPr>
          <w:rFonts w:eastAsia="Calibri"/>
        </w:rPr>
        <w:t xml:space="preserve">» </w:t>
      </w:r>
      <w:r w:rsidRPr="001C742B">
        <w:rPr>
          <w:rFonts w:eastAsia="Calibri"/>
          <w:lang w:val="uk-UA"/>
        </w:rPr>
        <w:t xml:space="preserve">___________ </w:t>
      </w:r>
      <w:r w:rsidRPr="001C742B">
        <w:rPr>
          <w:rFonts w:eastAsia="Calibri"/>
        </w:rPr>
        <w:t>201</w:t>
      </w:r>
      <w:r w:rsidR="00680E40" w:rsidRPr="001C742B">
        <w:rPr>
          <w:rFonts w:eastAsia="Calibri"/>
          <w:lang w:val="en-US"/>
        </w:rPr>
        <w:t>8</w:t>
      </w:r>
      <w:r w:rsidR="00074437" w:rsidRPr="001C742B">
        <w:rPr>
          <w:rFonts w:eastAsia="Calibri"/>
        </w:rPr>
        <w:t xml:space="preserve"> року</w:t>
      </w:r>
    </w:p>
    <w:sectPr w:rsidR="00E31742" w:rsidRPr="001C742B" w:rsidSect="001C742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920"/>
    <w:multiLevelType w:val="hybridMultilevel"/>
    <w:tmpl w:val="CC86A6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0673F"/>
    <w:multiLevelType w:val="hybridMultilevel"/>
    <w:tmpl w:val="6C7EBF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73628C"/>
    <w:multiLevelType w:val="hybridMultilevel"/>
    <w:tmpl w:val="D05A96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F23A43"/>
    <w:multiLevelType w:val="hybridMultilevel"/>
    <w:tmpl w:val="B9A694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B40F18"/>
    <w:multiLevelType w:val="hybridMultilevel"/>
    <w:tmpl w:val="9132A1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CD3132"/>
    <w:multiLevelType w:val="hybridMultilevel"/>
    <w:tmpl w:val="FE7EEC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B6217A"/>
    <w:multiLevelType w:val="hybridMultilevel"/>
    <w:tmpl w:val="E14E2B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4A5A0B"/>
    <w:multiLevelType w:val="hybridMultilevel"/>
    <w:tmpl w:val="4F04D3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3B1A57"/>
    <w:multiLevelType w:val="hybridMultilevel"/>
    <w:tmpl w:val="77207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2A0A27"/>
    <w:multiLevelType w:val="hybridMultilevel"/>
    <w:tmpl w:val="41585A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0560D5"/>
    <w:multiLevelType w:val="hybridMultilevel"/>
    <w:tmpl w:val="0E727C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BD568F"/>
    <w:multiLevelType w:val="hybridMultilevel"/>
    <w:tmpl w:val="FB78F1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32555"/>
    <w:multiLevelType w:val="hybridMultilevel"/>
    <w:tmpl w:val="D9A8C4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23F3FE6"/>
    <w:multiLevelType w:val="multilevel"/>
    <w:tmpl w:val="1360B4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-886"/>
        </w:tabs>
        <w:ind w:left="-886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832"/>
        </w:tabs>
        <w:ind w:left="-18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108"/>
        </w:tabs>
        <w:ind w:left="-310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4024"/>
        </w:tabs>
        <w:ind w:left="-4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300"/>
        </w:tabs>
        <w:ind w:left="-5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216"/>
        </w:tabs>
        <w:ind w:left="-62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92"/>
        </w:tabs>
        <w:ind w:left="-74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408"/>
        </w:tabs>
        <w:ind w:left="-8408" w:hanging="1800"/>
      </w:pPr>
      <w:rPr>
        <w:rFonts w:cs="Times New Roman" w:hint="default"/>
      </w:rPr>
    </w:lvl>
  </w:abstractNum>
  <w:abstractNum w:abstractNumId="14">
    <w:nsid w:val="466A03B2"/>
    <w:multiLevelType w:val="hybridMultilevel"/>
    <w:tmpl w:val="C936BF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1F1A05"/>
    <w:multiLevelType w:val="hybridMultilevel"/>
    <w:tmpl w:val="D61CAC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3F41030"/>
    <w:multiLevelType w:val="hybridMultilevel"/>
    <w:tmpl w:val="D98EC2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4A2AFA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3F47A9C"/>
    <w:multiLevelType w:val="hybridMultilevel"/>
    <w:tmpl w:val="25688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92D5F35"/>
    <w:multiLevelType w:val="hybridMultilevel"/>
    <w:tmpl w:val="5FD87D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BB7B49"/>
    <w:multiLevelType w:val="hybridMultilevel"/>
    <w:tmpl w:val="F9FCC7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DDB6AED"/>
    <w:multiLevelType w:val="singleLevel"/>
    <w:tmpl w:val="A0B00318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1">
    <w:nsid w:val="5F0B6F44"/>
    <w:multiLevelType w:val="hybridMultilevel"/>
    <w:tmpl w:val="8E04C6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3CF49AE"/>
    <w:multiLevelType w:val="hybridMultilevel"/>
    <w:tmpl w:val="0C8008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525116E"/>
    <w:multiLevelType w:val="hybridMultilevel"/>
    <w:tmpl w:val="AA284D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58E365D"/>
    <w:multiLevelType w:val="hybridMultilevel"/>
    <w:tmpl w:val="781AF8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ED1FA6"/>
    <w:multiLevelType w:val="hybridMultilevel"/>
    <w:tmpl w:val="D5D620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94956B8"/>
    <w:multiLevelType w:val="hybridMultilevel"/>
    <w:tmpl w:val="149E2F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2A1664"/>
    <w:multiLevelType w:val="hybridMultilevel"/>
    <w:tmpl w:val="51905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E7A0F4E"/>
    <w:multiLevelType w:val="hybridMultilevel"/>
    <w:tmpl w:val="98847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102E2C"/>
    <w:multiLevelType w:val="hybridMultilevel"/>
    <w:tmpl w:val="36D4ED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0A4B05"/>
    <w:multiLevelType w:val="hybridMultilevel"/>
    <w:tmpl w:val="A1A6C5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51C11E1"/>
    <w:multiLevelType w:val="hybridMultilevel"/>
    <w:tmpl w:val="18F23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5FE6C01"/>
    <w:multiLevelType w:val="hybridMultilevel"/>
    <w:tmpl w:val="686EBB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DC83862"/>
    <w:multiLevelType w:val="hybridMultilevel"/>
    <w:tmpl w:val="66BCAEB4"/>
    <w:lvl w:ilvl="0" w:tplc="CC883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DD120DE"/>
    <w:multiLevelType w:val="hybridMultilevel"/>
    <w:tmpl w:val="2CF40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33"/>
  </w:num>
  <w:num w:numId="5">
    <w:abstractNumId w:val="9"/>
  </w:num>
  <w:num w:numId="6">
    <w:abstractNumId w:val="31"/>
  </w:num>
  <w:num w:numId="7">
    <w:abstractNumId w:val="32"/>
  </w:num>
  <w:num w:numId="8">
    <w:abstractNumId w:val="24"/>
  </w:num>
  <w:num w:numId="9">
    <w:abstractNumId w:val="0"/>
  </w:num>
  <w:num w:numId="10">
    <w:abstractNumId w:val="11"/>
  </w:num>
  <w:num w:numId="11">
    <w:abstractNumId w:val="14"/>
  </w:num>
  <w:num w:numId="12">
    <w:abstractNumId w:val="27"/>
  </w:num>
  <w:num w:numId="13">
    <w:abstractNumId w:val="4"/>
  </w:num>
  <w:num w:numId="14">
    <w:abstractNumId w:val="21"/>
  </w:num>
  <w:num w:numId="15">
    <w:abstractNumId w:val="2"/>
  </w:num>
  <w:num w:numId="16">
    <w:abstractNumId w:val="10"/>
  </w:num>
  <w:num w:numId="17">
    <w:abstractNumId w:val="12"/>
  </w:num>
  <w:num w:numId="18">
    <w:abstractNumId w:val="30"/>
  </w:num>
  <w:num w:numId="19">
    <w:abstractNumId w:val="29"/>
  </w:num>
  <w:num w:numId="20">
    <w:abstractNumId w:val="25"/>
  </w:num>
  <w:num w:numId="21">
    <w:abstractNumId w:val="8"/>
  </w:num>
  <w:num w:numId="22">
    <w:abstractNumId w:val="18"/>
  </w:num>
  <w:num w:numId="23">
    <w:abstractNumId w:val="6"/>
  </w:num>
  <w:num w:numId="24">
    <w:abstractNumId w:val="5"/>
  </w:num>
  <w:num w:numId="25">
    <w:abstractNumId w:val="34"/>
  </w:num>
  <w:num w:numId="26">
    <w:abstractNumId w:val="26"/>
  </w:num>
  <w:num w:numId="27">
    <w:abstractNumId w:val="1"/>
  </w:num>
  <w:num w:numId="28">
    <w:abstractNumId w:val="17"/>
  </w:num>
  <w:num w:numId="29">
    <w:abstractNumId w:val="3"/>
  </w:num>
  <w:num w:numId="30">
    <w:abstractNumId w:val="23"/>
  </w:num>
  <w:num w:numId="31">
    <w:abstractNumId w:val="28"/>
  </w:num>
  <w:num w:numId="32">
    <w:abstractNumId w:val="19"/>
  </w:num>
  <w:num w:numId="33">
    <w:abstractNumId w:val="16"/>
  </w:num>
  <w:num w:numId="34">
    <w:abstractNumId w:val="2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37"/>
    <w:rsid w:val="0006691D"/>
    <w:rsid w:val="00073A76"/>
    <w:rsid w:val="00074437"/>
    <w:rsid w:val="00082789"/>
    <w:rsid w:val="001C742B"/>
    <w:rsid w:val="0026785E"/>
    <w:rsid w:val="00284AE8"/>
    <w:rsid w:val="00510CB5"/>
    <w:rsid w:val="00544FD0"/>
    <w:rsid w:val="00680E40"/>
    <w:rsid w:val="007A032F"/>
    <w:rsid w:val="007C430C"/>
    <w:rsid w:val="00824E08"/>
    <w:rsid w:val="00881D45"/>
    <w:rsid w:val="009B1FA1"/>
    <w:rsid w:val="00A05C03"/>
    <w:rsid w:val="00AB0AFA"/>
    <w:rsid w:val="00AB41BD"/>
    <w:rsid w:val="00CB7844"/>
    <w:rsid w:val="00D0177E"/>
    <w:rsid w:val="00DB4294"/>
    <w:rsid w:val="00E1604F"/>
    <w:rsid w:val="00E31742"/>
    <w:rsid w:val="00F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Вікі</dc:creator>
  <cp:lastModifiedBy>ViKa</cp:lastModifiedBy>
  <cp:revision>12</cp:revision>
  <dcterms:created xsi:type="dcterms:W3CDTF">2017-05-13T01:58:00Z</dcterms:created>
  <dcterms:modified xsi:type="dcterms:W3CDTF">2018-05-16T16:51:00Z</dcterms:modified>
</cp:coreProperties>
</file>