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B79" w:rsidRPr="006A5B79" w:rsidRDefault="00CF456F" w:rsidP="006A5B79">
      <w:pPr>
        <w:shd w:val="clear" w:color="auto" w:fill="FFFFFF"/>
        <w:spacing w:after="0" w:line="240" w:lineRule="auto"/>
        <w:jc w:val="center"/>
        <w:rPr>
          <w:rFonts w:ascii="probaproregular" w:eastAsia="Times New Roman" w:hAnsi="probaproregular" w:cs="Times New Roman"/>
          <w:color w:val="1D1D1B"/>
          <w:sz w:val="26"/>
          <w:szCs w:val="26"/>
          <w:lang w:eastAsia="uk-UA"/>
        </w:rPr>
      </w:pPr>
      <w:proofErr w:type="spellStart"/>
      <w:r>
        <w:rPr>
          <w:rFonts w:ascii="Times New Roman" w:eastAsia="Times New Roman" w:hAnsi="Times New Roman" w:cs="Times New Roman"/>
          <w:b/>
          <w:bCs/>
          <w:color w:val="1D1D1B"/>
          <w:sz w:val="28"/>
          <w:szCs w:val="28"/>
          <w:bdr w:val="none" w:sz="0" w:space="0" w:color="auto" w:frame="1"/>
          <w:lang w:eastAsia="uk-UA"/>
        </w:rPr>
        <w:t>Костопільський</w:t>
      </w:r>
      <w:proofErr w:type="spellEnd"/>
      <w:r>
        <w:rPr>
          <w:rFonts w:ascii="Times New Roman" w:eastAsia="Times New Roman" w:hAnsi="Times New Roman" w:cs="Times New Roman"/>
          <w:b/>
          <w:bCs/>
          <w:color w:val="1D1D1B"/>
          <w:sz w:val="28"/>
          <w:szCs w:val="28"/>
          <w:bdr w:val="none" w:sz="0" w:space="0" w:color="auto" w:frame="1"/>
          <w:lang w:eastAsia="uk-UA"/>
        </w:rPr>
        <w:t xml:space="preserve"> ліцей №</w:t>
      </w:r>
      <w:r w:rsidR="00F10C4C">
        <w:rPr>
          <w:rFonts w:ascii="Times New Roman" w:eastAsia="Times New Roman" w:hAnsi="Times New Roman" w:cs="Times New Roman"/>
          <w:b/>
          <w:bCs/>
          <w:color w:val="1D1D1B"/>
          <w:sz w:val="28"/>
          <w:szCs w:val="28"/>
          <w:bdr w:val="none" w:sz="0" w:space="0" w:color="auto" w:frame="1"/>
          <w:lang w:eastAsia="uk-UA"/>
        </w:rPr>
        <w:t>5</w:t>
      </w:r>
      <w:r>
        <w:rPr>
          <w:rFonts w:ascii="Times New Roman" w:eastAsia="Times New Roman" w:hAnsi="Times New Roman" w:cs="Times New Roman"/>
          <w:b/>
          <w:bCs/>
          <w:color w:val="1D1D1B"/>
          <w:sz w:val="28"/>
          <w:szCs w:val="28"/>
          <w:bdr w:val="none" w:sz="0" w:space="0" w:color="auto" w:frame="1"/>
          <w:lang w:eastAsia="uk-UA"/>
        </w:rPr>
        <w:t xml:space="preserve"> Костопільської міської ради</w:t>
      </w:r>
    </w:p>
    <w:p w:rsidR="00CF456F" w:rsidRDefault="00CF456F" w:rsidP="006A5B79">
      <w:pPr>
        <w:shd w:val="clear" w:color="auto" w:fill="FFFFFF"/>
        <w:spacing w:after="0" w:line="240" w:lineRule="auto"/>
        <w:jc w:val="center"/>
        <w:rPr>
          <w:rFonts w:ascii="Times New Roman" w:eastAsia="Times New Roman" w:hAnsi="Times New Roman" w:cs="Times New Roman"/>
          <w:b/>
          <w:bCs/>
          <w:color w:val="1D1D1B"/>
          <w:sz w:val="28"/>
          <w:szCs w:val="28"/>
          <w:bdr w:val="none" w:sz="0" w:space="0" w:color="auto" w:frame="1"/>
          <w:lang w:eastAsia="uk-UA"/>
        </w:rPr>
      </w:pPr>
    </w:p>
    <w:p w:rsidR="006A5B79" w:rsidRPr="006A5B79" w:rsidRDefault="006A5B79" w:rsidP="006A5B79">
      <w:pPr>
        <w:shd w:val="clear" w:color="auto" w:fill="FFFFFF"/>
        <w:spacing w:after="0" w:line="240" w:lineRule="auto"/>
        <w:jc w:val="center"/>
        <w:rPr>
          <w:rFonts w:ascii="probaproregular" w:eastAsia="Times New Roman" w:hAnsi="probaproregular" w:cs="Times New Roman"/>
          <w:color w:val="1D1D1B"/>
          <w:sz w:val="26"/>
          <w:szCs w:val="26"/>
          <w:lang w:eastAsia="uk-UA"/>
        </w:rPr>
      </w:pPr>
      <w:r w:rsidRPr="006A5B79">
        <w:rPr>
          <w:rFonts w:ascii="Times New Roman" w:eastAsia="Times New Roman" w:hAnsi="Times New Roman" w:cs="Times New Roman"/>
          <w:b/>
          <w:bCs/>
          <w:color w:val="1D1D1B"/>
          <w:sz w:val="28"/>
          <w:szCs w:val="28"/>
          <w:bdr w:val="none" w:sz="0" w:space="0" w:color="auto" w:frame="1"/>
          <w:lang w:eastAsia="uk-UA"/>
        </w:rPr>
        <w:t>ОБҐРУНТУВАННЯ</w:t>
      </w:r>
    </w:p>
    <w:p w:rsidR="006A5B79" w:rsidRPr="006A5B79" w:rsidRDefault="006A5B79" w:rsidP="006A5B79">
      <w:pPr>
        <w:shd w:val="clear" w:color="auto" w:fill="FFFFFF"/>
        <w:spacing w:after="0" w:line="240" w:lineRule="auto"/>
        <w:jc w:val="center"/>
        <w:rPr>
          <w:rFonts w:ascii="probaproregular" w:eastAsia="Times New Roman" w:hAnsi="probaproregular" w:cs="Times New Roman"/>
          <w:color w:val="1D1D1B"/>
          <w:sz w:val="26"/>
          <w:szCs w:val="26"/>
          <w:lang w:eastAsia="uk-UA"/>
        </w:rPr>
      </w:pPr>
      <w:r w:rsidRPr="006A5B79">
        <w:rPr>
          <w:rFonts w:ascii="Times New Roman" w:eastAsia="Times New Roman" w:hAnsi="Times New Roman" w:cs="Times New Roman"/>
          <w:color w:val="1D1D1B"/>
          <w:sz w:val="28"/>
          <w:szCs w:val="28"/>
          <w:bdr w:val="none" w:sz="0" w:space="0" w:color="auto" w:frame="1"/>
          <w:lang w:eastAsia="uk-UA"/>
        </w:rPr>
        <w:t>технічних та якісних характеристик закупівлі електричної енергії, розміру бюджетного призначення, очікуваної вартості предмета закупівлі</w:t>
      </w:r>
    </w:p>
    <w:p w:rsidR="006A5B79" w:rsidRPr="006A5B79" w:rsidRDefault="006A5B79" w:rsidP="006A5B79">
      <w:pPr>
        <w:shd w:val="clear" w:color="auto" w:fill="FFFFFF"/>
        <w:spacing w:after="0" w:line="240" w:lineRule="auto"/>
        <w:jc w:val="center"/>
        <w:rPr>
          <w:rFonts w:ascii="probaproregular" w:eastAsia="Times New Roman" w:hAnsi="probaproregular" w:cs="Times New Roman"/>
          <w:color w:val="1D1D1B"/>
          <w:sz w:val="26"/>
          <w:szCs w:val="26"/>
          <w:lang w:eastAsia="uk-UA"/>
        </w:rPr>
      </w:pPr>
      <w:r w:rsidRPr="006A5B79">
        <w:rPr>
          <w:rFonts w:ascii="Times New Roman" w:eastAsia="Times New Roman" w:hAnsi="Times New Roman" w:cs="Times New Roman"/>
          <w:color w:val="1D1D1B"/>
          <w:sz w:val="28"/>
          <w:szCs w:val="28"/>
          <w:bdr w:val="none" w:sz="0" w:space="0" w:color="auto" w:frame="1"/>
          <w:lang w:eastAsia="uk-UA"/>
        </w:rPr>
        <w:t>(оприлюднюється на виконання постанови КМУ № 710 від 11.10.2016 «Про ефективне використання державних коштів» (зі змінами))</w:t>
      </w:r>
    </w:p>
    <w:p w:rsidR="00CF456F" w:rsidRPr="00CF456F" w:rsidRDefault="002617A1" w:rsidP="00CF456F">
      <w:pPr>
        <w:spacing w:line="240" w:lineRule="atLeast"/>
        <w:jc w:val="center"/>
        <w:rPr>
          <w:rFonts w:ascii="Arial" w:eastAsia="Times New Roman" w:hAnsi="Arial" w:cs="Arial"/>
          <w:color w:val="6D6D6D"/>
          <w:sz w:val="21"/>
          <w:szCs w:val="21"/>
          <w:lang w:eastAsia="uk-UA"/>
        </w:rPr>
      </w:pPr>
      <w:r>
        <w:rPr>
          <w:rFonts w:ascii="Times New Roman" w:eastAsia="Times New Roman" w:hAnsi="Times New Roman" w:cs="Times New Roman"/>
          <w:sz w:val="28"/>
          <w:szCs w:val="28"/>
          <w:bdr w:val="none" w:sz="0" w:space="0" w:color="auto" w:frame="1"/>
          <w:lang w:eastAsia="uk-UA"/>
        </w:rPr>
        <w:t>2</w:t>
      </w:r>
      <w:bookmarkStart w:id="0" w:name="_GoBack"/>
      <w:bookmarkEnd w:id="0"/>
      <w:r w:rsidR="00F10C4C">
        <w:rPr>
          <w:rFonts w:ascii="Times New Roman" w:eastAsia="Times New Roman" w:hAnsi="Times New Roman" w:cs="Times New Roman"/>
          <w:sz w:val="28"/>
          <w:szCs w:val="28"/>
          <w:bdr w:val="none" w:sz="0" w:space="0" w:color="auto" w:frame="1"/>
          <w:lang w:eastAsia="uk-UA"/>
        </w:rPr>
        <w:fldChar w:fldCharType="begin"/>
      </w:r>
      <w:r w:rsidR="00F10C4C">
        <w:rPr>
          <w:rFonts w:ascii="Times New Roman" w:eastAsia="Times New Roman" w:hAnsi="Times New Roman" w:cs="Times New Roman"/>
          <w:sz w:val="28"/>
          <w:szCs w:val="28"/>
          <w:bdr w:val="none" w:sz="0" w:space="0" w:color="auto" w:frame="1"/>
          <w:lang w:eastAsia="uk-UA"/>
        </w:rPr>
        <w:instrText xml:space="preserve"> HYPERLINK "</w:instrText>
      </w:r>
      <w:r w:rsidR="00F10C4C" w:rsidRPr="00F10C4C">
        <w:rPr>
          <w:rFonts w:ascii="Times New Roman" w:eastAsia="Times New Roman" w:hAnsi="Times New Roman" w:cs="Times New Roman"/>
          <w:sz w:val="28"/>
          <w:szCs w:val="28"/>
          <w:bdr w:val="none" w:sz="0" w:space="0" w:color="auto" w:frame="1"/>
          <w:lang w:eastAsia="uk-UA"/>
        </w:rPr>
        <w:instrText>http://UA-2023-12-14-021334-a</w:instrText>
      </w:r>
      <w:r w:rsidR="00F10C4C">
        <w:rPr>
          <w:rFonts w:ascii="Times New Roman" w:eastAsia="Times New Roman" w:hAnsi="Times New Roman" w:cs="Times New Roman"/>
          <w:sz w:val="28"/>
          <w:szCs w:val="28"/>
          <w:bdr w:val="none" w:sz="0" w:space="0" w:color="auto" w:frame="1"/>
          <w:lang w:eastAsia="uk-UA"/>
        </w:rPr>
        <w:instrText xml:space="preserve">" </w:instrText>
      </w:r>
      <w:r w:rsidR="00F10C4C">
        <w:rPr>
          <w:rFonts w:ascii="Times New Roman" w:eastAsia="Times New Roman" w:hAnsi="Times New Roman" w:cs="Times New Roman"/>
          <w:sz w:val="28"/>
          <w:szCs w:val="28"/>
          <w:bdr w:val="none" w:sz="0" w:space="0" w:color="auto" w:frame="1"/>
          <w:lang w:eastAsia="uk-UA"/>
        </w:rPr>
        <w:fldChar w:fldCharType="separate"/>
      </w:r>
      <w:r w:rsidR="00F10C4C" w:rsidRPr="008C2719">
        <w:rPr>
          <w:rStyle w:val="a3"/>
          <w:rFonts w:ascii="Times New Roman" w:eastAsia="Times New Roman" w:hAnsi="Times New Roman" w:cs="Times New Roman"/>
          <w:sz w:val="28"/>
          <w:szCs w:val="28"/>
          <w:bdr w:val="none" w:sz="0" w:space="0" w:color="auto" w:frame="1"/>
          <w:lang w:eastAsia="uk-UA"/>
        </w:rPr>
        <w:t>http://UA-2023-12-14-021334-a</w:t>
      </w:r>
      <w:r w:rsidR="00F10C4C">
        <w:rPr>
          <w:rFonts w:ascii="Times New Roman" w:eastAsia="Times New Roman" w:hAnsi="Times New Roman" w:cs="Times New Roman"/>
          <w:sz w:val="28"/>
          <w:szCs w:val="28"/>
          <w:bdr w:val="none" w:sz="0" w:space="0" w:color="auto" w:frame="1"/>
          <w:lang w:eastAsia="uk-UA"/>
        </w:rPr>
        <w:fldChar w:fldCharType="end"/>
      </w:r>
      <w:r w:rsidR="00CF456F">
        <w:rPr>
          <w:rFonts w:ascii="Times New Roman" w:eastAsia="Times New Roman" w:hAnsi="Times New Roman" w:cs="Times New Roman"/>
          <w:color w:val="0000FF"/>
          <w:sz w:val="28"/>
          <w:szCs w:val="28"/>
          <w:u w:val="single"/>
          <w:bdr w:val="none" w:sz="0" w:space="0" w:color="auto" w:frame="1"/>
          <w:lang w:eastAsia="uk-UA"/>
        </w:rPr>
        <w:t xml:space="preserve">       </w:t>
      </w:r>
    </w:p>
    <w:p w:rsidR="006A5B79" w:rsidRPr="006A5B79" w:rsidRDefault="006A5B79" w:rsidP="006A5B79">
      <w:pPr>
        <w:shd w:val="clear" w:color="auto" w:fill="FFFFFF"/>
        <w:spacing w:after="0" w:line="240" w:lineRule="auto"/>
        <w:jc w:val="center"/>
        <w:rPr>
          <w:rFonts w:ascii="probaproregular" w:eastAsia="Times New Roman" w:hAnsi="probaproregular" w:cs="Times New Roman"/>
          <w:color w:val="1D1D1B"/>
          <w:sz w:val="26"/>
          <w:szCs w:val="26"/>
          <w:lang w:eastAsia="uk-UA"/>
        </w:rPr>
      </w:pPr>
    </w:p>
    <w:p w:rsidR="006A5B79" w:rsidRPr="006A5B79" w:rsidRDefault="006A5B79" w:rsidP="006A5B79">
      <w:pPr>
        <w:shd w:val="clear" w:color="auto" w:fill="FFFFFF"/>
        <w:spacing w:after="0" w:line="240" w:lineRule="auto"/>
        <w:rPr>
          <w:rFonts w:ascii="probaproregular" w:eastAsia="Times New Roman" w:hAnsi="probaproregular" w:cs="Times New Roman"/>
          <w:color w:val="1D1D1B"/>
          <w:sz w:val="26"/>
          <w:szCs w:val="26"/>
          <w:lang w:eastAsia="uk-UA"/>
        </w:rPr>
      </w:pPr>
      <w:r w:rsidRPr="006A5B79">
        <w:rPr>
          <w:rFonts w:ascii="Times New Roman" w:eastAsia="Times New Roman" w:hAnsi="Times New Roman" w:cs="Times New Roman"/>
          <w:color w:val="1D1D1B"/>
          <w:sz w:val="24"/>
          <w:szCs w:val="24"/>
          <w:bdr w:val="none" w:sz="0" w:space="0" w:color="auto" w:frame="1"/>
          <w:lang w:eastAsia="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CF456F" w:rsidRPr="00CF456F" w:rsidRDefault="00CF456F" w:rsidP="00CF456F">
      <w:pPr>
        <w:pStyle w:val="2"/>
        <w:shd w:val="clear" w:color="auto" w:fill="auto"/>
        <w:spacing w:before="0"/>
        <w:ind w:left="40" w:right="40"/>
        <w:rPr>
          <w:b/>
          <w:i/>
          <w:sz w:val="24"/>
          <w:szCs w:val="24"/>
        </w:rPr>
      </w:pPr>
      <w:r w:rsidRPr="00CF456F">
        <w:rPr>
          <w:rStyle w:val="0pt"/>
          <w:i/>
          <w:sz w:val="24"/>
          <w:szCs w:val="24"/>
        </w:rPr>
        <w:t xml:space="preserve">  </w:t>
      </w:r>
      <w:proofErr w:type="spellStart"/>
      <w:r w:rsidRPr="00CF456F">
        <w:rPr>
          <w:b/>
          <w:i/>
          <w:sz w:val="24"/>
          <w:szCs w:val="24"/>
        </w:rPr>
        <w:t>Костопільський</w:t>
      </w:r>
      <w:proofErr w:type="spellEnd"/>
      <w:r w:rsidRPr="00CF456F">
        <w:rPr>
          <w:b/>
          <w:i/>
          <w:sz w:val="24"/>
          <w:szCs w:val="24"/>
        </w:rPr>
        <w:t xml:space="preserve"> ліцей №</w:t>
      </w:r>
      <w:r w:rsidR="00F10C4C">
        <w:rPr>
          <w:b/>
          <w:i/>
          <w:sz w:val="24"/>
          <w:szCs w:val="24"/>
        </w:rPr>
        <w:t>5</w:t>
      </w:r>
      <w:r w:rsidRPr="00CF456F">
        <w:rPr>
          <w:b/>
          <w:i/>
          <w:sz w:val="24"/>
          <w:szCs w:val="24"/>
        </w:rPr>
        <w:t xml:space="preserve"> Костопільської міської ради; 35000, Рівненська область, </w:t>
      </w:r>
      <w:r w:rsidR="00F10C4C">
        <w:rPr>
          <w:b/>
          <w:i/>
          <w:sz w:val="24"/>
          <w:szCs w:val="24"/>
        </w:rPr>
        <w:t xml:space="preserve">        </w:t>
      </w:r>
      <w:r w:rsidRPr="00CF456F">
        <w:rPr>
          <w:b/>
          <w:i/>
          <w:sz w:val="24"/>
          <w:szCs w:val="24"/>
        </w:rPr>
        <w:t xml:space="preserve">м. </w:t>
      </w:r>
      <w:proofErr w:type="spellStart"/>
      <w:r w:rsidRPr="00CF456F">
        <w:rPr>
          <w:b/>
          <w:i/>
          <w:sz w:val="24"/>
          <w:szCs w:val="24"/>
        </w:rPr>
        <w:t>Костопіпь</w:t>
      </w:r>
      <w:proofErr w:type="spellEnd"/>
      <w:r w:rsidRPr="00CF456F">
        <w:rPr>
          <w:b/>
          <w:i/>
          <w:sz w:val="24"/>
          <w:szCs w:val="24"/>
        </w:rPr>
        <w:t xml:space="preserve">, вул. </w:t>
      </w:r>
      <w:r w:rsidR="00F10C4C">
        <w:rPr>
          <w:b/>
          <w:i/>
          <w:sz w:val="24"/>
          <w:szCs w:val="24"/>
        </w:rPr>
        <w:t>Сидорова</w:t>
      </w:r>
      <w:r w:rsidRPr="00CF456F">
        <w:rPr>
          <w:b/>
          <w:i/>
          <w:sz w:val="24"/>
          <w:szCs w:val="24"/>
        </w:rPr>
        <w:t>,</w:t>
      </w:r>
      <w:r w:rsidR="00F10C4C">
        <w:rPr>
          <w:b/>
          <w:i/>
          <w:sz w:val="24"/>
          <w:szCs w:val="24"/>
        </w:rPr>
        <w:t xml:space="preserve"> </w:t>
      </w:r>
      <w:r w:rsidRPr="00CF456F">
        <w:rPr>
          <w:b/>
          <w:i/>
          <w:sz w:val="24"/>
          <w:szCs w:val="24"/>
        </w:rPr>
        <w:t>1</w:t>
      </w:r>
      <w:r w:rsidR="00F10C4C">
        <w:rPr>
          <w:b/>
          <w:i/>
          <w:sz w:val="24"/>
          <w:szCs w:val="24"/>
        </w:rPr>
        <w:t>А</w:t>
      </w:r>
      <w:r w:rsidRPr="00CF456F">
        <w:rPr>
          <w:b/>
          <w:i/>
          <w:sz w:val="24"/>
          <w:szCs w:val="24"/>
        </w:rPr>
        <w:t>, код за ЄДРПОУ 2256</w:t>
      </w:r>
      <w:r w:rsidR="00F10C4C">
        <w:rPr>
          <w:b/>
          <w:i/>
          <w:sz w:val="24"/>
          <w:szCs w:val="24"/>
        </w:rPr>
        <w:t>4</w:t>
      </w:r>
      <w:r w:rsidRPr="00CF456F">
        <w:rPr>
          <w:b/>
          <w:i/>
          <w:sz w:val="24"/>
          <w:szCs w:val="24"/>
        </w:rPr>
        <w:t>55</w:t>
      </w:r>
      <w:r w:rsidR="00F10C4C">
        <w:rPr>
          <w:b/>
          <w:i/>
          <w:sz w:val="24"/>
          <w:szCs w:val="24"/>
        </w:rPr>
        <w:t>9</w:t>
      </w:r>
      <w:r w:rsidRPr="00CF456F">
        <w:rPr>
          <w:b/>
          <w:i/>
          <w:sz w:val="24"/>
          <w:szCs w:val="24"/>
        </w:rPr>
        <w:t>, юридична особа, яка забезпечує потреби держави або території громади</w:t>
      </w:r>
    </w:p>
    <w:p w:rsidR="006A5B79" w:rsidRPr="006A5B79" w:rsidRDefault="006A5B79" w:rsidP="006A5B79">
      <w:pPr>
        <w:shd w:val="clear" w:color="auto" w:fill="FFFFFF"/>
        <w:spacing w:after="0" w:line="240" w:lineRule="auto"/>
        <w:jc w:val="both"/>
        <w:rPr>
          <w:rFonts w:ascii="probaproregular" w:eastAsia="Times New Roman" w:hAnsi="probaproregular" w:cs="Times New Roman"/>
          <w:color w:val="1D1D1B"/>
          <w:sz w:val="26"/>
          <w:szCs w:val="26"/>
          <w:lang w:eastAsia="uk-UA"/>
        </w:rPr>
      </w:pPr>
      <w:r w:rsidRPr="006A5B79">
        <w:rPr>
          <w:rFonts w:ascii="Times New Roman" w:eastAsia="Times New Roman" w:hAnsi="Times New Roman" w:cs="Times New Roman"/>
          <w:color w:val="1D1D1B"/>
          <w:sz w:val="24"/>
          <w:szCs w:val="24"/>
          <w:bdr w:val="none" w:sz="0" w:space="0" w:color="auto" w:frame="1"/>
          <w:lang w:eastAsia="uk-UA"/>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p>
    <w:p w:rsidR="006A5B79" w:rsidRPr="006A5B79" w:rsidRDefault="006A5B79" w:rsidP="006A5B79">
      <w:pPr>
        <w:shd w:val="clear" w:color="auto" w:fill="FFFFFF"/>
        <w:spacing w:after="0" w:line="240" w:lineRule="auto"/>
        <w:jc w:val="both"/>
        <w:rPr>
          <w:rFonts w:ascii="probaproregular" w:eastAsia="Times New Roman" w:hAnsi="probaproregular" w:cs="Times New Roman"/>
          <w:color w:val="1D1D1B"/>
          <w:sz w:val="26"/>
          <w:szCs w:val="26"/>
          <w:lang w:eastAsia="uk-UA"/>
        </w:rPr>
      </w:pPr>
      <w:r w:rsidRPr="006A5B79">
        <w:rPr>
          <w:rFonts w:ascii="Times New Roman" w:eastAsia="Times New Roman" w:hAnsi="Times New Roman" w:cs="Times New Roman"/>
          <w:b/>
          <w:bCs/>
          <w:i/>
          <w:iCs/>
          <w:color w:val="1D1D1B"/>
          <w:sz w:val="24"/>
          <w:szCs w:val="24"/>
          <w:bdr w:val="none" w:sz="0" w:space="0" w:color="auto" w:frame="1"/>
          <w:lang w:eastAsia="uk-UA"/>
        </w:rPr>
        <w:t>Електрична енергія (ДК 021:2015 – 09310000-5 «Електрична енергія»)</w:t>
      </w:r>
      <w:r w:rsidRPr="006A5B79">
        <w:rPr>
          <w:rFonts w:ascii="Times New Roman" w:eastAsia="Times New Roman" w:hAnsi="Times New Roman" w:cs="Times New Roman"/>
          <w:color w:val="1D1D1B"/>
          <w:sz w:val="24"/>
          <w:szCs w:val="24"/>
          <w:bdr w:val="none" w:sz="0" w:space="0" w:color="auto" w:frame="1"/>
          <w:lang w:eastAsia="uk-UA"/>
        </w:rPr>
        <w:t>.</w:t>
      </w:r>
    </w:p>
    <w:p w:rsidR="006A5B79" w:rsidRPr="006A5B79" w:rsidRDefault="006A5B79" w:rsidP="006A5B79">
      <w:pPr>
        <w:shd w:val="clear" w:color="auto" w:fill="FFFFFF"/>
        <w:spacing w:after="0" w:line="240" w:lineRule="auto"/>
        <w:jc w:val="both"/>
        <w:rPr>
          <w:rFonts w:ascii="probaproregular" w:eastAsia="Times New Roman" w:hAnsi="probaproregular" w:cs="Times New Roman"/>
          <w:color w:val="1D1D1B"/>
          <w:sz w:val="26"/>
          <w:szCs w:val="26"/>
          <w:lang w:eastAsia="uk-UA"/>
        </w:rPr>
      </w:pPr>
      <w:r w:rsidRPr="006A5B79">
        <w:rPr>
          <w:rFonts w:ascii="Times New Roman" w:eastAsia="Times New Roman" w:hAnsi="Times New Roman" w:cs="Times New Roman"/>
          <w:color w:val="1D1D1B"/>
          <w:sz w:val="24"/>
          <w:szCs w:val="24"/>
          <w:bdr w:val="none" w:sz="0" w:space="0" w:color="auto" w:frame="1"/>
          <w:lang w:eastAsia="uk-UA"/>
        </w:rPr>
        <w:t>Вид та ідентифікатор процедури закупівлі:</w:t>
      </w:r>
    </w:p>
    <w:p w:rsidR="006A5B79" w:rsidRPr="006A5B79" w:rsidRDefault="006A5B79" w:rsidP="006A5B79">
      <w:pPr>
        <w:shd w:val="clear" w:color="auto" w:fill="FFFFFF"/>
        <w:spacing w:after="0" w:line="240" w:lineRule="auto"/>
        <w:jc w:val="both"/>
        <w:rPr>
          <w:rFonts w:ascii="probaproregular" w:eastAsia="Times New Roman" w:hAnsi="probaproregular" w:cs="Times New Roman"/>
          <w:color w:val="1D1D1B"/>
          <w:sz w:val="26"/>
          <w:szCs w:val="26"/>
          <w:lang w:eastAsia="uk-UA"/>
        </w:rPr>
      </w:pPr>
      <w:r w:rsidRPr="006A5B79">
        <w:rPr>
          <w:rFonts w:ascii="Times New Roman" w:eastAsia="Times New Roman" w:hAnsi="Times New Roman" w:cs="Times New Roman"/>
          <w:b/>
          <w:bCs/>
          <w:i/>
          <w:iCs/>
          <w:color w:val="1D1D1B"/>
          <w:sz w:val="24"/>
          <w:szCs w:val="24"/>
          <w:bdr w:val="none" w:sz="0" w:space="0" w:color="auto" w:frame="1"/>
          <w:lang w:eastAsia="uk-UA"/>
        </w:rPr>
        <w:t>Відкриті торги з Особливостями, </w:t>
      </w:r>
      <w:r w:rsidRPr="006A5B79">
        <w:rPr>
          <w:rFonts w:ascii="Times New Roman" w:eastAsia="Times New Roman" w:hAnsi="Times New Roman" w:cs="Times New Roman"/>
          <w:b/>
          <w:bCs/>
          <w:i/>
          <w:iCs/>
          <w:color w:val="000000"/>
          <w:sz w:val="24"/>
          <w:szCs w:val="24"/>
          <w:bdr w:val="none" w:sz="0" w:space="0" w:color="auto" w:frame="1"/>
          <w:shd w:val="clear" w:color="auto" w:fill="FFFFFF"/>
          <w:lang w:eastAsia="uk-UA"/>
        </w:rPr>
        <w:t>UA-2023-12-1</w:t>
      </w:r>
      <w:r w:rsidR="00F10C4C">
        <w:rPr>
          <w:rFonts w:ascii="Times New Roman" w:eastAsia="Times New Roman" w:hAnsi="Times New Roman" w:cs="Times New Roman"/>
          <w:b/>
          <w:bCs/>
          <w:i/>
          <w:iCs/>
          <w:color w:val="000000"/>
          <w:sz w:val="24"/>
          <w:szCs w:val="24"/>
          <w:bdr w:val="none" w:sz="0" w:space="0" w:color="auto" w:frame="1"/>
          <w:shd w:val="clear" w:color="auto" w:fill="FFFFFF"/>
          <w:lang w:eastAsia="uk-UA"/>
        </w:rPr>
        <w:t>4</w:t>
      </w:r>
      <w:r w:rsidR="00CF456F">
        <w:rPr>
          <w:rFonts w:ascii="Times New Roman" w:eastAsia="Times New Roman" w:hAnsi="Times New Roman" w:cs="Times New Roman"/>
          <w:b/>
          <w:bCs/>
          <w:i/>
          <w:iCs/>
          <w:color w:val="000000"/>
          <w:sz w:val="24"/>
          <w:szCs w:val="24"/>
          <w:bdr w:val="none" w:sz="0" w:space="0" w:color="auto" w:frame="1"/>
          <w:shd w:val="clear" w:color="auto" w:fill="FFFFFF"/>
          <w:lang w:eastAsia="uk-UA"/>
        </w:rPr>
        <w:t>-02</w:t>
      </w:r>
      <w:r w:rsidR="00F10C4C">
        <w:rPr>
          <w:rFonts w:ascii="Times New Roman" w:eastAsia="Times New Roman" w:hAnsi="Times New Roman" w:cs="Times New Roman"/>
          <w:b/>
          <w:bCs/>
          <w:i/>
          <w:iCs/>
          <w:color w:val="000000"/>
          <w:sz w:val="24"/>
          <w:szCs w:val="24"/>
          <w:bdr w:val="none" w:sz="0" w:space="0" w:color="auto" w:frame="1"/>
          <w:shd w:val="clear" w:color="auto" w:fill="FFFFFF"/>
          <w:lang w:eastAsia="uk-UA"/>
        </w:rPr>
        <w:t>1334</w:t>
      </w:r>
      <w:r w:rsidRPr="006A5B79">
        <w:rPr>
          <w:rFonts w:ascii="Times New Roman" w:eastAsia="Times New Roman" w:hAnsi="Times New Roman" w:cs="Times New Roman"/>
          <w:b/>
          <w:bCs/>
          <w:i/>
          <w:iCs/>
          <w:color w:val="000000"/>
          <w:sz w:val="24"/>
          <w:szCs w:val="24"/>
          <w:bdr w:val="none" w:sz="0" w:space="0" w:color="auto" w:frame="1"/>
          <w:shd w:val="clear" w:color="auto" w:fill="FFFFFF"/>
          <w:lang w:eastAsia="uk-UA"/>
        </w:rPr>
        <w:t>-a</w:t>
      </w:r>
      <w:r w:rsidRPr="006A5B79">
        <w:rPr>
          <w:rFonts w:ascii="Times New Roman" w:eastAsia="Times New Roman" w:hAnsi="Times New Roman" w:cs="Times New Roman"/>
          <w:color w:val="1D1D1B"/>
          <w:sz w:val="24"/>
          <w:szCs w:val="24"/>
          <w:bdr w:val="none" w:sz="0" w:space="0" w:color="auto" w:frame="1"/>
          <w:lang w:eastAsia="uk-UA"/>
        </w:rPr>
        <w:t>.</w:t>
      </w:r>
    </w:p>
    <w:p w:rsidR="006A5B79" w:rsidRPr="006A5B79" w:rsidRDefault="006A5B79" w:rsidP="006A5B79">
      <w:pPr>
        <w:shd w:val="clear" w:color="auto" w:fill="FFFFFF"/>
        <w:spacing w:after="0" w:line="240" w:lineRule="auto"/>
        <w:jc w:val="both"/>
        <w:rPr>
          <w:rFonts w:ascii="probaproregular" w:eastAsia="Times New Roman" w:hAnsi="probaproregular" w:cs="Times New Roman"/>
          <w:color w:val="1D1D1B"/>
          <w:sz w:val="26"/>
          <w:szCs w:val="26"/>
          <w:lang w:eastAsia="uk-UA"/>
        </w:rPr>
      </w:pPr>
      <w:r w:rsidRPr="006A5B79">
        <w:rPr>
          <w:rFonts w:ascii="Times New Roman" w:eastAsia="Times New Roman" w:hAnsi="Times New Roman" w:cs="Times New Roman"/>
          <w:color w:val="1D1D1B"/>
          <w:sz w:val="24"/>
          <w:szCs w:val="24"/>
          <w:bdr w:val="none" w:sz="0" w:space="0" w:color="auto" w:frame="1"/>
          <w:lang w:eastAsia="uk-UA"/>
        </w:rPr>
        <w:t>Очікувана вартість та обґрунтування очікуваної вартості предмета закупівлі:</w:t>
      </w:r>
    </w:p>
    <w:p w:rsidR="006A5B79" w:rsidRPr="006A5B79" w:rsidRDefault="00D93DBB" w:rsidP="006A5B79">
      <w:pPr>
        <w:shd w:val="clear" w:color="auto" w:fill="FFFFFF"/>
        <w:spacing w:after="0" w:line="240" w:lineRule="auto"/>
        <w:jc w:val="both"/>
        <w:rPr>
          <w:rFonts w:ascii="probaproregular" w:eastAsia="Times New Roman" w:hAnsi="probaproregular" w:cs="Times New Roman"/>
          <w:color w:val="1D1D1B"/>
          <w:sz w:val="26"/>
          <w:szCs w:val="26"/>
          <w:lang w:eastAsia="uk-UA"/>
        </w:rPr>
      </w:pPr>
      <w:r>
        <w:rPr>
          <w:rFonts w:ascii="Times New Roman" w:eastAsia="Times New Roman" w:hAnsi="Times New Roman" w:cs="Times New Roman"/>
          <w:b/>
          <w:bCs/>
          <w:i/>
          <w:iCs/>
          <w:color w:val="1D1D1B"/>
          <w:sz w:val="24"/>
          <w:szCs w:val="24"/>
          <w:bdr w:val="none" w:sz="0" w:space="0" w:color="auto" w:frame="1"/>
          <w:lang w:eastAsia="uk-UA"/>
        </w:rPr>
        <w:t>209700,00</w:t>
      </w:r>
      <w:r w:rsidR="006A5B79" w:rsidRPr="006A5B79">
        <w:rPr>
          <w:rFonts w:ascii="Times New Roman" w:eastAsia="Times New Roman" w:hAnsi="Times New Roman" w:cs="Times New Roman"/>
          <w:b/>
          <w:bCs/>
          <w:i/>
          <w:iCs/>
          <w:color w:val="1D1D1B"/>
          <w:sz w:val="24"/>
          <w:szCs w:val="24"/>
          <w:bdr w:val="none" w:sz="0" w:space="0" w:color="auto" w:frame="1"/>
          <w:lang w:eastAsia="uk-UA"/>
        </w:rPr>
        <w:t xml:space="preserve"> грн. (</w:t>
      </w:r>
      <w:r>
        <w:rPr>
          <w:rFonts w:ascii="Times New Roman" w:eastAsia="Times New Roman" w:hAnsi="Times New Roman" w:cs="Times New Roman"/>
          <w:b/>
          <w:bCs/>
          <w:i/>
          <w:iCs/>
          <w:color w:val="1D1D1B"/>
          <w:sz w:val="24"/>
          <w:szCs w:val="24"/>
          <w:bdr w:val="none" w:sz="0" w:space="0" w:color="auto" w:frame="1"/>
          <w:lang w:eastAsia="uk-UA"/>
        </w:rPr>
        <w:t>Двісті дев’ять тисяч сімсот</w:t>
      </w:r>
      <w:r w:rsidR="006A5B79" w:rsidRPr="006A5B79">
        <w:rPr>
          <w:rFonts w:ascii="Times New Roman" w:eastAsia="Times New Roman" w:hAnsi="Times New Roman" w:cs="Times New Roman"/>
          <w:b/>
          <w:bCs/>
          <w:i/>
          <w:iCs/>
          <w:color w:val="1D1D1B"/>
          <w:sz w:val="24"/>
          <w:szCs w:val="24"/>
          <w:bdr w:val="none" w:sz="0" w:space="0" w:color="auto" w:frame="1"/>
          <w:lang w:eastAsia="uk-UA"/>
        </w:rPr>
        <w:t xml:space="preserve"> гривень 00 копійок)</w:t>
      </w:r>
      <w:r w:rsidR="006A5B79" w:rsidRPr="006A5B79">
        <w:rPr>
          <w:rFonts w:ascii="Times New Roman" w:eastAsia="Times New Roman" w:hAnsi="Times New Roman" w:cs="Times New Roman"/>
          <w:color w:val="1D1D1B"/>
          <w:sz w:val="24"/>
          <w:szCs w:val="24"/>
          <w:bdr w:val="none" w:sz="0" w:space="0" w:color="auto" w:frame="1"/>
          <w:lang w:eastAsia="uk-UA"/>
        </w:rPr>
        <w:t>.</w:t>
      </w:r>
      <w:r w:rsidR="006A5B79" w:rsidRPr="006A5B79">
        <w:rPr>
          <w:rFonts w:ascii="Times New Roman" w:eastAsia="Times New Roman" w:hAnsi="Times New Roman" w:cs="Times New Roman"/>
          <w:b/>
          <w:bCs/>
          <w:i/>
          <w:iCs/>
          <w:color w:val="1D1D1B"/>
          <w:sz w:val="24"/>
          <w:szCs w:val="24"/>
          <w:bdr w:val="none" w:sz="0" w:space="0" w:color="auto" w:frame="1"/>
          <w:lang w:eastAsia="uk-UA"/>
        </w:rPr>
        <w:t> </w:t>
      </w:r>
      <w:r w:rsidR="006A5B79" w:rsidRPr="006A5B79">
        <w:rPr>
          <w:rFonts w:ascii="Times New Roman" w:eastAsia="Times New Roman" w:hAnsi="Times New Roman" w:cs="Times New Roman"/>
          <w:color w:val="1D1D1B"/>
          <w:sz w:val="24"/>
          <w:szCs w:val="24"/>
          <w:bdr w:val="none" w:sz="0" w:space="0" w:color="auto" w:frame="1"/>
          <w:lang w:eastAsia="uk-UA"/>
        </w:rPr>
        <w:t>Визначення очікуваної вартості предмета закупівлі обумовлено аналізом споживання (річного та місячного)</w:t>
      </w:r>
      <w:r w:rsidR="006A5B79" w:rsidRPr="006A5B79">
        <w:rPr>
          <w:rFonts w:ascii="Times New Roman" w:eastAsia="Times New Roman" w:hAnsi="Times New Roman" w:cs="Times New Roman"/>
          <w:b/>
          <w:bCs/>
          <w:i/>
          <w:iCs/>
          <w:color w:val="1D1D1B"/>
          <w:sz w:val="24"/>
          <w:szCs w:val="24"/>
          <w:bdr w:val="none" w:sz="0" w:space="0" w:color="auto" w:frame="1"/>
          <w:lang w:eastAsia="uk-UA"/>
        </w:rPr>
        <w:t> </w:t>
      </w:r>
      <w:r w:rsidR="006A5B79" w:rsidRPr="006A5B79">
        <w:rPr>
          <w:rFonts w:ascii="Times New Roman" w:eastAsia="Times New Roman" w:hAnsi="Times New Roman" w:cs="Times New Roman"/>
          <w:color w:val="1D1D1B"/>
          <w:sz w:val="24"/>
          <w:szCs w:val="24"/>
          <w:bdr w:val="none" w:sz="0" w:space="0" w:color="auto" w:frame="1"/>
          <w:lang w:eastAsia="uk-UA"/>
        </w:rPr>
        <w:t>електричної енергії та аналізом отриманої/наданої послуги з розподілу електричної енергії за календарний рік (бюджетний період) 2023 року. Замовником здійснено розрахунок</w:t>
      </w:r>
      <w:r w:rsidR="006A5B79" w:rsidRPr="006A5B79">
        <w:rPr>
          <w:rFonts w:ascii="Times New Roman" w:eastAsia="Times New Roman" w:hAnsi="Times New Roman" w:cs="Times New Roman"/>
          <w:b/>
          <w:bCs/>
          <w:i/>
          <w:iCs/>
          <w:color w:val="1D1D1B"/>
          <w:sz w:val="24"/>
          <w:szCs w:val="24"/>
          <w:bdr w:val="none" w:sz="0" w:space="0" w:color="auto" w:frame="1"/>
          <w:lang w:eastAsia="uk-UA"/>
        </w:rPr>
        <w:t> </w:t>
      </w:r>
      <w:r w:rsidR="006A5B79" w:rsidRPr="006A5B79">
        <w:rPr>
          <w:rFonts w:ascii="Times New Roman" w:eastAsia="Times New Roman" w:hAnsi="Times New Roman" w:cs="Times New Roman"/>
          <w:color w:val="1D1D1B"/>
          <w:sz w:val="24"/>
          <w:szCs w:val="24"/>
          <w:bdr w:val="none" w:sz="0" w:space="0" w:color="auto" w:frame="1"/>
          <w:lang w:eastAsia="uk-UA"/>
        </w:rPr>
        <w:t>очікуваної вартості товарів / послуг методом порівняння ринкових цін відповідно до примірної методики</w:t>
      </w:r>
      <w:r w:rsidR="006A5B79" w:rsidRPr="006A5B79">
        <w:rPr>
          <w:rFonts w:ascii="Times New Roman" w:eastAsia="Times New Roman" w:hAnsi="Times New Roman" w:cs="Times New Roman"/>
          <w:b/>
          <w:bCs/>
          <w:i/>
          <w:iCs/>
          <w:color w:val="1D1D1B"/>
          <w:sz w:val="24"/>
          <w:szCs w:val="24"/>
          <w:bdr w:val="none" w:sz="0" w:space="0" w:color="auto" w:frame="1"/>
          <w:lang w:eastAsia="uk-UA"/>
        </w:rPr>
        <w:t> </w:t>
      </w:r>
      <w:r w:rsidR="006A5B79" w:rsidRPr="006A5B79">
        <w:rPr>
          <w:rFonts w:ascii="Times New Roman" w:eastAsia="Times New Roman" w:hAnsi="Times New Roman" w:cs="Times New Roman"/>
          <w:color w:val="1D1D1B"/>
          <w:sz w:val="24"/>
          <w:szCs w:val="24"/>
          <w:bdr w:val="none" w:sz="0" w:space="0" w:color="auto" w:frame="1"/>
          <w:lang w:eastAsia="uk-UA"/>
        </w:rPr>
        <w:t>визначення очікуваної вартості предмета закупівлі, яка затверджена наказом Міністерства розвитку економіки,</w:t>
      </w:r>
      <w:r w:rsidR="006A5B79" w:rsidRPr="006A5B79">
        <w:rPr>
          <w:rFonts w:ascii="Times New Roman" w:eastAsia="Times New Roman" w:hAnsi="Times New Roman" w:cs="Times New Roman"/>
          <w:b/>
          <w:bCs/>
          <w:i/>
          <w:iCs/>
          <w:color w:val="1D1D1B"/>
          <w:sz w:val="24"/>
          <w:szCs w:val="24"/>
          <w:bdr w:val="none" w:sz="0" w:space="0" w:color="auto" w:frame="1"/>
          <w:lang w:eastAsia="uk-UA"/>
        </w:rPr>
        <w:t> </w:t>
      </w:r>
      <w:r w:rsidR="006A5B79" w:rsidRPr="006A5B79">
        <w:rPr>
          <w:rFonts w:ascii="Times New Roman" w:eastAsia="Times New Roman" w:hAnsi="Times New Roman" w:cs="Times New Roman"/>
          <w:color w:val="1D1D1B"/>
          <w:sz w:val="24"/>
          <w:szCs w:val="24"/>
          <w:bdr w:val="none" w:sz="0" w:space="0" w:color="auto" w:frame="1"/>
          <w:lang w:eastAsia="uk-UA"/>
        </w:rPr>
        <w:t>торгівлі та сільського господарства України 18.02.2020 № 275.</w:t>
      </w:r>
    </w:p>
    <w:p w:rsidR="006A5B79" w:rsidRPr="006A5B79" w:rsidRDefault="006A5B79" w:rsidP="006A5B79">
      <w:pPr>
        <w:shd w:val="clear" w:color="auto" w:fill="FFFFFF"/>
        <w:spacing w:after="0" w:line="240" w:lineRule="auto"/>
        <w:jc w:val="both"/>
        <w:rPr>
          <w:rFonts w:ascii="probaproregular" w:eastAsia="Times New Roman" w:hAnsi="probaproregular" w:cs="Times New Roman"/>
          <w:color w:val="1D1D1B"/>
          <w:sz w:val="26"/>
          <w:szCs w:val="26"/>
          <w:lang w:eastAsia="uk-UA"/>
        </w:rPr>
      </w:pPr>
      <w:r w:rsidRPr="006A5B79">
        <w:rPr>
          <w:rFonts w:ascii="Times New Roman" w:eastAsia="Times New Roman" w:hAnsi="Times New Roman" w:cs="Times New Roman"/>
          <w:color w:val="1D1D1B"/>
          <w:sz w:val="24"/>
          <w:szCs w:val="24"/>
          <w:bdr w:val="none" w:sz="0" w:space="0" w:color="auto" w:frame="1"/>
          <w:lang w:eastAsia="uk-UA"/>
        </w:rPr>
        <w:t xml:space="preserve">При цьому розрахунок очікуваної вартості проводився згідно з аналізом цін </w:t>
      </w:r>
      <w:proofErr w:type="spellStart"/>
      <w:r w:rsidRPr="006A5B79">
        <w:rPr>
          <w:rFonts w:ascii="Times New Roman" w:eastAsia="Times New Roman" w:hAnsi="Times New Roman" w:cs="Times New Roman"/>
          <w:color w:val="1D1D1B"/>
          <w:sz w:val="24"/>
          <w:szCs w:val="24"/>
          <w:bdr w:val="none" w:sz="0" w:space="0" w:color="auto" w:frame="1"/>
          <w:lang w:eastAsia="uk-UA"/>
        </w:rPr>
        <w:t>електропостачальників</w:t>
      </w:r>
      <w:proofErr w:type="spellEnd"/>
      <w:r w:rsidRPr="006A5B79">
        <w:rPr>
          <w:rFonts w:ascii="Times New Roman" w:eastAsia="Times New Roman" w:hAnsi="Times New Roman" w:cs="Times New Roman"/>
          <w:color w:val="1D1D1B"/>
          <w:sz w:val="24"/>
          <w:szCs w:val="24"/>
          <w:bdr w:val="none" w:sz="0" w:space="0" w:color="auto" w:frame="1"/>
          <w:lang w:eastAsia="uk-UA"/>
        </w:rPr>
        <w:t xml:space="preserve"> на електричну енергію та на послуги з розподілу,  на дату формування очікуваної вартості предмета закупівлі. До ціни електричної енергії включена вартість електричної енергії, за купованої </w:t>
      </w:r>
      <w:proofErr w:type="spellStart"/>
      <w:r w:rsidRPr="006A5B79">
        <w:rPr>
          <w:rFonts w:ascii="Times New Roman" w:eastAsia="Times New Roman" w:hAnsi="Times New Roman" w:cs="Times New Roman"/>
          <w:color w:val="1D1D1B"/>
          <w:sz w:val="24"/>
          <w:szCs w:val="24"/>
          <w:bdr w:val="none" w:sz="0" w:space="0" w:color="auto" w:frame="1"/>
          <w:lang w:eastAsia="uk-UA"/>
        </w:rPr>
        <w:t>електропостачальником</w:t>
      </w:r>
      <w:proofErr w:type="spellEnd"/>
      <w:r w:rsidRPr="006A5B79">
        <w:rPr>
          <w:rFonts w:ascii="Times New Roman" w:eastAsia="Times New Roman" w:hAnsi="Times New Roman" w:cs="Times New Roman"/>
          <w:color w:val="1D1D1B"/>
          <w:sz w:val="24"/>
          <w:szCs w:val="24"/>
          <w:bdr w:val="none" w:sz="0" w:space="0" w:color="auto" w:frame="1"/>
          <w:lang w:eastAsia="uk-UA"/>
        </w:rPr>
        <w:t xml:space="preserve"> на оптовому ринку електричної енергії (внутрішньодобовому ринку або ринку електричної енергії на добу наперед), послуги з передачі електричної енергії, націнка </w:t>
      </w:r>
      <w:proofErr w:type="spellStart"/>
      <w:r w:rsidRPr="006A5B79">
        <w:rPr>
          <w:rFonts w:ascii="Times New Roman" w:eastAsia="Times New Roman" w:hAnsi="Times New Roman" w:cs="Times New Roman"/>
          <w:color w:val="1D1D1B"/>
          <w:sz w:val="24"/>
          <w:szCs w:val="24"/>
          <w:bdr w:val="none" w:sz="0" w:space="0" w:color="auto" w:frame="1"/>
          <w:lang w:eastAsia="uk-UA"/>
        </w:rPr>
        <w:t>електропостачальника</w:t>
      </w:r>
      <w:proofErr w:type="spellEnd"/>
      <w:r w:rsidRPr="006A5B79">
        <w:rPr>
          <w:rFonts w:ascii="Times New Roman" w:eastAsia="Times New Roman" w:hAnsi="Times New Roman" w:cs="Times New Roman"/>
          <w:color w:val="1D1D1B"/>
          <w:sz w:val="24"/>
          <w:szCs w:val="24"/>
          <w:bdr w:val="none" w:sz="0" w:space="0" w:color="auto" w:frame="1"/>
          <w:lang w:eastAsia="uk-UA"/>
        </w:rPr>
        <w:t xml:space="preserve"> та всі визначені законодавством податки та збори.</w:t>
      </w:r>
    </w:p>
    <w:p w:rsidR="006A5B79" w:rsidRPr="006A5B79" w:rsidRDefault="006A5B79" w:rsidP="006A5B79">
      <w:pPr>
        <w:shd w:val="clear" w:color="auto" w:fill="FFFFFF"/>
        <w:spacing w:after="0" w:line="240" w:lineRule="auto"/>
        <w:jc w:val="both"/>
        <w:rPr>
          <w:rFonts w:ascii="probaproregular" w:eastAsia="Times New Roman" w:hAnsi="probaproregular" w:cs="Times New Roman"/>
          <w:color w:val="1D1D1B"/>
          <w:sz w:val="26"/>
          <w:szCs w:val="26"/>
          <w:lang w:eastAsia="uk-UA"/>
        </w:rPr>
      </w:pPr>
      <w:r w:rsidRPr="006A5B79">
        <w:rPr>
          <w:rFonts w:ascii="Times New Roman" w:eastAsia="Times New Roman" w:hAnsi="Times New Roman" w:cs="Times New Roman"/>
          <w:color w:val="1D1D1B"/>
          <w:sz w:val="24"/>
          <w:szCs w:val="24"/>
          <w:bdr w:val="none" w:sz="0" w:space="0" w:color="auto" w:frame="1"/>
          <w:lang w:eastAsia="uk-UA"/>
        </w:rPr>
        <w:t>Розмір бюджетного призначення:</w:t>
      </w:r>
    </w:p>
    <w:p w:rsidR="006A5B79" w:rsidRPr="006A5B79" w:rsidRDefault="00D93DBB" w:rsidP="006A5B79">
      <w:pPr>
        <w:shd w:val="clear" w:color="auto" w:fill="FFFFFF"/>
        <w:spacing w:after="0" w:line="240" w:lineRule="auto"/>
        <w:jc w:val="both"/>
        <w:rPr>
          <w:rFonts w:ascii="probaproregular" w:eastAsia="Times New Roman" w:hAnsi="probaproregular" w:cs="Times New Roman"/>
          <w:color w:val="1D1D1B"/>
          <w:sz w:val="26"/>
          <w:szCs w:val="26"/>
          <w:lang w:eastAsia="uk-UA"/>
        </w:rPr>
      </w:pPr>
      <w:r>
        <w:rPr>
          <w:rFonts w:ascii="Times New Roman" w:eastAsia="Times New Roman" w:hAnsi="Times New Roman" w:cs="Times New Roman"/>
          <w:b/>
          <w:bCs/>
          <w:i/>
          <w:iCs/>
          <w:color w:val="1D1D1B"/>
          <w:sz w:val="24"/>
          <w:szCs w:val="24"/>
          <w:bdr w:val="none" w:sz="0" w:space="0" w:color="auto" w:frame="1"/>
          <w:lang w:eastAsia="uk-UA"/>
        </w:rPr>
        <w:t>209700,00</w:t>
      </w:r>
      <w:r w:rsidR="006A5B79" w:rsidRPr="006A5B79">
        <w:rPr>
          <w:rFonts w:ascii="Times New Roman" w:eastAsia="Times New Roman" w:hAnsi="Times New Roman" w:cs="Times New Roman"/>
          <w:b/>
          <w:bCs/>
          <w:i/>
          <w:iCs/>
          <w:color w:val="1D1D1B"/>
          <w:sz w:val="24"/>
          <w:szCs w:val="24"/>
          <w:bdr w:val="none" w:sz="0" w:space="0" w:color="auto" w:frame="1"/>
          <w:lang w:eastAsia="uk-UA"/>
        </w:rPr>
        <w:t xml:space="preserve"> грн. (</w:t>
      </w:r>
      <w:r>
        <w:rPr>
          <w:rFonts w:ascii="Times New Roman" w:eastAsia="Times New Roman" w:hAnsi="Times New Roman" w:cs="Times New Roman"/>
          <w:b/>
          <w:bCs/>
          <w:i/>
          <w:iCs/>
          <w:color w:val="1D1D1B"/>
          <w:sz w:val="24"/>
          <w:szCs w:val="24"/>
          <w:bdr w:val="none" w:sz="0" w:space="0" w:color="auto" w:frame="1"/>
          <w:lang w:eastAsia="uk-UA"/>
        </w:rPr>
        <w:t>Двісті дев’ять тисяч сімсот</w:t>
      </w:r>
      <w:r w:rsidR="006A5B79" w:rsidRPr="006A5B79">
        <w:rPr>
          <w:rFonts w:ascii="Times New Roman" w:eastAsia="Times New Roman" w:hAnsi="Times New Roman" w:cs="Times New Roman"/>
          <w:b/>
          <w:bCs/>
          <w:i/>
          <w:iCs/>
          <w:color w:val="1D1D1B"/>
          <w:sz w:val="24"/>
          <w:szCs w:val="24"/>
          <w:bdr w:val="none" w:sz="0" w:space="0" w:color="auto" w:frame="1"/>
          <w:lang w:eastAsia="uk-UA"/>
        </w:rPr>
        <w:t xml:space="preserve"> гривень 00 копійок</w:t>
      </w:r>
      <w:r w:rsidR="00F10C4C">
        <w:rPr>
          <w:rFonts w:ascii="Times New Roman" w:eastAsia="Times New Roman" w:hAnsi="Times New Roman" w:cs="Times New Roman"/>
          <w:b/>
          <w:bCs/>
          <w:i/>
          <w:iCs/>
          <w:color w:val="1D1D1B"/>
          <w:sz w:val="24"/>
          <w:szCs w:val="24"/>
          <w:bdr w:val="none" w:sz="0" w:space="0" w:color="auto" w:frame="1"/>
          <w:lang w:eastAsia="uk-UA"/>
        </w:rPr>
        <w:t>)</w:t>
      </w:r>
      <w:r w:rsidR="006A5B79" w:rsidRPr="006A5B79">
        <w:rPr>
          <w:rFonts w:ascii="Times New Roman" w:eastAsia="Times New Roman" w:hAnsi="Times New Roman" w:cs="Times New Roman"/>
          <w:color w:val="1D1D1B"/>
          <w:sz w:val="24"/>
          <w:szCs w:val="24"/>
          <w:bdr w:val="none" w:sz="0" w:space="0" w:color="auto" w:frame="1"/>
          <w:lang w:eastAsia="uk-UA"/>
        </w:rPr>
        <w:t>  згідно з </w:t>
      </w:r>
      <w:proofErr w:type="spellStart"/>
      <w:r w:rsidR="006A5B79" w:rsidRPr="006A5B79">
        <w:rPr>
          <w:rFonts w:ascii="Times New Roman" w:eastAsia="Times New Roman" w:hAnsi="Times New Roman" w:cs="Times New Roman"/>
          <w:b/>
          <w:bCs/>
          <w:i/>
          <w:iCs/>
          <w:color w:val="1D1D1B"/>
          <w:sz w:val="24"/>
          <w:szCs w:val="24"/>
          <w:bdr w:val="none" w:sz="0" w:space="0" w:color="auto" w:frame="1"/>
          <w:lang w:eastAsia="uk-UA"/>
        </w:rPr>
        <w:t>про</w:t>
      </w:r>
      <w:r w:rsidR="00F10C4C">
        <w:rPr>
          <w:rFonts w:ascii="Times New Roman" w:eastAsia="Times New Roman" w:hAnsi="Times New Roman" w:cs="Times New Roman"/>
          <w:b/>
          <w:bCs/>
          <w:i/>
          <w:iCs/>
          <w:color w:val="1D1D1B"/>
          <w:sz w:val="24"/>
          <w:szCs w:val="24"/>
          <w:bdr w:val="none" w:sz="0" w:space="0" w:color="auto" w:frame="1"/>
          <w:lang w:eastAsia="uk-UA"/>
        </w:rPr>
        <w:t>є</w:t>
      </w:r>
      <w:r w:rsidR="006A5B79" w:rsidRPr="006A5B79">
        <w:rPr>
          <w:rFonts w:ascii="Times New Roman" w:eastAsia="Times New Roman" w:hAnsi="Times New Roman" w:cs="Times New Roman"/>
          <w:b/>
          <w:bCs/>
          <w:i/>
          <w:iCs/>
          <w:color w:val="1D1D1B"/>
          <w:sz w:val="24"/>
          <w:szCs w:val="24"/>
          <w:bdr w:val="none" w:sz="0" w:space="0" w:color="auto" w:frame="1"/>
          <w:lang w:eastAsia="uk-UA"/>
        </w:rPr>
        <w:t>ктом</w:t>
      </w:r>
      <w:proofErr w:type="spellEnd"/>
      <w:r w:rsidR="006A5B79" w:rsidRPr="006A5B79">
        <w:rPr>
          <w:rFonts w:ascii="Times New Roman" w:eastAsia="Times New Roman" w:hAnsi="Times New Roman" w:cs="Times New Roman"/>
          <w:b/>
          <w:bCs/>
          <w:i/>
          <w:iCs/>
          <w:color w:val="1D1D1B"/>
          <w:sz w:val="24"/>
          <w:szCs w:val="24"/>
          <w:bdr w:val="none" w:sz="0" w:space="0" w:color="auto" w:frame="1"/>
          <w:lang w:eastAsia="uk-UA"/>
        </w:rPr>
        <w:t xml:space="preserve"> бюджету на 2024 рік</w:t>
      </w:r>
      <w:r w:rsidR="006A5B79" w:rsidRPr="006A5B79">
        <w:rPr>
          <w:rFonts w:ascii="Times New Roman" w:eastAsia="Times New Roman" w:hAnsi="Times New Roman" w:cs="Times New Roman"/>
          <w:color w:val="1D1D1B"/>
          <w:sz w:val="24"/>
          <w:szCs w:val="24"/>
          <w:bdr w:val="none" w:sz="0" w:space="0" w:color="auto" w:frame="1"/>
          <w:lang w:eastAsia="uk-UA"/>
        </w:rPr>
        <w:t>.</w:t>
      </w:r>
    </w:p>
    <w:p w:rsidR="006A5B79" w:rsidRPr="006A5B79" w:rsidRDefault="006A5B79" w:rsidP="006A5B79">
      <w:pPr>
        <w:shd w:val="clear" w:color="auto" w:fill="FFFFFF"/>
        <w:spacing w:after="0" w:line="240" w:lineRule="auto"/>
        <w:jc w:val="both"/>
        <w:rPr>
          <w:rFonts w:ascii="probaproregular" w:eastAsia="Times New Roman" w:hAnsi="probaproregular" w:cs="Times New Roman"/>
          <w:color w:val="1D1D1B"/>
          <w:sz w:val="26"/>
          <w:szCs w:val="26"/>
          <w:lang w:eastAsia="uk-UA"/>
        </w:rPr>
      </w:pPr>
      <w:r w:rsidRPr="006A5B79">
        <w:rPr>
          <w:rFonts w:ascii="Times New Roman" w:eastAsia="Times New Roman" w:hAnsi="Times New Roman" w:cs="Times New Roman"/>
          <w:color w:val="1D1D1B"/>
          <w:sz w:val="24"/>
          <w:szCs w:val="24"/>
          <w:bdr w:val="none" w:sz="0" w:space="0" w:color="auto" w:frame="1"/>
          <w:lang w:eastAsia="uk-UA"/>
        </w:rPr>
        <w:t xml:space="preserve">Нормативно-правове регулювання. Закупівля електричної енергії з розподілом, технічні та якісні характеристики предмета закупівлі регулюються та встановлюються Законом України «Про ринок електричної енергії» (далі —Закон), Правилами роздрібного ринку електричної енергії, затвердженими постановою Національної комісії, що здійснює державне регулювання у сферах енергетики та комунальних послуг (далі — НКРЕКП) від 14.03.2018 № 312 (далі — ПРРЕЕ), Законом України «Про публічні закупівлі» від 25.12.2015 № 922-VIII (далі— Закон про закупівлі), Кодексом системи розподілу, затвердженим постановою Національної комісії регулювання електроенергетики та комунальних послуг України від 14.03.2018 № 310 (далі — КСР), Порядком забезпечення стандартів якості електропостачання та надання компенсацій споживачам за їх недотримання, затвердженим постановою НКРЕКП від 12.06.2018 № 375 (далі — Порядок № 375), Кодексом комерційного обліку, затвердженим постановою НКРЕКП </w:t>
      </w:r>
      <w:r w:rsidRPr="006A5B79">
        <w:rPr>
          <w:rFonts w:ascii="Times New Roman" w:eastAsia="Times New Roman" w:hAnsi="Times New Roman" w:cs="Times New Roman"/>
          <w:color w:val="1D1D1B"/>
          <w:sz w:val="24"/>
          <w:szCs w:val="24"/>
          <w:bdr w:val="none" w:sz="0" w:space="0" w:color="auto" w:frame="1"/>
          <w:lang w:eastAsia="uk-UA"/>
        </w:rPr>
        <w:lastRenderedPageBreak/>
        <w:t>№ 311 від 14.03.2018, та іншими нормативно-правовими актами, що стосуються предмета закупівлі.</w:t>
      </w:r>
    </w:p>
    <w:p w:rsidR="006A5B79" w:rsidRPr="006A5B79" w:rsidRDefault="006A5B79" w:rsidP="006A5B79">
      <w:pPr>
        <w:shd w:val="clear" w:color="auto" w:fill="FFFFFF"/>
        <w:spacing w:after="0" w:line="240" w:lineRule="auto"/>
        <w:jc w:val="both"/>
        <w:rPr>
          <w:rFonts w:ascii="probaproregular" w:eastAsia="Times New Roman" w:hAnsi="probaproregular" w:cs="Times New Roman"/>
          <w:color w:val="1D1D1B"/>
          <w:sz w:val="26"/>
          <w:szCs w:val="26"/>
          <w:lang w:eastAsia="uk-UA"/>
        </w:rPr>
      </w:pPr>
      <w:r w:rsidRPr="006A5B79">
        <w:rPr>
          <w:rFonts w:ascii="Times New Roman" w:eastAsia="Times New Roman" w:hAnsi="Times New Roman" w:cs="Times New Roman"/>
          <w:color w:val="1D1D1B"/>
          <w:sz w:val="24"/>
          <w:szCs w:val="24"/>
          <w:bdr w:val="none" w:sz="0" w:space="0" w:color="auto" w:frame="1"/>
          <w:lang w:eastAsia="uk-UA"/>
        </w:rPr>
        <w:t xml:space="preserve">Загальні положення. Згідно з пунктом 26 статті 1 Закону електрична енергія — енергія, що виробляється на об’єктах електроенергетики і є товаром, призначеним для купівлі-продажу. Статтею 56 Закону визначено, що постачання електричної енергії споживачам здійснюється </w:t>
      </w:r>
      <w:proofErr w:type="spellStart"/>
      <w:r w:rsidRPr="006A5B79">
        <w:rPr>
          <w:rFonts w:ascii="Times New Roman" w:eastAsia="Times New Roman" w:hAnsi="Times New Roman" w:cs="Times New Roman"/>
          <w:color w:val="1D1D1B"/>
          <w:sz w:val="24"/>
          <w:szCs w:val="24"/>
          <w:bdr w:val="none" w:sz="0" w:space="0" w:color="auto" w:frame="1"/>
          <w:lang w:eastAsia="uk-UA"/>
        </w:rPr>
        <w:t>електропостачальниками</w:t>
      </w:r>
      <w:proofErr w:type="spellEnd"/>
      <w:r w:rsidRPr="006A5B79">
        <w:rPr>
          <w:rFonts w:ascii="Times New Roman" w:eastAsia="Times New Roman" w:hAnsi="Times New Roman" w:cs="Times New Roman"/>
          <w:color w:val="1D1D1B"/>
          <w:sz w:val="24"/>
          <w:szCs w:val="24"/>
          <w:bdr w:val="none" w:sz="0" w:space="0" w:color="auto" w:frame="1"/>
          <w:lang w:eastAsia="uk-UA"/>
        </w:rPr>
        <w:t>, які отримали відповідну ліцензію, за договором постачання електричної енергії споживачу.</w:t>
      </w:r>
    </w:p>
    <w:p w:rsidR="006A5B79" w:rsidRPr="006A5B79" w:rsidRDefault="006A5B79" w:rsidP="006A5B79">
      <w:pPr>
        <w:shd w:val="clear" w:color="auto" w:fill="FFFFFF"/>
        <w:spacing w:after="0" w:line="240" w:lineRule="auto"/>
        <w:jc w:val="both"/>
        <w:rPr>
          <w:rFonts w:ascii="probaproregular" w:eastAsia="Times New Roman" w:hAnsi="probaproregular" w:cs="Times New Roman"/>
          <w:color w:val="1D1D1B"/>
          <w:sz w:val="26"/>
          <w:szCs w:val="26"/>
          <w:lang w:eastAsia="uk-UA"/>
        </w:rPr>
      </w:pPr>
      <w:r w:rsidRPr="006A5B79">
        <w:rPr>
          <w:rFonts w:ascii="Times New Roman" w:eastAsia="Times New Roman" w:hAnsi="Times New Roman" w:cs="Times New Roman"/>
          <w:color w:val="1D1D1B"/>
          <w:sz w:val="24"/>
          <w:szCs w:val="24"/>
          <w:bdr w:val="none" w:sz="0" w:space="0" w:color="auto" w:frame="1"/>
          <w:lang w:eastAsia="uk-UA"/>
        </w:rPr>
        <w:t>Пунктом 78 статті 1 Закону визначено, що розподіл електричної енергії —транспортування електричної енергії від електроустановок виробників електричної енергії або електроустановок оператора системи передачі мережами оператора системи розподілу, крім постачання електричної енергії. Статтею 45 Закону передбачено, що розподіл електричної енергії здійснюється оператором системи розподілу. Діяльність з розподілу електричної енергії підлягає ліцензуванню відповідно до законодавства. Оператор системи розподілу надає послуги з розподілу електричної енергії на недискримінаційних засадах відповідно до цього Закону, КСР та інших нормативно-правових актів, що регулюють функціонування ринку електричної енергії.</w:t>
      </w:r>
    </w:p>
    <w:p w:rsidR="006A5B79" w:rsidRPr="006A5B79" w:rsidRDefault="006A5B79" w:rsidP="006A5B79">
      <w:pPr>
        <w:shd w:val="clear" w:color="auto" w:fill="FFFFFF"/>
        <w:spacing w:after="0" w:line="240" w:lineRule="auto"/>
        <w:jc w:val="both"/>
        <w:rPr>
          <w:rFonts w:ascii="probaproregular" w:eastAsia="Times New Roman" w:hAnsi="probaproregular" w:cs="Times New Roman"/>
          <w:color w:val="1D1D1B"/>
          <w:sz w:val="26"/>
          <w:szCs w:val="26"/>
          <w:lang w:eastAsia="uk-UA"/>
        </w:rPr>
      </w:pPr>
      <w:r w:rsidRPr="006A5B79">
        <w:rPr>
          <w:rFonts w:ascii="Times New Roman" w:eastAsia="Times New Roman" w:hAnsi="Times New Roman" w:cs="Times New Roman"/>
          <w:color w:val="1D1D1B"/>
          <w:sz w:val="24"/>
          <w:szCs w:val="24"/>
          <w:bdr w:val="none" w:sz="0" w:space="0" w:color="auto" w:frame="1"/>
          <w:lang w:eastAsia="uk-UA"/>
        </w:rPr>
        <w:t xml:space="preserve">Інформація про </w:t>
      </w:r>
      <w:proofErr w:type="spellStart"/>
      <w:r w:rsidRPr="006A5B79">
        <w:rPr>
          <w:rFonts w:ascii="Times New Roman" w:eastAsia="Times New Roman" w:hAnsi="Times New Roman" w:cs="Times New Roman"/>
          <w:color w:val="1D1D1B"/>
          <w:sz w:val="24"/>
          <w:szCs w:val="24"/>
          <w:bdr w:val="none" w:sz="0" w:space="0" w:color="auto" w:frame="1"/>
          <w:lang w:eastAsia="uk-UA"/>
        </w:rPr>
        <w:t>електропостачальника</w:t>
      </w:r>
      <w:proofErr w:type="spellEnd"/>
      <w:r w:rsidRPr="006A5B79">
        <w:rPr>
          <w:rFonts w:ascii="Times New Roman" w:eastAsia="Times New Roman" w:hAnsi="Times New Roman" w:cs="Times New Roman"/>
          <w:color w:val="1D1D1B"/>
          <w:sz w:val="24"/>
          <w:szCs w:val="24"/>
          <w:bdr w:val="none" w:sz="0" w:space="0" w:color="auto" w:frame="1"/>
          <w:lang w:eastAsia="uk-UA"/>
        </w:rPr>
        <w:t xml:space="preserve"> повинна міститись у переліку (ліцензійному реєстрі НКРЕКП) суб'єктів господарювання, які відповідно до вимог Закону отримали ліцензію на право провадження господарської діяльності з постачання електричної енергії, який розміщено на офіційному веб-сайті НКРЕКП у розділі: Електрична енергія/Ліцензування/Реєстри ліцензіатів (вид діяльності — постачання електричної енергії). Підтвердженням належності провадження господарської діяльності з розподілу електричної енергії є відомості, розміщені на офіційному веб-сайті НКРЕКП у розділі: Електрична енергія  /  Ліцензування  /  Реєстри ліцензіатів (вид діяльності — розподіл електричної енергії).</w:t>
      </w:r>
    </w:p>
    <w:p w:rsidR="006A5B79" w:rsidRPr="006A5B79" w:rsidRDefault="006A5B79" w:rsidP="006A5B79">
      <w:pPr>
        <w:shd w:val="clear" w:color="auto" w:fill="FFFFFF"/>
        <w:spacing w:after="0" w:line="240" w:lineRule="auto"/>
        <w:jc w:val="both"/>
        <w:rPr>
          <w:rFonts w:ascii="probaproregular" w:eastAsia="Times New Roman" w:hAnsi="probaproregular" w:cs="Times New Roman"/>
          <w:color w:val="1D1D1B"/>
          <w:sz w:val="26"/>
          <w:szCs w:val="26"/>
          <w:lang w:eastAsia="uk-UA"/>
        </w:rPr>
      </w:pPr>
      <w:r w:rsidRPr="006A5B79">
        <w:rPr>
          <w:rFonts w:ascii="Times New Roman" w:eastAsia="Times New Roman" w:hAnsi="Times New Roman" w:cs="Times New Roman"/>
          <w:color w:val="1D1D1B"/>
          <w:sz w:val="24"/>
          <w:szCs w:val="24"/>
          <w:bdr w:val="none" w:sz="0" w:space="0" w:color="auto" w:frame="1"/>
          <w:lang w:eastAsia="uk-UA"/>
        </w:rPr>
        <w:t>Ліцензійними умовами провадження господарської діяльності з розподілу електричної енергії (постанова НКРЕКП від 27.12.2017 № 1470) визначено, що місце провадження господарської діяльності — територія (або частина території) адміністративно-територіальної одиниці, де розташована система розподілу електричної енергії, що перебуває у власності ліцензіата та до якої приєднані електричні мережі споживачів, які живляться від мереж ліцензіата.</w:t>
      </w:r>
    </w:p>
    <w:p w:rsidR="006A5B79" w:rsidRPr="006A5B79" w:rsidRDefault="006A5B79" w:rsidP="006A5B79">
      <w:pPr>
        <w:shd w:val="clear" w:color="auto" w:fill="FFFFFF"/>
        <w:spacing w:after="0" w:line="240" w:lineRule="auto"/>
        <w:jc w:val="both"/>
        <w:rPr>
          <w:rFonts w:ascii="probaproregular" w:eastAsia="Times New Roman" w:hAnsi="probaproregular" w:cs="Times New Roman"/>
          <w:color w:val="1D1D1B"/>
          <w:sz w:val="26"/>
          <w:szCs w:val="26"/>
          <w:lang w:eastAsia="uk-UA"/>
        </w:rPr>
      </w:pPr>
      <w:proofErr w:type="spellStart"/>
      <w:r w:rsidRPr="006A5B79">
        <w:rPr>
          <w:rFonts w:ascii="Times New Roman" w:eastAsia="Times New Roman" w:hAnsi="Times New Roman" w:cs="Times New Roman"/>
          <w:color w:val="1D1D1B"/>
          <w:sz w:val="24"/>
          <w:szCs w:val="24"/>
          <w:bdr w:val="none" w:sz="0" w:space="0" w:color="auto" w:frame="1"/>
          <w:lang w:eastAsia="uk-UA"/>
        </w:rPr>
        <w:t>Електропостачальник</w:t>
      </w:r>
      <w:proofErr w:type="spellEnd"/>
      <w:r w:rsidRPr="006A5B79">
        <w:rPr>
          <w:rFonts w:ascii="Times New Roman" w:eastAsia="Times New Roman" w:hAnsi="Times New Roman" w:cs="Times New Roman"/>
          <w:color w:val="1D1D1B"/>
          <w:sz w:val="24"/>
          <w:szCs w:val="24"/>
          <w:bdr w:val="none" w:sz="0" w:space="0" w:color="auto" w:frame="1"/>
          <w:lang w:eastAsia="uk-UA"/>
        </w:rPr>
        <w:t xml:space="preserve"> повинен забезпечити поставку електричної енергії та забезпечити надання послуг з розподілу електричної енергії на об’єкти замовника, які знаходиться за адресом згідно Додатку 2 до тендерної документації, та підключені до місцевих розподільчих мереж відповідно до вимог Кодексу розподільчих систем, технічні та якісні характеристики якої повинні відповідати нормам чинного на території України законодавства, державним, міжнародним стандартам та вимогам державної політики України в галузі захисту довкілля.</w:t>
      </w:r>
    </w:p>
    <w:p w:rsidR="006A5B79" w:rsidRPr="006A5B79" w:rsidRDefault="006A5B79" w:rsidP="006A5B79">
      <w:pPr>
        <w:shd w:val="clear" w:color="auto" w:fill="FFFFFF"/>
        <w:spacing w:after="0" w:line="240" w:lineRule="auto"/>
        <w:jc w:val="both"/>
        <w:rPr>
          <w:rFonts w:ascii="probaproregular" w:eastAsia="Times New Roman" w:hAnsi="probaproregular" w:cs="Times New Roman"/>
          <w:color w:val="1D1D1B"/>
          <w:sz w:val="26"/>
          <w:szCs w:val="26"/>
          <w:lang w:eastAsia="uk-UA"/>
        </w:rPr>
      </w:pPr>
      <w:r w:rsidRPr="006A5B79">
        <w:rPr>
          <w:rFonts w:ascii="Times New Roman" w:eastAsia="Times New Roman" w:hAnsi="Times New Roman" w:cs="Times New Roman"/>
          <w:color w:val="1D1D1B"/>
          <w:sz w:val="24"/>
          <w:szCs w:val="24"/>
          <w:bdr w:val="none" w:sz="0" w:space="0" w:color="auto" w:frame="1"/>
          <w:lang w:eastAsia="uk-UA"/>
        </w:rPr>
        <w:t>Обґрунтування технічних характеристик. Термін постачання — </w:t>
      </w:r>
      <w:r w:rsidRPr="006A5B79">
        <w:rPr>
          <w:rFonts w:ascii="Times New Roman" w:eastAsia="Times New Roman" w:hAnsi="Times New Roman" w:cs="Times New Roman"/>
          <w:b/>
          <w:bCs/>
          <w:i/>
          <w:iCs/>
          <w:color w:val="1D1D1B"/>
          <w:sz w:val="24"/>
          <w:szCs w:val="24"/>
          <w:bdr w:val="none" w:sz="0" w:space="0" w:color="auto" w:frame="1"/>
          <w:lang w:eastAsia="uk-UA"/>
        </w:rPr>
        <w:t>з 01 січня 2024 року по 31 грудня 2024 року.</w:t>
      </w:r>
    </w:p>
    <w:p w:rsidR="006A5B79" w:rsidRPr="006A5B79" w:rsidRDefault="006A5B79" w:rsidP="006A5B79">
      <w:pPr>
        <w:shd w:val="clear" w:color="auto" w:fill="FFFFFF"/>
        <w:spacing w:after="0" w:line="240" w:lineRule="auto"/>
        <w:jc w:val="both"/>
        <w:rPr>
          <w:rFonts w:ascii="probaproregular" w:eastAsia="Times New Roman" w:hAnsi="probaproregular" w:cs="Times New Roman"/>
          <w:color w:val="1D1D1B"/>
          <w:sz w:val="26"/>
          <w:szCs w:val="26"/>
          <w:lang w:eastAsia="uk-UA"/>
        </w:rPr>
      </w:pPr>
      <w:r w:rsidRPr="006A5B79">
        <w:rPr>
          <w:rFonts w:ascii="Times New Roman" w:eastAsia="Times New Roman" w:hAnsi="Times New Roman" w:cs="Times New Roman"/>
          <w:color w:val="1D1D1B"/>
          <w:sz w:val="24"/>
          <w:szCs w:val="24"/>
          <w:bdr w:val="none" w:sz="0" w:space="0" w:color="auto" w:frame="1"/>
          <w:lang w:eastAsia="uk-UA"/>
        </w:rPr>
        <w:t>Кількісною характеристикою предмета закупівлі є обсяг споживання та обсяг розподілу електричної енергії. За одиницю виміру кількості електричної енергії приймається кіловат-година, яка дорівнює кількості енергії, спожитої пристроями потужністю в один кіловат протягом однієї години. Обсяг, необхідний для забезпечення діяльності та власних потреб об’єктів замовника, та враховуючи обсяги споживання переднього календарного року, становить </w:t>
      </w:r>
      <w:r w:rsidR="002D5D0B">
        <w:rPr>
          <w:rFonts w:ascii="Times New Roman" w:eastAsia="Times New Roman" w:hAnsi="Times New Roman" w:cs="Times New Roman"/>
          <w:b/>
          <w:bCs/>
          <w:i/>
          <w:iCs/>
          <w:color w:val="1D1D1B"/>
          <w:sz w:val="24"/>
          <w:szCs w:val="24"/>
          <w:bdr w:val="none" w:sz="0" w:space="0" w:color="auto" w:frame="1"/>
          <w:lang w:eastAsia="uk-UA"/>
        </w:rPr>
        <w:t>23300</w:t>
      </w:r>
      <w:r w:rsidRPr="006A5B79">
        <w:rPr>
          <w:rFonts w:ascii="Times New Roman" w:eastAsia="Times New Roman" w:hAnsi="Times New Roman" w:cs="Times New Roman"/>
          <w:b/>
          <w:bCs/>
          <w:i/>
          <w:iCs/>
          <w:color w:val="1D1D1B"/>
          <w:sz w:val="24"/>
          <w:szCs w:val="24"/>
          <w:bdr w:val="none" w:sz="0" w:space="0" w:color="auto" w:frame="1"/>
          <w:lang w:eastAsia="uk-UA"/>
        </w:rPr>
        <w:t xml:space="preserve"> кВт/год на 2024 рік.</w:t>
      </w:r>
    </w:p>
    <w:p w:rsidR="006A5B79" w:rsidRPr="006A5B79" w:rsidRDefault="006A5B79" w:rsidP="006A5B79">
      <w:pPr>
        <w:shd w:val="clear" w:color="auto" w:fill="FFFFFF"/>
        <w:spacing w:after="0" w:line="240" w:lineRule="auto"/>
        <w:jc w:val="both"/>
        <w:rPr>
          <w:rFonts w:ascii="probaproregular" w:eastAsia="Times New Roman" w:hAnsi="probaproregular" w:cs="Times New Roman"/>
          <w:color w:val="1D1D1B"/>
          <w:sz w:val="26"/>
          <w:szCs w:val="26"/>
          <w:lang w:eastAsia="uk-UA"/>
        </w:rPr>
      </w:pPr>
      <w:r w:rsidRPr="006A5B79">
        <w:rPr>
          <w:rFonts w:ascii="Times New Roman" w:eastAsia="Times New Roman" w:hAnsi="Times New Roman" w:cs="Times New Roman"/>
          <w:color w:val="1D1D1B"/>
          <w:sz w:val="24"/>
          <w:szCs w:val="24"/>
          <w:bdr w:val="none" w:sz="0" w:space="0" w:color="auto" w:frame="1"/>
          <w:lang w:eastAsia="uk-UA"/>
        </w:rPr>
        <w:t>Обґрунтування якісних характеристик. Пунктом 1.1.2 глави 1.1 розділу І ПРРЕЕ визначено, що якість електропостачання — це перелік визначених Регулятором показників (і їх величин),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якість електричної енергії. Обґрунтування якісних характеристик предмета закупівлі. ОСР повинен дотримуватися затверджених Регулятором показників якості електропостачання, які характеризують рівень надійності (безперервності) електропостачання, комерційної якості надання послуг з розподілу електричної енергії та якості електричної енергії.</w:t>
      </w:r>
    </w:p>
    <w:p w:rsidR="006A5B79" w:rsidRPr="006A5B79" w:rsidRDefault="006A5B79" w:rsidP="006A5B79">
      <w:pPr>
        <w:shd w:val="clear" w:color="auto" w:fill="FFFFFF"/>
        <w:spacing w:after="0" w:line="240" w:lineRule="auto"/>
        <w:jc w:val="both"/>
        <w:rPr>
          <w:rFonts w:ascii="probaproregular" w:eastAsia="Times New Roman" w:hAnsi="probaproregular" w:cs="Times New Roman"/>
          <w:color w:val="1D1D1B"/>
          <w:sz w:val="26"/>
          <w:szCs w:val="26"/>
          <w:lang w:eastAsia="uk-UA"/>
        </w:rPr>
      </w:pPr>
      <w:proofErr w:type="spellStart"/>
      <w:r w:rsidRPr="006A5B79">
        <w:rPr>
          <w:rFonts w:ascii="Times New Roman" w:eastAsia="Times New Roman" w:hAnsi="Times New Roman" w:cs="Times New Roman"/>
          <w:color w:val="1D1D1B"/>
          <w:sz w:val="24"/>
          <w:szCs w:val="24"/>
          <w:bdr w:val="none" w:sz="0" w:space="0" w:color="auto" w:frame="1"/>
          <w:lang w:eastAsia="uk-UA"/>
        </w:rPr>
        <w:t>Електропостачальник</w:t>
      </w:r>
      <w:proofErr w:type="spellEnd"/>
      <w:r w:rsidRPr="006A5B79">
        <w:rPr>
          <w:rFonts w:ascii="Times New Roman" w:eastAsia="Times New Roman" w:hAnsi="Times New Roman" w:cs="Times New Roman"/>
          <w:color w:val="1D1D1B"/>
          <w:sz w:val="24"/>
          <w:szCs w:val="24"/>
          <w:bdr w:val="none" w:sz="0" w:space="0" w:color="auto" w:frame="1"/>
          <w:lang w:eastAsia="uk-UA"/>
        </w:rPr>
        <w:t xml:space="preserve"> забезпечує дотримання загальних та гарантованих стандартів якості надання послуг з електропостачання, у тому числі тих, що передбачені згідно з Порядком № </w:t>
      </w:r>
      <w:r w:rsidRPr="006A5B79">
        <w:rPr>
          <w:rFonts w:ascii="Times New Roman" w:eastAsia="Times New Roman" w:hAnsi="Times New Roman" w:cs="Times New Roman"/>
          <w:color w:val="1D1D1B"/>
          <w:sz w:val="24"/>
          <w:szCs w:val="24"/>
          <w:bdr w:val="none" w:sz="0" w:space="0" w:color="auto" w:frame="1"/>
          <w:lang w:eastAsia="uk-UA"/>
        </w:rPr>
        <w:lastRenderedPageBreak/>
        <w:t xml:space="preserve">375, Законом, ПРРЕЕ, КСР, умовами договору про постачання електричної енергії (договору про закупівлю) та іншими нормативно-правовими актами. Згідно зі статтею 18 Закону показники якості електропостачання повинні відповідати величинам, що затверджені НКРЕКП. Відповідно до положень пункту 11.4.6 глави 11.4 розділу XI КСР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Стосовно технічних, якісних характеристик предмета закупівлі передбачається необхідність застосування заходів із захисту довкілля, у тому числі під час виконання договору про закупівлю. </w:t>
      </w:r>
      <w:proofErr w:type="spellStart"/>
      <w:r w:rsidRPr="006A5B79">
        <w:rPr>
          <w:rFonts w:ascii="Times New Roman" w:eastAsia="Times New Roman" w:hAnsi="Times New Roman" w:cs="Times New Roman"/>
          <w:color w:val="1D1D1B"/>
          <w:sz w:val="24"/>
          <w:szCs w:val="24"/>
          <w:bdr w:val="none" w:sz="0" w:space="0" w:color="auto" w:frame="1"/>
          <w:lang w:eastAsia="uk-UA"/>
        </w:rPr>
        <w:t>Електропостачальник</w:t>
      </w:r>
      <w:proofErr w:type="spellEnd"/>
      <w:r w:rsidRPr="006A5B79">
        <w:rPr>
          <w:rFonts w:ascii="Times New Roman" w:eastAsia="Times New Roman" w:hAnsi="Times New Roman" w:cs="Times New Roman"/>
          <w:color w:val="1D1D1B"/>
          <w:sz w:val="24"/>
          <w:szCs w:val="24"/>
          <w:bdr w:val="none" w:sz="0" w:space="0" w:color="auto" w:frame="1"/>
          <w:lang w:eastAsia="uk-UA"/>
        </w:rPr>
        <w:t xml:space="preserve"> зобов’язується дотримуватися передбачених чинним законодавством вимог щодо застосування заходів із захисту довкілля.</w:t>
      </w:r>
    </w:p>
    <w:p w:rsidR="006A5B79" w:rsidRPr="006A5B79" w:rsidRDefault="006A5B79" w:rsidP="006A5B79">
      <w:pPr>
        <w:shd w:val="clear" w:color="auto" w:fill="FFFFFF"/>
        <w:spacing w:after="0" w:line="240" w:lineRule="auto"/>
        <w:jc w:val="both"/>
        <w:rPr>
          <w:rFonts w:ascii="probaproregular" w:eastAsia="Times New Roman" w:hAnsi="probaproregular" w:cs="Times New Roman"/>
          <w:color w:val="1D1D1B"/>
          <w:sz w:val="26"/>
          <w:szCs w:val="26"/>
          <w:lang w:eastAsia="uk-UA"/>
        </w:rPr>
      </w:pPr>
      <w:r w:rsidRPr="006A5B79">
        <w:rPr>
          <w:rFonts w:ascii="Times New Roman" w:eastAsia="Times New Roman" w:hAnsi="Times New Roman" w:cs="Times New Roman"/>
          <w:color w:val="1D1D1B"/>
          <w:sz w:val="24"/>
          <w:szCs w:val="24"/>
          <w:bdr w:val="none" w:sz="0" w:space="0" w:color="auto" w:frame="1"/>
          <w:lang w:eastAsia="uk-UA"/>
        </w:rPr>
        <w:t>До якісних характеристик предмета закупівлі, зокрема, належать:</w:t>
      </w:r>
    </w:p>
    <w:p w:rsidR="006A5B79" w:rsidRPr="006A5B79" w:rsidRDefault="006A5B79" w:rsidP="006A5B79">
      <w:pPr>
        <w:shd w:val="clear" w:color="auto" w:fill="FFFFFF"/>
        <w:spacing w:after="0" w:line="240" w:lineRule="auto"/>
        <w:jc w:val="both"/>
        <w:rPr>
          <w:rFonts w:ascii="probaproregular" w:eastAsia="Times New Roman" w:hAnsi="probaproregular" w:cs="Times New Roman"/>
          <w:color w:val="1D1D1B"/>
          <w:sz w:val="26"/>
          <w:szCs w:val="26"/>
          <w:lang w:eastAsia="uk-UA"/>
        </w:rPr>
      </w:pPr>
      <w:r w:rsidRPr="006A5B79">
        <w:rPr>
          <w:rFonts w:ascii="Times New Roman" w:eastAsia="Times New Roman" w:hAnsi="Times New Roman" w:cs="Times New Roman"/>
          <w:color w:val="1D1D1B"/>
          <w:sz w:val="24"/>
          <w:szCs w:val="24"/>
          <w:bdr w:val="none" w:sz="0" w:space="0" w:color="auto" w:frame="1"/>
          <w:lang w:eastAsia="uk-UA"/>
        </w:rPr>
        <w:t>— надійність (безперервність) електропостачання;</w:t>
      </w:r>
    </w:p>
    <w:p w:rsidR="006A5B79" w:rsidRPr="006A5B79" w:rsidRDefault="006A5B79" w:rsidP="006A5B79">
      <w:pPr>
        <w:shd w:val="clear" w:color="auto" w:fill="FFFFFF"/>
        <w:spacing w:after="0" w:line="240" w:lineRule="auto"/>
        <w:jc w:val="both"/>
        <w:rPr>
          <w:rFonts w:ascii="probaproregular" w:eastAsia="Times New Roman" w:hAnsi="probaproregular" w:cs="Times New Roman"/>
          <w:color w:val="1D1D1B"/>
          <w:sz w:val="26"/>
          <w:szCs w:val="26"/>
          <w:lang w:eastAsia="uk-UA"/>
        </w:rPr>
      </w:pPr>
      <w:r w:rsidRPr="006A5B79">
        <w:rPr>
          <w:rFonts w:ascii="Times New Roman" w:eastAsia="Times New Roman" w:hAnsi="Times New Roman" w:cs="Times New Roman"/>
          <w:color w:val="1D1D1B"/>
          <w:sz w:val="24"/>
          <w:szCs w:val="24"/>
          <w:bdr w:val="none" w:sz="0" w:space="0" w:color="auto" w:frame="1"/>
          <w:lang w:eastAsia="uk-UA"/>
        </w:rPr>
        <w:t>— параметри якості електричної енергії, що розподіляється оператором системи розподілу;</w:t>
      </w:r>
    </w:p>
    <w:p w:rsidR="006A5B79" w:rsidRPr="006A5B79" w:rsidRDefault="006A5B79" w:rsidP="006A5B79">
      <w:pPr>
        <w:shd w:val="clear" w:color="auto" w:fill="FFFFFF"/>
        <w:spacing w:after="0" w:line="240" w:lineRule="auto"/>
        <w:jc w:val="both"/>
        <w:rPr>
          <w:rFonts w:ascii="probaproregular" w:eastAsia="Times New Roman" w:hAnsi="probaproregular" w:cs="Times New Roman"/>
          <w:color w:val="1D1D1B"/>
          <w:sz w:val="26"/>
          <w:szCs w:val="26"/>
          <w:lang w:eastAsia="uk-UA"/>
        </w:rPr>
      </w:pPr>
      <w:r w:rsidRPr="006A5B79">
        <w:rPr>
          <w:rFonts w:ascii="Times New Roman" w:eastAsia="Times New Roman" w:hAnsi="Times New Roman" w:cs="Times New Roman"/>
          <w:color w:val="1D1D1B"/>
          <w:sz w:val="24"/>
          <w:szCs w:val="24"/>
          <w:bdr w:val="none" w:sz="0" w:space="0" w:color="auto" w:frame="1"/>
          <w:lang w:eastAsia="uk-UA"/>
        </w:rPr>
        <w:t>— показники комерційної якості послуг оператора системи розподілу.</w:t>
      </w:r>
    </w:p>
    <w:p w:rsidR="006A5B79" w:rsidRPr="006A5B79" w:rsidRDefault="006A5B79" w:rsidP="006A5B79">
      <w:pPr>
        <w:shd w:val="clear" w:color="auto" w:fill="FFFFFF"/>
        <w:spacing w:after="0" w:line="240" w:lineRule="auto"/>
        <w:rPr>
          <w:rFonts w:ascii="probaproregular" w:eastAsia="Times New Roman" w:hAnsi="probaproregular" w:cs="Times New Roman"/>
          <w:color w:val="1D1D1B"/>
          <w:sz w:val="26"/>
          <w:szCs w:val="26"/>
          <w:lang w:eastAsia="uk-UA"/>
        </w:rPr>
      </w:pPr>
      <w:r w:rsidRPr="006A5B79">
        <w:rPr>
          <w:rFonts w:ascii="Times New Roman" w:eastAsia="Times New Roman" w:hAnsi="Times New Roman" w:cs="Times New Roman"/>
          <w:color w:val="1D1D1B"/>
          <w:sz w:val="24"/>
          <w:szCs w:val="24"/>
          <w:bdr w:val="none" w:sz="0" w:space="0" w:color="auto" w:frame="1"/>
          <w:lang w:eastAsia="uk-UA"/>
        </w:rPr>
        <w:t xml:space="preserve">Згідно з пунктом 11.4.2 КСР надійність (безперервність) електропостачання характеризується кількістю, тривалістю перерв в електропостачанні та обсягом </w:t>
      </w:r>
      <w:proofErr w:type="spellStart"/>
      <w:r w:rsidRPr="006A5B79">
        <w:rPr>
          <w:rFonts w:ascii="Times New Roman" w:eastAsia="Times New Roman" w:hAnsi="Times New Roman" w:cs="Times New Roman"/>
          <w:color w:val="1D1D1B"/>
          <w:sz w:val="24"/>
          <w:szCs w:val="24"/>
          <w:bdr w:val="none" w:sz="0" w:space="0" w:color="auto" w:frame="1"/>
          <w:lang w:eastAsia="uk-UA"/>
        </w:rPr>
        <w:t>недовідпущеної</w:t>
      </w:r>
      <w:proofErr w:type="spellEnd"/>
      <w:r w:rsidRPr="006A5B79">
        <w:rPr>
          <w:rFonts w:ascii="Times New Roman" w:eastAsia="Times New Roman" w:hAnsi="Times New Roman" w:cs="Times New Roman"/>
          <w:color w:val="1D1D1B"/>
          <w:sz w:val="24"/>
          <w:szCs w:val="24"/>
          <w:bdr w:val="none" w:sz="0" w:space="0" w:color="auto" w:frame="1"/>
          <w:lang w:eastAsia="uk-UA"/>
        </w:rPr>
        <w:t xml:space="preserve"> електричної енергії.</w:t>
      </w:r>
    </w:p>
    <w:p w:rsidR="006A5B79" w:rsidRPr="006A5B79" w:rsidRDefault="006A5B79" w:rsidP="006A5B79">
      <w:pPr>
        <w:shd w:val="clear" w:color="auto" w:fill="FFFFFF"/>
        <w:spacing w:after="0" w:line="240" w:lineRule="auto"/>
        <w:jc w:val="both"/>
        <w:rPr>
          <w:rFonts w:ascii="probaproregular" w:eastAsia="Times New Roman" w:hAnsi="probaproregular" w:cs="Times New Roman"/>
          <w:color w:val="1D1D1B"/>
          <w:sz w:val="26"/>
          <w:szCs w:val="26"/>
          <w:lang w:eastAsia="uk-UA"/>
        </w:rPr>
      </w:pPr>
      <w:r w:rsidRPr="006A5B79">
        <w:rPr>
          <w:rFonts w:ascii="Times New Roman" w:eastAsia="Times New Roman" w:hAnsi="Times New Roman" w:cs="Times New Roman"/>
          <w:color w:val="1D1D1B"/>
          <w:sz w:val="24"/>
          <w:szCs w:val="24"/>
          <w:bdr w:val="none" w:sz="0" w:space="0" w:color="auto" w:frame="1"/>
          <w:lang w:eastAsia="uk-UA"/>
        </w:rPr>
        <w:t>Надійність (безперервність) електропостачання споживача характеризується такими показниками:</w:t>
      </w:r>
    </w:p>
    <w:p w:rsidR="006A5B79" w:rsidRPr="006A5B79" w:rsidRDefault="006A5B79" w:rsidP="006A5B79">
      <w:pPr>
        <w:shd w:val="clear" w:color="auto" w:fill="FFFFFF"/>
        <w:spacing w:after="0" w:line="240" w:lineRule="auto"/>
        <w:jc w:val="both"/>
        <w:rPr>
          <w:rFonts w:ascii="probaproregular" w:eastAsia="Times New Roman" w:hAnsi="probaproregular" w:cs="Times New Roman"/>
          <w:color w:val="1D1D1B"/>
          <w:sz w:val="26"/>
          <w:szCs w:val="26"/>
          <w:lang w:eastAsia="uk-UA"/>
        </w:rPr>
      </w:pPr>
      <w:r w:rsidRPr="006A5B79">
        <w:rPr>
          <w:rFonts w:ascii="Times New Roman" w:eastAsia="Times New Roman" w:hAnsi="Times New Roman" w:cs="Times New Roman"/>
          <w:color w:val="1D1D1B"/>
          <w:sz w:val="24"/>
          <w:szCs w:val="24"/>
          <w:bdr w:val="none" w:sz="0" w:space="0" w:color="auto" w:frame="1"/>
          <w:lang w:eastAsia="uk-UA"/>
        </w:rPr>
        <w:t>1) індекс середньої тривалості довгих перерв в електропостачанні в системі (SAIDI) розраховується як відношення сумарної тривалості довгих перерв в електропостачанні в точках комерційного обліку електричної енергії, у яких було припинене електропостачання за звітний період, до загальної кількості точок комерційного обліку електричної енергії;</w:t>
      </w:r>
    </w:p>
    <w:p w:rsidR="006A5B79" w:rsidRPr="006A5B79" w:rsidRDefault="006A5B79" w:rsidP="006A5B79">
      <w:pPr>
        <w:shd w:val="clear" w:color="auto" w:fill="FFFFFF"/>
        <w:spacing w:after="0" w:line="240" w:lineRule="auto"/>
        <w:jc w:val="both"/>
        <w:rPr>
          <w:rFonts w:ascii="probaproregular" w:eastAsia="Times New Roman" w:hAnsi="probaproregular" w:cs="Times New Roman"/>
          <w:color w:val="1D1D1B"/>
          <w:sz w:val="26"/>
          <w:szCs w:val="26"/>
          <w:lang w:eastAsia="uk-UA"/>
        </w:rPr>
      </w:pPr>
      <w:r w:rsidRPr="006A5B79">
        <w:rPr>
          <w:rFonts w:ascii="Times New Roman" w:eastAsia="Times New Roman" w:hAnsi="Times New Roman" w:cs="Times New Roman"/>
          <w:color w:val="1D1D1B"/>
          <w:sz w:val="24"/>
          <w:szCs w:val="24"/>
          <w:bdr w:val="none" w:sz="0" w:space="0" w:color="auto" w:frame="1"/>
          <w:lang w:eastAsia="uk-UA"/>
        </w:rPr>
        <w:t>2) індекс середньої частоти довгих перерв в електропостачанні в системі (SAIFI) розраховується як відношення сумарної кількості відключених точок комерційного обліку електричної енергії, у яких було припинене електропостачання внаслідок усіх довгих перерв в електропостачанні протягом звітного періоду, до загальної кількості точок комерційного обліку електричної енергії;</w:t>
      </w:r>
    </w:p>
    <w:p w:rsidR="006A5B79" w:rsidRPr="006A5B79" w:rsidRDefault="006A5B79" w:rsidP="006A5B79">
      <w:pPr>
        <w:shd w:val="clear" w:color="auto" w:fill="FFFFFF"/>
        <w:spacing w:after="0" w:line="240" w:lineRule="auto"/>
        <w:jc w:val="both"/>
        <w:rPr>
          <w:rFonts w:ascii="probaproregular" w:eastAsia="Times New Roman" w:hAnsi="probaproregular" w:cs="Times New Roman"/>
          <w:color w:val="1D1D1B"/>
          <w:sz w:val="26"/>
          <w:szCs w:val="26"/>
          <w:lang w:eastAsia="uk-UA"/>
        </w:rPr>
      </w:pPr>
      <w:r w:rsidRPr="006A5B79">
        <w:rPr>
          <w:rFonts w:ascii="Times New Roman" w:eastAsia="Times New Roman" w:hAnsi="Times New Roman" w:cs="Times New Roman"/>
          <w:color w:val="1D1D1B"/>
          <w:sz w:val="24"/>
          <w:szCs w:val="24"/>
          <w:bdr w:val="none" w:sz="0" w:space="0" w:color="auto" w:frame="1"/>
          <w:lang w:eastAsia="uk-UA"/>
        </w:rPr>
        <w:t>3) індекс середньої частоти коротких перерв в електропостачанні в системі (MAIFI) розраховується як відношення сумарної кількості відключених точок комерційного обліку електричної енергії протягом звітного періоду до загальної кількості точок комерційного обліку електричної енергії;</w:t>
      </w:r>
    </w:p>
    <w:p w:rsidR="006A5B79" w:rsidRPr="006A5B79" w:rsidRDefault="006A5B79" w:rsidP="006A5B79">
      <w:pPr>
        <w:shd w:val="clear" w:color="auto" w:fill="FFFFFF"/>
        <w:spacing w:after="0" w:line="240" w:lineRule="auto"/>
        <w:jc w:val="both"/>
        <w:rPr>
          <w:rFonts w:ascii="probaproregular" w:eastAsia="Times New Roman" w:hAnsi="probaproregular" w:cs="Times New Roman"/>
          <w:color w:val="1D1D1B"/>
          <w:sz w:val="26"/>
          <w:szCs w:val="26"/>
          <w:lang w:eastAsia="uk-UA"/>
        </w:rPr>
      </w:pPr>
      <w:r w:rsidRPr="006A5B79">
        <w:rPr>
          <w:rFonts w:ascii="Times New Roman" w:eastAsia="Times New Roman" w:hAnsi="Times New Roman" w:cs="Times New Roman"/>
          <w:color w:val="1D1D1B"/>
          <w:sz w:val="24"/>
          <w:szCs w:val="24"/>
          <w:bdr w:val="none" w:sz="0" w:space="0" w:color="auto" w:frame="1"/>
          <w:lang w:eastAsia="uk-UA"/>
        </w:rPr>
        <w:t xml:space="preserve">4) розрахунковий обсяг </w:t>
      </w:r>
      <w:proofErr w:type="spellStart"/>
      <w:r w:rsidRPr="006A5B79">
        <w:rPr>
          <w:rFonts w:ascii="Times New Roman" w:eastAsia="Times New Roman" w:hAnsi="Times New Roman" w:cs="Times New Roman"/>
          <w:color w:val="1D1D1B"/>
          <w:sz w:val="24"/>
          <w:szCs w:val="24"/>
          <w:bdr w:val="none" w:sz="0" w:space="0" w:color="auto" w:frame="1"/>
          <w:lang w:eastAsia="uk-UA"/>
        </w:rPr>
        <w:t>недовідпущеної</w:t>
      </w:r>
      <w:proofErr w:type="spellEnd"/>
      <w:r w:rsidRPr="006A5B79">
        <w:rPr>
          <w:rFonts w:ascii="Times New Roman" w:eastAsia="Times New Roman" w:hAnsi="Times New Roman" w:cs="Times New Roman"/>
          <w:color w:val="1D1D1B"/>
          <w:sz w:val="24"/>
          <w:szCs w:val="24"/>
          <w:bdr w:val="none" w:sz="0" w:space="0" w:color="auto" w:frame="1"/>
          <w:lang w:eastAsia="uk-UA"/>
        </w:rPr>
        <w:t xml:space="preserve"> електроенергії (ENS) розраховується як сума добутків кількості точок комерційного обліку електричної енергії, у яких було припинене електропостачання, на тривалість довгої перерви та на середнє споживання електроенергії на відповідному рівні напруги.</w:t>
      </w:r>
    </w:p>
    <w:p w:rsidR="006A5B79" w:rsidRPr="006A5B79" w:rsidRDefault="006A5B79" w:rsidP="006A5B79">
      <w:pPr>
        <w:shd w:val="clear" w:color="auto" w:fill="FFFFFF"/>
        <w:spacing w:after="0" w:line="240" w:lineRule="auto"/>
        <w:jc w:val="both"/>
        <w:rPr>
          <w:rFonts w:ascii="probaproregular" w:eastAsia="Times New Roman" w:hAnsi="probaproregular" w:cs="Times New Roman"/>
          <w:color w:val="1D1D1B"/>
          <w:sz w:val="26"/>
          <w:szCs w:val="26"/>
          <w:lang w:eastAsia="uk-UA"/>
        </w:rPr>
      </w:pPr>
      <w:r w:rsidRPr="006A5B79">
        <w:rPr>
          <w:rFonts w:ascii="Times New Roman" w:eastAsia="Times New Roman" w:hAnsi="Times New Roman" w:cs="Times New Roman"/>
          <w:color w:val="1D1D1B"/>
          <w:sz w:val="24"/>
          <w:szCs w:val="24"/>
          <w:bdr w:val="none" w:sz="0" w:space="0" w:color="auto" w:frame="1"/>
          <w:lang w:eastAsia="uk-UA"/>
        </w:rPr>
        <w:t xml:space="preserve">Якість електричної енергії характеризується фізичними параметрами поставленої споживачу електричної енергії та їх відповідністю встановленому стандарту. Якість електричної енергії забезпечується ОСР під час надання послуги з розподілу електричної енергії відповідно до положень пункту 11.4.6 глави 11.4 розділу XI КСР, параметри якості електроенергії в точках приєднання споживачів в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загальної </w:t>
      </w:r>
      <w:proofErr w:type="spellStart"/>
      <w:r w:rsidRPr="006A5B79">
        <w:rPr>
          <w:rFonts w:ascii="Times New Roman" w:eastAsia="Times New Roman" w:hAnsi="Times New Roman" w:cs="Times New Roman"/>
          <w:color w:val="1D1D1B"/>
          <w:sz w:val="24"/>
          <w:szCs w:val="24"/>
          <w:bdr w:val="none" w:sz="0" w:space="0" w:color="auto" w:frame="1"/>
          <w:lang w:eastAsia="uk-UA"/>
        </w:rPr>
        <w:t>призначеності</w:t>
      </w:r>
      <w:proofErr w:type="spellEnd"/>
      <w:r w:rsidRPr="006A5B79">
        <w:rPr>
          <w:rFonts w:ascii="Times New Roman" w:eastAsia="Times New Roman" w:hAnsi="Times New Roman" w:cs="Times New Roman"/>
          <w:color w:val="1D1D1B"/>
          <w:sz w:val="24"/>
          <w:szCs w:val="24"/>
          <w:bdr w:val="none" w:sz="0" w:space="0" w:color="auto" w:frame="1"/>
          <w:lang w:eastAsia="uk-UA"/>
        </w:rPr>
        <w:t>» (далі — ДСТУ EN 50160:2014).</w:t>
      </w:r>
    </w:p>
    <w:p w:rsidR="006A5B79" w:rsidRPr="006A5B79" w:rsidRDefault="006A5B79" w:rsidP="006A5B79">
      <w:pPr>
        <w:shd w:val="clear" w:color="auto" w:fill="FFFFFF"/>
        <w:spacing w:after="0" w:line="240" w:lineRule="auto"/>
        <w:jc w:val="both"/>
        <w:rPr>
          <w:rFonts w:ascii="probaproregular" w:eastAsia="Times New Roman" w:hAnsi="probaproregular" w:cs="Times New Roman"/>
          <w:color w:val="1D1D1B"/>
          <w:sz w:val="26"/>
          <w:szCs w:val="26"/>
          <w:lang w:eastAsia="uk-UA"/>
        </w:rPr>
      </w:pPr>
      <w:r w:rsidRPr="006A5B79">
        <w:rPr>
          <w:rFonts w:ascii="Times New Roman" w:eastAsia="Times New Roman" w:hAnsi="Times New Roman" w:cs="Times New Roman"/>
          <w:color w:val="1D1D1B"/>
          <w:sz w:val="24"/>
          <w:szCs w:val="24"/>
          <w:bdr w:val="none" w:sz="0" w:space="0" w:color="auto" w:frame="1"/>
          <w:lang w:eastAsia="uk-UA"/>
        </w:rPr>
        <w:t>Основні показники якості електричної енергії визначені у пунктах 11.4.7–11.4.12 глави 11.4 розділу XІ КСР. </w:t>
      </w:r>
    </w:p>
    <w:p w:rsidR="006A5B79" w:rsidRPr="006A5B79" w:rsidRDefault="006A5B79" w:rsidP="006A5B79">
      <w:pPr>
        <w:shd w:val="clear" w:color="auto" w:fill="FFFFFF"/>
        <w:spacing w:after="0" w:line="240" w:lineRule="auto"/>
        <w:rPr>
          <w:rFonts w:ascii="probaproregular" w:eastAsia="Times New Roman" w:hAnsi="probaproregular" w:cs="Times New Roman"/>
          <w:color w:val="1D1D1B"/>
          <w:sz w:val="26"/>
          <w:szCs w:val="26"/>
          <w:lang w:eastAsia="uk-UA"/>
        </w:rPr>
      </w:pPr>
      <w:r w:rsidRPr="006A5B79">
        <w:rPr>
          <w:rFonts w:ascii="Times New Roman" w:eastAsia="Times New Roman" w:hAnsi="Times New Roman" w:cs="Times New Roman"/>
          <w:color w:val="1D1D1B"/>
          <w:sz w:val="24"/>
          <w:szCs w:val="24"/>
          <w:bdr w:val="none" w:sz="0" w:space="0" w:color="auto" w:frame="1"/>
          <w:lang w:eastAsia="uk-UA"/>
        </w:rPr>
        <w:t>Стандартна номінальна напруга </w:t>
      </w:r>
      <w:r w:rsidRPr="006A5B79">
        <w:rPr>
          <w:rFonts w:ascii="Times New Roman" w:eastAsia="Times New Roman" w:hAnsi="Times New Roman" w:cs="Times New Roman"/>
          <w:color w:val="1D1D1B"/>
          <w:sz w:val="24"/>
          <w:szCs w:val="24"/>
          <w:bdr w:val="none" w:sz="0" w:space="0" w:color="auto" w:frame="1"/>
          <w:lang w:val="en-US" w:eastAsia="uk-UA"/>
        </w:rPr>
        <w:t>U</w:t>
      </w:r>
      <w:r w:rsidRPr="006A5B79">
        <w:rPr>
          <w:rFonts w:ascii="Times New Roman" w:eastAsia="Times New Roman" w:hAnsi="Times New Roman" w:cs="Times New Roman"/>
          <w:color w:val="1D1D1B"/>
          <w:sz w:val="24"/>
          <w:szCs w:val="24"/>
          <w:bdr w:val="none" w:sz="0" w:space="0" w:color="auto" w:frame="1"/>
          <w:lang w:val="ru-RU" w:eastAsia="uk-UA"/>
        </w:rPr>
        <w:t>н</w:t>
      </w:r>
      <w:r w:rsidRPr="006A5B79">
        <w:rPr>
          <w:rFonts w:ascii="Times New Roman" w:eastAsia="Times New Roman" w:hAnsi="Times New Roman" w:cs="Times New Roman"/>
          <w:color w:val="1D1D1B"/>
          <w:sz w:val="24"/>
          <w:szCs w:val="24"/>
          <w:bdr w:val="none" w:sz="0" w:space="0" w:color="auto" w:frame="1"/>
          <w:lang w:eastAsia="uk-UA"/>
        </w:rPr>
        <w:t> для мереж низької напруги загального призначення має значення 220 В між фазним і нульовим проводом або між фазними проводами:</w:t>
      </w:r>
    </w:p>
    <w:p w:rsidR="006A5B79" w:rsidRPr="006A5B79" w:rsidRDefault="006A5B79" w:rsidP="006A5B79">
      <w:pPr>
        <w:shd w:val="clear" w:color="auto" w:fill="FFFFFF"/>
        <w:spacing w:after="0" w:line="240" w:lineRule="auto"/>
        <w:jc w:val="both"/>
        <w:rPr>
          <w:rFonts w:ascii="probaproregular" w:eastAsia="Times New Roman" w:hAnsi="probaproregular" w:cs="Times New Roman"/>
          <w:color w:val="1D1D1B"/>
          <w:sz w:val="26"/>
          <w:szCs w:val="26"/>
          <w:lang w:eastAsia="uk-UA"/>
        </w:rPr>
      </w:pPr>
      <w:r w:rsidRPr="006A5B79">
        <w:rPr>
          <w:rFonts w:ascii="Times New Roman" w:eastAsia="Times New Roman" w:hAnsi="Times New Roman" w:cs="Times New Roman"/>
          <w:color w:val="1D1D1B"/>
          <w:sz w:val="24"/>
          <w:szCs w:val="24"/>
          <w:bdr w:val="none" w:sz="0" w:space="0" w:color="auto" w:frame="1"/>
          <w:lang w:eastAsia="uk-UA"/>
        </w:rPr>
        <w:t>— для трифазних чотири провідних мереж: </w:t>
      </w:r>
      <w:r w:rsidRPr="006A5B79">
        <w:rPr>
          <w:rFonts w:ascii="Times New Roman" w:eastAsia="Times New Roman" w:hAnsi="Times New Roman" w:cs="Times New Roman"/>
          <w:color w:val="1D1D1B"/>
          <w:sz w:val="24"/>
          <w:szCs w:val="24"/>
          <w:bdr w:val="none" w:sz="0" w:space="0" w:color="auto" w:frame="1"/>
          <w:lang w:val="en-US" w:eastAsia="uk-UA"/>
        </w:rPr>
        <w:t>U</w:t>
      </w:r>
      <w:r w:rsidRPr="006A5B79">
        <w:rPr>
          <w:rFonts w:ascii="Times New Roman" w:eastAsia="Times New Roman" w:hAnsi="Times New Roman" w:cs="Times New Roman"/>
          <w:color w:val="1D1D1B"/>
          <w:sz w:val="24"/>
          <w:szCs w:val="24"/>
          <w:bdr w:val="none" w:sz="0" w:space="0" w:color="auto" w:frame="1"/>
          <w:lang w:val="ru-RU" w:eastAsia="uk-UA"/>
        </w:rPr>
        <w:t>н</w:t>
      </w:r>
      <w:r w:rsidRPr="006A5B79">
        <w:rPr>
          <w:rFonts w:ascii="Times New Roman" w:eastAsia="Times New Roman" w:hAnsi="Times New Roman" w:cs="Times New Roman"/>
          <w:color w:val="1D1D1B"/>
          <w:sz w:val="24"/>
          <w:szCs w:val="24"/>
          <w:bdr w:val="none" w:sz="0" w:space="0" w:color="auto" w:frame="1"/>
          <w:lang w:eastAsia="uk-UA"/>
        </w:rPr>
        <w:t> = 220 В між фазним та нульовим проводом;</w:t>
      </w:r>
    </w:p>
    <w:p w:rsidR="006A5B79" w:rsidRPr="006A5B79" w:rsidRDefault="006A5B79" w:rsidP="006A5B79">
      <w:pPr>
        <w:shd w:val="clear" w:color="auto" w:fill="FFFFFF"/>
        <w:spacing w:after="0" w:line="240" w:lineRule="auto"/>
        <w:jc w:val="both"/>
        <w:rPr>
          <w:rFonts w:ascii="probaproregular" w:eastAsia="Times New Roman" w:hAnsi="probaproregular" w:cs="Times New Roman"/>
          <w:color w:val="1D1D1B"/>
          <w:sz w:val="26"/>
          <w:szCs w:val="26"/>
          <w:lang w:eastAsia="uk-UA"/>
        </w:rPr>
      </w:pPr>
      <w:r w:rsidRPr="006A5B79">
        <w:rPr>
          <w:rFonts w:ascii="Times New Roman" w:eastAsia="Times New Roman" w:hAnsi="Times New Roman" w:cs="Times New Roman"/>
          <w:color w:val="1D1D1B"/>
          <w:sz w:val="24"/>
          <w:szCs w:val="24"/>
          <w:bdr w:val="none" w:sz="0" w:space="0" w:color="auto" w:frame="1"/>
          <w:lang w:eastAsia="uk-UA"/>
        </w:rPr>
        <w:t>— для трифазних три провідних мереж: </w:t>
      </w:r>
      <w:r w:rsidRPr="006A5B79">
        <w:rPr>
          <w:rFonts w:ascii="Times New Roman" w:eastAsia="Times New Roman" w:hAnsi="Times New Roman" w:cs="Times New Roman"/>
          <w:color w:val="1D1D1B"/>
          <w:sz w:val="24"/>
          <w:szCs w:val="24"/>
          <w:bdr w:val="none" w:sz="0" w:space="0" w:color="auto" w:frame="1"/>
          <w:lang w:val="en-US" w:eastAsia="uk-UA"/>
        </w:rPr>
        <w:t>U</w:t>
      </w:r>
      <w:r w:rsidRPr="006A5B79">
        <w:rPr>
          <w:rFonts w:ascii="Times New Roman" w:eastAsia="Times New Roman" w:hAnsi="Times New Roman" w:cs="Times New Roman"/>
          <w:color w:val="1D1D1B"/>
          <w:sz w:val="24"/>
          <w:szCs w:val="24"/>
          <w:bdr w:val="none" w:sz="0" w:space="0" w:color="auto" w:frame="1"/>
          <w:lang w:val="ru-RU" w:eastAsia="uk-UA"/>
        </w:rPr>
        <w:t>н</w:t>
      </w:r>
      <w:r w:rsidRPr="006A5B79">
        <w:rPr>
          <w:rFonts w:ascii="Times New Roman" w:eastAsia="Times New Roman" w:hAnsi="Times New Roman" w:cs="Times New Roman"/>
          <w:color w:val="1D1D1B"/>
          <w:sz w:val="24"/>
          <w:szCs w:val="24"/>
          <w:bdr w:val="none" w:sz="0" w:space="0" w:color="auto" w:frame="1"/>
          <w:lang w:eastAsia="uk-UA"/>
        </w:rPr>
        <w:t> = 220 В між фазними проводами.</w:t>
      </w:r>
    </w:p>
    <w:p w:rsidR="006A5B79" w:rsidRPr="006A5B79" w:rsidRDefault="006A5B79" w:rsidP="006A5B79">
      <w:pPr>
        <w:shd w:val="clear" w:color="auto" w:fill="FFFFFF"/>
        <w:spacing w:after="0" w:line="240" w:lineRule="auto"/>
        <w:jc w:val="both"/>
        <w:rPr>
          <w:rFonts w:ascii="probaproregular" w:eastAsia="Times New Roman" w:hAnsi="probaproregular" w:cs="Times New Roman"/>
          <w:color w:val="1D1D1B"/>
          <w:sz w:val="26"/>
          <w:szCs w:val="26"/>
          <w:lang w:eastAsia="uk-UA"/>
        </w:rPr>
      </w:pPr>
      <w:r w:rsidRPr="006A5B79">
        <w:rPr>
          <w:rFonts w:ascii="Times New Roman" w:eastAsia="Times New Roman" w:hAnsi="Times New Roman" w:cs="Times New Roman"/>
          <w:color w:val="1D1D1B"/>
          <w:sz w:val="24"/>
          <w:szCs w:val="24"/>
          <w:bdr w:val="none" w:sz="0" w:space="0" w:color="auto" w:frame="1"/>
          <w:lang w:eastAsia="uk-UA"/>
        </w:rPr>
        <w:t>Зміна напруги не повинна перевищувати ± 10 % від величини номінальної напруги. Частота напруги електропостачання для мереж низької напруги має бути в межах, визначених пунктом 11.4.8 глави 11.5 розділу XI КСР.</w:t>
      </w:r>
    </w:p>
    <w:p w:rsidR="006A5B79" w:rsidRPr="006A5B79" w:rsidRDefault="006A5B79" w:rsidP="006A5B79">
      <w:pPr>
        <w:shd w:val="clear" w:color="auto" w:fill="FFFFFF"/>
        <w:spacing w:after="0" w:line="240" w:lineRule="auto"/>
        <w:jc w:val="both"/>
        <w:rPr>
          <w:rFonts w:ascii="probaproregular" w:eastAsia="Times New Roman" w:hAnsi="probaproregular" w:cs="Times New Roman"/>
          <w:color w:val="1D1D1B"/>
          <w:sz w:val="26"/>
          <w:szCs w:val="26"/>
          <w:lang w:eastAsia="uk-UA"/>
        </w:rPr>
      </w:pPr>
      <w:r w:rsidRPr="006A5B79">
        <w:rPr>
          <w:rFonts w:ascii="Times New Roman" w:eastAsia="Times New Roman" w:hAnsi="Times New Roman" w:cs="Times New Roman"/>
          <w:color w:val="1D1D1B"/>
          <w:sz w:val="24"/>
          <w:szCs w:val="24"/>
          <w:bdr w:val="none" w:sz="0" w:space="0" w:color="auto" w:frame="1"/>
          <w:lang w:eastAsia="uk-UA"/>
        </w:rPr>
        <w:lastRenderedPageBreak/>
        <w:t>Пунктом 11.4.4 КСР визначається комерційна якість надання послуг, яка характеризує якість відносин ОСР зі споживачем, зокрема дотримання встановлених цим Кодексом та іншими нормативно-правовими актами строків надання послуг та виконання робіт щодо:</w:t>
      </w:r>
    </w:p>
    <w:p w:rsidR="006A5B79" w:rsidRPr="006A5B79" w:rsidRDefault="006A5B79" w:rsidP="006A5B79">
      <w:pPr>
        <w:shd w:val="clear" w:color="auto" w:fill="FFFFFF"/>
        <w:spacing w:after="0" w:line="240" w:lineRule="auto"/>
        <w:jc w:val="both"/>
        <w:rPr>
          <w:rFonts w:ascii="probaproregular" w:eastAsia="Times New Roman" w:hAnsi="probaproregular" w:cs="Times New Roman"/>
          <w:color w:val="1D1D1B"/>
          <w:sz w:val="26"/>
          <w:szCs w:val="26"/>
          <w:lang w:eastAsia="uk-UA"/>
        </w:rPr>
      </w:pPr>
      <w:r w:rsidRPr="006A5B79">
        <w:rPr>
          <w:rFonts w:ascii="Times New Roman" w:eastAsia="Times New Roman" w:hAnsi="Times New Roman" w:cs="Times New Roman"/>
          <w:color w:val="1D1D1B"/>
          <w:sz w:val="24"/>
          <w:szCs w:val="24"/>
          <w:bdr w:val="none" w:sz="0" w:space="0" w:color="auto" w:frame="1"/>
          <w:lang w:eastAsia="uk-UA"/>
        </w:rPr>
        <w:t>1) приєднання до системи розподілу;</w:t>
      </w:r>
    </w:p>
    <w:p w:rsidR="006A5B79" w:rsidRPr="006A5B79" w:rsidRDefault="006A5B79" w:rsidP="006A5B79">
      <w:pPr>
        <w:shd w:val="clear" w:color="auto" w:fill="FFFFFF"/>
        <w:spacing w:after="0" w:line="240" w:lineRule="auto"/>
        <w:jc w:val="both"/>
        <w:rPr>
          <w:rFonts w:ascii="probaproregular" w:eastAsia="Times New Roman" w:hAnsi="probaproregular" w:cs="Times New Roman"/>
          <w:color w:val="1D1D1B"/>
          <w:sz w:val="26"/>
          <w:szCs w:val="26"/>
          <w:lang w:eastAsia="uk-UA"/>
        </w:rPr>
      </w:pPr>
      <w:r w:rsidRPr="006A5B79">
        <w:rPr>
          <w:rFonts w:ascii="Times New Roman" w:eastAsia="Times New Roman" w:hAnsi="Times New Roman" w:cs="Times New Roman"/>
          <w:color w:val="1D1D1B"/>
          <w:sz w:val="24"/>
          <w:szCs w:val="24"/>
          <w:bdr w:val="none" w:sz="0" w:space="0" w:color="auto" w:frame="1"/>
          <w:lang w:eastAsia="uk-UA"/>
        </w:rPr>
        <w:t>2) надання послуг з розподілу електричної енергії;</w:t>
      </w:r>
    </w:p>
    <w:p w:rsidR="006A5B79" w:rsidRPr="006A5B79" w:rsidRDefault="006A5B79" w:rsidP="006A5B79">
      <w:pPr>
        <w:shd w:val="clear" w:color="auto" w:fill="FFFFFF"/>
        <w:spacing w:after="0" w:line="240" w:lineRule="auto"/>
        <w:jc w:val="both"/>
        <w:rPr>
          <w:rFonts w:ascii="probaproregular" w:eastAsia="Times New Roman" w:hAnsi="probaproregular" w:cs="Times New Roman"/>
          <w:color w:val="1D1D1B"/>
          <w:sz w:val="26"/>
          <w:szCs w:val="26"/>
          <w:lang w:eastAsia="uk-UA"/>
        </w:rPr>
      </w:pPr>
      <w:r w:rsidRPr="006A5B79">
        <w:rPr>
          <w:rFonts w:ascii="Times New Roman" w:eastAsia="Times New Roman" w:hAnsi="Times New Roman" w:cs="Times New Roman"/>
          <w:color w:val="1D1D1B"/>
          <w:sz w:val="24"/>
          <w:szCs w:val="24"/>
          <w:bdr w:val="none" w:sz="0" w:space="0" w:color="auto" w:frame="1"/>
          <w:lang w:eastAsia="uk-UA"/>
        </w:rPr>
        <w:t>3) відновлення електропостачання та забезпечення належної якості електричної енергії;</w:t>
      </w:r>
    </w:p>
    <w:p w:rsidR="006A5B79" w:rsidRPr="006A5B79" w:rsidRDefault="006A5B79" w:rsidP="006A5B79">
      <w:pPr>
        <w:shd w:val="clear" w:color="auto" w:fill="FFFFFF"/>
        <w:spacing w:after="0" w:line="240" w:lineRule="auto"/>
        <w:jc w:val="both"/>
        <w:rPr>
          <w:rFonts w:ascii="probaproregular" w:eastAsia="Times New Roman" w:hAnsi="probaproregular" w:cs="Times New Roman"/>
          <w:color w:val="1D1D1B"/>
          <w:sz w:val="26"/>
          <w:szCs w:val="26"/>
          <w:lang w:eastAsia="uk-UA"/>
        </w:rPr>
      </w:pPr>
      <w:r w:rsidRPr="006A5B79">
        <w:rPr>
          <w:rFonts w:ascii="Times New Roman" w:eastAsia="Times New Roman" w:hAnsi="Times New Roman" w:cs="Times New Roman"/>
          <w:color w:val="1D1D1B"/>
          <w:sz w:val="24"/>
          <w:szCs w:val="24"/>
          <w:bdr w:val="none" w:sz="0" w:space="0" w:color="auto" w:frame="1"/>
          <w:lang w:eastAsia="uk-UA"/>
        </w:rPr>
        <w:t>4) питань комерційного обліку;</w:t>
      </w:r>
    </w:p>
    <w:p w:rsidR="006A5B79" w:rsidRPr="006A5B79" w:rsidRDefault="006A5B79" w:rsidP="006A5B79">
      <w:pPr>
        <w:shd w:val="clear" w:color="auto" w:fill="FFFFFF"/>
        <w:spacing w:after="0" w:line="240" w:lineRule="auto"/>
        <w:jc w:val="both"/>
        <w:rPr>
          <w:rFonts w:ascii="probaproregular" w:eastAsia="Times New Roman" w:hAnsi="probaproregular" w:cs="Times New Roman"/>
          <w:color w:val="1D1D1B"/>
          <w:sz w:val="26"/>
          <w:szCs w:val="26"/>
          <w:lang w:eastAsia="uk-UA"/>
        </w:rPr>
      </w:pPr>
      <w:r w:rsidRPr="006A5B79">
        <w:rPr>
          <w:rFonts w:ascii="Times New Roman" w:eastAsia="Times New Roman" w:hAnsi="Times New Roman" w:cs="Times New Roman"/>
          <w:color w:val="1D1D1B"/>
          <w:sz w:val="24"/>
          <w:szCs w:val="24"/>
          <w:bdr w:val="none" w:sz="0" w:space="0" w:color="auto" w:frame="1"/>
          <w:lang w:eastAsia="uk-UA"/>
        </w:rPr>
        <w:t>5) відповідей на звернення та скарги споживачів тощо.</w:t>
      </w:r>
    </w:p>
    <w:p w:rsidR="006A5B79" w:rsidRPr="006A5B79" w:rsidRDefault="006A5B79" w:rsidP="006A5B79">
      <w:pPr>
        <w:shd w:val="clear" w:color="auto" w:fill="FFFFFF"/>
        <w:spacing w:after="0" w:line="240" w:lineRule="auto"/>
        <w:jc w:val="both"/>
        <w:rPr>
          <w:rFonts w:ascii="probaproregular" w:eastAsia="Times New Roman" w:hAnsi="probaproregular" w:cs="Times New Roman"/>
          <w:color w:val="1D1D1B"/>
          <w:sz w:val="26"/>
          <w:szCs w:val="26"/>
          <w:lang w:eastAsia="uk-UA"/>
        </w:rPr>
      </w:pPr>
      <w:proofErr w:type="spellStart"/>
      <w:r w:rsidRPr="006A5B79">
        <w:rPr>
          <w:rFonts w:ascii="Times New Roman" w:eastAsia="Times New Roman" w:hAnsi="Times New Roman" w:cs="Times New Roman"/>
          <w:color w:val="1D1D1B"/>
          <w:sz w:val="24"/>
          <w:szCs w:val="24"/>
          <w:bdr w:val="none" w:sz="0" w:space="0" w:color="auto" w:frame="1"/>
          <w:lang w:eastAsia="uk-UA"/>
        </w:rPr>
        <w:t>Електропостачальник</w:t>
      </w:r>
      <w:proofErr w:type="spellEnd"/>
      <w:r w:rsidRPr="006A5B79">
        <w:rPr>
          <w:rFonts w:ascii="Times New Roman" w:eastAsia="Times New Roman" w:hAnsi="Times New Roman" w:cs="Times New Roman"/>
          <w:color w:val="1D1D1B"/>
          <w:sz w:val="24"/>
          <w:szCs w:val="24"/>
          <w:bdr w:val="none" w:sz="0" w:space="0" w:color="auto" w:frame="1"/>
          <w:lang w:eastAsia="uk-UA"/>
        </w:rPr>
        <w:t xml:space="preserve"> зобов'язується здійснювати своєчасну закупівлю електричної енергії в обсягах для забезпечення безперервного надання послуг із постачання електричної енергії споживачу (замовнику), що за належних умов забезпечать задоволення попиту на споживання електричної енергії споживачу (замовнику). </w:t>
      </w:r>
      <w:proofErr w:type="spellStart"/>
      <w:r w:rsidRPr="006A5B79">
        <w:rPr>
          <w:rFonts w:ascii="Times New Roman" w:eastAsia="Times New Roman" w:hAnsi="Times New Roman" w:cs="Times New Roman"/>
          <w:color w:val="1D1D1B"/>
          <w:sz w:val="24"/>
          <w:szCs w:val="24"/>
          <w:bdr w:val="none" w:sz="0" w:space="0" w:color="auto" w:frame="1"/>
          <w:lang w:eastAsia="uk-UA"/>
        </w:rPr>
        <w:t>Електропостачальник</w:t>
      </w:r>
      <w:proofErr w:type="spellEnd"/>
      <w:r w:rsidRPr="006A5B79">
        <w:rPr>
          <w:rFonts w:ascii="Times New Roman" w:eastAsia="Times New Roman" w:hAnsi="Times New Roman" w:cs="Times New Roman"/>
          <w:color w:val="1D1D1B"/>
          <w:sz w:val="24"/>
          <w:szCs w:val="24"/>
          <w:bdr w:val="none" w:sz="0" w:space="0" w:color="auto" w:frame="1"/>
          <w:lang w:eastAsia="uk-UA"/>
        </w:rPr>
        <w:t xml:space="preserve"> зобов'язується забезпечити комерційну якість послуг, які надаються споживачу (замовнику), що передбачає вчасне та повне інформування споживача (замовника)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між </w:t>
      </w:r>
      <w:proofErr w:type="spellStart"/>
      <w:r w:rsidRPr="006A5B79">
        <w:rPr>
          <w:rFonts w:ascii="Times New Roman" w:eastAsia="Times New Roman" w:hAnsi="Times New Roman" w:cs="Times New Roman"/>
          <w:color w:val="1D1D1B"/>
          <w:sz w:val="24"/>
          <w:szCs w:val="24"/>
          <w:bdr w:val="none" w:sz="0" w:space="0" w:color="auto" w:frame="1"/>
          <w:lang w:eastAsia="uk-UA"/>
        </w:rPr>
        <w:t>електропостачальником</w:t>
      </w:r>
      <w:proofErr w:type="spellEnd"/>
      <w:r w:rsidRPr="006A5B79">
        <w:rPr>
          <w:rFonts w:ascii="Times New Roman" w:eastAsia="Times New Roman" w:hAnsi="Times New Roman" w:cs="Times New Roman"/>
          <w:color w:val="1D1D1B"/>
          <w:sz w:val="24"/>
          <w:szCs w:val="24"/>
          <w:bdr w:val="none" w:sz="0" w:space="0" w:color="auto" w:frame="1"/>
          <w:lang w:eastAsia="uk-UA"/>
        </w:rPr>
        <w:t xml:space="preserve"> та споживачем (замовником), ведення точних та прозорих розрахунків із споживачем (замовником), а також можливість вирішення спірних питань шляхом досудового врегулювання. Споживач (замовник) має право на отримання компенсації за недотримання показників комерційної якості надання послуг постачальником.</w:t>
      </w:r>
    </w:p>
    <w:p w:rsidR="006A5B79" w:rsidRPr="006A5B79" w:rsidRDefault="006A5B79" w:rsidP="006A5B79">
      <w:pPr>
        <w:shd w:val="clear" w:color="auto" w:fill="FFFFFF"/>
        <w:spacing w:after="0" w:line="240" w:lineRule="auto"/>
        <w:jc w:val="both"/>
        <w:rPr>
          <w:rFonts w:ascii="probaproregular" w:eastAsia="Times New Roman" w:hAnsi="probaproregular" w:cs="Times New Roman"/>
          <w:color w:val="1D1D1B"/>
          <w:sz w:val="26"/>
          <w:szCs w:val="26"/>
          <w:lang w:eastAsia="uk-UA"/>
        </w:rPr>
      </w:pPr>
      <w:r w:rsidRPr="006A5B79">
        <w:rPr>
          <w:rFonts w:ascii="Times New Roman" w:eastAsia="Times New Roman" w:hAnsi="Times New Roman" w:cs="Times New Roman"/>
          <w:color w:val="1D1D1B"/>
          <w:sz w:val="24"/>
          <w:szCs w:val="24"/>
          <w:bdr w:val="none" w:sz="0" w:space="0" w:color="auto" w:frame="1"/>
          <w:lang w:eastAsia="uk-UA"/>
        </w:rPr>
        <w:t>Постачальник зобов’язується надавати компенсацію споживачу (замовнику) за недотримання показників комерційної якості надання послуг постачальником у порядку, затвердженому Регулятором, та опублікувати на своєму офіційному веб-сайті порядок надання компенсацій та їх розміри.</w:t>
      </w:r>
    </w:p>
    <w:p w:rsidR="00AD3765" w:rsidRDefault="00AD3765"/>
    <w:sectPr w:rsidR="00AD376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robaproregular">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B79"/>
    <w:rsid w:val="002617A1"/>
    <w:rsid w:val="002D5D0B"/>
    <w:rsid w:val="006A5B79"/>
    <w:rsid w:val="00AD3765"/>
    <w:rsid w:val="00BD7B43"/>
    <w:rsid w:val="00CF456F"/>
    <w:rsid w:val="00D93DBB"/>
    <w:rsid w:val="00F10C4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69709"/>
  <w15:chartTrackingRefBased/>
  <w15:docId w15:val="{32372339-569D-4C99-9776-0DE3353C2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js-apiid">
    <w:name w:val="js-apiid"/>
    <w:basedOn w:val="a0"/>
    <w:rsid w:val="00CF456F"/>
  </w:style>
  <w:style w:type="character" w:styleId="a3">
    <w:name w:val="Hyperlink"/>
    <w:basedOn w:val="a0"/>
    <w:uiPriority w:val="99"/>
    <w:unhideWhenUsed/>
    <w:rsid w:val="00CF456F"/>
    <w:rPr>
      <w:color w:val="0563C1" w:themeColor="hyperlink"/>
      <w:u w:val="single"/>
    </w:rPr>
  </w:style>
  <w:style w:type="character" w:customStyle="1" w:styleId="a4">
    <w:name w:val="Основной текст_"/>
    <w:basedOn w:val="a0"/>
    <w:link w:val="2"/>
    <w:rsid w:val="00CF456F"/>
    <w:rPr>
      <w:rFonts w:ascii="Times New Roman" w:eastAsia="Times New Roman" w:hAnsi="Times New Roman" w:cs="Times New Roman"/>
      <w:spacing w:val="1"/>
      <w:sz w:val="18"/>
      <w:szCs w:val="18"/>
      <w:shd w:val="clear" w:color="auto" w:fill="FFFFFF"/>
    </w:rPr>
  </w:style>
  <w:style w:type="character" w:customStyle="1" w:styleId="0pt">
    <w:name w:val="Основной текст + Полужирный;Интервал 0 pt"/>
    <w:basedOn w:val="a4"/>
    <w:rsid w:val="00CF456F"/>
    <w:rPr>
      <w:rFonts w:ascii="Times New Roman" w:eastAsia="Times New Roman" w:hAnsi="Times New Roman" w:cs="Times New Roman"/>
      <w:b/>
      <w:bCs/>
      <w:color w:val="000000"/>
      <w:spacing w:val="5"/>
      <w:w w:val="100"/>
      <w:position w:val="0"/>
      <w:sz w:val="18"/>
      <w:szCs w:val="18"/>
      <w:shd w:val="clear" w:color="auto" w:fill="FFFFFF"/>
      <w:lang w:val="uk-UA"/>
    </w:rPr>
  </w:style>
  <w:style w:type="paragraph" w:customStyle="1" w:styleId="2">
    <w:name w:val="Основной текст2"/>
    <w:basedOn w:val="a"/>
    <w:link w:val="a4"/>
    <w:rsid w:val="00CF456F"/>
    <w:pPr>
      <w:widowControl w:val="0"/>
      <w:shd w:val="clear" w:color="auto" w:fill="FFFFFF"/>
      <w:spacing w:before="180" w:after="180" w:line="238" w:lineRule="exact"/>
      <w:jc w:val="both"/>
    </w:pPr>
    <w:rPr>
      <w:rFonts w:ascii="Times New Roman" w:eastAsia="Times New Roman" w:hAnsi="Times New Roman" w:cs="Times New Roman"/>
      <w:spacing w:val="1"/>
      <w:sz w:val="18"/>
      <w:szCs w:val="18"/>
    </w:rPr>
  </w:style>
  <w:style w:type="paragraph" w:styleId="a5">
    <w:name w:val="Balloon Text"/>
    <w:basedOn w:val="a"/>
    <w:link w:val="a6"/>
    <w:uiPriority w:val="99"/>
    <w:semiHidden/>
    <w:unhideWhenUsed/>
    <w:rsid w:val="002617A1"/>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2617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383867">
      <w:bodyDiv w:val="1"/>
      <w:marLeft w:val="0"/>
      <w:marRight w:val="0"/>
      <w:marTop w:val="0"/>
      <w:marBottom w:val="0"/>
      <w:divBdr>
        <w:top w:val="none" w:sz="0" w:space="0" w:color="auto"/>
        <w:left w:val="none" w:sz="0" w:space="0" w:color="auto"/>
        <w:bottom w:val="none" w:sz="0" w:space="0" w:color="auto"/>
        <w:right w:val="none" w:sz="0" w:space="0" w:color="auto"/>
      </w:divBdr>
      <w:divsChild>
        <w:div w:id="33703745">
          <w:marLeft w:val="-225"/>
          <w:marRight w:val="-225"/>
          <w:marTop w:val="0"/>
          <w:marBottom w:val="0"/>
          <w:divBdr>
            <w:top w:val="none" w:sz="0" w:space="0" w:color="auto"/>
            <w:left w:val="none" w:sz="0" w:space="0" w:color="auto"/>
            <w:bottom w:val="none" w:sz="0" w:space="0" w:color="auto"/>
            <w:right w:val="none" w:sz="0" w:space="0" w:color="auto"/>
          </w:divBdr>
          <w:divsChild>
            <w:div w:id="628509310">
              <w:marLeft w:val="0"/>
              <w:marRight w:val="0"/>
              <w:marTop w:val="0"/>
              <w:marBottom w:val="0"/>
              <w:divBdr>
                <w:top w:val="none" w:sz="0" w:space="0" w:color="auto"/>
                <w:left w:val="none" w:sz="0" w:space="0" w:color="auto"/>
                <w:bottom w:val="none" w:sz="0" w:space="0" w:color="auto"/>
                <w:right w:val="none" w:sz="0" w:space="0" w:color="auto"/>
              </w:divBdr>
            </w:div>
            <w:div w:id="142430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94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8645</Words>
  <Characters>4929</Characters>
  <Application>Microsoft Office Word</Application>
  <DocSecurity>0</DocSecurity>
  <Lines>41</Lines>
  <Paragraphs>27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Valya</dc:creator>
  <cp:keywords/>
  <dc:description/>
  <cp:lastModifiedBy>Користувач Windows</cp:lastModifiedBy>
  <cp:revision>8</cp:revision>
  <cp:lastPrinted>2023-12-15T09:04:00Z</cp:lastPrinted>
  <dcterms:created xsi:type="dcterms:W3CDTF">2023-12-14T12:47:00Z</dcterms:created>
  <dcterms:modified xsi:type="dcterms:W3CDTF">2023-12-15T09:04:00Z</dcterms:modified>
</cp:coreProperties>
</file>