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35" w:rsidRDefault="007B0910">
      <w:pPr>
        <w:pStyle w:val="a3"/>
        <w:ind w:left="102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  <w:lang w:val="ru-RU" w:eastAsia="ru-RU"/>
        </w:rPr>
        <w:drawing>
          <wp:inline distT="0" distB="0" distL="0" distR="0">
            <wp:extent cx="9406315" cy="65908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6315" cy="659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635" w:rsidRDefault="00F00635">
      <w:pPr>
        <w:rPr>
          <w:sz w:val="20"/>
        </w:rPr>
        <w:sectPr w:rsidR="00F00635">
          <w:type w:val="continuous"/>
          <w:pgSz w:w="16840" w:h="11910" w:orient="landscape"/>
          <w:pgMar w:top="840" w:right="1340" w:bottom="280" w:left="440" w:header="720" w:footer="720" w:gutter="0"/>
          <w:cols w:space="720"/>
        </w:sectPr>
      </w:pPr>
    </w:p>
    <w:p w:rsidR="00F00635" w:rsidRDefault="007B0910">
      <w:pPr>
        <w:pStyle w:val="a3"/>
        <w:spacing w:before="65"/>
        <w:ind w:right="1378"/>
        <w:jc w:val="center"/>
      </w:pPr>
      <w:r>
        <w:rPr>
          <w:color w:val="C00000"/>
        </w:rPr>
        <w:lastRenderedPageBreak/>
        <w:t>Територія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обслуговування,</w:t>
      </w:r>
    </w:p>
    <w:p w:rsidR="00F00635" w:rsidRDefault="007B0910">
      <w:pPr>
        <w:pStyle w:val="a3"/>
        <w:spacing w:before="184"/>
        <w:ind w:right="1378"/>
        <w:jc w:val="center"/>
      </w:pPr>
      <w:r>
        <w:rPr>
          <w:color w:val="C00000"/>
        </w:rPr>
        <w:t>закріплена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за</w:t>
      </w:r>
      <w:r>
        <w:rPr>
          <w:color w:val="C00000"/>
          <w:spacing w:val="4"/>
        </w:rPr>
        <w:t xml:space="preserve"> </w:t>
      </w:r>
      <w:proofErr w:type="spellStart"/>
      <w:r>
        <w:rPr>
          <w:color w:val="C00000"/>
        </w:rPr>
        <w:t>Жучковецькою</w:t>
      </w:r>
      <w:proofErr w:type="spellEnd"/>
      <w:r>
        <w:rPr>
          <w:color w:val="C00000"/>
          <w:spacing w:val="-3"/>
        </w:rPr>
        <w:t xml:space="preserve"> </w:t>
      </w:r>
      <w:r>
        <w:rPr>
          <w:color w:val="C00000"/>
        </w:rPr>
        <w:t>ЗОШ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І-ІІ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ступенів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Гвардійською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сільською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радою</w:t>
      </w:r>
    </w:p>
    <w:p w:rsidR="00F00635" w:rsidRDefault="00F00635">
      <w:pPr>
        <w:pStyle w:val="a3"/>
        <w:spacing w:before="8"/>
        <w:ind w:left="0"/>
        <w:rPr>
          <w:sz w:val="47"/>
        </w:rPr>
      </w:pPr>
    </w:p>
    <w:p w:rsidR="00F00635" w:rsidRDefault="007B0910">
      <w:pPr>
        <w:pStyle w:val="a4"/>
        <w:numPr>
          <w:ilvl w:val="0"/>
          <w:numId w:val="1"/>
        </w:numPr>
        <w:tabs>
          <w:tab w:val="left" w:pos="2935"/>
          <w:tab w:val="left" w:pos="2936"/>
        </w:tabs>
        <w:spacing w:line="366" w:lineRule="exact"/>
        <w:ind w:hanging="707"/>
        <w:rPr>
          <w:sz w:val="32"/>
        </w:rPr>
      </w:pPr>
      <w:proofErr w:type="spellStart"/>
      <w:r>
        <w:rPr>
          <w:color w:val="0A052C"/>
          <w:sz w:val="32"/>
        </w:rPr>
        <w:t>Жучківці</w:t>
      </w:r>
      <w:proofErr w:type="spellEnd"/>
      <w:r>
        <w:rPr>
          <w:color w:val="0A052C"/>
          <w:spacing w:val="-2"/>
          <w:sz w:val="32"/>
        </w:rPr>
        <w:t xml:space="preserve"> </w:t>
      </w:r>
      <w:r>
        <w:rPr>
          <w:color w:val="0A052C"/>
          <w:sz w:val="32"/>
        </w:rPr>
        <w:t>–</w:t>
      </w:r>
      <w:r>
        <w:rPr>
          <w:color w:val="0A052C"/>
          <w:spacing w:val="-3"/>
          <w:sz w:val="32"/>
        </w:rPr>
        <w:t xml:space="preserve"> </w:t>
      </w:r>
      <w:r>
        <w:rPr>
          <w:color w:val="0A052C"/>
          <w:sz w:val="32"/>
        </w:rPr>
        <w:t>25</w:t>
      </w:r>
      <w:r>
        <w:rPr>
          <w:color w:val="0A052C"/>
          <w:spacing w:val="1"/>
          <w:sz w:val="32"/>
        </w:rPr>
        <w:t xml:space="preserve"> </w:t>
      </w:r>
      <w:r>
        <w:rPr>
          <w:color w:val="0A052C"/>
          <w:sz w:val="32"/>
        </w:rPr>
        <w:t>учнів</w:t>
      </w:r>
    </w:p>
    <w:p w:rsidR="00F00635" w:rsidRDefault="007B0910">
      <w:pPr>
        <w:pStyle w:val="a4"/>
        <w:numPr>
          <w:ilvl w:val="0"/>
          <w:numId w:val="1"/>
        </w:numPr>
        <w:tabs>
          <w:tab w:val="left" w:pos="2935"/>
          <w:tab w:val="left" w:pos="2936"/>
        </w:tabs>
        <w:spacing w:before="0" w:line="366" w:lineRule="exact"/>
        <w:ind w:hanging="707"/>
        <w:rPr>
          <w:sz w:val="32"/>
        </w:rPr>
      </w:pPr>
      <w:proofErr w:type="spellStart"/>
      <w:r>
        <w:rPr>
          <w:color w:val="0A052C"/>
          <w:sz w:val="32"/>
        </w:rPr>
        <w:t>Гелетинці</w:t>
      </w:r>
      <w:proofErr w:type="spellEnd"/>
      <w:r>
        <w:rPr>
          <w:color w:val="0A052C"/>
          <w:sz w:val="32"/>
        </w:rPr>
        <w:t xml:space="preserve"> –</w:t>
      </w:r>
      <w:r>
        <w:rPr>
          <w:color w:val="0A052C"/>
          <w:spacing w:val="-4"/>
          <w:sz w:val="32"/>
        </w:rPr>
        <w:t xml:space="preserve"> </w:t>
      </w:r>
      <w:r>
        <w:rPr>
          <w:color w:val="0A052C"/>
          <w:sz w:val="32"/>
        </w:rPr>
        <w:t>9 учнів</w:t>
      </w:r>
    </w:p>
    <w:p w:rsidR="00F00635" w:rsidRDefault="007B0910">
      <w:pPr>
        <w:pStyle w:val="a4"/>
        <w:numPr>
          <w:ilvl w:val="0"/>
          <w:numId w:val="1"/>
        </w:numPr>
        <w:tabs>
          <w:tab w:val="left" w:pos="2935"/>
          <w:tab w:val="left" w:pos="2936"/>
        </w:tabs>
        <w:spacing w:before="2"/>
        <w:ind w:hanging="707"/>
        <w:rPr>
          <w:sz w:val="32"/>
        </w:rPr>
      </w:pPr>
      <w:proofErr w:type="spellStart"/>
      <w:r>
        <w:rPr>
          <w:color w:val="0A052C"/>
          <w:sz w:val="32"/>
        </w:rPr>
        <w:t>Олешківці</w:t>
      </w:r>
      <w:proofErr w:type="spellEnd"/>
      <w:r>
        <w:rPr>
          <w:color w:val="0A052C"/>
          <w:spacing w:val="-2"/>
          <w:sz w:val="32"/>
        </w:rPr>
        <w:t xml:space="preserve"> </w:t>
      </w:r>
      <w:r>
        <w:rPr>
          <w:color w:val="0A052C"/>
          <w:sz w:val="32"/>
        </w:rPr>
        <w:t>–</w:t>
      </w:r>
      <w:r>
        <w:rPr>
          <w:color w:val="0A052C"/>
          <w:spacing w:val="-3"/>
          <w:sz w:val="32"/>
        </w:rPr>
        <w:t xml:space="preserve"> </w:t>
      </w:r>
      <w:r>
        <w:rPr>
          <w:color w:val="0A052C"/>
          <w:sz w:val="32"/>
        </w:rPr>
        <w:t>5</w:t>
      </w:r>
      <w:r>
        <w:rPr>
          <w:color w:val="0A052C"/>
          <w:spacing w:val="2"/>
          <w:sz w:val="32"/>
        </w:rPr>
        <w:t xml:space="preserve"> </w:t>
      </w:r>
      <w:r>
        <w:rPr>
          <w:color w:val="0A052C"/>
          <w:sz w:val="32"/>
        </w:rPr>
        <w:t>учнів</w:t>
      </w:r>
    </w:p>
    <w:p w:rsidR="00F00635" w:rsidRDefault="00F00635" w:rsidP="007B0910">
      <w:pPr>
        <w:pStyle w:val="a4"/>
        <w:tabs>
          <w:tab w:val="left" w:pos="2935"/>
          <w:tab w:val="left" w:pos="2936"/>
        </w:tabs>
        <w:ind w:firstLine="0"/>
        <w:rPr>
          <w:sz w:val="32"/>
        </w:rPr>
      </w:pPr>
    </w:p>
    <w:sectPr w:rsidR="00F00635">
      <w:pgSz w:w="16840" w:h="11910" w:orient="landscape"/>
      <w:pgMar w:top="780" w:right="1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6FD5"/>
    <w:multiLevelType w:val="hybridMultilevel"/>
    <w:tmpl w:val="2D3CCE24"/>
    <w:lvl w:ilvl="0" w:tplc="F9BC379A">
      <w:start w:val="1"/>
      <w:numFmt w:val="decimal"/>
      <w:lvlText w:val="%1."/>
      <w:lvlJc w:val="left"/>
      <w:pPr>
        <w:ind w:left="2935" w:hanging="706"/>
        <w:jc w:val="left"/>
      </w:pPr>
      <w:rPr>
        <w:rFonts w:ascii="Times New Roman" w:eastAsia="Times New Roman" w:hAnsi="Times New Roman" w:cs="Times New Roman" w:hint="default"/>
        <w:b/>
        <w:bCs/>
        <w:color w:val="0A052C"/>
        <w:spacing w:val="0"/>
        <w:w w:val="100"/>
        <w:sz w:val="32"/>
        <w:szCs w:val="32"/>
        <w:lang w:val="uk-UA" w:eastAsia="en-US" w:bidi="ar-SA"/>
      </w:rPr>
    </w:lvl>
    <w:lvl w:ilvl="1" w:tplc="8A348E78">
      <w:numFmt w:val="bullet"/>
      <w:lvlText w:val="•"/>
      <w:lvlJc w:val="left"/>
      <w:pPr>
        <w:ind w:left="4151" w:hanging="706"/>
      </w:pPr>
      <w:rPr>
        <w:rFonts w:hint="default"/>
        <w:lang w:val="uk-UA" w:eastAsia="en-US" w:bidi="ar-SA"/>
      </w:rPr>
    </w:lvl>
    <w:lvl w:ilvl="2" w:tplc="35BE3C6E">
      <w:numFmt w:val="bullet"/>
      <w:lvlText w:val="•"/>
      <w:lvlJc w:val="left"/>
      <w:pPr>
        <w:ind w:left="5363" w:hanging="706"/>
      </w:pPr>
      <w:rPr>
        <w:rFonts w:hint="default"/>
        <w:lang w:val="uk-UA" w:eastAsia="en-US" w:bidi="ar-SA"/>
      </w:rPr>
    </w:lvl>
    <w:lvl w:ilvl="3" w:tplc="CCCAF148">
      <w:numFmt w:val="bullet"/>
      <w:lvlText w:val="•"/>
      <w:lvlJc w:val="left"/>
      <w:pPr>
        <w:ind w:left="6575" w:hanging="706"/>
      </w:pPr>
      <w:rPr>
        <w:rFonts w:hint="default"/>
        <w:lang w:val="uk-UA" w:eastAsia="en-US" w:bidi="ar-SA"/>
      </w:rPr>
    </w:lvl>
    <w:lvl w:ilvl="4" w:tplc="D90C32F6">
      <w:numFmt w:val="bullet"/>
      <w:lvlText w:val="•"/>
      <w:lvlJc w:val="left"/>
      <w:pPr>
        <w:ind w:left="7787" w:hanging="706"/>
      </w:pPr>
      <w:rPr>
        <w:rFonts w:hint="default"/>
        <w:lang w:val="uk-UA" w:eastAsia="en-US" w:bidi="ar-SA"/>
      </w:rPr>
    </w:lvl>
    <w:lvl w:ilvl="5" w:tplc="7130C858">
      <w:numFmt w:val="bullet"/>
      <w:lvlText w:val="•"/>
      <w:lvlJc w:val="left"/>
      <w:pPr>
        <w:ind w:left="8999" w:hanging="706"/>
      </w:pPr>
      <w:rPr>
        <w:rFonts w:hint="default"/>
        <w:lang w:val="uk-UA" w:eastAsia="en-US" w:bidi="ar-SA"/>
      </w:rPr>
    </w:lvl>
    <w:lvl w:ilvl="6" w:tplc="8BC69388">
      <w:numFmt w:val="bullet"/>
      <w:lvlText w:val="•"/>
      <w:lvlJc w:val="left"/>
      <w:pPr>
        <w:ind w:left="10211" w:hanging="706"/>
      </w:pPr>
      <w:rPr>
        <w:rFonts w:hint="default"/>
        <w:lang w:val="uk-UA" w:eastAsia="en-US" w:bidi="ar-SA"/>
      </w:rPr>
    </w:lvl>
    <w:lvl w:ilvl="7" w:tplc="4852CDC2">
      <w:numFmt w:val="bullet"/>
      <w:lvlText w:val="•"/>
      <w:lvlJc w:val="left"/>
      <w:pPr>
        <w:ind w:left="11422" w:hanging="706"/>
      </w:pPr>
      <w:rPr>
        <w:rFonts w:hint="default"/>
        <w:lang w:val="uk-UA" w:eastAsia="en-US" w:bidi="ar-SA"/>
      </w:rPr>
    </w:lvl>
    <w:lvl w:ilvl="8" w:tplc="12AE211C">
      <w:numFmt w:val="bullet"/>
      <w:lvlText w:val="•"/>
      <w:lvlJc w:val="left"/>
      <w:pPr>
        <w:ind w:left="12634" w:hanging="70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35"/>
    <w:rsid w:val="00046CE3"/>
    <w:rsid w:val="007B0910"/>
    <w:rsid w:val="00F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F47B-F9F5-4B1F-B1C0-290ED26F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before="1"/>
      <w:ind w:left="2935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Галинка</cp:lastModifiedBy>
  <cp:revision>2</cp:revision>
  <dcterms:created xsi:type="dcterms:W3CDTF">2023-10-04T06:53:00Z</dcterms:created>
  <dcterms:modified xsi:type="dcterms:W3CDTF">2023-10-04T06:53:00Z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