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tabs>
          <w:tab w:val="clear" w:pos="708"/>
          <w:tab w:val="left" w:pos="5812" w:leader="none"/>
        </w:tabs>
        <w:spacing w:lineRule="auto" w:line="240" w:before="0" w:after="0"/>
        <w:rPr>
          <w:rFonts w:ascii="Times New Roman" w:hAnsi="Times New Roman" w:eastAsia="Times New Roman" w:cs="Times New Roman"/>
          <w:bCs/>
          <w:color w:val="111111"/>
          <w:sz w:val="28"/>
          <w:szCs w:val="28"/>
          <w:lang w:eastAsia="uk-UA"/>
        </w:rPr>
      </w:pPr>
      <w:r>
        <w:rPr>
          <w:rFonts w:eastAsia="Times New Roman" w:cs="Times New Roman" w:ascii="Times New Roman" w:hAnsi="Times New Roman"/>
          <w:bCs/>
          <w:color w:val="111111"/>
          <w:sz w:val="28"/>
          <w:szCs w:val="28"/>
          <w:lang w:eastAsia="uk-UA"/>
        </w:rPr>
        <w:t>Затверджую:</w:t>
        <w:tab/>
        <w:t>Погоджено</w:t>
      </w:r>
    </w:p>
    <w:p>
      <w:pPr>
        <w:pStyle w:val="Normal"/>
        <w:shd w:val="clear" w:color="auto" w:fill="FFFFFF"/>
        <w:tabs>
          <w:tab w:val="clear" w:pos="708"/>
          <w:tab w:val="left" w:pos="5812" w:leader="none"/>
        </w:tabs>
        <w:spacing w:lineRule="auto" w:line="240" w:before="0" w:after="0"/>
        <w:rPr>
          <w:rFonts w:ascii="Times New Roman" w:hAnsi="Times New Roman" w:eastAsia="Times New Roman" w:cs="Times New Roman"/>
          <w:bCs/>
          <w:color w:val="111111"/>
          <w:sz w:val="28"/>
          <w:szCs w:val="28"/>
          <w:lang w:eastAsia="uk-UA"/>
        </w:rPr>
      </w:pPr>
      <w:r>
        <w:rPr>
          <w:rFonts w:eastAsia="Times New Roman" w:cs="Times New Roman" w:ascii="Times New Roman" w:hAnsi="Times New Roman"/>
          <w:bCs/>
          <w:color w:val="111111"/>
          <w:sz w:val="28"/>
          <w:szCs w:val="28"/>
          <w:lang w:eastAsia="uk-UA"/>
        </w:rPr>
        <w:t>«__»___________ 2022р.</w:t>
        <w:tab/>
        <w:t>на засіданні педагогічної ради</w:t>
      </w:r>
    </w:p>
    <w:p>
      <w:pPr>
        <w:pStyle w:val="Normal"/>
        <w:shd w:val="clear" w:color="auto" w:fill="FFFFFF"/>
        <w:tabs>
          <w:tab w:val="clear" w:pos="708"/>
          <w:tab w:val="left" w:pos="5812" w:leader="none"/>
        </w:tabs>
        <w:spacing w:lineRule="auto" w:line="240" w:before="0" w:after="0"/>
        <w:rPr>
          <w:rFonts w:ascii="Times New Roman" w:hAnsi="Times New Roman" w:eastAsia="Times New Roman" w:cs="Times New Roman"/>
          <w:bCs/>
          <w:color w:val="111111"/>
          <w:sz w:val="28"/>
          <w:szCs w:val="28"/>
          <w:lang w:eastAsia="uk-UA"/>
        </w:rPr>
      </w:pPr>
      <w:r>
        <w:rPr>
          <w:rFonts w:eastAsia="Times New Roman" w:cs="Times New Roman" w:ascii="Times New Roman" w:hAnsi="Times New Roman"/>
          <w:bCs/>
          <w:color w:val="111111"/>
          <w:sz w:val="28"/>
          <w:szCs w:val="28"/>
          <w:lang w:eastAsia="uk-UA"/>
        </w:rPr>
        <w:t>Директор:</w:t>
        <w:tab/>
        <w:t>№__ від «__»_________2022р.</w:t>
      </w:r>
    </w:p>
    <w:p>
      <w:pPr>
        <w:pStyle w:val="Normal"/>
        <w:shd w:val="clear" w:color="auto" w:fill="FFFFFF"/>
        <w:spacing w:lineRule="auto" w:line="240" w:before="0" w:after="0"/>
        <w:rPr>
          <w:rFonts w:ascii="Times New Roman" w:hAnsi="Times New Roman" w:eastAsia="Times New Roman" w:cs="Times New Roman"/>
          <w:bCs/>
          <w:color w:val="111111"/>
          <w:sz w:val="28"/>
          <w:szCs w:val="28"/>
          <w:lang w:eastAsia="uk-UA"/>
        </w:rPr>
      </w:pPr>
      <w:r>
        <w:rPr>
          <w:rFonts w:eastAsia="Times New Roman" w:cs="Times New Roman" w:ascii="Times New Roman" w:hAnsi="Times New Roman"/>
          <w:bCs/>
          <w:color w:val="111111"/>
          <w:sz w:val="28"/>
          <w:szCs w:val="28"/>
          <w:lang w:eastAsia="uk-UA"/>
        </w:rPr>
        <w:t>_________  Марія ГУСАР</w:t>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40"/>
          <w:szCs w:val="40"/>
          <w:lang w:eastAsia="uk-UA"/>
        </w:rPr>
      </w:pPr>
      <w:r>
        <w:rPr>
          <w:rFonts w:eastAsia="Times New Roman" w:cs="Times New Roman" w:ascii="Times New Roman" w:hAnsi="Times New Roman"/>
          <w:b/>
          <w:bCs/>
          <w:color w:val="111111"/>
          <w:sz w:val="40"/>
          <w:szCs w:val="40"/>
          <w:lang w:eastAsia="uk-UA"/>
        </w:rPr>
      </w:r>
    </w:p>
    <w:p>
      <w:pPr>
        <w:pStyle w:val="Normal"/>
        <w:shd w:val="clear" w:color="auto" w:fill="FFFFFF"/>
        <w:spacing w:lineRule="auto" w:line="240" w:before="0" w:after="0"/>
        <w:rPr>
          <w:rFonts w:ascii="Times New Roman" w:hAnsi="Times New Roman" w:eastAsia="Times New Roman" w:cs="Times New Roman"/>
          <w:b/>
          <w:b/>
          <w:bCs/>
          <w:color w:val="111111"/>
          <w:sz w:val="40"/>
          <w:szCs w:val="40"/>
          <w:lang w:eastAsia="uk-UA"/>
        </w:rPr>
      </w:pPr>
      <w:r>
        <w:rPr>
          <w:rFonts w:eastAsia="Times New Roman" w:cs="Times New Roman" w:ascii="Times New Roman" w:hAnsi="Times New Roman"/>
          <w:b/>
          <w:bCs/>
          <w:color w:val="111111"/>
          <w:sz w:val="40"/>
          <w:szCs w:val="40"/>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48"/>
          <w:szCs w:val="48"/>
          <w:lang w:eastAsia="uk-UA"/>
        </w:rPr>
      </w:pPr>
      <w:r>
        <w:rPr>
          <w:rFonts w:eastAsia="Times New Roman" w:cs="Times New Roman" w:ascii="Times New Roman" w:hAnsi="Times New Roman"/>
          <w:b/>
          <w:bCs/>
          <w:color w:val="111111"/>
          <w:sz w:val="48"/>
          <w:szCs w:val="48"/>
          <w:lang w:eastAsia="uk-UA"/>
        </w:rPr>
        <w:t>Освітня програма</w:t>
      </w:r>
    </w:p>
    <w:p>
      <w:pPr>
        <w:pStyle w:val="Normal"/>
        <w:shd w:val="clear" w:color="auto" w:fill="FFFFFF"/>
        <w:spacing w:lineRule="auto" w:line="240" w:before="0" w:after="0"/>
        <w:jc w:val="center"/>
        <w:rPr>
          <w:rFonts w:ascii="Times New Roman" w:hAnsi="Times New Roman" w:eastAsia="Times New Roman" w:cs="Times New Roman"/>
          <w:b/>
          <w:b/>
          <w:bCs/>
          <w:color w:val="111111"/>
          <w:sz w:val="48"/>
          <w:szCs w:val="48"/>
          <w:lang w:eastAsia="uk-UA"/>
        </w:rPr>
      </w:pPr>
      <w:r>
        <w:rPr>
          <w:rFonts w:eastAsia="Times New Roman" w:cs="Times New Roman" w:ascii="Times New Roman" w:hAnsi="Times New Roman"/>
          <w:b/>
          <w:bCs/>
          <w:color w:val="111111"/>
          <w:sz w:val="48"/>
          <w:szCs w:val="48"/>
          <w:lang w:eastAsia="uk-UA"/>
        </w:rPr>
        <w:t xml:space="preserve">Городненської гімназії </w:t>
      </w:r>
    </w:p>
    <w:p>
      <w:pPr>
        <w:pStyle w:val="Normal"/>
        <w:shd w:val="clear" w:color="auto" w:fill="FFFFFF"/>
        <w:spacing w:lineRule="auto" w:line="240" w:before="0" w:after="0"/>
        <w:jc w:val="center"/>
        <w:rPr>
          <w:rFonts w:ascii="Times New Roman" w:hAnsi="Times New Roman" w:eastAsia="Times New Roman" w:cs="Times New Roman"/>
          <w:b/>
          <w:b/>
          <w:bCs/>
          <w:color w:val="111111"/>
          <w:sz w:val="48"/>
          <w:szCs w:val="48"/>
          <w:lang w:eastAsia="uk-UA"/>
        </w:rPr>
      </w:pPr>
      <w:r>
        <w:rPr>
          <w:rFonts w:eastAsia="Times New Roman" w:cs="Times New Roman" w:ascii="Times New Roman" w:hAnsi="Times New Roman"/>
          <w:b/>
          <w:bCs/>
          <w:color w:val="111111"/>
          <w:sz w:val="48"/>
          <w:szCs w:val="48"/>
          <w:lang w:eastAsia="uk-UA"/>
        </w:rPr>
        <w:t>Любомльської міської ради</w:t>
      </w:r>
    </w:p>
    <w:p>
      <w:pPr>
        <w:pStyle w:val="Normal"/>
        <w:shd w:val="clear" w:color="auto" w:fill="FFFFFF"/>
        <w:spacing w:lineRule="auto" w:line="240" w:before="0" w:after="0"/>
        <w:jc w:val="center"/>
        <w:rPr>
          <w:rFonts w:ascii="Times New Roman" w:hAnsi="Times New Roman" w:eastAsia="Times New Roman" w:cs="Times New Roman"/>
          <w:b/>
          <w:b/>
          <w:bCs/>
          <w:color w:val="111111"/>
          <w:sz w:val="40"/>
          <w:szCs w:val="40"/>
          <w:lang w:eastAsia="uk-UA"/>
        </w:rPr>
      </w:pPr>
      <w:r>
        <w:rPr>
          <w:rFonts w:eastAsia="Times New Roman" w:cs="Times New Roman" w:ascii="Times New Roman" w:hAnsi="Times New Roman"/>
          <w:b/>
          <w:bCs/>
          <w:color w:val="111111"/>
          <w:sz w:val="40"/>
          <w:szCs w:val="40"/>
          <w:lang w:eastAsia="uk-UA"/>
        </w:rPr>
        <w:t>Ковельського району Волинської області</w:t>
      </w:r>
    </w:p>
    <w:p>
      <w:pPr>
        <w:pStyle w:val="Normal"/>
        <w:shd w:val="clear" w:color="auto" w:fill="FFFFFF"/>
        <w:spacing w:lineRule="auto" w:line="240" w:before="0" w:after="0"/>
        <w:jc w:val="center"/>
        <w:rPr>
          <w:rFonts w:ascii="Times New Roman" w:hAnsi="Times New Roman" w:eastAsia="Times New Roman" w:cs="Times New Roman"/>
          <w:b/>
          <w:b/>
          <w:bCs/>
          <w:color w:val="111111"/>
          <w:sz w:val="40"/>
          <w:szCs w:val="40"/>
          <w:lang w:eastAsia="uk-UA"/>
        </w:rPr>
      </w:pPr>
      <w:r>
        <w:rPr>
          <w:rFonts w:eastAsia="Times New Roman" w:cs="Times New Roman" w:ascii="Times New Roman" w:hAnsi="Times New Roman"/>
          <w:b/>
          <w:bCs/>
          <w:color w:val="111111"/>
          <w:sz w:val="40"/>
          <w:szCs w:val="40"/>
          <w:lang w:eastAsia="uk-UA"/>
        </w:rPr>
        <w:t>2022-2023 н.р.</w:t>
      </w:r>
    </w:p>
    <w:p>
      <w:pPr>
        <w:pStyle w:val="Normal"/>
        <w:shd w:val="clear" w:color="auto" w:fill="FFFFFF"/>
        <w:spacing w:lineRule="auto" w:line="240" w:before="0" w:after="0"/>
        <w:jc w:val="center"/>
        <w:rPr>
          <w:rFonts w:ascii="Times New Roman" w:hAnsi="Times New Roman" w:eastAsia="Times New Roman" w:cs="Times New Roman"/>
          <w:b/>
          <w:b/>
          <w:bCs/>
          <w:color w:val="111111"/>
          <w:sz w:val="40"/>
          <w:szCs w:val="40"/>
          <w:lang w:eastAsia="uk-UA"/>
        </w:rPr>
      </w:pPr>
      <w:r>
        <w:rPr>
          <w:rFonts w:eastAsia="Times New Roman" w:cs="Times New Roman" w:ascii="Times New Roman" w:hAnsi="Times New Roman"/>
          <w:b/>
          <w:bCs/>
          <w:color w:val="111111"/>
          <w:sz w:val="40"/>
          <w:szCs w:val="40"/>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40"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color w:val="111111"/>
          <w:sz w:val="28"/>
          <w:szCs w:val="28"/>
          <w:lang w:eastAsia="uk-UA"/>
        </w:rPr>
      </w:pPr>
      <w:r>
        <w:rPr>
          <w:rFonts w:eastAsia="Times New Roman" w:cs="Times New Roman" w:ascii="Times New Roman" w:hAnsi="Times New Roman"/>
          <w:b/>
          <w:bCs/>
          <w:color w:val="111111"/>
          <w:sz w:val="28"/>
          <w:szCs w:val="28"/>
          <w:lang w:eastAsia="uk-UA"/>
        </w:rPr>
        <w:t>Структура</w:t>
      </w:r>
    </w:p>
    <w:p>
      <w:pPr>
        <w:pStyle w:val="Normal"/>
        <w:shd w:val="clear" w:color="auto" w:fill="FFFFFF"/>
        <w:spacing w:lineRule="auto" w:line="276" w:before="0" w:after="0"/>
        <w:jc w:val="center"/>
        <w:rPr>
          <w:rFonts w:ascii="Times New Roman" w:hAnsi="Times New Roman" w:eastAsia="Times New Roman" w:cs="Times New Roman"/>
          <w:color w:val="111111"/>
          <w:sz w:val="28"/>
          <w:szCs w:val="28"/>
          <w:lang w:eastAsia="uk-UA"/>
        </w:rPr>
      </w:pPr>
      <w:r>
        <w:rPr>
          <w:rFonts w:eastAsia="Times New Roman" w:cs="Times New Roman" w:ascii="Times New Roman" w:hAnsi="Times New Roman"/>
          <w:b/>
          <w:bCs/>
          <w:color w:val="111111"/>
          <w:sz w:val="28"/>
          <w:szCs w:val="28"/>
          <w:lang w:eastAsia="uk-UA"/>
        </w:rPr>
        <w:t>освітньої програми</w:t>
      </w:r>
    </w:p>
    <w:p>
      <w:pPr>
        <w:pStyle w:val="Normal"/>
        <w:shd w:val="clear" w:color="auto" w:fill="FFFFFF"/>
        <w:spacing w:lineRule="auto" w:line="276" w:before="0" w:after="0"/>
        <w:jc w:val="center"/>
        <w:rPr>
          <w:rFonts w:ascii="Times New Roman" w:hAnsi="Times New Roman" w:eastAsia="Times New Roman" w:cs="Times New Roman"/>
          <w:color w:val="111111"/>
          <w:sz w:val="28"/>
          <w:szCs w:val="28"/>
          <w:lang w:eastAsia="uk-UA"/>
        </w:rPr>
      </w:pPr>
      <w:r>
        <w:rPr>
          <w:rFonts w:eastAsia="Times New Roman" w:cs="Times New Roman" w:ascii="Times New Roman" w:hAnsi="Times New Roman"/>
          <w:b/>
          <w:bCs/>
          <w:color w:val="111111"/>
          <w:sz w:val="28"/>
          <w:szCs w:val="28"/>
          <w:lang w:eastAsia="uk-UA"/>
        </w:rPr>
        <w:t>Городненської гімназії</w:t>
      </w:r>
    </w:p>
    <w:p>
      <w:pPr>
        <w:pStyle w:val="Normal"/>
        <w:shd w:val="clear" w:color="auto" w:fill="FFFFFF"/>
        <w:spacing w:lineRule="auto" w:line="240"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b/>
          <w:bCs/>
          <w:color w:val="111111"/>
          <w:sz w:val="28"/>
          <w:szCs w:val="28"/>
          <w:lang w:eastAsia="uk-UA"/>
        </w:rPr>
        <w:t>Розділ 1.</w:t>
      </w:r>
      <w:r>
        <w:rPr>
          <w:rFonts w:eastAsia="Times New Roman" w:cs="Times New Roman" w:ascii="Times New Roman" w:hAnsi="Times New Roman"/>
          <w:color w:val="111111"/>
          <w:sz w:val="28"/>
          <w:szCs w:val="28"/>
          <w:lang w:eastAsia="uk-UA"/>
        </w:rPr>
        <w:t> Призначення закладу та засіб його реалізації.</w:t>
      </w:r>
    </w:p>
    <w:p>
      <w:pPr>
        <w:pStyle w:val="Normal"/>
        <w:shd w:val="clear" w:color="auto" w:fill="FFFFFF"/>
        <w:spacing w:lineRule="auto" w:line="240"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b/>
          <w:bCs/>
          <w:color w:val="111111"/>
          <w:sz w:val="28"/>
          <w:szCs w:val="28"/>
          <w:lang w:eastAsia="uk-UA"/>
        </w:rPr>
        <w:t>Розділ 2.</w:t>
      </w:r>
      <w:r>
        <w:rPr>
          <w:rFonts w:eastAsia="Times New Roman" w:cs="Times New Roman" w:ascii="Times New Roman" w:hAnsi="Times New Roman"/>
          <w:color w:val="111111"/>
          <w:sz w:val="28"/>
          <w:szCs w:val="28"/>
          <w:lang w:eastAsia="uk-UA"/>
        </w:rPr>
        <w:t> Опис "моделі" випускника закладу.</w:t>
      </w:r>
    </w:p>
    <w:p>
      <w:pPr>
        <w:pStyle w:val="Normal"/>
        <w:shd w:val="clear" w:color="auto" w:fill="FFFFFF"/>
        <w:spacing w:lineRule="auto" w:line="240"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b/>
          <w:bCs/>
          <w:color w:val="111111"/>
          <w:sz w:val="28"/>
          <w:szCs w:val="28"/>
          <w:lang w:eastAsia="uk-UA"/>
        </w:rPr>
        <w:t>Розділ 3. </w:t>
      </w:r>
      <w:r>
        <w:rPr>
          <w:rFonts w:eastAsia="Times New Roman" w:cs="Times New Roman" w:ascii="Times New Roman" w:hAnsi="Times New Roman"/>
          <w:color w:val="111111"/>
          <w:sz w:val="28"/>
          <w:szCs w:val="28"/>
          <w:lang w:eastAsia="uk-UA"/>
        </w:rPr>
        <w:t>Цілі та задачі освітнього процесу закладу.</w:t>
      </w:r>
    </w:p>
    <w:p>
      <w:pPr>
        <w:pStyle w:val="Normal"/>
        <w:shd w:val="clear" w:color="auto" w:fill="FFFFFF"/>
        <w:spacing w:lineRule="auto" w:line="240"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b/>
          <w:bCs/>
          <w:color w:val="111111"/>
          <w:sz w:val="28"/>
          <w:szCs w:val="28"/>
          <w:lang w:eastAsia="uk-UA"/>
        </w:rPr>
        <w:t>Розділ 4. </w:t>
      </w:r>
      <w:r>
        <w:rPr>
          <w:rFonts w:eastAsia="Times New Roman" w:cs="Times New Roman" w:ascii="Times New Roman" w:hAnsi="Times New Roman"/>
          <w:color w:val="111111"/>
          <w:sz w:val="28"/>
          <w:szCs w:val="28"/>
          <w:lang w:eastAsia="uk-UA"/>
        </w:rPr>
        <w:t>Навчальний план та його обґрунтування.</w:t>
      </w:r>
    </w:p>
    <w:p>
      <w:pPr>
        <w:pStyle w:val="NormalWeb"/>
        <w:shd w:val="clear" w:color="auto" w:fill="FFFFFF"/>
        <w:spacing w:beforeAutospacing="0" w:before="280" w:afterAutospacing="0" w:after="0"/>
        <w:rPr>
          <w:color w:val="000000"/>
          <w:sz w:val="28"/>
          <w:szCs w:val="28"/>
        </w:rPr>
      </w:pPr>
      <w:r>
        <w:rPr>
          <w:rStyle w:val="Strong"/>
          <w:color w:val="000000"/>
          <w:sz w:val="28"/>
          <w:szCs w:val="28"/>
        </w:rPr>
        <w:t>Розділ 5.</w:t>
      </w:r>
      <w:r>
        <w:rPr>
          <w:color w:val="000000"/>
          <w:sz w:val="28"/>
          <w:szCs w:val="28"/>
        </w:rPr>
        <w:t> Особливості організації освітнього процесу та застосовуваних у ньому педагогічних технологій.</w:t>
      </w:r>
    </w:p>
    <w:p>
      <w:pPr>
        <w:pStyle w:val="NormalWeb"/>
        <w:shd w:val="clear" w:color="auto" w:fill="FFFFFF"/>
        <w:spacing w:beforeAutospacing="0" w:before="280" w:afterAutospacing="0" w:after="0"/>
        <w:rPr>
          <w:color w:val="000000"/>
          <w:sz w:val="28"/>
          <w:szCs w:val="28"/>
        </w:rPr>
      </w:pPr>
      <w:r>
        <w:rPr>
          <w:rStyle w:val="Strong"/>
          <w:color w:val="000000"/>
          <w:sz w:val="28"/>
          <w:szCs w:val="28"/>
        </w:rPr>
        <w:t>Розділ 6.</w:t>
      </w:r>
      <w:r>
        <w:rPr>
          <w:color w:val="000000"/>
          <w:sz w:val="28"/>
          <w:szCs w:val="28"/>
        </w:rPr>
        <w:t> Показники (вимірники) реалізації освітньої програми.</w:t>
      </w:r>
    </w:p>
    <w:p>
      <w:pPr>
        <w:pStyle w:val="NormalWeb"/>
        <w:shd w:val="clear" w:color="auto" w:fill="FFFFFF"/>
        <w:spacing w:beforeAutospacing="0" w:before="280" w:afterAutospacing="0" w:after="0"/>
        <w:rPr>
          <w:color w:val="000000"/>
          <w:sz w:val="28"/>
          <w:szCs w:val="28"/>
        </w:rPr>
      </w:pPr>
      <w:r>
        <w:rPr>
          <w:rStyle w:val="Strong"/>
          <w:color w:val="000000"/>
          <w:sz w:val="28"/>
          <w:szCs w:val="28"/>
        </w:rPr>
        <w:t>Розділ 7.</w:t>
      </w:r>
      <w:r>
        <w:rPr>
          <w:color w:val="000000"/>
          <w:sz w:val="28"/>
          <w:szCs w:val="28"/>
        </w:rPr>
        <w:t> Програмно-методичне забезпечення освітньої програми.</w:t>
      </w:r>
    </w:p>
    <w:p>
      <w:pPr>
        <w:pStyle w:val="Normal"/>
        <w:shd w:val="clear" w:color="auto" w:fill="FFFFFF"/>
        <w:spacing w:lineRule="auto" w:line="240" w:before="0" w:after="0"/>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color w:val="111111"/>
          <w:sz w:val="28"/>
          <w:szCs w:val="28"/>
          <w:lang w:eastAsia="uk-UA"/>
        </w:rPr>
      </w:pPr>
      <w:r>
        <w:rPr>
          <w:rFonts w:eastAsia="Times New Roman" w:cs="Times New Roman" w:ascii="Times New Roman" w:hAnsi="Times New Roman"/>
          <w:b/>
          <w:bCs/>
          <w:color w:val="111111"/>
          <w:sz w:val="28"/>
          <w:szCs w:val="28"/>
          <w:lang w:eastAsia="uk-UA"/>
        </w:rPr>
        <w:t>Розділ 1.</w:t>
      </w:r>
    </w:p>
    <w:p>
      <w:pPr>
        <w:pStyle w:val="Normal"/>
        <w:shd w:val="clear" w:color="auto" w:fill="FFFFFF"/>
        <w:spacing w:lineRule="auto" w:line="276" w:before="0" w:after="0"/>
        <w:jc w:val="center"/>
        <w:rPr>
          <w:rFonts w:ascii="Times New Roman" w:hAnsi="Times New Roman" w:eastAsia="Times New Roman" w:cs="Times New Roman"/>
          <w:color w:val="111111"/>
          <w:sz w:val="28"/>
          <w:szCs w:val="28"/>
          <w:lang w:eastAsia="uk-UA"/>
        </w:rPr>
      </w:pPr>
      <w:r>
        <w:rPr>
          <w:rFonts w:eastAsia="Times New Roman" w:cs="Times New Roman" w:ascii="Times New Roman" w:hAnsi="Times New Roman"/>
          <w:b/>
          <w:bCs/>
          <w:color w:val="111111"/>
          <w:sz w:val="28"/>
          <w:szCs w:val="28"/>
          <w:lang w:eastAsia="uk-UA"/>
        </w:rPr>
        <w:t>Призначення закладу та засіб його реалізації</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Духовна сила нації – творчий потенціал народу, глибоке усвідомлення надбання українців минулих років. Найважливіше завдання сучасної школи - розвивати творчі здібності учнів, допомагати їм реалізовувати свої таланти. Всебічний і гармонійний розвиток особистості передбачає єдність її освіченості, вихованості, загального розвитку. Виходячи з завдань сучасної школи, процес навчання покликаний забезпечувати три функції – освітню, виховну, розвиваючу.</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Навчання має комплексний вплив на особистість, незважаючи на те, що освітня функція найбільш специфічна для даного процесу. Сама освіта передбачає формування не лише знань і умінь, але й певних якостей, світогляду, ідейності, моральності особистості та ін. Умовне виділення освітньої, виховної і розвиваючої функції є корисним у практичній діяльності вчителя, особливо при плануванні завдань навчання.</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Освітня функція передбачає, в першу чергу, засвоєння наукових знань, формування спеціальних і загально-навчальних умінь і навичок. Наукові знання передбачають факти, поняття, закони, закономірності, теорії, узагальнену картину світу. У відповідності з освітньою функцією вони повинні стати надбанням особистості, ввійти в структуру її досвіду. Найповніша реалізація цієї функції повинна забезпечити повноту, систематичність і усвідомленість знань, їх міцність і дієвість. Це вимагає такої організації процесу навчання, щоб із змісту навчального предмета, що відображає відповідну галузь наукового знання, не випадали елементи, які є важливими для розуміння основних ідей і суттєвих причинно-наслідкових зв'язків, щоб у загальній системі знань не утворювалося пустот. Знання повинні бути належним чином впорядковані, набуваючи все більшої стрункості й логічної впорядкованості, щоб нові знання випливали з раніше засвоєних і прокладали шлях до наступних знань.</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Конкретним результатом реалізації освітньої функції є дієвість знань,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Спеціальні уміння і навички — це специфічні для певного навчального предмета і галузі науки практичні уміння й навички. Наприклад, з фізики і хімії - це розв'язування задач, проведення лабораторних дослідів, показ демонстрацій, здійснення дослідницьких робіт. З географії – робота з картою, географічні вимірювання, орієнтування за допомогою компасу та інших приладів. З математики — розв'язування задач, робота з обчислювальними машинами різних типів, з логарифмічною лінійкою, з моделями та ін. З біології - робота з гербаріями, муляжами, колекціями, препаратами, мікроскопами.</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Крім спеціальних умінь і навичок у процесі навчання учні оволодівають загально-навчальними уміннями і навичками, які мають відношення до всіх предметів, наприклад, навичками роботи з книгами, довідниками, читання й письма, раціональної організації домашньої праці, дотримання режиму дня тощо.</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Процес навчання поряд з освітньою реалізує й виховну функцію, формуючи в учнів світогляд, моральні, трудові, естетичні, етичні уявлення, погляди, переконання, способи відповідної поведінки і діяльності в суспільстві, систему ідеалів, відношень, потреб, фізичну культуру, тобто сукупність якостей особистості. Об'єктивно навчання не може не виховувати певних поглядів, переконань, відношень, якостей особистості. Формування особистості взагалі неможливо без засвоєння системи моральних та інших понять, норм і вимог.</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Між освітою і вихованням існує не однобічний зв'язок: від навчання до виховання. Процес виховання при правильній організації негайно виявляє благодатний вплив на навчання, оскільки виховання дисциплінованості, організованості, суспільної активності та інших якостей створює передумови для більш активного й успішного навчання. Власне, без належної вихованості учнів ефективний процес навчання неможливий.</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Таким чином, головне завдання педагогічного колективу Городненської гімназії  – в повній мірі реалізувати та гармонійно поєднати реалізацію всіх аспектів у навчанні:</w:t>
      </w:r>
    </w:p>
    <w:p>
      <w:pPr>
        <w:pStyle w:val="Normal"/>
        <w:numPr>
          <w:ilvl w:val="0"/>
          <w:numId w:val="1"/>
        </w:numPr>
        <w:shd w:val="clear" w:color="auto" w:fill="FFFFFF"/>
        <w:spacing w:lineRule="auto" w:line="276" w:before="0" w:after="0"/>
        <w:ind w:left="450" w:hanging="36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системою уроків, які передбачають завдання освіти, виховання і розвитку учнів;</w:t>
      </w:r>
    </w:p>
    <w:p>
      <w:pPr>
        <w:pStyle w:val="Normal"/>
        <w:numPr>
          <w:ilvl w:val="0"/>
          <w:numId w:val="1"/>
        </w:numPr>
        <w:shd w:val="clear" w:color="auto" w:fill="FFFFFF"/>
        <w:spacing w:lineRule="auto" w:line="276" w:before="0" w:after="0"/>
        <w:ind w:left="450" w:hanging="36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 </w:t>
      </w:r>
      <w:r>
        <w:rPr>
          <w:rFonts w:eastAsia="Times New Roman" w:cs="Times New Roman" w:ascii="Times New Roman" w:hAnsi="Times New Roman"/>
          <w:color w:val="111111"/>
          <w:sz w:val="28"/>
          <w:szCs w:val="28"/>
          <w:lang w:eastAsia="uk-UA"/>
        </w:rPr>
        <w:t>змістом діяльності учителя і учнів, який забезпечував би реалізацію всіх трьох видів завдань;</w:t>
      </w:r>
    </w:p>
    <w:p>
      <w:pPr>
        <w:pStyle w:val="Normal"/>
        <w:numPr>
          <w:ilvl w:val="0"/>
          <w:numId w:val="1"/>
        </w:numPr>
        <w:shd w:val="clear" w:color="auto" w:fill="FFFFFF"/>
        <w:spacing w:lineRule="auto" w:line="276" w:before="0" w:after="0"/>
        <w:ind w:left="450" w:hanging="36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різноманітністю методів, форм і засобів навчання;</w:t>
      </w:r>
    </w:p>
    <w:p>
      <w:pPr>
        <w:pStyle w:val="Normal"/>
        <w:numPr>
          <w:ilvl w:val="0"/>
          <w:numId w:val="1"/>
        </w:numPr>
        <w:shd w:val="clear" w:color="auto" w:fill="FFFFFF"/>
        <w:spacing w:lineRule="auto" w:line="276" w:before="0" w:after="0"/>
        <w:ind w:left="450" w:hanging="36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в процесі контролю і самоконтролю навчання і при аналізі його результатів, причому одночасно оцінюється якість реалізації всіх функцій, а не однієї з них.</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Сукупність цих вимог при побудові процесу навчання підносить його на якісно новий рівень, при якому комплексно реалізуються завдання, що стоять перед школою.</w:t>
      </w:r>
    </w:p>
    <w:p>
      <w:pPr>
        <w:pStyle w:val="Normal"/>
        <w:shd w:val="clear" w:color="auto" w:fill="FFFFFF"/>
        <w:spacing w:lineRule="auto" w:line="276" w:before="0" w:after="0"/>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color w:val="111111"/>
          <w:sz w:val="28"/>
          <w:szCs w:val="28"/>
          <w:lang w:eastAsia="uk-UA"/>
        </w:rPr>
      </w:pPr>
      <w:r>
        <w:rPr>
          <w:rFonts w:eastAsia="Times New Roman" w:cs="Times New Roman" w:ascii="Times New Roman" w:hAnsi="Times New Roman"/>
          <w:b/>
          <w:bCs/>
          <w:color w:val="111111"/>
          <w:sz w:val="28"/>
          <w:szCs w:val="28"/>
          <w:lang w:eastAsia="uk-UA"/>
        </w:rPr>
        <w:t>Розділ 2</w:t>
      </w:r>
      <w:r>
        <w:rPr>
          <w:rFonts w:eastAsia="Times New Roman" w:cs="Times New Roman" w:ascii="Times New Roman" w:hAnsi="Times New Roman"/>
          <w:color w:val="111111"/>
          <w:sz w:val="28"/>
          <w:szCs w:val="28"/>
          <w:lang w:eastAsia="uk-UA"/>
        </w:rPr>
        <w:t> </w:t>
      </w:r>
    </w:p>
    <w:p>
      <w:pPr>
        <w:pStyle w:val="Normal"/>
        <w:shd w:val="clear" w:color="auto" w:fill="FFFFFF"/>
        <w:spacing w:lineRule="auto" w:line="276" w:before="0" w:after="0"/>
        <w:jc w:val="center"/>
        <w:rPr>
          <w:rFonts w:ascii="Times New Roman" w:hAnsi="Times New Roman" w:eastAsia="Times New Roman" w:cs="Times New Roman"/>
          <w:color w:val="111111"/>
          <w:sz w:val="28"/>
          <w:szCs w:val="28"/>
          <w:lang w:eastAsia="uk-UA"/>
        </w:rPr>
      </w:pPr>
      <w:r>
        <w:rPr>
          <w:rFonts w:eastAsia="Times New Roman" w:cs="Times New Roman" w:ascii="Times New Roman" w:hAnsi="Times New Roman"/>
          <w:b/>
          <w:bCs/>
          <w:color w:val="111111"/>
          <w:sz w:val="28"/>
          <w:szCs w:val="28"/>
          <w:lang w:eastAsia="uk-UA"/>
        </w:rPr>
        <w:t>Опис "моделі" випускника закладу</w:t>
      </w:r>
    </w:p>
    <w:p>
      <w:pPr>
        <w:pStyle w:val="Normal"/>
        <w:shd w:val="clear" w:color="auto" w:fill="FFFFFF"/>
        <w:spacing w:lineRule="auto" w:line="276" w:before="0" w:after="0"/>
        <w:ind w:firstLine="709"/>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Випускник Городненської гімназії  – це людина освічена, що самостійно здобуває знання, готова до прийняття морально виправданих рішень. Отже, сучасний випускник  вміє усвідомлювати різноманіття життєвих цінностей (свобода, співпраця, повага іншої особистості), особисту самоцінність.  Вміє здійснювати вибір: жити й працювати в різновіковому колективі.  Здатний планувати своє життя у відповідності з метою, приймати рішення.  Має життєвий досвід діяльності в групі: під керівництвом, самостійно, в парі, з книгою, з документами, з приладами, з комп’ютером.</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Основні характерологічні орієнтири особистості випускника - вільна особистість. Особистість, що має високий рівень самосвідомості, громадянськості та самодисципліни. Така, що поважає себе, усвідомлює свою цінність та  цінність іншої особистості, здатна нести відповідальність перед собою та суспільством. Гуманна особистість – проявляє милосердя, доброту, здатність до співпереживання, терпимість і доброзичливість. Готова надати допомогу, прагне до миру й розуміє цінність людського життя.  Духовна особистість – має потребу до пізнання й самопізнання, рефлексії, має потребу в красі й спілкуванні.  Творча особистість – наділена розвинутими здібностями, знаннями, вміннями, навичками, розвинутим інтелектом.  Практична особистість – знає основи комп’ютерної грамотності, професійної підготовки, має естетичний смак, гарні манери, знає й поважає. Це людина, яка  є прихильником здорового способу життя.</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 початкової школи.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 xml:space="preserve">        </w:t>
      </w:r>
      <w:r>
        <w:rPr>
          <w:rFonts w:eastAsia="Times New Roman" w:cs="Times New Roman" w:ascii="Times New Roman" w:hAnsi="Times New Roman"/>
          <w:color w:val="111111"/>
          <w:sz w:val="28"/>
          <w:szCs w:val="28"/>
          <w:lang w:eastAsia="uk-UA"/>
        </w:rPr>
        <w:t>Таким чином, педагогічний колектив Городненської гімназії повинен виховувати випускника, який  здатний  до самовизна</w:t>
        <w:softHyphen/>
        <w:t>чення й самореалізації.</w:t>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color w:val="111111"/>
          <w:sz w:val="28"/>
          <w:szCs w:val="28"/>
          <w:lang w:eastAsia="uk-UA"/>
        </w:rPr>
      </w:pPr>
      <w:r>
        <w:rPr>
          <w:rFonts w:eastAsia="Times New Roman" w:cs="Times New Roman" w:ascii="Times New Roman" w:hAnsi="Times New Roman"/>
          <w:b/>
          <w:bCs/>
          <w:color w:val="111111"/>
          <w:sz w:val="28"/>
          <w:szCs w:val="28"/>
          <w:lang w:eastAsia="uk-UA"/>
        </w:rPr>
        <w:t>Розділ 3 </w:t>
      </w:r>
    </w:p>
    <w:p>
      <w:pPr>
        <w:pStyle w:val="Normal"/>
        <w:shd w:val="clear" w:color="auto" w:fill="FFFFFF"/>
        <w:spacing w:lineRule="auto" w:line="276" w:before="0" w:after="0"/>
        <w:jc w:val="center"/>
        <w:rPr>
          <w:rFonts w:ascii="Times New Roman" w:hAnsi="Times New Roman" w:eastAsia="Times New Roman" w:cs="Times New Roman"/>
          <w:color w:val="111111"/>
          <w:sz w:val="28"/>
          <w:szCs w:val="28"/>
          <w:lang w:eastAsia="uk-UA"/>
        </w:rPr>
      </w:pPr>
      <w:r>
        <w:rPr>
          <w:rFonts w:eastAsia="Times New Roman" w:cs="Times New Roman" w:ascii="Times New Roman" w:hAnsi="Times New Roman"/>
          <w:b/>
          <w:bCs/>
          <w:color w:val="111111"/>
          <w:sz w:val="28"/>
          <w:szCs w:val="28"/>
          <w:lang w:eastAsia="uk-UA"/>
        </w:rPr>
        <w:t>Цілі та задачі освітнього процесу закладу</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Збереження здоров’я дітей належить до головних завдань закладу.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освітніх програм.</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Змістове наповнення предмета «Фізична культура» у 5-9 класах формується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Вибір форм і методів навчання в учнів 5-9 класів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навчально-практичні заняття (для 8-9 класів).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Компетентності учнів 5-9 класів такі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Наскрізні лінії є засобом інтеграції ключових і загально 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Вивчення предметів здійснюватиметься за чинними програмами відповідно до переліку програм, підручників та посібників, рекомендованих Міністерством освіти і науки України для використання в загальноосвітніх навчальних закладах у 2022/2023 навчальному році.</w:t>
      </w:r>
    </w:p>
    <w:p>
      <w:pPr>
        <w:pStyle w:val="Normal"/>
        <w:shd w:val="clear" w:color="auto" w:fill="FFFFFF"/>
        <w:spacing w:lineRule="auto" w:line="276" w:before="0" w:after="0"/>
        <w:jc w:val="center"/>
        <w:rPr>
          <w:rFonts w:ascii="Times New Roman" w:hAnsi="Times New Roman" w:eastAsia="Times New Roman" w:cs="Times New Roman"/>
          <w:b/>
          <w:b/>
          <w:bCs/>
          <w:color w:val="111111"/>
          <w:sz w:val="28"/>
          <w:szCs w:val="28"/>
          <w:lang w:eastAsia="uk-UA"/>
        </w:rPr>
      </w:pPr>
      <w:r>
        <w:rPr>
          <w:rFonts w:eastAsia="Times New Roman" w:cs="Times New Roman" w:ascii="Times New Roman" w:hAnsi="Times New Roman"/>
          <w:b/>
          <w:bCs/>
          <w:color w:val="111111"/>
          <w:sz w:val="28"/>
          <w:szCs w:val="28"/>
          <w:lang w:eastAsia="uk-UA"/>
        </w:rPr>
      </w:r>
    </w:p>
    <w:p>
      <w:pPr>
        <w:pStyle w:val="Normal"/>
        <w:shd w:val="clear" w:color="auto" w:fill="FFFFFF"/>
        <w:spacing w:lineRule="auto" w:line="276" w:before="0" w:after="0"/>
        <w:jc w:val="center"/>
        <w:rPr>
          <w:rFonts w:ascii="Times New Roman" w:hAnsi="Times New Roman" w:eastAsia="Times New Roman" w:cs="Times New Roman"/>
          <w:color w:val="111111"/>
          <w:sz w:val="28"/>
          <w:szCs w:val="28"/>
          <w:lang w:eastAsia="uk-UA"/>
        </w:rPr>
      </w:pPr>
      <w:r>
        <w:rPr>
          <w:rFonts w:eastAsia="Times New Roman" w:cs="Times New Roman" w:ascii="Times New Roman" w:hAnsi="Times New Roman"/>
          <w:b/>
          <w:bCs/>
          <w:color w:val="111111"/>
          <w:sz w:val="28"/>
          <w:szCs w:val="28"/>
          <w:lang w:eastAsia="uk-UA"/>
        </w:rPr>
        <w:t>Розділ 4</w:t>
      </w:r>
    </w:p>
    <w:p>
      <w:pPr>
        <w:pStyle w:val="Normal"/>
        <w:shd w:val="clear" w:color="auto" w:fill="FFFFFF"/>
        <w:spacing w:lineRule="auto" w:line="276" w:before="0" w:after="0"/>
        <w:ind w:firstLine="708"/>
        <w:jc w:val="center"/>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 </w:t>
      </w:r>
      <w:r>
        <w:rPr>
          <w:rFonts w:eastAsia="Times New Roman" w:cs="Times New Roman" w:ascii="Times New Roman" w:hAnsi="Times New Roman"/>
          <w:b/>
          <w:bCs/>
          <w:color w:val="111111"/>
          <w:sz w:val="28"/>
          <w:szCs w:val="28"/>
          <w:lang w:eastAsia="uk-UA"/>
        </w:rPr>
        <w:t>Навчальний план та його обґрунтування</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Початкова освіта - це перший рівень повної загальної середньої освіти, який відповідає першому рівню Національної рамки кваліфікацій.</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Освітня програма І ступеня (1-4 класи) Городненської гімназії розроблена на виконання ст.33 Закону України «Про освіту», ст.11 Закону України «Про загальну середню освіту» на основі Типової освітньої програми для закладів загальної середньої освіти , розробленої під керівництвом Шияна Р.Б., затвердженої Колегією МОН України  22.02.2018 року.</w:t>
      </w:r>
      <w:r>
        <w:rPr/>
        <w:t xml:space="preserve"> </w:t>
      </w:r>
      <w:r>
        <w:rPr>
          <w:rFonts w:eastAsia="Times New Roman" w:cs="Times New Roman" w:ascii="Times New Roman" w:hAnsi="Times New Roman"/>
          <w:color w:val="111111"/>
          <w:sz w:val="28"/>
          <w:szCs w:val="28"/>
          <w:lang w:eastAsia="uk-UA"/>
        </w:rPr>
        <w:t>Програму побудовано із врахуванням таких принципів:</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 дитиноцентрованості і природовідповідності;</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 узгодження цілей, змісту і очікуваних результатів навчання;</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 науковості, доступності і практичної спрямованості змісту;</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 наступності і перспективності навчання;</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 взаємозв’язаного формування ключових і предметних компетентностей;</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 логічної послідовності і достатності засвоєння учнями предметних компетентностей;</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 можливостей реалізації змісту освіти через предмети або інтегровані курси; творчого використання вчителем програми залежно від умов навчання;</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 адаптації до індивідуальних особливостей, інтелектуальних і фізичних можливостей, потреб та інтересів дітей.</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Упродовж навчання в початковій школі здобувачі освіти опановують способи</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самоконтролю, саморефлексії і самооцінювання, що сприяє вихованню</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відповідальності, розвитку інтересу, своєчасному виявленню прогалин у знаннях, уміннях, навичках та їх корекції.</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Навчальні досягнення здобувачів у 1-2 класах підлягають вербальному,</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формувальному оцінюванню.</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Формувальне оцінювання має на меті: підтримати навчальний розвиток дітей;</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Здобувачі початкової освіти проходять державну підсумкову атестацію, яка</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здійснюється лише з метою моніторингу якості освітньої діяльності закладів освіти та (або) якості освіти.</w:t>
      </w:r>
    </w:p>
    <w:p>
      <w:pPr>
        <w:pStyle w:val="Normal"/>
        <w:shd w:val="clear" w:color="auto" w:fill="FFFFFF"/>
        <w:spacing w:lineRule="auto" w:line="276"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Навчальний план містить інваріантний складник, сформований на державному рівні, обов’язковий для закладу, та варіативний складник, який передбачає додаткові години для вивчення предметів освітніх галузей, проведення індивідуальних консультацій та групових занять. Повноцінність початкової освіти забезпечується реалізацією як інваріантної, так і варіативної складових.</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Загальний обсяг навчального навантаження складає:</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 для учнів 1-го класу 700 годин на навчальний рік. Зокрема, на інваріантний складник - 735 год., варіативний складник – 35 год.;</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 для учнів 2-3-го класів 770 годин на навчальний рік. Зокрема, на інваріантний</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складник - 735 год., варіативний складник – 35 год.</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На мовно-літературну галузь виділено:</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 у 1 класі 315 годин, з яких 245 год. передбачено на вивчення української мови через предмет «Навчання грамоти» та 70 годин на вивчення іноземної мови через предмет «Англійська мова»;</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 у 2-3 класах 350 годин, з яких 245 год. передбачено на вивчення української мови через інтегрований курс «Українська мова. Читання» та 105 годин на вивчення іноземної мови через предмет «Англійська мова».</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Освітня галузь математична в 1-4 класах реалізується через вивчення</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окремого навчального предмета «Математика», на вивчення якого передбачається по 140 годин.</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Освітні галузі природнича, громадянська й історична, cоціальна,</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здоров’язбережувальна представлені в інтегрованому курсі «Я досліджую світ», на вивчення якого передбачається по 105 годин в 1-му і 2-му класах. У 2-4 класах додається предмет «Інформатика».</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Мистецька освітня галузь реалізується через окремі предмети за видами мистецтва: «Образотворче мистецтво» і «Музичне мистецтво», на вивчення яких в 1-4 класах передбачено по 35 год. на кожен предмет.</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Фізкультурна освітня галузь реалізується через навчальний предмет «Фізична</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 xml:space="preserve">культура», на вивчення якого передбачено по 105 годин в 1-4 класах. </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Детальний розподіл навчального навантаження на тиждень, в тому числі годин</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варіативного складника, щорічно окреслюються у Робочому навчальному плані на відповідний навчальний рік (Додаток 1).</w:t>
      </w:r>
    </w:p>
    <w:p>
      <w:pPr>
        <w:pStyle w:val="NormalWeb"/>
        <w:shd w:val="clear" w:color="auto" w:fill="FFFFFF"/>
        <w:spacing w:beforeAutospacing="0" w:before="280" w:afterAutospacing="0" w:after="11"/>
        <w:ind w:left="9" w:hanging="0"/>
        <w:jc w:val="both"/>
        <w:rPr>
          <w:rFonts w:ascii="Tahoma" w:hAnsi="Tahoma" w:cs="Tahoma"/>
          <w:color w:val="111111"/>
          <w:sz w:val="28"/>
          <w:szCs w:val="28"/>
        </w:rPr>
      </w:pPr>
      <w:r>
        <w:rPr>
          <w:color w:val="111111"/>
          <w:sz w:val="28"/>
          <w:szCs w:val="28"/>
        </w:rPr>
        <w:tab/>
      </w:r>
      <w:r>
        <w:rPr>
          <w:color w:val="000000"/>
          <w:sz w:val="28"/>
          <w:szCs w:val="28"/>
        </w:rPr>
        <w:t>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 з навчанням українською мовою. </w:t>
      </w:r>
      <w:r>
        <w:rPr>
          <w:color w:val="333333"/>
          <w:sz w:val="28"/>
          <w:szCs w:val="28"/>
          <w:shd w:fill="FFFFFF" w:val="clear"/>
          <w:lang w:val="ru-RU"/>
        </w:rPr>
        <w:t>Постанова Кабінету Міністрів України № 898 від 30.09.2020 «Про затвердження Державного стандарту базової середньої освіти»</w:t>
      </w:r>
      <w:r>
        <w:rPr>
          <w:color w:val="333333"/>
          <w:sz w:val="28"/>
          <w:szCs w:val="28"/>
          <w:shd w:fill="FFFFFF" w:val="clear"/>
        </w:rPr>
        <w:t>.</w:t>
      </w:r>
    </w:p>
    <w:p>
      <w:pPr>
        <w:pStyle w:val="Normal"/>
        <w:shd w:val="clear" w:color="auto" w:fill="FFFFFF"/>
        <w:spacing w:lineRule="auto" w:line="240" w:before="0" w:after="11"/>
        <w:ind w:left="9" w:right="3" w:firstLine="699"/>
        <w:jc w:val="both"/>
        <w:rPr>
          <w:rFonts w:ascii="Tahoma" w:hAnsi="Tahoma" w:eastAsia="Times New Roman" w:cs="Tahoma"/>
          <w:color w:val="111111"/>
          <w:sz w:val="28"/>
          <w:szCs w:val="28"/>
          <w:lang w:eastAsia="uk-UA"/>
        </w:rPr>
      </w:pPr>
      <w:r>
        <w:rPr>
          <w:rFonts w:eastAsia="Times New Roman" w:cs="Times New Roman" w:ascii="Times New Roman" w:hAnsi="Times New Roman"/>
          <w:color w:val="000000"/>
          <w:sz w:val="28"/>
          <w:szCs w:val="28"/>
          <w:lang w:eastAsia="uk-UA"/>
        </w:rPr>
        <w:t>Д</w:t>
      </w:r>
      <w:r>
        <w:rPr>
          <w:rFonts w:eastAsia="Times New Roman" w:cs="Times New Roman" w:ascii="Times New Roman" w:hAnsi="Times New Roman"/>
          <w:color w:val="000000"/>
          <w:sz w:val="28"/>
          <w:szCs w:val="28"/>
          <w:lang w:val="ru-RU" w:eastAsia="uk-UA"/>
        </w:rPr>
        <w:t>ля учнів 5 класу, які є учасниками інноваційного освітнього проєкту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відповідно Типової освітньої програми</w:t>
      </w:r>
      <w:r>
        <w:rPr>
          <w:rFonts w:eastAsia="Times New Roman" w:cs="Arial" w:ascii="Arial" w:hAnsi="Arial"/>
          <w:color w:val="000000"/>
          <w:sz w:val="28"/>
          <w:szCs w:val="28"/>
          <w:shd w:fill="FFFFFF" w:val="clear"/>
          <w:lang w:val="ru-RU" w:eastAsia="uk-UA"/>
        </w:rPr>
        <w:t>, </w:t>
      </w:r>
      <w:r>
        <w:rPr>
          <w:rFonts w:eastAsia="Times New Roman" w:cs="Times New Roman" w:ascii="Times New Roman" w:hAnsi="Times New Roman"/>
          <w:color w:val="000000"/>
          <w:sz w:val="28"/>
          <w:szCs w:val="28"/>
          <w:shd w:fill="FFFFFF" w:val="clear"/>
          <w:lang w:val="ru-RU" w:eastAsia="uk-UA"/>
        </w:rPr>
        <w:t>затвердженої  наказом </w:t>
      </w:r>
      <w:r>
        <w:rPr>
          <w:rFonts w:eastAsia="Times New Roman" w:cs="Times New Roman" w:ascii="Times New Roman" w:hAnsi="Times New Roman"/>
          <w:color w:val="333333"/>
          <w:sz w:val="28"/>
          <w:szCs w:val="28"/>
          <w:shd w:fill="FFFFFF" w:val="clear"/>
          <w:lang w:val="ru-RU" w:eastAsia="uk-UA"/>
        </w:rPr>
        <w:t>№235  від 19.02.2021.</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Навчальний план складено за такими освітніми галузями:</w:t>
      </w:r>
    </w:p>
    <w:p>
      <w:pPr>
        <w:pStyle w:val="Normal"/>
        <w:spacing w:before="0" w:after="0"/>
        <w:ind w:left="709" w:hanging="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Мовно-літературна </w:t>
      </w:r>
    </w:p>
    <w:p>
      <w:pPr>
        <w:pStyle w:val="Normal"/>
        <w:spacing w:before="0" w:after="0"/>
        <w:ind w:left="709" w:hanging="0"/>
        <w:jc w:val="both"/>
        <w:rPr>
          <w:rFonts w:ascii="Times New Roman" w:hAnsi="Times New Roman" w:eastAsia="Calibri" w:cs="Times New Roman"/>
          <w:sz w:val="28"/>
          <w:szCs w:val="28"/>
        </w:rPr>
      </w:pPr>
      <w:r>
        <w:rPr>
          <w:rFonts w:eastAsia="Calibri" w:cs="Times New Roman" w:ascii="Times New Roman" w:hAnsi="Times New Roman"/>
          <w:sz w:val="28"/>
          <w:szCs w:val="28"/>
        </w:rPr>
        <w:t>Громадянська та історична</w:t>
      </w:r>
    </w:p>
    <w:p>
      <w:pPr>
        <w:pStyle w:val="Normal"/>
        <w:spacing w:before="0" w:after="0"/>
        <w:ind w:left="709" w:hanging="0"/>
        <w:jc w:val="both"/>
        <w:rPr>
          <w:rFonts w:ascii="Times New Roman" w:hAnsi="Times New Roman" w:eastAsia="Calibri" w:cs="Times New Roman"/>
          <w:sz w:val="28"/>
          <w:szCs w:val="28"/>
        </w:rPr>
      </w:pPr>
      <w:r>
        <w:rPr>
          <w:rFonts w:eastAsia="Calibri" w:cs="Times New Roman" w:ascii="Times New Roman" w:hAnsi="Times New Roman"/>
          <w:sz w:val="28"/>
          <w:szCs w:val="28"/>
        </w:rPr>
        <w:t>Мистецька</w:t>
      </w:r>
    </w:p>
    <w:p>
      <w:pPr>
        <w:pStyle w:val="Normal"/>
        <w:spacing w:before="0" w:after="0"/>
        <w:ind w:left="709" w:hanging="0"/>
        <w:jc w:val="both"/>
        <w:rPr>
          <w:rFonts w:ascii="Times New Roman" w:hAnsi="Times New Roman" w:eastAsia="Calibri" w:cs="Times New Roman"/>
          <w:sz w:val="28"/>
          <w:szCs w:val="28"/>
        </w:rPr>
      </w:pPr>
      <w:r>
        <w:rPr>
          <w:rFonts w:eastAsia="Calibri" w:cs="Times New Roman" w:ascii="Times New Roman" w:hAnsi="Times New Roman"/>
          <w:sz w:val="28"/>
          <w:szCs w:val="28"/>
        </w:rPr>
        <w:t>Математична</w:t>
      </w:r>
    </w:p>
    <w:p>
      <w:pPr>
        <w:pStyle w:val="Normal"/>
        <w:spacing w:before="0" w:after="0"/>
        <w:ind w:left="709" w:hanging="0"/>
        <w:jc w:val="both"/>
        <w:rPr>
          <w:rFonts w:ascii="Times New Roman" w:hAnsi="Times New Roman" w:eastAsia="Calibri" w:cs="Times New Roman"/>
          <w:sz w:val="28"/>
          <w:szCs w:val="28"/>
        </w:rPr>
      </w:pPr>
      <w:r>
        <w:rPr>
          <w:rFonts w:eastAsia="Calibri" w:cs="Times New Roman" w:ascii="Times New Roman" w:hAnsi="Times New Roman"/>
          <w:sz w:val="28"/>
          <w:szCs w:val="28"/>
        </w:rPr>
        <w:t>Природнича</w:t>
      </w:r>
    </w:p>
    <w:p>
      <w:pPr>
        <w:pStyle w:val="Normal"/>
        <w:spacing w:before="0" w:after="0"/>
        <w:ind w:left="709" w:hanging="0"/>
        <w:jc w:val="both"/>
        <w:rPr>
          <w:rFonts w:ascii="Times New Roman" w:hAnsi="Times New Roman" w:eastAsia="Calibri" w:cs="Times New Roman"/>
          <w:b/>
          <w:b/>
          <w:i/>
          <w:i/>
          <w:sz w:val="28"/>
          <w:szCs w:val="28"/>
        </w:rPr>
      </w:pPr>
      <w:r>
        <w:rPr>
          <w:rFonts w:eastAsia="Calibri" w:cs="Times New Roman" w:ascii="Times New Roman" w:hAnsi="Times New Roman"/>
          <w:sz w:val="28"/>
          <w:szCs w:val="28"/>
        </w:rPr>
        <w:t>Технологічна</w:t>
      </w:r>
    </w:p>
    <w:p>
      <w:pPr>
        <w:pStyle w:val="Normal"/>
        <w:spacing w:before="0" w:after="0"/>
        <w:ind w:left="709" w:hanging="0"/>
        <w:jc w:val="both"/>
        <w:rPr>
          <w:rFonts w:ascii="Times New Roman" w:hAnsi="Times New Roman" w:eastAsia="Calibri" w:cs="Times New Roman"/>
          <w:sz w:val="28"/>
          <w:szCs w:val="28"/>
        </w:rPr>
      </w:pPr>
      <w:r>
        <w:rPr>
          <w:rFonts w:eastAsia="Calibri" w:cs="Times New Roman" w:ascii="Times New Roman" w:hAnsi="Times New Roman"/>
          <w:sz w:val="28"/>
          <w:szCs w:val="28"/>
        </w:rPr>
        <w:t>Соціальна і здоров’язбережувальна</w:t>
      </w:r>
    </w:p>
    <w:p>
      <w:pPr>
        <w:pStyle w:val="Normal"/>
        <w:spacing w:before="0" w:after="0"/>
        <w:ind w:left="709" w:hanging="0"/>
        <w:jc w:val="both"/>
        <w:rPr>
          <w:rFonts w:ascii="Times New Roman" w:hAnsi="Times New Roman" w:eastAsia="Calibri" w:cs="Times New Roman"/>
          <w:sz w:val="28"/>
          <w:szCs w:val="28"/>
        </w:rPr>
      </w:pPr>
      <w:r>
        <w:rPr>
          <w:rFonts w:eastAsia="Calibri" w:cs="Times New Roman" w:ascii="Times New Roman" w:hAnsi="Times New Roman"/>
          <w:sz w:val="28"/>
          <w:szCs w:val="28"/>
        </w:rPr>
        <w:t>Інформатична</w:t>
      </w:r>
    </w:p>
    <w:p>
      <w:pPr>
        <w:pStyle w:val="Normal"/>
        <w:spacing w:before="0" w:after="0"/>
        <w:ind w:left="709" w:hanging="0"/>
        <w:jc w:val="both"/>
        <w:rPr>
          <w:rFonts w:ascii="Times New Roman" w:hAnsi="Times New Roman" w:eastAsia="Calibri" w:cs="Times New Roman"/>
          <w:sz w:val="28"/>
          <w:szCs w:val="28"/>
        </w:rPr>
      </w:pPr>
      <w:r>
        <w:rPr>
          <w:rFonts w:eastAsia="Calibri" w:cs="Times New Roman" w:ascii="Times New Roman" w:hAnsi="Times New Roman"/>
          <w:sz w:val="28"/>
          <w:szCs w:val="28"/>
        </w:rPr>
        <w:t>Фізична культура</w:t>
      </w:r>
    </w:p>
    <w:p>
      <w:pPr>
        <w:pStyle w:val="Normal"/>
        <w:shd w:val="clear" w:color="auto" w:fill="FFFFFF"/>
        <w:spacing w:lineRule="auto" w:line="276" w:before="0" w:after="0"/>
        <w:rPr>
          <w:rFonts w:ascii="Times New Roman" w:hAnsi="Times New Roman" w:cs="Times New Roman"/>
          <w:sz w:val="28"/>
          <w:szCs w:val="28"/>
        </w:rPr>
      </w:pPr>
      <w:r>
        <w:rPr>
          <w:rFonts w:cs="Times New Roman" w:ascii="Times New Roman" w:hAnsi="Times New Roman"/>
          <w:sz w:val="28"/>
          <w:szCs w:val="28"/>
        </w:rPr>
        <w:tab/>
        <w:t>Кількість навчальних годин на вивчення кожної освітньої галузі подано в таблиці (Додаток 2).</w:t>
      </w:r>
    </w:p>
    <w:p>
      <w:pPr>
        <w:pStyle w:val="Normal"/>
        <w:shd w:val="clear" w:color="auto" w:fill="FFFFFF"/>
        <w:spacing w:lineRule="auto" w:line="240" w:before="0" w:after="0"/>
        <w:rPr>
          <w:rFonts w:ascii="Times New Roman" w:hAnsi="Times New Roman" w:cs="Times New Roman"/>
          <w:sz w:val="28"/>
          <w:szCs w:val="28"/>
        </w:rPr>
      </w:pPr>
      <w:r>
        <w:rPr>
          <w:rFonts w:cs="Times New Roman" w:ascii="Times New Roman" w:hAnsi="Times New Roman"/>
          <w:sz w:val="28"/>
          <w:szCs w:val="28"/>
        </w:rPr>
        <w:t>Уроки з фізичної культури, згідно із частиною четвертою статті 26 Закону України «Про фізичну культуру і спорт», є обов'язковими і проводяться  три рази на тиждень, що відображається у навчальному плані.</w:t>
      </w:r>
    </w:p>
    <w:p>
      <w:pPr>
        <w:pStyle w:val="Normal"/>
        <w:shd w:val="clear" w:color="auto" w:fill="FFFFFF"/>
        <w:spacing w:lineRule="auto" w:line="240" w:before="0" w:after="0"/>
        <w:rPr>
          <w:rFonts w:ascii="Times New Roman" w:hAnsi="Times New Roman" w:cs="Times New Roman"/>
          <w:sz w:val="28"/>
          <w:szCs w:val="28"/>
        </w:rPr>
      </w:pPr>
      <w:r>
        <w:rPr>
          <w:rFonts w:cs="Times New Roman" w:ascii="Times New Roman" w:hAnsi="Times New Roman"/>
          <w:sz w:val="28"/>
          <w:szCs w:val="28"/>
        </w:rPr>
        <w:tab/>
        <w:t>Навчальні предмети (інтегровані курси) вивчаються за модельними навчальними програмами:</w:t>
      </w:r>
    </w:p>
    <w:p>
      <w:pPr>
        <w:pStyle w:val="ListParagraph"/>
        <w:numPr>
          <w:ilvl w:val="0"/>
          <w:numId w:val="3"/>
        </w:numPr>
        <w:shd w:val="clear" w:color="auto" w:fill="FFFFFF"/>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Іноземна мова. 5-9 класи (автори: Зимомря І.М., Мойсюк В.А., Тріфан М.С., Унгурян І.К.)</w:t>
      </w:r>
    </w:p>
    <w:p>
      <w:pPr>
        <w:pStyle w:val="ListParagraph"/>
        <w:numPr>
          <w:ilvl w:val="0"/>
          <w:numId w:val="3"/>
        </w:numPr>
        <w:shd w:val="clear" w:color="auto" w:fill="FFFFFF"/>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Математика, 5-6 класи (автор Істер О.С.)</w:t>
      </w:r>
    </w:p>
    <w:p>
      <w:pPr>
        <w:pStyle w:val="ListParagraph"/>
        <w:numPr>
          <w:ilvl w:val="0"/>
          <w:numId w:val="3"/>
        </w:numPr>
        <w:shd w:val="clear" w:color="auto" w:fill="FFFFFF"/>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Вступ до історії України та громадянської освіти, 5 клас  (автори: Гісем О.В., Мартинюк О.О.)</w:t>
      </w:r>
    </w:p>
    <w:p>
      <w:pPr>
        <w:pStyle w:val="ListParagraph"/>
        <w:numPr>
          <w:ilvl w:val="0"/>
          <w:numId w:val="3"/>
        </w:numPr>
        <w:shd w:val="clear" w:color="auto" w:fill="FFFFFF"/>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Етика, 5-6 класи  (автори: Пометун О.І., Ремех Т.О.)</w:t>
      </w:r>
    </w:p>
    <w:p>
      <w:pPr>
        <w:pStyle w:val="ListParagraph"/>
        <w:numPr>
          <w:ilvl w:val="0"/>
          <w:numId w:val="3"/>
        </w:numPr>
        <w:shd w:val="clear" w:color="auto" w:fill="FFFFFF"/>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Технології,  5-6 класи  (автори: Терещук А.І., Абрамова О.В., Гащак В.М.)</w:t>
      </w:r>
    </w:p>
    <w:p>
      <w:pPr>
        <w:pStyle w:val="ListParagraph"/>
        <w:numPr>
          <w:ilvl w:val="0"/>
          <w:numId w:val="3"/>
        </w:numPr>
        <w:shd w:val="clear" w:color="auto" w:fill="FFFFFF"/>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Здоров’я, безпека та добробут, 5-6 класи  (автори: Шиян О.І.)</w:t>
      </w:r>
    </w:p>
    <w:p>
      <w:pPr>
        <w:pStyle w:val="ListParagraph"/>
        <w:numPr>
          <w:ilvl w:val="0"/>
          <w:numId w:val="3"/>
        </w:numPr>
        <w:shd w:val="clear" w:color="auto" w:fill="FFFFFF"/>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Інформатика, 5-6 класи  (Ривкінд Й.Я., Лисенко Т.І., Чернікова Л.А., Шакотько В.В.)</w:t>
      </w:r>
    </w:p>
    <w:p>
      <w:pPr>
        <w:pStyle w:val="ListParagraph"/>
        <w:numPr>
          <w:ilvl w:val="0"/>
          <w:numId w:val="3"/>
        </w:numPr>
        <w:shd w:val="clear" w:color="auto" w:fill="FFFFFF"/>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Пізнаємо природу, 5-6 класи (Коршевнюк Т.В.)</w:t>
      </w:r>
    </w:p>
    <w:p>
      <w:pPr>
        <w:pStyle w:val="ListParagraph"/>
        <w:numPr>
          <w:ilvl w:val="0"/>
          <w:numId w:val="3"/>
        </w:numPr>
        <w:shd w:val="clear" w:color="auto" w:fill="FFFFFF"/>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Українська мова,  5-6 класи (Заболотний О.В., Заболотний В.В., Лавринчук В.П., Плівачук К.В.)</w:t>
      </w:r>
    </w:p>
    <w:p>
      <w:pPr>
        <w:pStyle w:val="ListParagraph"/>
        <w:numPr>
          <w:ilvl w:val="0"/>
          <w:numId w:val="3"/>
        </w:numPr>
        <w:shd w:val="clear" w:color="auto" w:fill="FFFFFF"/>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Українська література,  5-6 класи (Архипова В.П., Січкар С.І., Шило С.Б.)</w:t>
      </w:r>
    </w:p>
    <w:p>
      <w:pPr>
        <w:pStyle w:val="ListParagraph"/>
        <w:numPr>
          <w:ilvl w:val="0"/>
          <w:numId w:val="3"/>
        </w:numPr>
        <w:shd w:val="clear" w:color="auto" w:fill="FFFFFF"/>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Зарубіжна література, 5-6 класи (автор Волощук Є.В.)</w:t>
      </w:r>
    </w:p>
    <w:p>
      <w:pPr>
        <w:pStyle w:val="ListParagraph"/>
        <w:numPr>
          <w:ilvl w:val="0"/>
          <w:numId w:val="3"/>
        </w:numPr>
        <w:shd w:val="clear" w:color="auto" w:fill="FFFFFF"/>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Фізична культура, 5-6 класи ( автори: Педан О.С., Коломоєць Г.А., Боляк А.А., Ребрина А.А., Деревянко В.В.)</w:t>
      </w:r>
    </w:p>
    <w:p>
      <w:pPr>
        <w:pStyle w:val="ListParagraph"/>
        <w:numPr>
          <w:ilvl w:val="0"/>
          <w:numId w:val="3"/>
        </w:numPr>
        <w:shd w:val="clear" w:color="auto" w:fill="FFFFFF"/>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Мистецтво, 5-6 класи  (Масол Л.М., Просіна О.В.).</w:t>
      </w:r>
    </w:p>
    <w:p>
      <w:pPr>
        <w:pStyle w:val="Normal"/>
        <w:shd w:val="clear" w:color="auto" w:fill="FFFFFF"/>
        <w:spacing w:lineRule="auto" w:line="240" w:before="0" w:after="0"/>
        <w:ind w:firstLine="708"/>
        <w:rPr>
          <w:rFonts w:ascii="Times New Roman" w:hAnsi="Times New Roman" w:cs="Times New Roman"/>
          <w:sz w:val="28"/>
          <w:szCs w:val="28"/>
        </w:rPr>
      </w:pPr>
      <w:r>
        <w:rPr>
          <w:rFonts w:cs="Times New Roman" w:ascii="Times New Roman" w:hAnsi="Times New Roman"/>
          <w:sz w:val="28"/>
          <w:szCs w:val="28"/>
        </w:rPr>
        <w:t>Предмети та курси з навчальним навантаженням 0,5 години на тиждень вивчаються протягом одного семестру.</w:t>
      </w:r>
    </w:p>
    <w:p>
      <w:pPr>
        <w:pStyle w:val="Normal"/>
        <w:shd w:val="clear" w:color="auto" w:fill="FFFFFF"/>
        <w:spacing w:lineRule="auto" w:line="240" w:before="0" w:after="0"/>
        <w:ind w:firstLine="708"/>
        <w:rPr>
          <w:rFonts w:ascii="Times New Roman" w:hAnsi="Times New Roman" w:cs="Times New Roman"/>
          <w:sz w:val="28"/>
          <w:szCs w:val="28"/>
        </w:rPr>
      </w:pPr>
      <w:r>
        <w:rPr>
          <w:rFonts w:cs="Times New Roman" w:ascii="Times New Roman" w:hAnsi="Times New Roman"/>
          <w:sz w:val="28"/>
          <w:szCs w:val="28"/>
        </w:rPr>
        <w:t>Освітня програма ІІ ступеня (6-9 класи) розроблена на основі Типової освітньої програми, затвердженої наказом МОН України від 20.04.2018 №405.</w:t>
      </w:r>
    </w:p>
    <w:p>
      <w:pPr>
        <w:pStyle w:val="Normal"/>
        <w:shd w:val="clear" w:color="auto" w:fill="FFFFFF"/>
        <w:spacing w:lineRule="auto" w:line="240" w:before="0" w:after="0"/>
        <w:ind w:firstLine="708"/>
        <w:rPr>
          <w:rFonts w:ascii="Times New Roman" w:hAnsi="Times New Roman" w:eastAsia="Calibri" w:cs="Times New Roman"/>
          <w:sz w:val="28"/>
          <w:szCs w:val="28"/>
        </w:rPr>
      </w:pPr>
      <w:r>
        <w:rPr>
          <w:rFonts w:eastAsia="Times New Roman" w:cs="Times New Roman" w:ascii="Times New Roman" w:hAnsi="Times New Roman"/>
          <w:color w:val="111111"/>
          <w:sz w:val="28"/>
          <w:szCs w:val="28"/>
          <w:lang w:eastAsia="uk-UA"/>
        </w:rPr>
        <w:t xml:space="preserve">Загальний обсяг навчального навантаження: </w:t>
      </w:r>
      <w:r>
        <w:rPr>
          <w:rFonts w:eastAsia="Calibri" w:cs="Times New Roman" w:ascii="Times New Roman" w:hAnsi="Times New Roman"/>
          <w:sz w:val="28"/>
          <w:szCs w:val="28"/>
        </w:rPr>
        <w:t>для 6-го класу – 1155 годин/навчальний рік, для 7-го класу – 1172,5 годин/навчальний рік, для 9-го класу – 1260 годин/навчальний рік.</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Типову освітню програму укладено за такими освітніми галузями:</w:t>
      </w:r>
    </w:p>
    <w:p>
      <w:pPr>
        <w:pStyle w:val="Normal"/>
        <w:spacing w:lineRule="auto" w:line="240" w:before="0" w:after="0"/>
        <w:ind w:left="709" w:hanging="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Мови і літератури </w:t>
      </w:r>
    </w:p>
    <w:p>
      <w:pPr>
        <w:pStyle w:val="Normal"/>
        <w:spacing w:lineRule="auto" w:line="240" w:before="0" w:after="0"/>
        <w:ind w:left="709" w:hanging="0"/>
        <w:jc w:val="both"/>
        <w:rPr>
          <w:rFonts w:ascii="Times New Roman" w:hAnsi="Times New Roman" w:eastAsia="Calibri" w:cs="Times New Roman"/>
          <w:sz w:val="28"/>
          <w:szCs w:val="28"/>
        </w:rPr>
      </w:pPr>
      <w:r>
        <w:rPr>
          <w:rFonts w:eastAsia="Calibri" w:cs="Times New Roman" w:ascii="Times New Roman" w:hAnsi="Times New Roman"/>
          <w:sz w:val="28"/>
          <w:szCs w:val="28"/>
        </w:rPr>
        <w:t>Суспільствознавство</w:t>
      </w:r>
    </w:p>
    <w:p>
      <w:pPr>
        <w:pStyle w:val="Normal"/>
        <w:spacing w:lineRule="auto" w:line="240" w:before="0" w:after="0"/>
        <w:ind w:left="709" w:hanging="0"/>
        <w:jc w:val="both"/>
        <w:rPr>
          <w:rFonts w:ascii="Times New Roman" w:hAnsi="Times New Roman" w:eastAsia="Calibri" w:cs="Times New Roman"/>
          <w:sz w:val="28"/>
          <w:szCs w:val="28"/>
        </w:rPr>
      </w:pPr>
      <w:r>
        <w:rPr>
          <w:rFonts w:eastAsia="Calibri" w:cs="Times New Roman" w:ascii="Times New Roman" w:hAnsi="Times New Roman"/>
          <w:sz w:val="28"/>
          <w:szCs w:val="28"/>
        </w:rPr>
        <w:t>Мистецтво</w:t>
      </w:r>
    </w:p>
    <w:p>
      <w:pPr>
        <w:pStyle w:val="Normal"/>
        <w:spacing w:lineRule="auto" w:line="240" w:before="0" w:after="0"/>
        <w:ind w:left="709" w:hanging="0"/>
        <w:jc w:val="both"/>
        <w:rPr>
          <w:rFonts w:ascii="Times New Roman" w:hAnsi="Times New Roman" w:eastAsia="Calibri" w:cs="Times New Roman"/>
          <w:sz w:val="28"/>
          <w:szCs w:val="28"/>
        </w:rPr>
      </w:pPr>
      <w:r>
        <w:rPr>
          <w:rFonts w:eastAsia="Calibri" w:cs="Times New Roman" w:ascii="Times New Roman" w:hAnsi="Times New Roman"/>
          <w:sz w:val="28"/>
          <w:szCs w:val="28"/>
        </w:rPr>
        <w:t>Математика</w:t>
      </w:r>
    </w:p>
    <w:p>
      <w:pPr>
        <w:pStyle w:val="Normal"/>
        <w:spacing w:lineRule="auto" w:line="240" w:before="0" w:after="0"/>
        <w:ind w:left="709" w:hanging="0"/>
        <w:jc w:val="both"/>
        <w:rPr>
          <w:rFonts w:ascii="Times New Roman" w:hAnsi="Times New Roman" w:eastAsia="Calibri" w:cs="Times New Roman"/>
          <w:sz w:val="28"/>
          <w:szCs w:val="28"/>
        </w:rPr>
      </w:pPr>
      <w:r>
        <w:rPr>
          <w:rFonts w:eastAsia="Calibri" w:cs="Times New Roman" w:ascii="Times New Roman" w:hAnsi="Times New Roman"/>
          <w:sz w:val="28"/>
          <w:szCs w:val="28"/>
        </w:rPr>
        <w:t>Природознавство</w:t>
      </w:r>
    </w:p>
    <w:p>
      <w:pPr>
        <w:pStyle w:val="Normal"/>
        <w:spacing w:lineRule="auto" w:line="240" w:before="0" w:after="0"/>
        <w:ind w:left="709" w:hanging="0"/>
        <w:jc w:val="both"/>
        <w:rPr>
          <w:rFonts w:ascii="Times New Roman" w:hAnsi="Times New Roman" w:eastAsia="Calibri" w:cs="Times New Roman"/>
          <w:b/>
          <w:b/>
          <w:i/>
          <w:i/>
          <w:sz w:val="28"/>
          <w:szCs w:val="28"/>
        </w:rPr>
      </w:pPr>
      <w:r>
        <w:rPr>
          <w:rFonts w:eastAsia="Calibri" w:cs="Times New Roman" w:ascii="Times New Roman" w:hAnsi="Times New Roman"/>
          <w:sz w:val="28"/>
          <w:szCs w:val="28"/>
        </w:rPr>
        <w:t>Технології</w:t>
      </w:r>
    </w:p>
    <w:p>
      <w:pPr>
        <w:pStyle w:val="Normal"/>
        <w:spacing w:lineRule="auto" w:line="240" w:before="0" w:after="0"/>
        <w:ind w:left="709" w:hanging="0"/>
        <w:jc w:val="both"/>
        <w:rPr>
          <w:rFonts w:ascii="Times New Roman" w:hAnsi="Times New Roman" w:eastAsia="Calibri" w:cs="Times New Roman"/>
          <w:b/>
          <w:b/>
          <w:i/>
          <w:i/>
          <w:sz w:val="28"/>
          <w:szCs w:val="28"/>
        </w:rPr>
      </w:pPr>
      <w:r>
        <w:rPr>
          <w:rFonts w:eastAsia="Calibri" w:cs="Times New Roman" w:ascii="Times New Roman" w:hAnsi="Times New Roman"/>
          <w:sz w:val="28"/>
          <w:szCs w:val="28"/>
        </w:rPr>
        <w:t>Здоров’я і фізична культура</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i/>
          <w:sz w:val="28"/>
          <w:szCs w:val="28"/>
        </w:rPr>
        <w:t>Логічна послідовність вивчення предметів</w:t>
      </w:r>
      <w:r>
        <w:rPr>
          <w:rFonts w:eastAsia="Calibri" w:cs="Times New Roman" w:ascii="Times New Roman" w:hAnsi="Times New Roman"/>
          <w:sz w:val="28"/>
          <w:szCs w:val="28"/>
        </w:rPr>
        <w:t xml:space="preserve"> розкривається у відповідних </w:t>
      </w:r>
      <w:r>
        <w:rPr>
          <w:rFonts w:eastAsia="Calibri" w:cs="Times New Roman" w:ascii="Times New Roman" w:hAnsi="Times New Roman"/>
          <w:i/>
          <w:sz w:val="28"/>
          <w:szCs w:val="28"/>
        </w:rPr>
        <w:t>навчальних</w:t>
      </w:r>
      <w:r>
        <w:rPr>
          <w:rFonts w:eastAsia="Calibri" w:cs="Times New Roman" w:ascii="Times New Roman" w:hAnsi="Times New Roman"/>
          <w:sz w:val="28"/>
          <w:szCs w:val="28"/>
        </w:rPr>
        <w:t xml:space="preserve"> </w:t>
      </w:r>
      <w:r>
        <w:rPr>
          <w:rFonts w:eastAsia="Calibri" w:cs="Times New Roman" w:ascii="Times New Roman" w:hAnsi="Times New Roman"/>
          <w:i/>
          <w:sz w:val="28"/>
          <w:szCs w:val="28"/>
        </w:rPr>
        <w:t>програмах</w:t>
      </w:r>
      <w:r>
        <w:rPr>
          <w:rFonts w:eastAsia="Calibri" w:cs="Times New Roman" w:ascii="Times New Roman" w:hAnsi="Times New Roman"/>
          <w:sz w:val="28"/>
          <w:szCs w:val="28"/>
        </w:rPr>
        <w:t>.</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Основними формами організації освітнього процесу є різні типи уроку: </w:t>
      </w:r>
    </w:p>
    <w:p>
      <w:pPr>
        <w:pStyle w:val="Normal"/>
        <w:tabs>
          <w:tab w:val="clear" w:pos="708"/>
          <w:tab w:val="left" w:pos="993" w:leader="none"/>
        </w:tabs>
        <w:spacing w:lineRule="auto" w:line="240" w:before="0" w:after="0"/>
        <w:ind w:left="709" w:hanging="0"/>
        <w:jc w:val="both"/>
        <w:rPr>
          <w:rFonts w:ascii="Times New Roman" w:hAnsi="Times New Roman" w:eastAsia="Calibri" w:cs="Times New Roman"/>
          <w:sz w:val="28"/>
          <w:szCs w:val="28"/>
        </w:rPr>
      </w:pPr>
      <w:r>
        <w:rPr>
          <w:rFonts w:eastAsia="Calibri" w:cs="Times New Roman" w:ascii="Times New Roman" w:hAnsi="Times New Roman"/>
          <w:sz w:val="28"/>
          <w:szCs w:val="28"/>
        </w:rPr>
        <w:t>формування компетентностей;</w:t>
      </w:r>
    </w:p>
    <w:p>
      <w:pPr>
        <w:pStyle w:val="Normal"/>
        <w:tabs>
          <w:tab w:val="clear" w:pos="708"/>
          <w:tab w:val="left" w:pos="993" w:leader="none"/>
        </w:tabs>
        <w:spacing w:lineRule="auto" w:line="240" w:before="0" w:after="0"/>
        <w:ind w:left="709" w:hanging="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розвитку компетентностей; </w:t>
      </w:r>
    </w:p>
    <w:p>
      <w:pPr>
        <w:pStyle w:val="Normal"/>
        <w:tabs>
          <w:tab w:val="clear" w:pos="708"/>
          <w:tab w:val="left" w:pos="993" w:leader="none"/>
        </w:tabs>
        <w:spacing w:lineRule="auto" w:line="240" w:before="0" w:after="0"/>
        <w:ind w:left="709" w:hanging="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перевірки та/або оцінювання досягнення компетентностей; </w:t>
      </w:r>
    </w:p>
    <w:p>
      <w:pPr>
        <w:pStyle w:val="Normal"/>
        <w:tabs>
          <w:tab w:val="clear" w:pos="708"/>
          <w:tab w:val="left" w:pos="993" w:leader="none"/>
        </w:tabs>
        <w:spacing w:lineRule="auto" w:line="240" w:before="0" w:after="0"/>
        <w:ind w:left="709" w:hanging="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корекції основних компетентностей; </w:t>
      </w:r>
    </w:p>
    <w:p>
      <w:pPr>
        <w:pStyle w:val="Normal"/>
        <w:tabs>
          <w:tab w:val="clear" w:pos="708"/>
          <w:tab w:val="left" w:pos="993" w:leader="none"/>
        </w:tabs>
        <w:spacing w:lineRule="auto" w:line="240" w:before="0" w:after="0"/>
        <w:ind w:left="709" w:hanging="0"/>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uk-UA"/>
        </w:rPr>
        <w:t>комбінований урок</w:t>
      </w:r>
      <w:r>
        <w:rPr>
          <w:rFonts w:eastAsia="Calibri" w:cs="Times New Roman" w:ascii="Times New Roman" w:hAnsi="Times New Roman"/>
          <w:sz w:val="28"/>
          <w:szCs w:val="28"/>
        </w:rPr>
        <w:t>.</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Також формами організації освітнього процесу є екскурсії, віртуальні подорожі, уроки-семінари, конференції, форуми, брифінги, квести, інтерактивні уроки (</w:t>
      </w:r>
      <w:r>
        <w:rPr>
          <w:rFonts w:eastAsia="Times New Roman" w:cs="Times New Roman" w:ascii="Times New Roman" w:hAnsi="Times New Roman"/>
          <w:sz w:val="28"/>
          <w:szCs w:val="28"/>
          <w:lang w:eastAsia="uk-UA"/>
        </w:rPr>
        <w:t xml:space="preserve">уроки-«суди», </w:t>
      </w:r>
      <w:r>
        <w:rPr>
          <w:rFonts w:eastAsia="Calibri" w:cs="Times New Roman" w:ascii="Times New Roman" w:hAnsi="Times New Roman"/>
          <w:sz w:val="28"/>
          <w:szCs w:val="28"/>
        </w:rPr>
        <w:t>урок-</w:t>
      </w:r>
      <w:r>
        <w:rPr>
          <w:rFonts w:eastAsia="Times New Roman" w:cs="Times New Roman" w:ascii="Times New Roman" w:hAnsi="Times New Roman"/>
          <w:sz w:val="28"/>
          <w:szCs w:val="28"/>
          <w:lang w:eastAsia="uk-UA"/>
        </w:rPr>
        <w:t>дискусійна група, уроки з навчанням одних учнів іншими), інтегровані уроки,</w:t>
      </w:r>
      <w:r>
        <w:rPr>
          <w:rFonts w:eastAsia="Calibri" w:cs="Times New Roman" w:ascii="Times New Roman" w:hAnsi="Times New Roman"/>
          <w:sz w:val="28"/>
          <w:szCs w:val="28"/>
        </w:rPr>
        <w:t xml:space="preserve"> проблемний урок, відео-уроки тощо. </w:t>
      </w:r>
    </w:p>
    <w:p>
      <w:pPr>
        <w:pStyle w:val="Normal"/>
        <w:shd w:val="clear" w:color="auto" w:fill="FFFFFF"/>
        <w:spacing w:lineRule="auto" w:line="240"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Детальний розподіл навчального навантаження на тиждень щорічно окреслюється у Робочому навчальному плані (Додаток 3).</w:t>
      </w:r>
    </w:p>
    <w:p>
      <w:pPr>
        <w:pStyle w:val="Normal"/>
        <w:shd w:val="clear" w:color="auto" w:fill="FFFFFF"/>
        <w:spacing w:lineRule="auto" w:line="240" w:before="0" w:after="0"/>
        <w:ind w:firstLine="708"/>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Навчальний план дає цілісне уявлення про зміст і структуру другого рівня</w:t>
      </w:r>
    </w:p>
    <w:p>
      <w:pPr>
        <w:pStyle w:val="Normal"/>
        <w:shd w:val="clear" w:color="auto" w:fill="FFFFFF"/>
        <w:spacing w:lineRule="auto" w:line="240"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охоплюють інваріантну складову, сформовану на державному рівні та варіативну складову.</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Варіативна складова навчального плану закладу визначається самостійно,</w:t>
      </w:r>
    </w:p>
    <w:p>
      <w:pPr>
        <w:pStyle w:val="Normal"/>
        <w:shd w:val="clear" w:color="auto" w:fill="FFFFFF"/>
        <w:spacing w:lineRule="auto" w:line="276" w:before="0" w:after="0"/>
        <w:rPr>
          <w:rFonts w:ascii="Times New Roman" w:hAnsi="Times New Roman" w:eastAsia="Times New Roman" w:cs="Times New Roman"/>
          <w:color w:val="111111"/>
          <w:sz w:val="28"/>
          <w:szCs w:val="28"/>
          <w:lang w:eastAsia="uk-UA"/>
        </w:rPr>
      </w:pPr>
      <w:r>
        <w:rPr>
          <w:rFonts w:eastAsia="Times New Roman" w:cs="Times New Roman" w:ascii="Times New Roman" w:hAnsi="Times New Roman"/>
          <w:color w:val="111111"/>
          <w:sz w:val="28"/>
          <w:szCs w:val="28"/>
          <w:lang w:eastAsia="uk-UA"/>
        </w:rPr>
        <w:t>враховуючи особливості організації освітнього процесу та індивідуальних освітніх потреб учнів, рівень навчально-методичного та кадрового забезпечення закладу.</w:t>
      </w:r>
    </w:p>
    <w:p>
      <w:pPr>
        <w:pStyle w:val="Normal"/>
        <w:tabs>
          <w:tab w:val="clear" w:pos="708"/>
          <w:tab w:val="left" w:pos="567" w:leader="none"/>
        </w:tabs>
        <w:spacing w:lineRule="auto" w:line="240" w:before="0" w:after="0"/>
        <w:ind w:left="-142" w:hanging="0"/>
        <w:jc w:val="both"/>
        <w:rPr>
          <w:rFonts w:ascii="Times New Roman" w:hAnsi="Times New Roman" w:eastAsia="Calibri" w:cs="Times New Roman"/>
          <w:sz w:val="28"/>
          <w:szCs w:val="28"/>
          <w:lang w:eastAsia="uk-UA" w:bidi="uk-UA"/>
        </w:rPr>
      </w:pPr>
      <w:r>
        <w:rPr>
          <w:rFonts w:eastAsia="Calibri" w:cs="Times New Roman" w:ascii="Times New Roman" w:hAnsi="Times New Roman"/>
          <w:sz w:val="28"/>
          <w:szCs w:val="28"/>
          <w:lang w:eastAsia="uk-UA" w:bidi="uk-UA"/>
        </w:rPr>
        <w:tab/>
        <w:t>Методологічною основою освіти є пріоритет загальнолюдських та національних цінностей, орієнтація навчально-виховного процесу та особистість учня.</w:t>
      </w:r>
    </w:p>
    <w:p>
      <w:pPr>
        <w:pStyle w:val="Normal"/>
        <w:tabs>
          <w:tab w:val="clear" w:pos="708"/>
          <w:tab w:val="left" w:pos="567" w:leader="none"/>
        </w:tabs>
        <w:spacing w:lineRule="auto" w:line="240" w:before="0" w:after="0"/>
        <w:ind w:left="-142" w:hanging="0"/>
        <w:jc w:val="both"/>
        <w:rPr>
          <w:rFonts w:ascii="Times New Roman" w:hAnsi="Times New Roman" w:eastAsia="Calibri" w:cs="Times New Roman"/>
          <w:sz w:val="28"/>
          <w:szCs w:val="28"/>
          <w:lang w:eastAsia="uk-UA" w:bidi="uk-UA"/>
        </w:rPr>
      </w:pPr>
      <w:r>
        <w:rPr>
          <w:rFonts w:eastAsia="Calibri" w:cs="Times New Roman" w:ascii="Times New Roman" w:hAnsi="Times New Roman"/>
          <w:sz w:val="28"/>
          <w:szCs w:val="28"/>
          <w:lang w:eastAsia="uk-UA" w:bidi="uk-UA"/>
        </w:rPr>
        <w:tab/>
        <w:t xml:space="preserve">Години навчальних предметів інваріантної та варіативної частин робочих навчальних планів, що виражаються дробовим числом викладатимуться наступним чином: </w:t>
      </w:r>
    </w:p>
    <w:p>
      <w:pPr>
        <w:pStyle w:val="Normal"/>
        <w:tabs>
          <w:tab w:val="clear" w:pos="708"/>
          <w:tab w:val="left" w:pos="567" w:leader="none"/>
        </w:tabs>
        <w:spacing w:lineRule="auto" w:line="240" w:before="0" w:after="0"/>
        <w:ind w:left="-142" w:hanging="0"/>
        <w:jc w:val="both"/>
        <w:rPr>
          <w:rFonts w:ascii="Times New Roman" w:hAnsi="Times New Roman" w:eastAsia="Calibri" w:cs="Times New Roman"/>
          <w:sz w:val="28"/>
          <w:szCs w:val="28"/>
          <w:lang w:eastAsia="uk-UA" w:bidi="uk-UA"/>
        </w:rPr>
      </w:pPr>
      <w:r>
        <w:rPr>
          <w:rFonts w:eastAsia="Calibri" w:cs="Times New Roman" w:ascii="Times New Roman" w:hAnsi="Times New Roman"/>
          <w:sz w:val="28"/>
          <w:szCs w:val="28"/>
          <w:lang w:eastAsia="uk-UA" w:bidi="uk-UA"/>
        </w:rPr>
        <w:tab/>
        <w:t>у 6 класі (українська мова) у І семестрі – 3 години на тиждень, а в ІІ семестрі –4 години на тиждень.</w:t>
      </w:r>
    </w:p>
    <w:p>
      <w:pPr>
        <w:pStyle w:val="Normal"/>
        <w:tabs>
          <w:tab w:val="clear" w:pos="708"/>
          <w:tab w:val="left" w:pos="567" w:leader="none"/>
        </w:tabs>
        <w:spacing w:lineRule="auto" w:line="240" w:before="0" w:after="0"/>
        <w:ind w:left="-142" w:firstLine="708"/>
        <w:jc w:val="both"/>
        <w:rPr>
          <w:rFonts w:ascii="Times New Roman" w:hAnsi="Times New Roman" w:eastAsia="Calibri" w:cs="Times New Roman"/>
          <w:sz w:val="28"/>
          <w:szCs w:val="28"/>
          <w:lang w:eastAsia="uk-UA" w:bidi="uk-UA"/>
        </w:rPr>
      </w:pPr>
      <w:r>
        <w:rPr>
          <w:rFonts w:eastAsia="Calibri" w:cs="Times New Roman" w:ascii="Times New Roman" w:hAnsi="Times New Roman"/>
          <w:sz w:val="28"/>
          <w:szCs w:val="28"/>
          <w:lang w:eastAsia="uk-UA" w:bidi="uk-UA"/>
        </w:rPr>
        <w:t>у 7 класі українська мова у І семестрі – 2 години на тиждень, хімія – 2 години на тиждень, а в ІІ семестрі українська мова – 3 години на тиждень, хімія – 1 година на тиждень.</w:t>
      </w:r>
    </w:p>
    <w:p>
      <w:pPr>
        <w:pStyle w:val="Normal"/>
        <w:tabs>
          <w:tab w:val="clear" w:pos="708"/>
          <w:tab w:val="left" w:pos="567" w:leader="none"/>
        </w:tabs>
        <w:spacing w:lineRule="auto" w:line="240" w:before="0" w:after="0"/>
        <w:ind w:left="-142" w:firstLine="708"/>
        <w:jc w:val="both"/>
        <w:rPr>
          <w:rFonts w:ascii="Times New Roman" w:hAnsi="Times New Roman" w:eastAsia="Calibri" w:cs="Times New Roman"/>
          <w:sz w:val="28"/>
          <w:szCs w:val="28"/>
          <w:lang w:eastAsia="uk-UA" w:bidi="uk-UA"/>
        </w:rPr>
      </w:pPr>
      <w:r>
        <w:rPr>
          <w:rFonts w:eastAsia="Calibri" w:cs="Times New Roman" w:ascii="Times New Roman" w:hAnsi="Times New Roman"/>
          <w:sz w:val="28"/>
          <w:szCs w:val="28"/>
          <w:lang w:eastAsia="uk-UA" w:bidi="uk-UA"/>
        </w:rPr>
        <w:t>у 9 класі історія України у І семестрі – 2 години на тиждень, географія – 1 година на тиждень, а в ІІ семестрі історія України – 1 година на тиждень, географія – 2 години на тиждень.</w:t>
      </w:r>
    </w:p>
    <w:p>
      <w:pPr>
        <w:pStyle w:val="Normal"/>
        <w:tabs>
          <w:tab w:val="clear" w:pos="708"/>
          <w:tab w:val="left" w:pos="567" w:leader="none"/>
        </w:tabs>
        <w:spacing w:lineRule="auto" w:line="240" w:before="0" w:after="0"/>
        <w:ind w:left="-142" w:hanging="0"/>
        <w:jc w:val="both"/>
        <w:rPr>
          <w:rFonts w:ascii="Times New Roman" w:hAnsi="Times New Roman" w:eastAsia="Calibri" w:cs="Times New Roman"/>
          <w:sz w:val="28"/>
          <w:szCs w:val="28"/>
          <w:lang w:eastAsia="uk-UA" w:bidi="uk-UA"/>
        </w:rPr>
      </w:pPr>
      <w:r>
        <w:rPr>
          <w:rFonts w:eastAsia="Calibri" w:cs="Times New Roman" w:ascii="Times New Roman" w:hAnsi="Times New Roman"/>
          <w:sz w:val="28"/>
          <w:szCs w:val="28"/>
          <w:lang w:eastAsia="uk-UA" w:bidi="uk-UA"/>
        </w:rPr>
        <w:tab/>
        <w:t>Учні 8 класу навчаються за індивідуальними навчальними планами. (Додаток 4).</w:t>
        <w:tab/>
      </w:r>
    </w:p>
    <w:p>
      <w:pPr>
        <w:pStyle w:val="Normal"/>
        <w:shd w:val="clear" w:color="auto" w:fill="FFFFFF"/>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Система внутрішнього забезпечення якості складається з наступних компонентів:</w:t>
      </w:r>
    </w:p>
    <w:p>
      <w:pPr>
        <w:pStyle w:val="Normal"/>
        <w:shd w:val="clear" w:color="auto" w:fill="FFFFFF"/>
        <w:tabs>
          <w:tab w:val="clear" w:pos="708"/>
          <w:tab w:val="left" w:pos="284" w:leader="none"/>
          <w:tab w:val="left" w:pos="1134" w:leader="none"/>
        </w:tabs>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кадрове забезпечення освітньої діяльності;</w:t>
      </w:r>
    </w:p>
    <w:p>
      <w:pPr>
        <w:pStyle w:val="Normal"/>
        <w:shd w:val="clear" w:color="auto" w:fill="FFFFFF"/>
        <w:tabs>
          <w:tab w:val="clear" w:pos="708"/>
          <w:tab w:val="left" w:pos="284" w:leader="none"/>
          <w:tab w:val="left" w:pos="1134" w:leader="none"/>
        </w:tabs>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навчально-методичне забезпечення освітньої діяльності;</w:t>
      </w:r>
    </w:p>
    <w:p>
      <w:pPr>
        <w:pStyle w:val="Normal"/>
        <w:shd w:val="clear" w:color="auto" w:fill="FFFFFF"/>
        <w:tabs>
          <w:tab w:val="clear" w:pos="708"/>
          <w:tab w:val="left" w:pos="284" w:leader="none"/>
          <w:tab w:val="left" w:pos="1134" w:leader="none"/>
        </w:tabs>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матеріально-технічне забезпечення освітньої діяльності;</w:t>
      </w:r>
    </w:p>
    <w:p>
      <w:pPr>
        <w:pStyle w:val="Normal"/>
        <w:shd w:val="clear" w:color="auto" w:fill="FFFFFF"/>
        <w:tabs>
          <w:tab w:val="clear" w:pos="708"/>
          <w:tab w:val="left" w:pos="284" w:leader="none"/>
          <w:tab w:val="left" w:pos="1134" w:leader="none"/>
        </w:tabs>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якість проведення навчальних занять;</w:t>
      </w:r>
    </w:p>
    <w:p>
      <w:pPr>
        <w:pStyle w:val="Normal"/>
        <w:shd w:val="clear" w:color="auto" w:fill="FFFFFF"/>
        <w:tabs>
          <w:tab w:val="clear" w:pos="708"/>
          <w:tab w:val="left" w:pos="284" w:leader="none"/>
          <w:tab w:val="left" w:pos="1134" w:leader="none"/>
        </w:tabs>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моніторинг досягнення </w:t>
      </w:r>
      <w:r>
        <w:rPr>
          <w:rFonts w:eastAsia="Times New Roman" w:cs="Times New Roman" w:ascii="Times New Roman" w:hAnsi="Times New Roman"/>
          <w:sz w:val="28"/>
          <w:szCs w:val="28"/>
          <w:lang w:eastAsia="uk-UA"/>
        </w:rPr>
        <w:t xml:space="preserve">учнями </w:t>
      </w:r>
      <w:r>
        <w:rPr>
          <w:rFonts w:eastAsia="Calibri" w:cs="Times New Roman" w:ascii="Times New Roman" w:hAnsi="Times New Roman"/>
          <w:sz w:val="28"/>
          <w:szCs w:val="28"/>
        </w:rPr>
        <w:t>результатів навчання (компетентностей).</w:t>
      </w:r>
    </w:p>
    <w:p>
      <w:pPr>
        <w:pStyle w:val="Normal"/>
        <w:shd w:val="clear" w:color="auto" w:fill="FFFFFF"/>
        <w:tabs>
          <w:tab w:val="clear" w:pos="708"/>
          <w:tab w:val="left" w:pos="1134" w:leader="none"/>
        </w:tabs>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Завдання системи внутрішнього забезпечення якості освіти:</w:t>
      </w:r>
    </w:p>
    <w:p>
      <w:pPr>
        <w:pStyle w:val="Normal"/>
        <w:shd w:val="clear" w:color="auto" w:fill="FFFFFF"/>
        <w:tabs>
          <w:tab w:val="clear" w:pos="708"/>
          <w:tab w:val="left" w:pos="284" w:leader="none"/>
          <w:tab w:val="left" w:pos="1134" w:leader="none"/>
        </w:tabs>
        <w:spacing w:before="0" w:after="0"/>
        <w:ind w:firstLine="709"/>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rPr>
        <w:t>оновлення методичної бази освітньої діяльності;</w:t>
      </w:r>
    </w:p>
    <w:p>
      <w:pPr>
        <w:pStyle w:val="Normal"/>
        <w:shd w:val="clear" w:color="auto" w:fill="FFFFFF"/>
        <w:tabs>
          <w:tab w:val="clear" w:pos="708"/>
          <w:tab w:val="left" w:pos="284" w:leader="none"/>
          <w:tab w:val="left" w:pos="1134" w:leader="none"/>
        </w:tabs>
        <w:spacing w:before="0" w:after="0"/>
        <w:ind w:firstLine="709"/>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pPr>
        <w:pStyle w:val="Normal"/>
        <w:shd w:val="clear" w:color="auto" w:fill="FFFFFF"/>
        <w:tabs>
          <w:tab w:val="clear" w:pos="708"/>
          <w:tab w:val="left" w:pos="284" w:leader="none"/>
          <w:tab w:val="left" w:pos="1134" w:leader="none"/>
        </w:tabs>
        <w:spacing w:before="0" w:after="0"/>
        <w:ind w:firstLine="709"/>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rPr>
        <w:t>моніторинг та оптимізація соціально-психологічного середовища закладу освіти;</w:t>
      </w:r>
    </w:p>
    <w:p>
      <w:pPr>
        <w:pStyle w:val="Normal"/>
        <w:shd w:val="clear" w:color="auto" w:fill="FFFFFF"/>
        <w:tabs>
          <w:tab w:val="clear" w:pos="708"/>
          <w:tab w:val="left" w:pos="284" w:leader="none"/>
          <w:tab w:val="left" w:pos="1134" w:leader="none"/>
        </w:tabs>
        <w:spacing w:before="0" w:after="0"/>
        <w:ind w:firstLine="709"/>
        <w:jc w:val="both"/>
        <w:rPr>
          <w:rFonts w:ascii="Times New Roman" w:hAnsi="Times New Roman" w:eastAsia="Times New Roman" w:cs="Times New Roman"/>
          <w:bCs/>
          <w:iCs/>
          <w:sz w:val="28"/>
          <w:szCs w:val="28"/>
        </w:rPr>
      </w:pPr>
      <w:r>
        <w:rPr>
          <w:rFonts w:eastAsia="Calibri" w:cs="Times New Roman" w:ascii="Times New Roman" w:hAnsi="Times New Roman"/>
          <w:sz w:val="28"/>
          <w:szCs w:val="28"/>
        </w:rPr>
        <w:t>створення необхідних умов для підвищення фахового кваліфікаційного рівня педагогічних працівників.</w:t>
      </w:r>
    </w:p>
    <w:p>
      <w:pPr>
        <w:pStyle w:val="Normal"/>
        <w:tabs>
          <w:tab w:val="clear" w:pos="708"/>
          <w:tab w:val="left" w:pos="567" w:leader="none"/>
        </w:tabs>
        <w:spacing w:lineRule="auto" w:line="276" w:before="0" w:after="0"/>
        <w:ind w:left="-142" w:hanging="0"/>
        <w:jc w:val="both"/>
        <w:rPr>
          <w:rFonts w:ascii="Times New Roman" w:hAnsi="Times New Roman" w:eastAsia="Calibri" w:cs="Times New Roman"/>
          <w:sz w:val="28"/>
          <w:szCs w:val="28"/>
          <w:lang w:eastAsia="uk-UA" w:bidi="uk-UA"/>
        </w:rPr>
      </w:pPr>
      <w:r>
        <w:rPr>
          <w:rFonts w:eastAsia="Calibri" w:cs="Times New Roman" w:ascii="Times New Roman" w:hAnsi="Times New Roman"/>
          <w:sz w:val="28"/>
          <w:szCs w:val="28"/>
          <w:lang w:eastAsia="uk-UA" w:bidi="uk-UA"/>
        </w:rPr>
      </w:r>
    </w:p>
    <w:p>
      <w:pPr>
        <w:pStyle w:val="Normal"/>
        <w:tabs>
          <w:tab w:val="clear" w:pos="708"/>
          <w:tab w:val="left" w:pos="567" w:leader="none"/>
        </w:tabs>
        <w:spacing w:lineRule="auto" w:line="276" w:before="0" w:after="0"/>
        <w:ind w:left="-142" w:hanging="0"/>
        <w:jc w:val="both"/>
        <w:rPr>
          <w:rFonts w:ascii="Times New Roman" w:hAnsi="Times New Roman" w:eastAsia="Calibri" w:cs="Times New Roman"/>
          <w:sz w:val="28"/>
          <w:szCs w:val="28"/>
          <w:lang w:eastAsia="uk-UA" w:bidi="uk-UA"/>
        </w:rPr>
      </w:pPr>
      <w:r>
        <w:rPr>
          <w:rFonts w:eastAsia="Calibri" w:cs="Times New Roman" w:ascii="Times New Roman" w:hAnsi="Times New Roman"/>
          <w:sz w:val="28"/>
          <w:szCs w:val="28"/>
          <w:lang w:eastAsia="uk-UA" w:bidi="uk-UA"/>
        </w:rPr>
      </w:r>
    </w:p>
    <w:p>
      <w:pPr>
        <w:pStyle w:val="Normal"/>
        <w:tabs>
          <w:tab w:val="clear" w:pos="708"/>
          <w:tab w:val="left" w:pos="567" w:leader="none"/>
        </w:tabs>
        <w:spacing w:lineRule="auto" w:line="276" w:before="0" w:after="0"/>
        <w:ind w:left="-142" w:hanging="0"/>
        <w:jc w:val="both"/>
        <w:rPr>
          <w:rFonts w:ascii="Times New Roman" w:hAnsi="Times New Roman" w:eastAsia="Calibri" w:cs="Times New Roman"/>
          <w:sz w:val="28"/>
          <w:szCs w:val="28"/>
          <w:lang w:eastAsia="uk-UA" w:bidi="uk-UA"/>
        </w:rPr>
      </w:pPr>
      <w:r>
        <w:rPr>
          <w:rFonts w:eastAsia="Calibri" w:cs="Times New Roman" w:ascii="Times New Roman" w:hAnsi="Times New Roman"/>
          <w:sz w:val="28"/>
          <w:szCs w:val="28"/>
          <w:lang w:eastAsia="uk-UA" w:bidi="uk-UA"/>
        </w:rPr>
      </w:r>
    </w:p>
    <w:p>
      <w:pPr>
        <w:pStyle w:val="Normal"/>
        <w:tabs>
          <w:tab w:val="clear" w:pos="708"/>
          <w:tab w:val="left" w:pos="567" w:leader="none"/>
        </w:tabs>
        <w:spacing w:lineRule="auto" w:line="276" w:before="0" w:after="0"/>
        <w:ind w:left="-142" w:hanging="0"/>
        <w:jc w:val="both"/>
        <w:rPr>
          <w:rFonts w:ascii="Times New Roman" w:hAnsi="Times New Roman" w:eastAsia="Calibri" w:cs="Times New Roman"/>
          <w:sz w:val="28"/>
          <w:szCs w:val="28"/>
          <w:lang w:eastAsia="uk-UA" w:bidi="uk-UA"/>
        </w:rPr>
      </w:pPr>
      <w:r>
        <w:rPr>
          <w:rFonts w:eastAsia="Calibri" w:cs="Times New Roman" w:ascii="Times New Roman" w:hAnsi="Times New Roman"/>
          <w:sz w:val="28"/>
          <w:szCs w:val="28"/>
          <w:lang w:eastAsia="uk-UA" w:bidi="uk-UA"/>
        </w:rPr>
      </w:r>
    </w:p>
    <w:p>
      <w:pPr>
        <w:pStyle w:val="Normal"/>
        <w:tabs>
          <w:tab w:val="clear" w:pos="708"/>
          <w:tab w:val="left" w:pos="567" w:leader="none"/>
        </w:tabs>
        <w:spacing w:lineRule="auto" w:line="276" w:before="0" w:after="0"/>
        <w:ind w:left="-142" w:hanging="0"/>
        <w:jc w:val="both"/>
        <w:rPr>
          <w:rFonts w:ascii="Times New Roman" w:hAnsi="Times New Roman" w:eastAsia="Calibri" w:cs="Times New Roman"/>
          <w:sz w:val="28"/>
          <w:szCs w:val="28"/>
          <w:lang w:eastAsia="uk-UA" w:bidi="uk-UA"/>
        </w:rPr>
      </w:pPr>
      <w:r>
        <w:rPr>
          <w:rFonts w:eastAsia="Calibri" w:cs="Times New Roman" w:ascii="Times New Roman" w:hAnsi="Times New Roman"/>
          <w:sz w:val="28"/>
          <w:szCs w:val="28"/>
          <w:lang w:eastAsia="uk-UA" w:bidi="uk-UA"/>
        </w:rPr>
      </w:r>
    </w:p>
    <w:p>
      <w:pPr>
        <w:pStyle w:val="Normal"/>
        <w:tabs>
          <w:tab w:val="clear" w:pos="708"/>
          <w:tab w:val="left" w:pos="567" w:leader="none"/>
        </w:tabs>
        <w:spacing w:lineRule="auto" w:line="276" w:before="0" w:after="0"/>
        <w:ind w:left="-142" w:hanging="0"/>
        <w:jc w:val="both"/>
        <w:rPr>
          <w:rFonts w:ascii="Times New Roman" w:hAnsi="Times New Roman" w:eastAsia="Calibri" w:cs="Times New Roman"/>
          <w:sz w:val="28"/>
          <w:szCs w:val="28"/>
          <w:lang w:eastAsia="uk-UA" w:bidi="uk-UA"/>
        </w:rPr>
      </w:pPr>
      <w:r>
        <w:rPr>
          <w:rFonts w:eastAsia="Calibri" w:cs="Times New Roman" w:ascii="Times New Roman" w:hAnsi="Times New Roman"/>
          <w:sz w:val="28"/>
          <w:szCs w:val="28"/>
          <w:lang w:eastAsia="uk-UA" w:bidi="uk-UA"/>
        </w:rPr>
      </w:r>
    </w:p>
    <w:p>
      <w:pPr>
        <w:pStyle w:val="Normal"/>
        <w:tabs>
          <w:tab w:val="clear" w:pos="708"/>
          <w:tab w:val="left" w:pos="567" w:leader="none"/>
        </w:tabs>
        <w:spacing w:lineRule="auto" w:line="276" w:before="0" w:after="0"/>
        <w:ind w:left="-142" w:hanging="0"/>
        <w:jc w:val="both"/>
        <w:rPr>
          <w:rFonts w:ascii="Times New Roman" w:hAnsi="Times New Roman" w:eastAsia="Calibri" w:cs="Times New Roman"/>
          <w:sz w:val="28"/>
          <w:szCs w:val="28"/>
          <w:lang w:eastAsia="uk-UA" w:bidi="uk-UA"/>
        </w:rPr>
      </w:pPr>
      <w:r>
        <w:rPr>
          <w:rFonts w:eastAsia="Calibri" w:cs="Times New Roman" w:ascii="Times New Roman" w:hAnsi="Times New Roman"/>
          <w:sz w:val="28"/>
          <w:szCs w:val="28"/>
          <w:lang w:eastAsia="uk-UA" w:bidi="uk-UA"/>
        </w:rPr>
      </w:r>
    </w:p>
    <w:p>
      <w:pPr>
        <w:pStyle w:val="Normal"/>
        <w:tabs>
          <w:tab w:val="clear" w:pos="708"/>
          <w:tab w:val="left" w:pos="567" w:leader="none"/>
        </w:tabs>
        <w:spacing w:lineRule="auto" w:line="276" w:before="0" w:after="0"/>
        <w:ind w:left="-142" w:hanging="0"/>
        <w:jc w:val="both"/>
        <w:rPr>
          <w:rFonts w:ascii="Times New Roman" w:hAnsi="Times New Roman" w:eastAsia="Calibri" w:cs="Times New Roman"/>
          <w:sz w:val="28"/>
          <w:szCs w:val="28"/>
          <w:lang w:eastAsia="uk-UA" w:bidi="uk-UA"/>
        </w:rPr>
      </w:pPr>
      <w:r>
        <w:rPr>
          <w:rFonts w:eastAsia="Calibri" w:cs="Times New Roman" w:ascii="Times New Roman" w:hAnsi="Times New Roman"/>
          <w:sz w:val="28"/>
          <w:szCs w:val="28"/>
          <w:lang w:eastAsia="uk-UA" w:bidi="uk-UA"/>
        </w:rPr>
      </w:r>
    </w:p>
    <w:p>
      <w:pPr>
        <w:pStyle w:val="Normal"/>
        <w:tabs>
          <w:tab w:val="clear" w:pos="708"/>
          <w:tab w:val="left" w:pos="567" w:leader="none"/>
        </w:tabs>
        <w:spacing w:lineRule="auto" w:line="276" w:before="0" w:after="0"/>
        <w:ind w:left="-142" w:hanging="0"/>
        <w:jc w:val="both"/>
        <w:rPr>
          <w:rFonts w:ascii="Times New Roman" w:hAnsi="Times New Roman" w:eastAsia="Calibri" w:cs="Times New Roman"/>
          <w:sz w:val="28"/>
          <w:szCs w:val="28"/>
          <w:lang w:eastAsia="uk-UA" w:bidi="uk-UA"/>
        </w:rPr>
      </w:pPr>
      <w:r>
        <w:rPr>
          <w:rFonts w:eastAsia="Calibri" w:cs="Times New Roman" w:ascii="Times New Roman" w:hAnsi="Times New Roman"/>
          <w:sz w:val="28"/>
          <w:szCs w:val="28"/>
          <w:lang w:eastAsia="uk-UA" w:bidi="uk-UA"/>
        </w:rPr>
      </w:r>
    </w:p>
    <w:p>
      <w:pPr>
        <w:pStyle w:val="Normal"/>
        <w:tabs>
          <w:tab w:val="clear" w:pos="708"/>
          <w:tab w:val="left" w:pos="567" w:leader="none"/>
        </w:tabs>
        <w:spacing w:lineRule="auto" w:line="276" w:before="0" w:after="0"/>
        <w:ind w:left="-142" w:hanging="0"/>
        <w:jc w:val="both"/>
        <w:rPr>
          <w:rFonts w:ascii="Times New Roman" w:hAnsi="Times New Roman" w:eastAsia="Calibri" w:cs="Times New Roman"/>
          <w:sz w:val="28"/>
          <w:szCs w:val="28"/>
          <w:lang w:eastAsia="uk-UA" w:bidi="uk-UA"/>
        </w:rPr>
      </w:pPr>
      <w:r>
        <w:rPr>
          <w:rFonts w:eastAsia="Calibri" w:cs="Times New Roman" w:ascii="Times New Roman" w:hAnsi="Times New Roman"/>
          <w:sz w:val="28"/>
          <w:szCs w:val="28"/>
          <w:lang w:eastAsia="uk-UA" w:bidi="uk-UA"/>
        </w:rPr>
      </w:r>
    </w:p>
    <w:p>
      <w:pPr>
        <w:pStyle w:val="Normal"/>
        <w:tabs>
          <w:tab w:val="clear" w:pos="708"/>
          <w:tab w:val="left" w:pos="567" w:leader="none"/>
        </w:tabs>
        <w:spacing w:lineRule="auto" w:line="276" w:before="0" w:after="0"/>
        <w:ind w:left="-142" w:hanging="0"/>
        <w:jc w:val="both"/>
        <w:rPr>
          <w:rFonts w:ascii="Times New Roman" w:hAnsi="Times New Roman" w:eastAsia="Calibri" w:cs="Times New Roman"/>
          <w:sz w:val="28"/>
          <w:szCs w:val="28"/>
          <w:lang w:eastAsia="uk-UA" w:bidi="uk-UA"/>
        </w:rPr>
      </w:pPr>
      <w:r>
        <w:rPr>
          <w:rFonts w:eastAsia="Calibri" w:cs="Times New Roman" w:ascii="Times New Roman" w:hAnsi="Times New Roman"/>
          <w:sz w:val="28"/>
          <w:szCs w:val="28"/>
          <w:lang w:eastAsia="uk-UA" w:bidi="uk-UA"/>
        </w:rPr>
      </w:r>
    </w:p>
    <w:p>
      <w:pPr>
        <w:pStyle w:val="Normal"/>
        <w:tabs>
          <w:tab w:val="clear" w:pos="708"/>
          <w:tab w:val="left" w:pos="567" w:leader="none"/>
        </w:tabs>
        <w:spacing w:lineRule="auto" w:line="276" w:before="0" w:after="0"/>
        <w:ind w:left="-142" w:hanging="0"/>
        <w:jc w:val="both"/>
        <w:rPr>
          <w:rFonts w:ascii="Times New Roman" w:hAnsi="Times New Roman" w:eastAsia="Calibri" w:cs="Times New Roman"/>
          <w:sz w:val="28"/>
          <w:szCs w:val="28"/>
          <w:lang w:eastAsia="uk-UA" w:bidi="uk-UA"/>
        </w:rPr>
      </w:pPr>
      <w:r>
        <w:rPr>
          <w:rFonts w:eastAsia="Calibri" w:cs="Times New Roman" w:ascii="Times New Roman" w:hAnsi="Times New Roman"/>
          <w:sz w:val="28"/>
          <w:szCs w:val="28"/>
          <w:lang w:eastAsia="uk-UA" w:bidi="uk-UA"/>
        </w:rPr>
      </w:r>
    </w:p>
    <w:p>
      <w:pPr>
        <w:pStyle w:val="Normal"/>
        <w:tabs>
          <w:tab w:val="clear" w:pos="708"/>
          <w:tab w:val="left" w:pos="567" w:leader="none"/>
        </w:tabs>
        <w:spacing w:lineRule="auto" w:line="276" w:before="0" w:after="0"/>
        <w:ind w:left="-142" w:hanging="0"/>
        <w:jc w:val="both"/>
        <w:rPr>
          <w:rFonts w:ascii="Times New Roman" w:hAnsi="Times New Roman" w:eastAsia="Calibri" w:cs="Times New Roman"/>
          <w:sz w:val="28"/>
          <w:szCs w:val="28"/>
          <w:lang w:eastAsia="uk-UA" w:bidi="uk-UA"/>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t>Додаток 1</w:t>
      </w:r>
    </w:p>
    <w:p>
      <w:pPr>
        <w:pStyle w:val="Normal"/>
        <w:spacing w:lineRule="auto" w:line="240" w:before="0" w:after="0"/>
        <w:ind w:left="4320" w:hanging="0"/>
        <w:jc w:val="center"/>
        <w:rPr>
          <w:rFonts w:ascii="Times New Roman" w:hAnsi="Times New Roman" w:eastAsia="Calibri" w:cs="Times New Roman"/>
          <w:b/>
          <w:b/>
          <w:bCs/>
          <w:sz w:val="28"/>
          <w:szCs w:val="28"/>
        </w:rPr>
      </w:pPr>
      <w:r>
        <w:rPr>
          <w:rFonts w:eastAsia="Calibri" w:cs="Times New Roman" w:ascii="Times New Roman" w:hAnsi="Times New Roman"/>
          <w:b/>
          <w:bCs/>
          <w:sz w:val="28"/>
          <w:szCs w:val="28"/>
        </w:rPr>
      </w:r>
    </w:p>
    <w:p>
      <w:pPr>
        <w:pStyle w:val="Normal"/>
        <w:spacing w:lineRule="auto" w:line="240" w:before="0" w:after="0"/>
        <w:jc w:val="center"/>
        <w:rPr>
          <w:rFonts w:ascii="Times New Roman" w:hAnsi="Times New Roman" w:eastAsia="Calibri" w:cs="Times New Roman"/>
          <w:b/>
          <w:b/>
          <w:bCs/>
          <w:sz w:val="28"/>
          <w:szCs w:val="28"/>
        </w:rPr>
      </w:pPr>
      <w:r>
        <w:rPr>
          <w:rFonts w:eastAsia="Calibri" w:cs="Times New Roman" w:ascii="Times New Roman" w:hAnsi="Times New Roman"/>
          <w:b/>
          <w:bCs/>
          <w:sz w:val="28"/>
          <w:szCs w:val="28"/>
        </w:rPr>
        <w:t xml:space="preserve">Навчальний план </w:t>
      </w:r>
    </w:p>
    <w:p>
      <w:pPr>
        <w:pStyle w:val="Normal"/>
        <w:spacing w:lineRule="auto" w:line="240" w:before="0" w:after="0"/>
        <w:jc w:val="center"/>
        <w:rPr>
          <w:rFonts w:ascii="Times New Roman" w:hAnsi="Times New Roman" w:eastAsia="Calibri" w:cs="Times New Roman"/>
          <w:b/>
          <w:b/>
          <w:bCs/>
          <w:sz w:val="28"/>
          <w:szCs w:val="28"/>
        </w:rPr>
      </w:pPr>
      <w:r>
        <w:rPr>
          <w:rFonts w:eastAsia="Calibri" w:cs="Times New Roman" w:ascii="Times New Roman" w:hAnsi="Times New Roman"/>
          <w:b/>
          <w:color w:val="000000"/>
          <w:sz w:val="28"/>
          <w:szCs w:val="28"/>
          <w:lang w:eastAsia="uk-UA" w:bidi="uk-UA"/>
        </w:rPr>
        <w:t>початкової школи з українською мовою навчання</w:t>
      </w:r>
    </w:p>
    <w:p>
      <w:pPr>
        <w:pStyle w:val="Normal"/>
        <w:spacing w:lineRule="auto" w:line="240" w:before="0" w:after="0"/>
        <w:jc w:val="center"/>
        <w:rPr>
          <w:rFonts w:ascii="Times New Roman" w:hAnsi="Times New Roman" w:eastAsia="Calibri" w:cs="Times New Roman"/>
          <w:b/>
          <w:b/>
          <w:bCs/>
          <w:sz w:val="28"/>
          <w:szCs w:val="28"/>
        </w:rPr>
      </w:pPr>
      <w:r>
        <w:rPr>
          <w:rFonts w:eastAsia="Calibri" w:cs="Times New Roman" w:ascii="Times New Roman" w:hAnsi="Times New Roman"/>
          <w:b/>
          <w:bCs/>
          <w:sz w:val="28"/>
          <w:szCs w:val="28"/>
        </w:rPr>
        <w:t>за програмою НУШ</w:t>
      </w:r>
    </w:p>
    <w:p>
      <w:pPr>
        <w:pStyle w:val="Normal"/>
        <w:spacing w:lineRule="auto" w:line="240" w:before="0" w:after="0"/>
        <w:jc w:val="center"/>
        <w:rPr>
          <w:rFonts w:ascii="Times New Roman" w:hAnsi="Times New Roman" w:eastAsia="Calibri" w:cs="Times New Roman"/>
          <w:b/>
          <w:b/>
          <w:bCs/>
          <w:sz w:val="28"/>
          <w:szCs w:val="28"/>
        </w:rPr>
      </w:pPr>
      <w:r>
        <w:rPr>
          <w:rFonts w:eastAsia="Calibri" w:cs="Times New Roman" w:ascii="Times New Roman" w:hAnsi="Times New Roman"/>
          <w:b/>
          <w:bCs/>
          <w:sz w:val="28"/>
          <w:szCs w:val="28"/>
        </w:rPr>
      </w:r>
    </w:p>
    <w:tbl>
      <w:tblPr>
        <w:tblStyle w:val="ae"/>
        <w:tblW w:w="10174"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3545"/>
        <w:gridCol w:w="2910"/>
        <w:gridCol w:w="1059"/>
        <w:gridCol w:w="854"/>
        <w:gridCol w:w="993"/>
        <w:gridCol w:w="812"/>
      </w:tblGrid>
      <w:tr>
        <w:trPr/>
        <w:tc>
          <w:tcPr>
            <w:tcW w:w="3545" w:type="dxa"/>
            <w:tcBorders/>
          </w:tcPr>
          <w:p>
            <w:pPr>
              <w:pStyle w:val="Normal"/>
              <w:widowControl/>
              <w:suppressAutoHyphens w:val="true"/>
              <w:spacing w:lineRule="auto" w:line="240" w:before="0" w:after="0"/>
              <w:jc w:val="center"/>
              <w:rPr>
                <w:rFonts w:ascii="Times New Roman" w:hAnsi="Times New Roman" w:eastAsia="Calibri" w:cs="Times New Roman"/>
                <w:b/>
                <w:b/>
                <w:sz w:val="28"/>
                <w:szCs w:val="28"/>
              </w:rPr>
            </w:pPr>
            <w:r>
              <w:rPr>
                <w:rFonts w:eastAsia="Calibri" w:cs="Times New Roman" w:ascii="Times New Roman" w:hAnsi="Times New Roman"/>
                <w:b/>
                <w:kern w:val="0"/>
                <w:sz w:val="28"/>
                <w:szCs w:val="28"/>
                <w:lang w:val="ru-RU" w:eastAsia="en-US" w:bidi="ar-SA"/>
              </w:rPr>
              <w:t>Освітнігалузі</w:t>
            </w:r>
          </w:p>
        </w:tc>
        <w:tc>
          <w:tcPr>
            <w:tcW w:w="2910" w:type="dxa"/>
            <w:tcBorders/>
          </w:tcPr>
          <w:p>
            <w:pPr>
              <w:pStyle w:val="Normal"/>
              <w:widowControl/>
              <w:suppressAutoHyphens w:val="true"/>
              <w:spacing w:lineRule="auto" w:line="240" w:before="0" w:after="0"/>
              <w:jc w:val="center"/>
              <w:rPr>
                <w:rFonts w:ascii="Times New Roman" w:hAnsi="Times New Roman" w:eastAsia="Calibri" w:cs="Times New Roman"/>
                <w:b/>
                <w:b/>
                <w:sz w:val="28"/>
                <w:szCs w:val="28"/>
              </w:rPr>
            </w:pPr>
            <w:r>
              <w:rPr>
                <w:rFonts w:eastAsia="Calibri" w:cs="Times New Roman" w:ascii="Times New Roman" w:hAnsi="Times New Roman"/>
                <w:b/>
                <w:kern w:val="0"/>
                <w:sz w:val="28"/>
                <w:szCs w:val="28"/>
                <w:lang w:val="ru-RU" w:eastAsia="en-US" w:bidi="ar-SA"/>
              </w:rPr>
              <w:t>Предмети</w:t>
            </w:r>
          </w:p>
        </w:tc>
        <w:tc>
          <w:tcPr>
            <w:tcW w:w="3718" w:type="dxa"/>
            <w:gridSpan w:val="4"/>
            <w:tcBorders/>
          </w:tcPr>
          <w:p>
            <w:pPr>
              <w:pStyle w:val="Normal"/>
              <w:widowControl/>
              <w:suppressAutoHyphens w:val="true"/>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kern w:val="0"/>
                <w:sz w:val="24"/>
                <w:szCs w:val="24"/>
                <w:lang w:val="ru-RU" w:eastAsia="en-US" w:bidi="ar-SA"/>
              </w:rPr>
              <w:t>Кількість годин на тиждень</w:t>
            </w:r>
          </w:p>
        </w:tc>
      </w:tr>
      <w:tr>
        <w:trPr/>
        <w:tc>
          <w:tcPr>
            <w:tcW w:w="6455" w:type="dxa"/>
            <w:gridSpan w:val="2"/>
            <w:tcBorders/>
          </w:tcPr>
          <w:p>
            <w:pPr>
              <w:pStyle w:val="Normal"/>
              <w:widowControl/>
              <w:suppressAutoHyphens w:val="true"/>
              <w:spacing w:lineRule="auto" w:line="240" w:before="0" w:after="0"/>
              <w:jc w:val="left"/>
              <w:rPr>
                <w:rFonts w:ascii="Times New Roman" w:hAnsi="Times New Roman" w:eastAsia="Calibri" w:cs="Times New Roman"/>
                <w:b/>
                <w:b/>
                <w:sz w:val="28"/>
                <w:szCs w:val="28"/>
              </w:rPr>
            </w:pPr>
            <w:r>
              <w:rPr>
                <w:rFonts w:eastAsia="Calibri" w:cs="Times New Roman" w:ascii="Times New Roman" w:hAnsi="Times New Roman"/>
                <w:b/>
                <w:kern w:val="0"/>
                <w:sz w:val="28"/>
                <w:szCs w:val="28"/>
                <w:lang w:val="ru-RU" w:eastAsia="en-US" w:bidi="ar-SA"/>
              </w:rPr>
              <w:t>Інваріантнаскладова</w:t>
            </w:r>
          </w:p>
        </w:tc>
        <w:tc>
          <w:tcPr>
            <w:tcW w:w="1059" w:type="dxa"/>
            <w:tcBorders/>
          </w:tcPr>
          <w:p>
            <w:pPr>
              <w:pStyle w:val="Normal"/>
              <w:widowControl/>
              <w:suppressAutoHyphens w:val="true"/>
              <w:spacing w:lineRule="auto" w:line="240" w:before="0" w:after="0"/>
              <w:jc w:val="center"/>
              <w:rPr>
                <w:rFonts w:ascii="Times New Roman" w:hAnsi="Times New Roman" w:eastAsia="Calibri" w:cs="Times New Roman"/>
                <w:b/>
                <w:b/>
                <w:sz w:val="28"/>
                <w:szCs w:val="28"/>
              </w:rPr>
            </w:pPr>
            <w:r>
              <w:rPr>
                <w:rFonts w:eastAsia="Calibri" w:cs="Times New Roman" w:ascii="Times New Roman" w:hAnsi="Times New Roman"/>
                <w:b/>
                <w:kern w:val="0"/>
                <w:sz w:val="28"/>
                <w:szCs w:val="28"/>
                <w:lang w:val="ru-RU" w:eastAsia="en-US" w:bidi="ar-SA"/>
              </w:rPr>
              <w:t>1 (13)</w:t>
            </w:r>
          </w:p>
        </w:tc>
        <w:tc>
          <w:tcPr>
            <w:tcW w:w="854" w:type="dxa"/>
            <w:tcBorders/>
          </w:tcPr>
          <w:p>
            <w:pPr>
              <w:pStyle w:val="Normal"/>
              <w:widowControl/>
              <w:suppressAutoHyphens w:val="true"/>
              <w:spacing w:lineRule="auto" w:line="240" w:before="0" w:after="0"/>
              <w:jc w:val="center"/>
              <w:rPr>
                <w:rFonts w:ascii="Times New Roman" w:hAnsi="Times New Roman" w:eastAsia="Calibri" w:cs="Times New Roman"/>
                <w:b/>
                <w:b/>
                <w:sz w:val="28"/>
                <w:szCs w:val="28"/>
              </w:rPr>
            </w:pPr>
            <w:r>
              <w:rPr>
                <w:rFonts w:eastAsia="Calibri" w:cs="Times New Roman" w:ascii="Times New Roman" w:hAnsi="Times New Roman"/>
                <w:b/>
                <w:kern w:val="0"/>
                <w:sz w:val="28"/>
                <w:szCs w:val="28"/>
                <w:lang w:val="ru-RU" w:eastAsia="en-US" w:bidi="ar-SA"/>
              </w:rPr>
              <w:t>2 (5)</w:t>
            </w:r>
          </w:p>
        </w:tc>
        <w:tc>
          <w:tcPr>
            <w:tcW w:w="993" w:type="dxa"/>
            <w:tcBorders/>
          </w:tcPr>
          <w:p>
            <w:pPr>
              <w:pStyle w:val="Normal"/>
              <w:widowControl/>
              <w:suppressAutoHyphens w:val="true"/>
              <w:spacing w:lineRule="auto" w:line="240" w:before="0" w:after="0"/>
              <w:jc w:val="center"/>
              <w:rPr>
                <w:rFonts w:ascii="Times New Roman" w:hAnsi="Times New Roman" w:eastAsia="Calibri" w:cs="Times New Roman"/>
                <w:b/>
                <w:b/>
                <w:sz w:val="28"/>
                <w:szCs w:val="28"/>
              </w:rPr>
            </w:pPr>
            <w:r>
              <w:rPr>
                <w:rFonts w:eastAsia="Calibri" w:cs="Times New Roman" w:ascii="Times New Roman" w:hAnsi="Times New Roman"/>
                <w:b/>
                <w:kern w:val="0"/>
                <w:sz w:val="28"/>
                <w:szCs w:val="28"/>
                <w:lang w:val="ru-RU" w:eastAsia="en-US" w:bidi="ar-SA"/>
              </w:rPr>
              <w:t>3 (5)</w:t>
            </w:r>
          </w:p>
        </w:tc>
        <w:tc>
          <w:tcPr>
            <w:tcW w:w="812" w:type="dxa"/>
            <w:tcBorders/>
          </w:tcPr>
          <w:p>
            <w:pPr>
              <w:pStyle w:val="Normal"/>
              <w:widowControl/>
              <w:suppressAutoHyphens w:val="true"/>
              <w:spacing w:lineRule="auto" w:line="240" w:before="0" w:after="0"/>
              <w:jc w:val="center"/>
              <w:rPr>
                <w:rFonts w:ascii="Times New Roman" w:hAnsi="Times New Roman" w:eastAsia="Calibri" w:cs="Times New Roman"/>
                <w:b/>
                <w:b/>
                <w:sz w:val="28"/>
                <w:szCs w:val="28"/>
              </w:rPr>
            </w:pPr>
            <w:r>
              <w:rPr>
                <w:rFonts w:eastAsia="Calibri" w:cs="Times New Roman" w:ascii="Times New Roman" w:hAnsi="Times New Roman"/>
                <w:b/>
                <w:kern w:val="0"/>
                <w:sz w:val="28"/>
                <w:szCs w:val="28"/>
                <w:lang w:val="ru-RU" w:eastAsia="en-US" w:bidi="ar-SA"/>
              </w:rPr>
              <w:t>4 (9)</w:t>
            </w:r>
          </w:p>
        </w:tc>
      </w:tr>
      <w:tr>
        <w:trPr/>
        <w:tc>
          <w:tcPr>
            <w:tcW w:w="3545" w:type="dxa"/>
            <w:tcBorders/>
          </w:tcPr>
          <w:p>
            <w:pPr>
              <w:pStyle w:val="Default"/>
              <w:widowControl/>
              <w:suppressAutoHyphens w:val="true"/>
              <w:spacing w:before="0" w:after="0"/>
              <w:jc w:val="left"/>
              <w:rPr>
                <w:sz w:val="26"/>
                <w:szCs w:val="26"/>
              </w:rPr>
            </w:pPr>
            <w:r>
              <w:rPr>
                <w:kern w:val="0"/>
                <w:sz w:val="26"/>
                <w:szCs w:val="26"/>
                <w:lang w:val="ru-RU" w:eastAsia="en-US" w:bidi="ar-SA"/>
              </w:rPr>
              <w:t>Мовно-літературна, у тому числі:</w:t>
            </w:r>
          </w:p>
        </w:tc>
        <w:tc>
          <w:tcPr>
            <w:tcW w:w="2910" w:type="dxa"/>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1059" w:type="dxa"/>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854" w:type="dxa"/>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993" w:type="dxa"/>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812" w:type="dxa"/>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r>
      <w:tr>
        <w:trPr/>
        <w:tc>
          <w:tcPr>
            <w:tcW w:w="3545" w:type="dxa"/>
            <w:tcBorders/>
          </w:tcPr>
          <w:p>
            <w:pPr>
              <w:pStyle w:val="Normal"/>
              <w:widowControl/>
              <w:suppressAutoHyphens w:val="true"/>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українська мова і література</w:t>
            </w:r>
          </w:p>
        </w:tc>
        <w:tc>
          <w:tcPr>
            <w:tcW w:w="2910" w:type="dxa"/>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Українська мова</w:t>
            </w:r>
          </w:p>
        </w:tc>
        <w:tc>
          <w:tcPr>
            <w:tcW w:w="1059"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6</w:t>
            </w:r>
          </w:p>
        </w:tc>
        <w:tc>
          <w:tcPr>
            <w:tcW w:w="854"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6</w:t>
            </w:r>
          </w:p>
        </w:tc>
        <w:tc>
          <w:tcPr>
            <w:tcW w:w="993"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6</w:t>
            </w:r>
          </w:p>
        </w:tc>
        <w:tc>
          <w:tcPr>
            <w:tcW w:w="812"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6</w:t>
            </w:r>
          </w:p>
        </w:tc>
      </w:tr>
      <w:tr>
        <w:trPr/>
        <w:tc>
          <w:tcPr>
            <w:tcW w:w="3545" w:type="dxa"/>
            <w:tcBorders/>
          </w:tcPr>
          <w:p>
            <w:pPr>
              <w:pStyle w:val="Default"/>
              <w:widowControl/>
              <w:suppressAutoHyphens w:val="true"/>
              <w:spacing w:before="0" w:after="0"/>
              <w:jc w:val="left"/>
              <w:rPr>
                <w:kern w:val="0"/>
                <w:lang w:val="ru-RU" w:eastAsia="en-US" w:bidi="ar-SA"/>
              </w:rPr>
            </w:pPr>
            <w:r>
              <w:rPr>
                <w:kern w:val="0"/>
                <w:lang w:val="ru-RU" w:eastAsia="en-US" w:bidi="ar-SA"/>
              </w:rPr>
              <w:t>Іншомовна освіта</w:t>
            </w:r>
          </w:p>
        </w:tc>
        <w:tc>
          <w:tcPr>
            <w:tcW w:w="2910" w:type="dxa"/>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Англійська мова</w:t>
            </w:r>
          </w:p>
        </w:tc>
        <w:tc>
          <w:tcPr>
            <w:tcW w:w="1059"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2</w:t>
            </w:r>
          </w:p>
        </w:tc>
        <w:tc>
          <w:tcPr>
            <w:tcW w:w="854"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3</w:t>
            </w:r>
          </w:p>
        </w:tc>
        <w:tc>
          <w:tcPr>
            <w:tcW w:w="993"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3</w:t>
            </w:r>
          </w:p>
        </w:tc>
        <w:tc>
          <w:tcPr>
            <w:tcW w:w="812"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3</w:t>
            </w:r>
          </w:p>
        </w:tc>
      </w:tr>
      <w:tr>
        <w:trPr/>
        <w:tc>
          <w:tcPr>
            <w:tcW w:w="3545" w:type="dxa"/>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Математична</w:t>
            </w:r>
          </w:p>
        </w:tc>
        <w:tc>
          <w:tcPr>
            <w:tcW w:w="2910" w:type="dxa"/>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Математика</w:t>
            </w:r>
          </w:p>
        </w:tc>
        <w:tc>
          <w:tcPr>
            <w:tcW w:w="1059"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4</w:t>
            </w:r>
          </w:p>
        </w:tc>
        <w:tc>
          <w:tcPr>
            <w:tcW w:w="854"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4</w:t>
            </w:r>
          </w:p>
        </w:tc>
        <w:tc>
          <w:tcPr>
            <w:tcW w:w="993"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5</w:t>
            </w:r>
          </w:p>
        </w:tc>
        <w:tc>
          <w:tcPr>
            <w:tcW w:w="812"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5</w:t>
            </w:r>
          </w:p>
        </w:tc>
      </w:tr>
      <w:tr>
        <w:trPr/>
        <w:tc>
          <w:tcPr>
            <w:tcW w:w="3545" w:type="dxa"/>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Природнича</w:t>
            </w:r>
          </w:p>
        </w:tc>
        <w:tc>
          <w:tcPr>
            <w:tcW w:w="2910" w:type="dxa"/>
            <w:vMerge w:val="restart"/>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Я досліджую світ</w:t>
            </w:r>
          </w:p>
        </w:tc>
        <w:tc>
          <w:tcPr>
            <w:tcW w:w="1059" w:type="dxa"/>
            <w:vMerge w:val="restart"/>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6</w:t>
            </w:r>
          </w:p>
        </w:tc>
        <w:tc>
          <w:tcPr>
            <w:tcW w:w="854" w:type="dxa"/>
            <w:vMerge w:val="restart"/>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6</w:t>
            </w:r>
          </w:p>
        </w:tc>
        <w:tc>
          <w:tcPr>
            <w:tcW w:w="993" w:type="dxa"/>
            <w:vMerge w:val="restart"/>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5</w:t>
            </w:r>
          </w:p>
        </w:tc>
        <w:tc>
          <w:tcPr>
            <w:tcW w:w="812" w:type="dxa"/>
            <w:vMerge w:val="restart"/>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5</w:t>
            </w:r>
          </w:p>
        </w:tc>
      </w:tr>
      <w:tr>
        <w:trPr/>
        <w:tc>
          <w:tcPr>
            <w:tcW w:w="3545" w:type="dxa"/>
            <w:tcBorders/>
          </w:tcPr>
          <w:p>
            <w:pPr>
              <w:pStyle w:val="Normal"/>
              <w:widowControl/>
              <w:suppressAutoHyphens w:val="true"/>
              <w:spacing w:lineRule="auto" w:line="240" w:before="0" w:after="0"/>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Соціальна і здоров'я збережувальна</w:t>
            </w:r>
          </w:p>
        </w:tc>
        <w:tc>
          <w:tcPr>
            <w:tcW w:w="2910" w:type="dxa"/>
            <w:vMerge w:val="continue"/>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1059" w:type="dxa"/>
            <w:vMerge w:val="continue"/>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854" w:type="dxa"/>
            <w:vMerge w:val="continue"/>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993" w:type="dxa"/>
            <w:vMerge w:val="continue"/>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812" w:type="dxa"/>
            <w:vMerge w:val="continue"/>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r>
      <w:tr>
        <w:trPr/>
        <w:tc>
          <w:tcPr>
            <w:tcW w:w="3545" w:type="dxa"/>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Громадянська та історична</w:t>
            </w:r>
          </w:p>
        </w:tc>
        <w:tc>
          <w:tcPr>
            <w:tcW w:w="2910" w:type="dxa"/>
            <w:vMerge w:val="continue"/>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1059" w:type="dxa"/>
            <w:vMerge w:val="continue"/>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854" w:type="dxa"/>
            <w:vMerge w:val="continue"/>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993" w:type="dxa"/>
            <w:vMerge w:val="continue"/>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812" w:type="dxa"/>
            <w:vMerge w:val="continue"/>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r>
      <w:tr>
        <w:trPr/>
        <w:tc>
          <w:tcPr>
            <w:tcW w:w="3545" w:type="dxa"/>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Технологічна</w:t>
            </w:r>
          </w:p>
        </w:tc>
        <w:tc>
          <w:tcPr>
            <w:tcW w:w="2910" w:type="dxa"/>
            <w:vMerge w:val="continue"/>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1059" w:type="dxa"/>
            <w:vMerge w:val="continue"/>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854" w:type="dxa"/>
            <w:vMerge w:val="continue"/>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993" w:type="dxa"/>
            <w:vMerge w:val="continue"/>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812" w:type="dxa"/>
            <w:vMerge w:val="continue"/>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r>
      <w:tr>
        <w:trPr/>
        <w:tc>
          <w:tcPr>
            <w:tcW w:w="3545" w:type="dxa"/>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Інформатична</w:t>
            </w:r>
          </w:p>
        </w:tc>
        <w:tc>
          <w:tcPr>
            <w:tcW w:w="2910" w:type="dxa"/>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Інформатика</w:t>
            </w:r>
          </w:p>
        </w:tc>
        <w:tc>
          <w:tcPr>
            <w:tcW w:w="1059"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w:t>
            </w:r>
          </w:p>
        </w:tc>
        <w:tc>
          <w:tcPr>
            <w:tcW w:w="854"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w:t>
            </w:r>
          </w:p>
        </w:tc>
        <w:tc>
          <w:tcPr>
            <w:tcW w:w="993"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w:t>
            </w:r>
          </w:p>
        </w:tc>
        <w:tc>
          <w:tcPr>
            <w:tcW w:w="812"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w:t>
            </w:r>
          </w:p>
        </w:tc>
      </w:tr>
      <w:tr>
        <w:trPr>
          <w:trHeight w:val="269" w:hRule="atLeast"/>
        </w:trPr>
        <w:tc>
          <w:tcPr>
            <w:tcW w:w="3545" w:type="dxa"/>
            <w:vMerge w:val="restart"/>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Мистецька</w:t>
            </w:r>
          </w:p>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2910" w:type="dxa"/>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Образотворче мистецтво</w:t>
            </w:r>
          </w:p>
        </w:tc>
        <w:tc>
          <w:tcPr>
            <w:tcW w:w="1059"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w:t>
            </w:r>
          </w:p>
        </w:tc>
        <w:tc>
          <w:tcPr>
            <w:tcW w:w="854"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w:t>
            </w:r>
          </w:p>
        </w:tc>
        <w:tc>
          <w:tcPr>
            <w:tcW w:w="993"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w:t>
            </w:r>
          </w:p>
        </w:tc>
        <w:tc>
          <w:tcPr>
            <w:tcW w:w="812"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w:t>
            </w:r>
          </w:p>
        </w:tc>
      </w:tr>
      <w:tr>
        <w:trPr>
          <w:trHeight w:val="365" w:hRule="atLeast"/>
        </w:trPr>
        <w:tc>
          <w:tcPr>
            <w:tcW w:w="3545" w:type="dxa"/>
            <w:vMerge w:val="continue"/>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2910" w:type="dxa"/>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Музичне мистецтво</w:t>
            </w:r>
          </w:p>
        </w:tc>
        <w:tc>
          <w:tcPr>
            <w:tcW w:w="1059"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w:t>
            </w:r>
          </w:p>
        </w:tc>
        <w:tc>
          <w:tcPr>
            <w:tcW w:w="854"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w:t>
            </w:r>
          </w:p>
        </w:tc>
        <w:tc>
          <w:tcPr>
            <w:tcW w:w="993"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w:t>
            </w:r>
          </w:p>
        </w:tc>
        <w:tc>
          <w:tcPr>
            <w:tcW w:w="812"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w:t>
            </w:r>
          </w:p>
        </w:tc>
      </w:tr>
      <w:tr>
        <w:trPr/>
        <w:tc>
          <w:tcPr>
            <w:tcW w:w="3545" w:type="dxa"/>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Фізкультурна</w:t>
            </w:r>
          </w:p>
        </w:tc>
        <w:tc>
          <w:tcPr>
            <w:tcW w:w="2910" w:type="dxa"/>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Фізична культура</w:t>
            </w:r>
          </w:p>
        </w:tc>
        <w:tc>
          <w:tcPr>
            <w:tcW w:w="1059"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3</w:t>
            </w:r>
          </w:p>
        </w:tc>
        <w:tc>
          <w:tcPr>
            <w:tcW w:w="854"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3</w:t>
            </w:r>
          </w:p>
        </w:tc>
        <w:tc>
          <w:tcPr>
            <w:tcW w:w="993"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3</w:t>
            </w:r>
          </w:p>
        </w:tc>
        <w:tc>
          <w:tcPr>
            <w:tcW w:w="812"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3</w:t>
            </w:r>
          </w:p>
        </w:tc>
      </w:tr>
      <w:tr>
        <w:trPr/>
        <w:tc>
          <w:tcPr>
            <w:tcW w:w="6455" w:type="dxa"/>
            <w:gridSpan w:val="2"/>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b/>
                <w:kern w:val="0"/>
                <w:sz w:val="28"/>
                <w:szCs w:val="28"/>
                <w:lang w:val="ru-RU" w:eastAsia="en-US" w:bidi="ar-SA"/>
              </w:rPr>
              <w:t>Усього:</w:t>
            </w:r>
          </w:p>
        </w:tc>
        <w:tc>
          <w:tcPr>
            <w:tcW w:w="1059"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23</w:t>
            </w:r>
          </w:p>
        </w:tc>
        <w:tc>
          <w:tcPr>
            <w:tcW w:w="854"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25</w:t>
            </w:r>
          </w:p>
        </w:tc>
        <w:tc>
          <w:tcPr>
            <w:tcW w:w="993"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25</w:t>
            </w:r>
          </w:p>
        </w:tc>
        <w:tc>
          <w:tcPr>
            <w:tcW w:w="812"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25</w:t>
            </w:r>
          </w:p>
        </w:tc>
      </w:tr>
      <w:tr>
        <w:trPr/>
        <w:tc>
          <w:tcPr>
            <w:tcW w:w="6455" w:type="dxa"/>
            <w:gridSpan w:val="2"/>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b/>
                <w:kern w:val="0"/>
                <w:sz w:val="28"/>
                <w:szCs w:val="28"/>
                <w:lang w:val="ru-RU" w:eastAsia="en-US" w:bidi="ar-SA"/>
              </w:rPr>
              <w:t>Варіативна складова</w:t>
            </w:r>
          </w:p>
        </w:tc>
        <w:tc>
          <w:tcPr>
            <w:tcW w:w="1059"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854"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993"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812"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r>
      <w:tr>
        <w:trPr/>
        <w:tc>
          <w:tcPr>
            <w:tcW w:w="6455" w:type="dxa"/>
            <w:gridSpan w:val="2"/>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b/>
                <w:kern w:val="0"/>
                <w:sz w:val="28"/>
                <w:szCs w:val="28"/>
                <w:lang w:val="ru-RU" w:eastAsia="en-US" w:bidi="ar-SA"/>
              </w:rPr>
              <w:t>Курси за вибором</w:t>
            </w:r>
          </w:p>
        </w:tc>
        <w:tc>
          <w:tcPr>
            <w:tcW w:w="1059"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854"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993"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812"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r>
      <w:tr>
        <w:trPr/>
        <w:tc>
          <w:tcPr>
            <w:tcW w:w="6455" w:type="dxa"/>
            <w:gridSpan w:val="2"/>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Дорогою Добра</w:t>
            </w:r>
          </w:p>
        </w:tc>
        <w:tc>
          <w:tcPr>
            <w:tcW w:w="1059"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w:t>
            </w:r>
          </w:p>
        </w:tc>
        <w:tc>
          <w:tcPr>
            <w:tcW w:w="854"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w:t>
            </w:r>
          </w:p>
        </w:tc>
        <w:tc>
          <w:tcPr>
            <w:tcW w:w="993"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w:t>
            </w:r>
          </w:p>
        </w:tc>
        <w:tc>
          <w:tcPr>
            <w:tcW w:w="812"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1</w:t>
            </w:r>
          </w:p>
        </w:tc>
      </w:tr>
      <w:tr>
        <w:trPr/>
        <w:tc>
          <w:tcPr>
            <w:tcW w:w="6455" w:type="dxa"/>
            <w:gridSpan w:val="2"/>
            <w:tcBorders/>
          </w:tcPr>
          <w:p>
            <w:pPr>
              <w:pStyle w:val="Normal"/>
              <w:widowControl/>
              <w:suppressAutoHyphens w:val="true"/>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b/>
                <w:kern w:val="0"/>
                <w:sz w:val="28"/>
                <w:szCs w:val="28"/>
                <w:lang w:val="ru-RU" w:eastAsia="en-US" w:bidi="ar-SA"/>
              </w:rPr>
              <w:t>Разом до оплати:</w:t>
            </w:r>
          </w:p>
        </w:tc>
        <w:tc>
          <w:tcPr>
            <w:tcW w:w="1059"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24</w:t>
            </w:r>
          </w:p>
        </w:tc>
        <w:tc>
          <w:tcPr>
            <w:tcW w:w="854"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26</w:t>
            </w:r>
          </w:p>
        </w:tc>
        <w:tc>
          <w:tcPr>
            <w:tcW w:w="993"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26</w:t>
            </w:r>
          </w:p>
        </w:tc>
        <w:tc>
          <w:tcPr>
            <w:tcW w:w="812" w:type="dxa"/>
            <w:tcBorders/>
          </w:tcPr>
          <w:p>
            <w:pPr>
              <w:pStyle w:val="Normal"/>
              <w:widowControl/>
              <w:suppressAutoHyphens w:val="tru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ru-RU" w:eastAsia="en-US" w:bidi="ar-SA"/>
              </w:rPr>
              <w:t>26</w:t>
            </w:r>
          </w:p>
        </w:tc>
      </w:tr>
    </w:tbl>
    <w:p>
      <w:pPr>
        <w:pStyle w:val="Normal"/>
        <w:shd w:val="clear" w:color="auto" w:fill="FFFFFF"/>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t>Додаток 2</w:t>
      </w:r>
    </w:p>
    <w:p>
      <w:pPr>
        <w:pStyle w:val="Normal"/>
        <w:spacing w:before="0" w:after="0"/>
        <w:jc w:val="center"/>
        <w:rPr>
          <w:rFonts w:ascii="Times New Roman" w:hAnsi="Times New Roman" w:eastAsia="Calibri" w:cs="Times New Roman"/>
          <w:b/>
          <w:b/>
          <w:bCs/>
          <w:sz w:val="28"/>
          <w:szCs w:val="28"/>
        </w:rPr>
      </w:pPr>
      <w:r>
        <w:rPr>
          <w:rFonts w:eastAsia="Calibri" w:cs="Times New Roman" w:ascii="Times New Roman" w:hAnsi="Times New Roman"/>
          <w:b/>
          <w:bCs/>
          <w:sz w:val="28"/>
          <w:szCs w:val="28"/>
        </w:rPr>
        <w:t>Навчальний план для 5 класу</w:t>
      </w:r>
    </w:p>
    <w:p>
      <w:pPr>
        <w:pStyle w:val="Normal"/>
        <w:spacing w:before="0" w:after="0"/>
        <w:jc w:val="center"/>
        <w:rPr>
          <w:rFonts w:ascii="Times New Roman" w:hAnsi="Times New Roman" w:eastAsia="Calibri" w:cs="Times New Roman"/>
          <w:b/>
          <w:b/>
          <w:bCs/>
          <w:sz w:val="28"/>
          <w:szCs w:val="28"/>
        </w:rPr>
      </w:pPr>
      <w:r>
        <w:rPr>
          <w:rFonts w:eastAsia="Calibri" w:cs="Times New Roman" w:ascii="Times New Roman" w:hAnsi="Times New Roman"/>
          <w:b/>
          <w:bCs/>
          <w:sz w:val="28"/>
          <w:szCs w:val="28"/>
        </w:rPr>
        <w:t>за програмою НУШ</w:t>
      </w:r>
    </w:p>
    <w:tbl>
      <w:tblPr>
        <w:tblStyle w:val="ae"/>
        <w:tblW w:w="98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13"/>
        <w:gridCol w:w="4067"/>
        <w:gridCol w:w="2775"/>
      </w:tblGrid>
      <w:tr>
        <w:trPr>
          <w:trHeight w:val="360" w:hRule="atLeast"/>
        </w:trPr>
        <w:tc>
          <w:tcPr>
            <w:tcW w:w="3013" w:type="dxa"/>
            <w:vMerge w:val="restart"/>
            <w:tcBorders/>
          </w:tcPr>
          <w:p>
            <w:pPr>
              <w:pStyle w:val="Normal"/>
              <w:widowControl/>
              <w:suppressAutoHyphens w:val="true"/>
              <w:spacing w:before="0" w:after="0"/>
              <w:jc w:val="center"/>
              <w:rPr>
                <w:rFonts w:ascii="Times New Roman" w:hAnsi="Times New Roman" w:eastAsia="Calibri" w:cs="Times New Roman"/>
                <w:b/>
                <w:b/>
                <w:bCs/>
                <w:sz w:val="28"/>
                <w:szCs w:val="28"/>
              </w:rPr>
            </w:pPr>
            <w:r>
              <w:rPr>
                <w:rFonts w:eastAsia="Calibri" w:cs="Times New Roman" w:ascii="Times New Roman" w:hAnsi="Times New Roman"/>
                <w:b/>
                <w:bCs/>
                <w:kern w:val="0"/>
                <w:sz w:val="28"/>
                <w:szCs w:val="28"/>
                <w:lang w:val="ru-RU" w:eastAsia="en-US" w:bidi="ar-SA"/>
              </w:rPr>
              <w:t>Освітні галузі</w:t>
            </w:r>
          </w:p>
        </w:tc>
        <w:tc>
          <w:tcPr>
            <w:tcW w:w="4067" w:type="dxa"/>
            <w:vMerge w:val="restart"/>
            <w:tcBorders/>
          </w:tcPr>
          <w:p>
            <w:pPr>
              <w:pStyle w:val="Normal"/>
              <w:widowControl/>
              <w:suppressAutoHyphens w:val="true"/>
              <w:spacing w:before="0" w:after="0"/>
              <w:jc w:val="center"/>
              <w:rPr>
                <w:rFonts w:ascii="Times New Roman" w:hAnsi="Times New Roman" w:eastAsia="Calibri" w:cs="Times New Roman"/>
                <w:b/>
                <w:b/>
                <w:bCs/>
                <w:sz w:val="28"/>
                <w:szCs w:val="28"/>
              </w:rPr>
            </w:pPr>
            <w:r>
              <w:rPr>
                <w:rFonts w:eastAsia="Calibri" w:cs="Times New Roman" w:ascii="Times New Roman" w:hAnsi="Times New Roman"/>
                <w:b/>
                <w:bCs/>
                <w:kern w:val="0"/>
                <w:sz w:val="28"/>
                <w:szCs w:val="28"/>
                <w:lang w:val="ru-RU" w:eastAsia="en-US" w:bidi="ar-SA"/>
              </w:rPr>
              <w:t>Перелік предметів та інтегрованих курсів</w:t>
            </w:r>
          </w:p>
        </w:tc>
        <w:tc>
          <w:tcPr>
            <w:tcW w:w="2775" w:type="dxa"/>
            <w:tcBorders/>
          </w:tcPr>
          <w:p>
            <w:pPr>
              <w:pStyle w:val="Normal"/>
              <w:widowControl/>
              <w:suppressAutoHyphens w:val="true"/>
              <w:spacing w:before="0" w:after="0"/>
              <w:jc w:val="center"/>
              <w:rPr>
                <w:rFonts w:ascii="Times New Roman" w:hAnsi="Times New Roman" w:eastAsia="Calibri" w:cs="Times New Roman"/>
                <w:b/>
                <w:b/>
                <w:bCs/>
                <w:sz w:val="28"/>
                <w:szCs w:val="28"/>
              </w:rPr>
            </w:pPr>
            <w:r>
              <w:rPr>
                <w:rFonts w:eastAsia="Microsoft Sans Serif" w:cs="Times New Roman" w:ascii="Times New Roman" w:hAnsi="Times New Roman"/>
                <w:b/>
                <w:color w:val="000000"/>
                <w:kern w:val="0"/>
                <w:sz w:val="24"/>
                <w:szCs w:val="24"/>
                <w:lang w:val="ru-RU" w:eastAsia="en-US" w:bidi="en-US"/>
              </w:rPr>
              <w:t>Кількість годин на тиждень</w:t>
            </w:r>
          </w:p>
        </w:tc>
      </w:tr>
      <w:tr>
        <w:trPr>
          <w:trHeight w:val="315" w:hRule="atLeast"/>
        </w:trPr>
        <w:tc>
          <w:tcPr>
            <w:tcW w:w="3013" w:type="dxa"/>
            <w:vMerge w:val="continue"/>
            <w:tcBorders/>
          </w:tcPr>
          <w:p>
            <w:pPr>
              <w:pStyle w:val="Normal"/>
              <w:widowControl/>
              <w:suppressAutoHyphens w:val="true"/>
              <w:spacing w:before="0" w:after="0"/>
              <w:jc w:val="center"/>
              <w:rPr>
                <w:rFonts w:ascii="Times New Roman" w:hAnsi="Times New Roman" w:eastAsia="Calibri" w:cs="Times New Roman"/>
                <w:b/>
                <w:b/>
                <w:bCs/>
                <w:sz w:val="28"/>
                <w:szCs w:val="28"/>
              </w:rPr>
            </w:pPr>
            <w:r>
              <w:rPr>
                <w:rFonts w:eastAsia="Calibri" w:cs="Times New Roman" w:ascii="Times New Roman" w:hAnsi="Times New Roman"/>
                <w:b/>
                <w:bCs/>
                <w:kern w:val="0"/>
                <w:sz w:val="22"/>
                <w:szCs w:val="22"/>
                <w:lang w:val="ru-RU" w:eastAsia="en-US" w:bidi="ar-SA"/>
              </w:rPr>
            </w:r>
          </w:p>
        </w:tc>
        <w:tc>
          <w:tcPr>
            <w:tcW w:w="4067" w:type="dxa"/>
            <w:vMerge w:val="continue"/>
            <w:tcBorders/>
          </w:tcPr>
          <w:p>
            <w:pPr>
              <w:pStyle w:val="Normal"/>
              <w:widowControl/>
              <w:suppressAutoHyphens w:val="true"/>
              <w:spacing w:before="0" w:after="0"/>
              <w:jc w:val="center"/>
              <w:rPr>
                <w:rFonts w:ascii="Times New Roman" w:hAnsi="Times New Roman" w:eastAsia="Calibri" w:cs="Times New Roman"/>
                <w:b/>
                <w:b/>
                <w:bCs/>
                <w:sz w:val="28"/>
                <w:szCs w:val="28"/>
              </w:rPr>
            </w:pPr>
            <w:r>
              <w:rPr>
                <w:rFonts w:eastAsia="Calibri" w:cs="Times New Roman" w:ascii="Times New Roman" w:hAnsi="Times New Roman"/>
                <w:b/>
                <w:bCs/>
                <w:kern w:val="0"/>
                <w:sz w:val="22"/>
                <w:szCs w:val="22"/>
                <w:lang w:val="ru-RU" w:eastAsia="en-US" w:bidi="ar-SA"/>
              </w:rPr>
            </w:r>
          </w:p>
        </w:tc>
        <w:tc>
          <w:tcPr>
            <w:tcW w:w="2775" w:type="dxa"/>
            <w:tcBorders/>
          </w:tcPr>
          <w:p>
            <w:pPr>
              <w:pStyle w:val="Normal"/>
              <w:widowControl/>
              <w:suppressAutoHyphens w:val="true"/>
              <w:spacing w:before="0" w:after="0"/>
              <w:jc w:val="center"/>
              <w:rPr>
                <w:rFonts w:ascii="Times New Roman" w:hAnsi="Times New Roman" w:eastAsia="Calibri" w:cs="Times New Roman"/>
                <w:b/>
                <w:b/>
                <w:bCs/>
                <w:sz w:val="28"/>
                <w:szCs w:val="28"/>
              </w:rPr>
            </w:pPr>
            <w:r>
              <w:rPr>
                <w:rFonts w:eastAsia="Calibri" w:cs="Times New Roman" w:ascii="Times New Roman" w:hAnsi="Times New Roman"/>
                <w:b/>
                <w:bCs/>
                <w:kern w:val="0"/>
                <w:sz w:val="28"/>
                <w:szCs w:val="28"/>
                <w:lang w:val="ru-RU" w:eastAsia="en-US" w:bidi="ar-SA"/>
              </w:rPr>
              <w:t>5 (8)</w:t>
            </w:r>
          </w:p>
        </w:tc>
      </w:tr>
      <w:tr>
        <w:trPr/>
        <w:tc>
          <w:tcPr>
            <w:tcW w:w="3013" w:type="dxa"/>
            <w:vMerge w:val="restart"/>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Мовно-літературна</w:t>
            </w:r>
          </w:p>
        </w:tc>
        <w:tc>
          <w:tcPr>
            <w:tcW w:w="4067" w:type="dxa"/>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kern w:val="0"/>
                <w:sz w:val="28"/>
                <w:szCs w:val="28"/>
                <w:lang w:val="ru-RU" w:eastAsia="en-US" w:bidi="ar-SA"/>
              </w:rPr>
              <w:t>Українська мова</w:t>
            </w:r>
          </w:p>
        </w:tc>
        <w:tc>
          <w:tcPr>
            <w:tcW w:w="2775" w:type="dxa"/>
            <w:tcBorders/>
          </w:tcPr>
          <w:p>
            <w:pPr>
              <w:pStyle w:val="Normal"/>
              <w:widowControl/>
              <w:suppressAutoHyphens w:val="true"/>
              <w:spacing w:before="0" w:after="0"/>
              <w:jc w:val="center"/>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4</w:t>
            </w:r>
          </w:p>
        </w:tc>
      </w:tr>
      <w:tr>
        <w:trPr/>
        <w:tc>
          <w:tcPr>
            <w:tcW w:w="3013" w:type="dxa"/>
            <w:vMerge w:val="continue"/>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bCs/>
                <w:kern w:val="0"/>
                <w:sz w:val="22"/>
                <w:szCs w:val="22"/>
                <w:lang w:val="ru-RU" w:eastAsia="en-US" w:bidi="ar-SA"/>
              </w:rPr>
            </w:r>
          </w:p>
        </w:tc>
        <w:tc>
          <w:tcPr>
            <w:tcW w:w="4067" w:type="dxa"/>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kern w:val="0"/>
                <w:sz w:val="28"/>
                <w:szCs w:val="28"/>
                <w:lang w:val="ru-RU" w:eastAsia="en-US" w:bidi="ar-SA"/>
              </w:rPr>
              <w:t>Українська література</w:t>
            </w:r>
          </w:p>
        </w:tc>
        <w:tc>
          <w:tcPr>
            <w:tcW w:w="2775" w:type="dxa"/>
            <w:tcBorders/>
          </w:tcPr>
          <w:p>
            <w:pPr>
              <w:pStyle w:val="Normal"/>
              <w:widowControl/>
              <w:suppressAutoHyphens w:val="true"/>
              <w:spacing w:before="0" w:after="0"/>
              <w:jc w:val="center"/>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2</w:t>
            </w:r>
          </w:p>
        </w:tc>
      </w:tr>
      <w:tr>
        <w:trPr/>
        <w:tc>
          <w:tcPr>
            <w:tcW w:w="3013" w:type="dxa"/>
            <w:vMerge w:val="continue"/>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bCs/>
                <w:kern w:val="0"/>
                <w:sz w:val="22"/>
                <w:szCs w:val="22"/>
                <w:lang w:val="ru-RU" w:eastAsia="en-US" w:bidi="ar-SA"/>
              </w:rPr>
            </w:r>
          </w:p>
        </w:tc>
        <w:tc>
          <w:tcPr>
            <w:tcW w:w="4067" w:type="dxa"/>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kern w:val="0"/>
                <w:sz w:val="28"/>
                <w:szCs w:val="28"/>
                <w:lang w:val="ru-RU" w:eastAsia="en-US" w:bidi="ar-SA"/>
              </w:rPr>
              <w:t>Зарубіжна література</w:t>
            </w:r>
          </w:p>
        </w:tc>
        <w:tc>
          <w:tcPr>
            <w:tcW w:w="2775" w:type="dxa"/>
            <w:tcBorders/>
          </w:tcPr>
          <w:p>
            <w:pPr>
              <w:pStyle w:val="Normal"/>
              <w:widowControl/>
              <w:suppressAutoHyphens w:val="true"/>
              <w:spacing w:before="0" w:after="0"/>
              <w:jc w:val="center"/>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2</w:t>
            </w:r>
          </w:p>
        </w:tc>
      </w:tr>
      <w:tr>
        <w:trPr/>
        <w:tc>
          <w:tcPr>
            <w:tcW w:w="3013" w:type="dxa"/>
            <w:vMerge w:val="continue"/>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bCs/>
                <w:kern w:val="0"/>
                <w:sz w:val="22"/>
                <w:szCs w:val="22"/>
                <w:lang w:val="ru-RU" w:eastAsia="en-US" w:bidi="ar-SA"/>
              </w:rPr>
            </w:r>
          </w:p>
        </w:tc>
        <w:tc>
          <w:tcPr>
            <w:tcW w:w="4067" w:type="dxa"/>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kern w:val="0"/>
                <w:sz w:val="28"/>
                <w:szCs w:val="28"/>
                <w:lang w:val="ru-RU" w:eastAsia="en-US" w:bidi="ar-SA"/>
              </w:rPr>
              <w:t>Іноземна мова</w:t>
            </w:r>
          </w:p>
        </w:tc>
        <w:tc>
          <w:tcPr>
            <w:tcW w:w="2775" w:type="dxa"/>
            <w:tcBorders/>
          </w:tcPr>
          <w:p>
            <w:pPr>
              <w:pStyle w:val="Normal"/>
              <w:widowControl/>
              <w:suppressAutoHyphens w:val="true"/>
              <w:spacing w:before="0" w:after="0"/>
              <w:jc w:val="center"/>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3</w:t>
            </w:r>
          </w:p>
        </w:tc>
      </w:tr>
      <w:tr>
        <w:trPr/>
        <w:tc>
          <w:tcPr>
            <w:tcW w:w="3013" w:type="dxa"/>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Математична</w:t>
            </w:r>
          </w:p>
        </w:tc>
        <w:tc>
          <w:tcPr>
            <w:tcW w:w="4067" w:type="dxa"/>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Математика</w:t>
            </w:r>
          </w:p>
        </w:tc>
        <w:tc>
          <w:tcPr>
            <w:tcW w:w="2775" w:type="dxa"/>
            <w:tcBorders/>
          </w:tcPr>
          <w:p>
            <w:pPr>
              <w:pStyle w:val="Normal"/>
              <w:widowControl/>
              <w:suppressAutoHyphens w:val="true"/>
              <w:spacing w:before="0" w:after="0"/>
              <w:jc w:val="center"/>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5</w:t>
            </w:r>
          </w:p>
        </w:tc>
      </w:tr>
      <w:tr>
        <w:trPr/>
        <w:tc>
          <w:tcPr>
            <w:tcW w:w="3013" w:type="dxa"/>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Природнича</w:t>
            </w:r>
          </w:p>
        </w:tc>
        <w:tc>
          <w:tcPr>
            <w:tcW w:w="4067" w:type="dxa"/>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Інтегрований курс</w:t>
            </w:r>
          </w:p>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«Пізнаємо природу»</w:t>
            </w:r>
          </w:p>
        </w:tc>
        <w:tc>
          <w:tcPr>
            <w:tcW w:w="2775" w:type="dxa"/>
            <w:tcBorders/>
          </w:tcPr>
          <w:p>
            <w:pPr>
              <w:pStyle w:val="Normal"/>
              <w:widowControl/>
              <w:suppressAutoHyphens w:val="true"/>
              <w:spacing w:before="0" w:after="0"/>
              <w:jc w:val="center"/>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2</w:t>
            </w:r>
          </w:p>
        </w:tc>
      </w:tr>
      <w:tr>
        <w:trPr/>
        <w:tc>
          <w:tcPr>
            <w:tcW w:w="3013" w:type="dxa"/>
            <w:vMerge w:val="restart"/>
            <w:tcBorders/>
          </w:tcPr>
          <w:p>
            <w:pPr>
              <w:pStyle w:val="Normal"/>
              <w:widowControl/>
              <w:suppressAutoHyphens w:val="true"/>
              <w:spacing w:before="0" w:after="0"/>
              <w:jc w:val="left"/>
              <w:rPr>
                <w:rFonts w:ascii="Times New Roman" w:hAnsi="Times New Roman" w:eastAsia="Calibri" w:cs="Times New Roman"/>
                <w:bCs/>
                <w:sz w:val="28"/>
                <w:szCs w:val="28"/>
              </w:rPr>
            </w:pPr>
            <w:r>
              <w:rPr>
                <w:rFonts w:cs="Times New Roman" w:ascii="Times New Roman" w:hAnsi="Times New Roman"/>
                <w:kern w:val="0"/>
                <w:sz w:val="28"/>
                <w:szCs w:val="28"/>
                <w:lang w:val="ru-RU" w:eastAsia="en-US" w:bidi="ar-SA"/>
              </w:rPr>
              <w:t>Соціальна і здоров’язбережувальна</w:t>
            </w:r>
          </w:p>
        </w:tc>
        <w:tc>
          <w:tcPr>
            <w:tcW w:w="4067" w:type="dxa"/>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Інтегрований курс</w:t>
            </w:r>
          </w:p>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«Здоров'я, безпека та добробут»</w:t>
            </w:r>
          </w:p>
        </w:tc>
        <w:tc>
          <w:tcPr>
            <w:tcW w:w="2775" w:type="dxa"/>
            <w:tcBorders/>
          </w:tcPr>
          <w:p>
            <w:pPr>
              <w:pStyle w:val="Normal"/>
              <w:widowControl/>
              <w:suppressAutoHyphens w:val="true"/>
              <w:spacing w:before="0" w:after="0"/>
              <w:jc w:val="center"/>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1</w:t>
            </w:r>
          </w:p>
        </w:tc>
      </w:tr>
      <w:tr>
        <w:trPr/>
        <w:tc>
          <w:tcPr>
            <w:tcW w:w="3013" w:type="dxa"/>
            <w:vMerge w:val="continue"/>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bCs/>
                <w:kern w:val="0"/>
                <w:sz w:val="22"/>
                <w:szCs w:val="22"/>
                <w:lang w:val="ru-RU" w:eastAsia="en-US" w:bidi="ar-SA"/>
              </w:rPr>
            </w:r>
          </w:p>
        </w:tc>
        <w:tc>
          <w:tcPr>
            <w:tcW w:w="4067" w:type="dxa"/>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Етика</w:t>
            </w:r>
          </w:p>
        </w:tc>
        <w:tc>
          <w:tcPr>
            <w:tcW w:w="2775" w:type="dxa"/>
            <w:tcBorders/>
          </w:tcPr>
          <w:p>
            <w:pPr>
              <w:pStyle w:val="Normal"/>
              <w:widowControl/>
              <w:suppressAutoHyphens w:val="true"/>
              <w:spacing w:before="0" w:after="0"/>
              <w:jc w:val="center"/>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0,5</w:t>
            </w:r>
          </w:p>
        </w:tc>
      </w:tr>
      <w:tr>
        <w:trPr/>
        <w:tc>
          <w:tcPr>
            <w:tcW w:w="3013" w:type="dxa"/>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Громадянська та історична</w:t>
            </w:r>
          </w:p>
        </w:tc>
        <w:tc>
          <w:tcPr>
            <w:tcW w:w="4067" w:type="dxa"/>
            <w:tcBorders/>
          </w:tcPr>
          <w:p>
            <w:pPr>
              <w:pStyle w:val="Normal"/>
              <w:widowControl/>
              <w:suppressAutoHyphens w:val="true"/>
              <w:spacing w:before="0" w:after="0"/>
              <w:jc w:val="left"/>
              <w:rPr>
                <w:rFonts w:ascii="Times New Roman" w:hAnsi="Times New Roman" w:eastAsia="Calibri" w:cs="Times New Roman"/>
                <w:bCs/>
                <w:sz w:val="28"/>
                <w:szCs w:val="28"/>
              </w:rPr>
            </w:pPr>
            <w:r>
              <w:rPr>
                <w:rFonts w:cs="Times New Roman" w:ascii="Times New Roman" w:hAnsi="Times New Roman"/>
                <w:kern w:val="0"/>
                <w:sz w:val="28"/>
                <w:szCs w:val="28"/>
                <w:lang w:val="ru-RU" w:eastAsia="en-US" w:bidi="ar-SA"/>
              </w:rPr>
              <w:t>Вступ до історії України та громадянської освіти</w:t>
            </w:r>
          </w:p>
        </w:tc>
        <w:tc>
          <w:tcPr>
            <w:tcW w:w="2775" w:type="dxa"/>
            <w:tcBorders/>
          </w:tcPr>
          <w:p>
            <w:pPr>
              <w:pStyle w:val="Normal"/>
              <w:widowControl/>
              <w:suppressAutoHyphens w:val="true"/>
              <w:spacing w:before="0" w:after="0"/>
              <w:jc w:val="center"/>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1</w:t>
            </w:r>
          </w:p>
        </w:tc>
      </w:tr>
      <w:tr>
        <w:trPr/>
        <w:tc>
          <w:tcPr>
            <w:tcW w:w="3013" w:type="dxa"/>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Інформатична</w:t>
            </w:r>
          </w:p>
        </w:tc>
        <w:tc>
          <w:tcPr>
            <w:tcW w:w="4067" w:type="dxa"/>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Інформатика</w:t>
            </w:r>
          </w:p>
        </w:tc>
        <w:tc>
          <w:tcPr>
            <w:tcW w:w="2775" w:type="dxa"/>
            <w:tcBorders/>
          </w:tcPr>
          <w:p>
            <w:pPr>
              <w:pStyle w:val="Normal"/>
              <w:widowControl/>
              <w:suppressAutoHyphens w:val="true"/>
              <w:spacing w:before="0" w:after="0"/>
              <w:jc w:val="center"/>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1,5</w:t>
            </w:r>
          </w:p>
        </w:tc>
      </w:tr>
      <w:tr>
        <w:trPr/>
        <w:tc>
          <w:tcPr>
            <w:tcW w:w="3013" w:type="dxa"/>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Технологічна</w:t>
            </w:r>
          </w:p>
        </w:tc>
        <w:tc>
          <w:tcPr>
            <w:tcW w:w="4067" w:type="dxa"/>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Технології</w:t>
            </w:r>
          </w:p>
        </w:tc>
        <w:tc>
          <w:tcPr>
            <w:tcW w:w="2775" w:type="dxa"/>
            <w:tcBorders/>
          </w:tcPr>
          <w:p>
            <w:pPr>
              <w:pStyle w:val="Normal"/>
              <w:widowControl/>
              <w:suppressAutoHyphens w:val="true"/>
              <w:spacing w:before="0" w:after="0"/>
              <w:jc w:val="center"/>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2</w:t>
            </w:r>
          </w:p>
        </w:tc>
      </w:tr>
      <w:tr>
        <w:trPr/>
        <w:tc>
          <w:tcPr>
            <w:tcW w:w="3013" w:type="dxa"/>
            <w:vMerge w:val="restart"/>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Мистецька</w:t>
            </w:r>
          </w:p>
        </w:tc>
        <w:tc>
          <w:tcPr>
            <w:tcW w:w="4067" w:type="dxa"/>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kern w:val="0"/>
                <w:sz w:val="28"/>
                <w:szCs w:val="28"/>
                <w:lang w:val="ru-RU" w:eastAsia="en-US" w:bidi="ar-SA"/>
              </w:rPr>
              <w:t>Музичне мистецтво</w:t>
            </w:r>
          </w:p>
        </w:tc>
        <w:tc>
          <w:tcPr>
            <w:tcW w:w="2775" w:type="dxa"/>
            <w:tcBorders/>
          </w:tcPr>
          <w:p>
            <w:pPr>
              <w:pStyle w:val="Normal"/>
              <w:widowControl/>
              <w:suppressAutoHyphens w:val="true"/>
              <w:spacing w:before="0" w:after="0"/>
              <w:jc w:val="center"/>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1</w:t>
            </w:r>
          </w:p>
        </w:tc>
      </w:tr>
      <w:tr>
        <w:trPr/>
        <w:tc>
          <w:tcPr>
            <w:tcW w:w="3013" w:type="dxa"/>
            <w:vMerge w:val="continue"/>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bCs/>
                <w:kern w:val="0"/>
                <w:sz w:val="22"/>
                <w:szCs w:val="22"/>
                <w:lang w:val="ru-RU" w:eastAsia="en-US" w:bidi="ar-SA"/>
              </w:rPr>
            </w:r>
          </w:p>
        </w:tc>
        <w:tc>
          <w:tcPr>
            <w:tcW w:w="4067" w:type="dxa"/>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kern w:val="0"/>
                <w:sz w:val="28"/>
                <w:szCs w:val="28"/>
                <w:lang w:val="ru-RU" w:eastAsia="en-US" w:bidi="ar-SA"/>
              </w:rPr>
              <w:t>Образотворче мистецтво</w:t>
            </w:r>
          </w:p>
        </w:tc>
        <w:tc>
          <w:tcPr>
            <w:tcW w:w="2775" w:type="dxa"/>
            <w:tcBorders/>
          </w:tcPr>
          <w:p>
            <w:pPr>
              <w:pStyle w:val="Normal"/>
              <w:widowControl/>
              <w:suppressAutoHyphens w:val="true"/>
              <w:spacing w:before="0" w:after="0"/>
              <w:jc w:val="center"/>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1</w:t>
            </w:r>
          </w:p>
        </w:tc>
      </w:tr>
      <w:tr>
        <w:trPr/>
        <w:tc>
          <w:tcPr>
            <w:tcW w:w="3013" w:type="dxa"/>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kern w:val="0"/>
                <w:sz w:val="28"/>
                <w:szCs w:val="28"/>
                <w:lang w:val="ru-RU" w:eastAsia="en-US" w:bidi="ar-SA"/>
              </w:rPr>
              <w:t>Фізична культура</w:t>
            </w:r>
          </w:p>
        </w:tc>
        <w:tc>
          <w:tcPr>
            <w:tcW w:w="4067" w:type="dxa"/>
            <w:tcBorders/>
          </w:tcPr>
          <w:p>
            <w:pPr>
              <w:pStyle w:val="Normal"/>
              <w:widowControl/>
              <w:suppressAutoHyphens w:val="true"/>
              <w:spacing w:before="0" w:after="0"/>
              <w:jc w:val="left"/>
              <w:rPr>
                <w:rFonts w:ascii="Times New Roman" w:hAnsi="Times New Roman" w:eastAsia="Calibri" w:cs="Times New Roman"/>
                <w:bCs/>
                <w:sz w:val="28"/>
                <w:szCs w:val="28"/>
              </w:rPr>
            </w:pPr>
            <w:r>
              <w:rPr>
                <w:rFonts w:eastAsia="Calibri" w:cs="Times New Roman" w:ascii="Times New Roman" w:hAnsi="Times New Roman"/>
                <w:kern w:val="0"/>
                <w:sz w:val="28"/>
                <w:szCs w:val="28"/>
                <w:lang w:val="ru-RU" w:eastAsia="en-US" w:bidi="ar-SA"/>
              </w:rPr>
              <w:t>Фізична культура</w:t>
            </w:r>
          </w:p>
        </w:tc>
        <w:tc>
          <w:tcPr>
            <w:tcW w:w="2775" w:type="dxa"/>
            <w:tcBorders/>
          </w:tcPr>
          <w:p>
            <w:pPr>
              <w:pStyle w:val="Normal"/>
              <w:widowControl/>
              <w:suppressAutoHyphens w:val="true"/>
              <w:spacing w:before="0" w:after="0"/>
              <w:jc w:val="center"/>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3</w:t>
            </w:r>
          </w:p>
        </w:tc>
      </w:tr>
      <w:tr>
        <w:trPr/>
        <w:tc>
          <w:tcPr>
            <w:tcW w:w="3013" w:type="dxa"/>
            <w:tcBorders/>
          </w:tcPr>
          <w:p>
            <w:pPr>
              <w:pStyle w:val="Normal"/>
              <w:widowControl/>
              <w:suppressAutoHyphens w:val="true"/>
              <w:spacing w:before="0" w:after="0"/>
              <w:jc w:val="left"/>
              <w:rPr>
                <w:rFonts w:ascii="Times New Roman" w:hAnsi="Times New Roman" w:eastAsia="Calibri" w:cs="Times New Roman"/>
                <w:b/>
                <w:b/>
                <w:sz w:val="28"/>
                <w:szCs w:val="28"/>
              </w:rPr>
            </w:pPr>
            <w:r>
              <w:rPr>
                <w:rFonts w:eastAsia="Calibri" w:cs="Times New Roman" w:ascii="Times New Roman" w:hAnsi="Times New Roman"/>
                <w:b/>
                <w:kern w:val="0"/>
                <w:sz w:val="28"/>
                <w:szCs w:val="28"/>
                <w:lang w:val="ru-RU" w:eastAsia="en-US" w:bidi="ar-SA"/>
              </w:rPr>
              <w:t>Разом:</w:t>
            </w:r>
          </w:p>
        </w:tc>
        <w:tc>
          <w:tcPr>
            <w:tcW w:w="4067" w:type="dxa"/>
            <w:tcBorders/>
          </w:tcPr>
          <w:p>
            <w:pPr>
              <w:pStyle w:val="Normal"/>
              <w:widowControl/>
              <w:suppressAutoHyphens w:val="true"/>
              <w:spacing w:before="0" w:after="0"/>
              <w:jc w:val="left"/>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c>
          <w:tcPr>
            <w:tcW w:w="2775" w:type="dxa"/>
            <w:tcBorders/>
          </w:tcPr>
          <w:p>
            <w:pPr>
              <w:pStyle w:val="Normal"/>
              <w:widowControl/>
              <w:suppressAutoHyphens w:val="true"/>
              <w:spacing w:before="0" w:after="0"/>
              <w:jc w:val="center"/>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26+3</w:t>
            </w:r>
          </w:p>
        </w:tc>
      </w:tr>
      <w:tr>
        <w:trPr/>
        <w:tc>
          <w:tcPr>
            <w:tcW w:w="7080" w:type="dxa"/>
            <w:gridSpan w:val="2"/>
            <w:tcBorders/>
          </w:tcPr>
          <w:p>
            <w:pPr>
              <w:pStyle w:val="Normal"/>
              <w:widowControl/>
              <w:suppressAutoHyphens w:val="true"/>
              <w:spacing w:before="0" w:after="0"/>
              <w:jc w:val="left"/>
              <w:rPr>
                <w:rFonts w:ascii="Times New Roman" w:hAnsi="Times New Roman" w:eastAsia="Calibri" w:cs="Times New Roman"/>
                <w:sz w:val="28"/>
                <w:szCs w:val="28"/>
              </w:rPr>
            </w:pPr>
            <w:r>
              <w:rPr>
                <w:rFonts w:eastAsia="Calibri" w:cs="Times New Roman" w:ascii="Times New Roman" w:hAnsi="Times New Roman"/>
                <w:b/>
                <w:kern w:val="0"/>
                <w:sz w:val="28"/>
                <w:szCs w:val="28"/>
                <w:lang w:val="ru-RU" w:eastAsia="en-US" w:bidi="ar-SA"/>
              </w:rPr>
              <w:t>Разом до оплати:</w:t>
            </w:r>
          </w:p>
        </w:tc>
        <w:tc>
          <w:tcPr>
            <w:tcW w:w="2775" w:type="dxa"/>
            <w:tcBorders/>
          </w:tcPr>
          <w:p>
            <w:pPr>
              <w:pStyle w:val="Normal"/>
              <w:widowControl/>
              <w:suppressAutoHyphens w:val="true"/>
              <w:spacing w:before="0" w:after="0"/>
              <w:jc w:val="center"/>
              <w:rPr>
                <w:rFonts w:ascii="Times New Roman" w:hAnsi="Times New Roman" w:eastAsia="Calibri" w:cs="Times New Roman"/>
                <w:bCs/>
                <w:sz w:val="28"/>
                <w:szCs w:val="28"/>
              </w:rPr>
            </w:pPr>
            <w:r>
              <w:rPr>
                <w:rFonts w:eastAsia="Calibri" w:cs="Times New Roman" w:ascii="Times New Roman" w:hAnsi="Times New Roman"/>
                <w:bCs/>
                <w:kern w:val="0"/>
                <w:sz w:val="28"/>
                <w:szCs w:val="28"/>
                <w:lang w:val="ru-RU" w:eastAsia="en-US" w:bidi="ar-SA"/>
              </w:rPr>
              <w:t>26+3</w:t>
            </w:r>
          </w:p>
        </w:tc>
      </w:tr>
    </w:tbl>
    <w:p>
      <w:pPr>
        <w:pStyle w:val="Normal"/>
        <w:spacing w:before="0" w:after="0"/>
        <w:jc w:val="center"/>
        <w:rPr>
          <w:rFonts w:ascii="Times New Roman" w:hAnsi="Times New Roman" w:eastAsia="Calibri" w:cs="Times New Roman"/>
          <w:b/>
          <w:b/>
          <w:bCs/>
          <w:sz w:val="28"/>
          <w:szCs w:val="28"/>
        </w:rPr>
      </w:pPr>
      <w:r>
        <w:rPr>
          <w:rFonts w:eastAsia="Calibri" w:cs="Times New Roman" w:ascii="Times New Roman" w:hAnsi="Times New Roman"/>
          <w:b/>
          <w:bCs/>
          <w:sz w:val="28"/>
          <w:szCs w:val="28"/>
        </w:rPr>
        <w:t xml:space="preserve"> </w:t>
      </w:r>
    </w:p>
    <w:p>
      <w:pPr>
        <w:pStyle w:val="Normal"/>
        <w:shd w:val="clear" w:color="auto" w:fill="FFFFFF"/>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left="7371" w:hanging="0"/>
        <w:rPr>
          <w:rFonts w:ascii="Times New Roman" w:hAnsi="Times New Roman" w:eastAsia="Calibri" w:cs="Times New Roman"/>
          <w:sz w:val="28"/>
          <w:szCs w:val="28"/>
        </w:rPr>
      </w:pPr>
      <w:r>
        <w:rPr>
          <w:rFonts w:eastAsia="Calibri" w:cs="Times New Roman" w:ascii="Times New Roman" w:hAnsi="Times New Roman"/>
          <w:sz w:val="28"/>
          <w:szCs w:val="28"/>
        </w:rPr>
        <w:t>Додаток 3</w:t>
      </w:r>
    </w:p>
    <w:p>
      <w:pPr>
        <w:pStyle w:val="Normal"/>
        <w:spacing w:before="0" w:after="0"/>
        <w:jc w:val="center"/>
        <w:rPr>
          <w:rFonts w:ascii="Times New Roman" w:hAnsi="Times New Roman" w:eastAsia="Calibri" w:cs="Times New Roman"/>
          <w:b/>
          <w:b/>
          <w:bCs/>
          <w:sz w:val="28"/>
          <w:szCs w:val="28"/>
        </w:rPr>
      </w:pPr>
      <w:r>
        <w:rPr>
          <w:rFonts w:eastAsia="Calibri" w:cs="Times New Roman" w:ascii="Times New Roman" w:hAnsi="Times New Roman"/>
          <w:b/>
          <w:bCs/>
          <w:sz w:val="28"/>
          <w:szCs w:val="28"/>
        </w:rPr>
        <w:t>Навчальний план основної школи</w:t>
        <w:br/>
        <w:t>з навчанням українською мовою</w:t>
      </w:r>
    </w:p>
    <w:tbl>
      <w:tblPr>
        <w:tblpPr w:vertAnchor="text" w:horzAnchor="margin" w:leftFromText="180" w:rightFromText="180" w:tblpX="383" w:tblpY="755"/>
        <w:tblW w:w="8914"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2108"/>
        <w:gridCol w:w="2693"/>
        <w:gridCol w:w="1386"/>
        <w:gridCol w:w="1243"/>
        <w:gridCol w:w="1247"/>
        <w:gridCol w:w="236"/>
      </w:tblGrid>
      <w:tr>
        <w:trPr>
          <w:trHeight w:val="330" w:hRule="atLeast"/>
        </w:trPr>
        <w:tc>
          <w:tcPr>
            <w:tcW w:w="21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bCs/>
                <w:sz w:val="28"/>
                <w:szCs w:val="28"/>
              </w:rPr>
            </w:pPr>
            <w:r>
              <w:rPr>
                <w:rFonts w:eastAsia="Calibri" w:cs="Times New Roman" w:ascii="Times New Roman" w:hAnsi="Times New Roman"/>
                <w:b/>
                <w:bCs/>
                <w:sz w:val="28"/>
                <w:szCs w:val="28"/>
              </w:rPr>
              <w:t>Освітні галузі</w:t>
            </w:r>
          </w:p>
        </w:tc>
        <w:tc>
          <w:tcPr>
            <w:tcW w:w="269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bCs/>
                <w:sz w:val="28"/>
                <w:szCs w:val="28"/>
              </w:rPr>
            </w:pPr>
            <w:r>
              <w:rPr>
                <w:rFonts w:eastAsia="Calibri" w:cs="Times New Roman" w:ascii="Times New Roman" w:hAnsi="Times New Roman"/>
                <w:b/>
                <w:bCs/>
                <w:sz w:val="28"/>
                <w:szCs w:val="28"/>
              </w:rPr>
              <w:t>Предмети</w:t>
            </w:r>
          </w:p>
        </w:tc>
        <w:tc>
          <w:tcPr>
            <w:tcW w:w="411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9" w:before="0" w:after="0"/>
              <w:jc w:val="center"/>
              <w:rPr/>
            </w:pPr>
            <w:r>
              <w:rPr>
                <w:rFonts w:eastAsia="Microsoft Sans Serif" w:cs="Times New Roman" w:ascii="Times New Roman" w:hAnsi="Times New Roman"/>
                <w:b/>
                <w:color w:val="000000"/>
                <w:sz w:val="24"/>
                <w:szCs w:val="24"/>
                <w:lang w:val="ru-RU" w:bidi="en-US"/>
              </w:rPr>
              <w:t>Кількість годин на тиждень</w:t>
            </w:r>
          </w:p>
        </w:tc>
      </w:tr>
      <w:tr>
        <w:trPr>
          <w:trHeight w:val="300" w:hRule="atLeast"/>
        </w:trPr>
        <w:tc>
          <w:tcPr>
            <w:tcW w:w="2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b/>
                <w:b/>
                <w:bCs/>
                <w:sz w:val="28"/>
                <w:szCs w:val="28"/>
              </w:rPr>
            </w:pPr>
            <w:r>
              <w:rPr>
                <w:rFonts w:eastAsia="Calibri" w:cs="Times New Roman" w:ascii="Times New Roman" w:hAnsi="Times New Roman"/>
                <w:b/>
                <w:bCs/>
                <w:sz w:val="28"/>
                <w:szCs w:val="28"/>
              </w:rPr>
            </w:r>
          </w:p>
        </w:tc>
        <w:tc>
          <w:tcPr>
            <w:tcW w:w="26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b/>
                <w:b/>
                <w:bCs/>
                <w:sz w:val="28"/>
                <w:szCs w:val="28"/>
              </w:rPr>
            </w:pPr>
            <w:r>
              <w:rPr>
                <w:rFonts w:eastAsia="Calibri" w:cs="Times New Roman" w:ascii="Times New Roman" w:hAnsi="Times New Roman"/>
                <w:b/>
                <w:bCs/>
                <w:sz w:val="28"/>
                <w:szCs w:val="28"/>
              </w:rPr>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bCs/>
                <w:sz w:val="28"/>
                <w:szCs w:val="28"/>
              </w:rPr>
            </w:pPr>
            <w:r>
              <w:rPr>
                <w:rFonts w:eastAsia="Calibri" w:cs="Times New Roman" w:ascii="Times New Roman" w:hAnsi="Times New Roman"/>
                <w:b/>
                <w:bCs/>
                <w:sz w:val="28"/>
                <w:szCs w:val="28"/>
              </w:rPr>
              <w:t>6 (</w:t>
            </w:r>
            <w:r>
              <w:rPr>
                <w:rFonts w:eastAsia="Calibri" w:cs="Times New Roman" w:ascii="Times New Roman" w:hAnsi="Times New Roman"/>
                <w:b/>
                <w:bCs/>
                <w:sz w:val="28"/>
                <w:szCs w:val="28"/>
                <w:lang w:val="ru-RU"/>
              </w:rPr>
              <w:t>10</w:t>
            </w:r>
            <w:r>
              <w:rPr>
                <w:rFonts w:eastAsia="Calibri" w:cs="Times New Roman" w:ascii="Times New Roman" w:hAnsi="Times New Roman"/>
                <w:b/>
                <w:bCs/>
                <w:sz w:val="28"/>
                <w:szCs w:val="28"/>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bCs/>
                <w:sz w:val="28"/>
                <w:szCs w:val="28"/>
              </w:rPr>
            </w:pPr>
            <w:r>
              <w:rPr>
                <w:rFonts w:eastAsia="Calibri" w:cs="Times New Roman" w:ascii="Times New Roman" w:hAnsi="Times New Roman"/>
                <w:b/>
                <w:bCs/>
                <w:sz w:val="28"/>
                <w:szCs w:val="28"/>
              </w:rPr>
              <w:t>7 (6)</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b/>
                <w:bCs/>
                <w:sz w:val="28"/>
                <w:szCs w:val="28"/>
              </w:rPr>
            </w:pPr>
            <w:r>
              <w:rPr>
                <w:rFonts w:eastAsia="Calibri" w:cs="Times New Roman" w:ascii="Times New Roman" w:hAnsi="Times New Roman"/>
                <w:b/>
                <w:bCs/>
                <w:sz w:val="28"/>
                <w:szCs w:val="28"/>
              </w:rPr>
              <w:t>9 (7)</w:t>
            </w:r>
          </w:p>
        </w:tc>
        <w:tc>
          <w:tcPr>
            <w:tcW w:w="236" w:type="dxa"/>
            <w:tcBorders/>
          </w:tcPr>
          <w:p>
            <w:pPr>
              <w:pStyle w:val="Normal"/>
              <w:widowControl w:val="false"/>
              <w:spacing w:before="0" w:after="0"/>
              <w:rPr/>
            </w:pPr>
            <w:r>
              <w:rPr/>
            </w:r>
          </w:p>
        </w:tc>
      </w:tr>
      <w:tr>
        <w:trPr/>
        <w:tc>
          <w:tcPr>
            <w:tcW w:w="21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Мови і літератури</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Українська мова</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3,5</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2,5</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w:t>
            </w:r>
          </w:p>
        </w:tc>
        <w:tc>
          <w:tcPr>
            <w:tcW w:w="236" w:type="dxa"/>
            <w:tcBorders/>
          </w:tcPr>
          <w:p>
            <w:pPr>
              <w:pStyle w:val="Normal"/>
              <w:widowControl w:val="false"/>
              <w:spacing w:before="0" w:after="0"/>
              <w:rPr/>
            </w:pPr>
            <w:r>
              <w:rPr/>
            </w:r>
          </w:p>
        </w:tc>
      </w:tr>
      <w:tr>
        <w:trPr/>
        <w:tc>
          <w:tcPr>
            <w:tcW w:w="2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Українська література</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w:t>
            </w:r>
          </w:p>
        </w:tc>
        <w:tc>
          <w:tcPr>
            <w:tcW w:w="236" w:type="dxa"/>
            <w:tcBorders/>
          </w:tcPr>
          <w:p>
            <w:pPr>
              <w:pStyle w:val="Normal"/>
              <w:widowControl w:val="false"/>
              <w:spacing w:before="0" w:after="0"/>
              <w:rPr/>
            </w:pPr>
            <w:r>
              <w:rPr/>
            </w:r>
          </w:p>
        </w:tc>
      </w:tr>
      <w:tr>
        <w:trPr/>
        <w:tc>
          <w:tcPr>
            <w:tcW w:w="2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Іноземна мова</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3</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3</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3</w:t>
            </w:r>
          </w:p>
        </w:tc>
        <w:tc>
          <w:tcPr>
            <w:tcW w:w="236" w:type="dxa"/>
            <w:tcBorders/>
          </w:tcPr>
          <w:p>
            <w:pPr>
              <w:pStyle w:val="Normal"/>
              <w:widowControl w:val="false"/>
              <w:spacing w:before="0" w:after="0"/>
              <w:rPr/>
            </w:pPr>
            <w:r>
              <w:rPr/>
            </w:r>
          </w:p>
        </w:tc>
      </w:tr>
      <w:tr>
        <w:trPr/>
        <w:tc>
          <w:tcPr>
            <w:tcW w:w="2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Зарубіжна література</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w:t>
            </w:r>
          </w:p>
        </w:tc>
        <w:tc>
          <w:tcPr>
            <w:tcW w:w="236" w:type="dxa"/>
            <w:tcBorders/>
          </w:tcPr>
          <w:p>
            <w:pPr>
              <w:pStyle w:val="Normal"/>
              <w:widowControl w:val="false"/>
              <w:spacing w:before="0" w:after="0"/>
              <w:rPr/>
            </w:pPr>
            <w:r>
              <w:rPr/>
            </w:r>
          </w:p>
        </w:tc>
      </w:tr>
      <w:tr>
        <w:trPr/>
        <w:tc>
          <w:tcPr>
            <w:tcW w:w="21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Суспільство-знавство</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Історія України</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1</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1</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1,5</w:t>
            </w:r>
          </w:p>
        </w:tc>
        <w:tc>
          <w:tcPr>
            <w:tcW w:w="236" w:type="dxa"/>
            <w:tcBorders/>
          </w:tcPr>
          <w:p>
            <w:pPr>
              <w:pStyle w:val="Normal"/>
              <w:widowControl w:val="false"/>
              <w:spacing w:before="0" w:after="0"/>
              <w:rPr/>
            </w:pPr>
            <w:r>
              <w:rPr/>
            </w:r>
          </w:p>
        </w:tc>
      </w:tr>
      <w:tr>
        <w:trPr/>
        <w:tc>
          <w:tcPr>
            <w:tcW w:w="2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Всесвітня історія</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1</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1</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1</w:t>
            </w:r>
          </w:p>
        </w:tc>
        <w:tc>
          <w:tcPr>
            <w:tcW w:w="236" w:type="dxa"/>
            <w:tcBorders/>
          </w:tcPr>
          <w:p>
            <w:pPr>
              <w:pStyle w:val="Normal"/>
              <w:widowControl w:val="false"/>
              <w:spacing w:before="0" w:after="0"/>
              <w:rPr/>
            </w:pPr>
            <w:r>
              <w:rPr/>
            </w:r>
          </w:p>
        </w:tc>
      </w:tr>
      <w:tr>
        <w:trPr/>
        <w:tc>
          <w:tcPr>
            <w:tcW w:w="2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Основи правознавства</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1</w:t>
            </w:r>
          </w:p>
        </w:tc>
        <w:tc>
          <w:tcPr>
            <w:tcW w:w="236" w:type="dxa"/>
            <w:tcBorders/>
          </w:tcPr>
          <w:p>
            <w:pPr>
              <w:pStyle w:val="Normal"/>
              <w:widowControl w:val="false"/>
              <w:spacing w:before="0" w:after="0"/>
              <w:rPr/>
            </w:pPr>
            <w:r>
              <w:rPr/>
            </w:r>
          </w:p>
        </w:tc>
      </w:tr>
      <w:tr>
        <w:trPr/>
        <w:tc>
          <w:tcPr>
            <w:tcW w:w="21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Мистецтво</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Музичне мистецтво</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1</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1</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w:t>
            </w:r>
          </w:p>
        </w:tc>
        <w:tc>
          <w:tcPr>
            <w:tcW w:w="236" w:type="dxa"/>
            <w:tcBorders/>
          </w:tcPr>
          <w:p>
            <w:pPr>
              <w:pStyle w:val="Normal"/>
              <w:widowControl w:val="false"/>
              <w:spacing w:before="0" w:after="0"/>
              <w:rPr/>
            </w:pPr>
            <w:r>
              <w:rPr/>
            </w:r>
          </w:p>
        </w:tc>
      </w:tr>
      <w:tr>
        <w:trPr/>
        <w:tc>
          <w:tcPr>
            <w:tcW w:w="2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Образотворче мистецтво</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1</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1</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w:t>
            </w:r>
          </w:p>
        </w:tc>
        <w:tc>
          <w:tcPr>
            <w:tcW w:w="236" w:type="dxa"/>
            <w:tcBorders/>
          </w:tcPr>
          <w:p>
            <w:pPr>
              <w:pStyle w:val="Normal"/>
              <w:widowControl w:val="false"/>
              <w:spacing w:before="0" w:after="0"/>
              <w:rPr/>
            </w:pPr>
            <w:r>
              <w:rPr/>
            </w:r>
          </w:p>
        </w:tc>
      </w:tr>
      <w:tr>
        <w:trPr/>
        <w:tc>
          <w:tcPr>
            <w:tcW w:w="2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Мистецтво</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1</w:t>
            </w:r>
          </w:p>
        </w:tc>
        <w:tc>
          <w:tcPr>
            <w:tcW w:w="236" w:type="dxa"/>
            <w:tcBorders/>
          </w:tcPr>
          <w:p>
            <w:pPr>
              <w:pStyle w:val="Normal"/>
              <w:widowControl w:val="false"/>
              <w:spacing w:before="0" w:after="0"/>
              <w:rPr/>
            </w:pPr>
            <w:r>
              <w:rPr/>
            </w:r>
          </w:p>
        </w:tc>
      </w:tr>
      <w:tr>
        <w:trPr/>
        <w:tc>
          <w:tcPr>
            <w:tcW w:w="21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Математика</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Математика</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4</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w:t>
            </w:r>
          </w:p>
        </w:tc>
        <w:tc>
          <w:tcPr>
            <w:tcW w:w="236" w:type="dxa"/>
            <w:tcBorders/>
          </w:tcPr>
          <w:p>
            <w:pPr>
              <w:pStyle w:val="Normal"/>
              <w:widowControl w:val="false"/>
              <w:spacing w:before="0" w:after="0"/>
              <w:rPr/>
            </w:pPr>
            <w:r>
              <w:rPr/>
            </w:r>
          </w:p>
        </w:tc>
      </w:tr>
      <w:tr>
        <w:trPr/>
        <w:tc>
          <w:tcPr>
            <w:tcW w:w="2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Алгебра</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w:t>
            </w:r>
          </w:p>
        </w:tc>
        <w:tc>
          <w:tcPr>
            <w:tcW w:w="236" w:type="dxa"/>
            <w:tcBorders/>
          </w:tcPr>
          <w:p>
            <w:pPr>
              <w:pStyle w:val="Normal"/>
              <w:widowControl w:val="false"/>
              <w:spacing w:before="0" w:after="0"/>
              <w:rPr/>
            </w:pPr>
            <w:r>
              <w:rPr/>
            </w:r>
          </w:p>
        </w:tc>
      </w:tr>
      <w:tr>
        <w:trPr/>
        <w:tc>
          <w:tcPr>
            <w:tcW w:w="2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Геометрія</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w:t>
            </w:r>
          </w:p>
        </w:tc>
        <w:tc>
          <w:tcPr>
            <w:tcW w:w="236" w:type="dxa"/>
            <w:tcBorders/>
          </w:tcPr>
          <w:p>
            <w:pPr>
              <w:pStyle w:val="Normal"/>
              <w:widowControl w:val="false"/>
              <w:spacing w:before="0" w:after="0"/>
              <w:rPr/>
            </w:pPr>
            <w:r>
              <w:rPr/>
            </w:r>
          </w:p>
        </w:tc>
      </w:tr>
      <w:tr>
        <w:trPr/>
        <w:tc>
          <w:tcPr>
            <w:tcW w:w="21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Природо-знавство</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Природознавство</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w:t>
            </w:r>
          </w:p>
        </w:tc>
        <w:tc>
          <w:tcPr>
            <w:tcW w:w="236" w:type="dxa"/>
            <w:tcBorders/>
          </w:tcPr>
          <w:p>
            <w:pPr>
              <w:pStyle w:val="Normal"/>
              <w:widowControl w:val="false"/>
              <w:spacing w:before="0" w:after="0"/>
              <w:rPr/>
            </w:pPr>
            <w:r>
              <w:rPr/>
            </w:r>
          </w:p>
        </w:tc>
      </w:tr>
      <w:tr>
        <w:trPr/>
        <w:tc>
          <w:tcPr>
            <w:tcW w:w="2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Біологія</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w:t>
            </w:r>
          </w:p>
        </w:tc>
        <w:tc>
          <w:tcPr>
            <w:tcW w:w="236" w:type="dxa"/>
            <w:tcBorders/>
          </w:tcPr>
          <w:p>
            <w:pPr>
              <w:pStyle w:val="Normal"/>
              <w:widowControl w:val="false"/>
              <w:spacing w:before="0" w:after="0"/>
              <w:rPr/>
            </w:pPr>
            <w:r>
              <w:rPr/>
            </w:r>
          </w:p>
        </w:tc>
      </w:tr>
      <w:tr>
        <w:trPr/>
        <w:tc>
          <w:tcPr>
            <w:tcW w:w="2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Географія</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1,5</w:t>
            </w:r>
          </w:p>
        </w:tc>
        <w:tc>
          <w:tcPr>
            <w:tcW w:w="236" w:type="dxa"/>
            <w:tcBorders/>
          </w:tcPr>
          <w:p>
            <w:pPr>
              <w:pStyle w:val="Normal"/>
              <w:widowControl w:val="false"/>
              <w:spacing w:before="0" w:after="0"/>
              <w:rPr/>
            </w:pPr>
            <w:r>
              <w:rPr/>
            </w:r>
          </w:p>
        </w:tc>
      </w:tr>
      <w:tr>
        <w:trPr/>
        <w:tc>
          <w:tcPr>
            <w:tcW w:w="2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Фізика</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3</w:t>
            </w:r>
          </w:p>
        </w:tc>
        <w:tc>
          <w:tcPr>
            <w:tcW w:w="236" w:type="dxa"/>
            <w:tcBorders/>
          </w:tcPr>
          <w:p>
            <w:pPr>
              <w:pStyle w:val="Normal"/>
              <w:widowControl w:val="false"/>
              <w:spacing w:before="0" w:after="0"/>
              <w:rPr/>
            </w:pPr>
            <w:r>
              <w:rPr/>
            </w:r>
          </w:p>
        </w:tc>
      </w:tr>
      <w:tr>
        <w:trPr/>
        <w:tc>
          <w:tcPr>
            <w:tcW w:w="2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Хімія</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1,5</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w:t>
            </w:r>
          </w:p>
        </w:tc>
        <w:tc>
          <w:tcPr>
            <w:tcW w:w="236" w:type="dxa"/>
            <w:tcBorders/>
          </w:tcPr>
          <w:p>
            <w:pPr>
              <w:pStyle w:val="Normal"/>
              <w:widowControl w:val="false"/>
              <w:spacing w:before="0" w:after="0"/>
              <w:rPr/>
            </w:pPr>
            <w:r>
              <w:rPr/>
            </w:r>
          </w:p>
        </w:tc>
      </w:tr>
      <w:tr>
        <w:trPr/>
        <w:tc>
          <w:tcPr>
            <w:tcW w:w="21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Технології</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Трудове навчання</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1</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1</w:t>
            </w:r>
          </w:p>
        </w:tc>
        <w:tc>
          <w:tcPr>
            <w:tcW w:w="236" w:type="dxa"/>
            <w:tcBorders/>
          </w:tcPr>
          <w:p>
            <w:pPr>
              <w:pStyle w:val="Normal"/>
              <w:widowControl w:val="false"/>
              <w:spacing w:before="0" w:after="0"/>
              <w:rPr/>
            </w:pPr>
            <w:r>
              <w:rPr/>
            </w:r>
          </w:p>
        </w:tc>
      </w:tr>
      <w:tr>
        <w:trPr/>
        <w:tc>
          <w:tcPr>
            <w:tcW w:w="2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Інформатика</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1</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1</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w:t>
            </w:r>
          </w:p>
        </w:tc>
        <w:tc>
          <w:tcPr>
            <w:tcW w:w="236" w:type="dxa"/>
            <w:tcBorders/>
          </w:tcPr>
          <w:p>
            <w:pPr>
              <w:pStyle w:val="Normal"/>
              <w:widowControl w:val="false"/>
              <w:spacing w:before="0" w:after="0"/>
              <w:rPr/>
            </w:pPr>
            <w:r>
              <w:rPr/>
            </w:r>
          </w:p>
        </w:tc>
      </w:tr>
      <w:tr>
        <w:trPr/>
        <w:tc>
          <w:tcPr>
            <w:tcW w:w="21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Здоров’я і фізична культура</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Основи здоров’я</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1</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1</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1</w:t>
            </w:r>
          </w:p>
        </w:tc>
        <w:tc>
          <w:tcPr>
            <w:tcW w:w="236" w:type="dxa"/>
            <w:tcBorders/>
          </w:tcPr>
          <w:p>
            <w:pPr>
              <w:pStyle w:val="Normal"/>
              <w:widowControl w:val="false"/>
              <w:spacing w:before="0" w:after="0"/>
              <w:rPr/>
            </w:pPr>
            <w:r>
              <w:rPr/>
            </w:r>
          </w:p>
        </w:tc>
      </w:tr>
      <w:tr>
        <w:trPr/>
        <w:tc>
          <w:tcPr>
            <w:tcW w:w="2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Фізична культура</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3</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3</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3</w:t>
            </w:r>
          </w:p>
        </w:tc>
        <w:tc>
          <w:tcPr>
            <w:tcW w:w="236" w:type="dxa"/>
            <w:tcBorders/>
          </w:tcPr>
          <w:p>
            <w:pPr>
              <w:pStyle w:val="Normal"/>
              <w:widowControl w:val="false"/>
              <w:spacing w:before="0" w:after="0"/>
              <w:rPr/>
            </w:pPr>
            <w:r>
              <w:rPr/>
            </w:r>
          </w:p>
        </w:tc>
      </w:tr>
      <w:tr>
        <w:trPr/>
        <w:tc>
          <w:tcPr>
            <w:tcW w:w="48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sz w:val="28"/>
                <w:szCs w:val="28"/>
              </w:rPr>
            </w:pPr>
            <w:r>
              <w:rPr>
                <w:rFonts w:eastAsia="Calibri" w:cs="Times New Roman" w:ascii="Times New Roman" w:hAnsi="Times New Roman"/>
                <w:b/>
                <w:sz w:val="28"/>
                <w:szCs w:val="28"/>
              </w:rPr>
              <w:t>Разом:</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26,5+3</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28+3</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30+3</w:t>
            </w:r>
          </w:p>
        </w:tc>
        <w:tc>
          <w:tcPr>
            <w:tcW w:w="236" w:type="dxa"/>
            <w:tcBorders/>
          </w:tcPr>
          <w:p>
            <w:pPr>
              <w:pStyle w:val="Normal"/>
              <w:widowControl w:val="false"/>
              <w:spacing w:before="0" w:after="0"/>
              <w:rPr/>
            </w:pPr>
            <w:r>
              <w:rPr/>
            </w:r>
          </w:p>
        </w:tc>
      </w:tr>
      <w:tr>
        <w:trPr/>
        <w:tc>
          <w:tcPr>
            <w:tcW w:w="48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Calibri" w:cs="Times New Roman"/>
                <w:b/>
                <w:b/>
                <w:sz w:val="28"/>
                <w:szCs w:val="28"/>
              </w:rPr>
            </w:pPr>
            <w:r>
              <w:rPr>
                <w:rFonts w:eastAsia="Calibri" w:cs="Times New Roman" w:ascii="Times New Roman" w:hAnsi="Times New Roman"/>
                <w:b/>
                <w:sz w:val="28"/>
                <w:szCs w:val="28"/>
              </w:rPr>
              <w:t>Варіативна складова</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236" w:type="dxa"/>
            <w:tcBorders/>
          </w:tcPr>
          <w:p>
            <w:pPr>
              <w:pStyle w:val="Normal"/>
              <w:widowControl w:val="false"/>
              <w:spacing w:before="0" w:after="0"/>
              <w:rPr/>
            </w:pPr>
            <w:r>
              <w:rPr/>
            </w:r>
          </w:p>
        </w:tc>
      </w:tr>
      <w:tr>
        <w:trPr/>
        <w:tc>
          <w:tcPr>
            <w:tcW w:w="48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sz w:val="28"/>
                <w:szCs w:val="28"/>
              </w:rPr>
            </w:pPr>
            <w:r>
              <w:rPr>
                <w:rFonts w:eastAsia="Calibri" w:cs="Times New Roman" w:ascii="Times New Roman" w:hAnsi="Times New Roman"/>
                <w:b/>
                <w:sz w:val="28"/>
                <w:szCs w:val="28"/>
              </w:rPr>
              <w:t>Курси за вибором</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236" w:type="dxa"/>
            <w:tcBorders/>
          </w:tcPr>
          <w:p>
            <w:pPr>
              <w:pStyle w:val="Normal"/>
              <w:widowControl w:val="false"/>
              <w:spacing w:before="0" w:after="0"/>
              <w:rPr/>
            </w:pPr>
            <w:r>
              <w:rPr/>
            </w:r>
          </w:p>
        </w:tc>
      </w:tr>
      <w:tr>
        <w:trPr/>
        <w:tc>
          <w:tcPr>
            <w:tcW w:w="48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sz w:val="28"/>
                <w:szCs w:val="28"/>
              </w:rPr>
            </w:pPr>
            <w:r>
              <w:rPr>
                <w:rFonts w:eastAsia="Calibri" w:cs="Times New Roman" w:ascii="Times New Roman" w:hAnsi="Times New Roman"/>
                <w:b/>
                <w:sz w:val="28"/>
                <w:szCs w:val="28"/>
              </w:rPr>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w:t>
            </w:r>
          </w:p>
        </w:tc>
        <w:tc>
          <w:tcPr>
            <w:tcW w:w="236" w:type="dxa"/>
            <w:tcBorders/>
          </w:tcPr>
          <w:p>
            <w:pPr>
              <w:pStyle w:val="Normal"/>
              <w:widowControl w:val="false"/>
              <w:spacing w:before="0" w:after="0"/>
              <w:rPr/>
            </w:pPr>
            <w:r>
              <w:rPr/>
            </w:r>
          </w:p>
        </w:tc>
      </w:tr>
      <w:tr>
        <w:trPr/>
        <w:tc>
          <w:tcPr>
            <w:tcW w:w="48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cs="Times New Roman"/>
                <w:b/>
                <w:b/>
                <w:bCs/>
                <w:sz w:val="28"/>
                <w:szCs w:val="28"/>
              </w:rPr>
            </w:pPr>
            <w:r>
              <w:rPr>
                <w:rFonts w:eastAsia="Calibri" w:cs="Times New Roman" w:ascii="Times New Roman" w:hAnsi="Times New Roman"/>
                <w:b/>
                <w:bCs/>
                <w:sz w:val="28"/>
                <w:szCs w:val="28"/>
              </w:rPr>
              <w:t>Разом до оплати:</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29,5</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31</w:t>
            </w:r>
          </w:p>
        </w:tc>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33</w:t>
            </w:r>
          </w:p>
        </w:tc>
        <w:tc>
          <w:tcPr>
            <w:tcW w:w="236" w:type="dxa"/>
            <w:tcBorders/>
          </w:tcPr>
          <w:p>
            <w:pPr>
              <w:pStyle w:val="Normal"/>
              <w:widowControl w:val="false"/>
              <w:spacing w:before="0" w:after="0"/>
              <w:rPr/>
            </w:pPr>
            <w:r>
              <w:rPr/>
            </w:r>
          </w:p>
        </w:tc>
      </w:tr>
    </w:tbl>
    <w:p>
      <w:pPr>
        <w:pStyle w:val="Normal"/>
        <w:spacing w:lineRule="auto" w:line="276"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7785" w:leader="none"/>
        </w:tabs>
        <w:spacing w:lineRule="auto" w:line="276" w:before="0" w:after="0"/>
        <w:rPr>
          <w:rFonts w:ascii="Times New Roman" w:hAnsi="Times New Roman" w:cs="Times New Roman"/>
          <w:b/>
          <w:b/>
          <w:sz w:val="28"/>
          <w:szCs w:val="28"/>
        </w:rPr>
      </w:pPr>
      <w:r>
        <w:rPr>
          <w:rFonts w:cs="Times New Roman" w:ascii="Times New Roman" w:hAnsi="Times New Roman"/>
          <w:b/>
          <w:sz w:val="28"/>
          <w:szCs w:val="28"/>
        </w:rPr>
        <w:tab/>
      </w:r>
    </w:p>
    <w:p>
      <w:pPr>
        <w:pStyle w:val="Normal"/>
        <w:tabs>
          <w:tab w:val="clear" w:pos="708"/>
          <w:tab w:val="left" w:pos="7785" w:leader="none"/>
        </w:tabs>
        <w:spacing w:lineRule="auto" w:line="276"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7785" w:leader="none"/>
        </w:tabs>
        <w:spacing w:lineRule="auto" w:line="276" w:before="0" w:after="0"/>
        <w:ind w:left="7230" w:hanging="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785" w:leader="none"/>
        </w:tabs>
        <w:spacing w:lineRule="auto" w:line="276" w:before="0" w:after="0"/>
        <w:ind w:left="7230" w:hanging="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785" w:leader="none"/>
        </w:tabs>
        <w:spacing w:lineRule="auto" w:line="276" w:before="0" w:after="0"/>
        <w:ind w:left="7230" w:hanging="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785" w:leader="none"/>
        </w:tabs>
        <w:spacing w:lineRule="auto" w:line="276" w:before="0" w:after="0"/>
        <w:ind w:left="7230" w:hanging="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785" w:leader="none"/>
        </w:tabs>
        <w:spacing w:lineRule="auto" w:line="276" w:before="0" w:after="0"/>
        <w:ind w:left="7230" w:hanging="0"/>
        <w:rPr>
          <w:rFonts w:ascii="Times New Roman" w:hAnsi="Times New Roman" w:cs="Times New Roman"/>
          <w:sz w:val="28"/>
          <w:szCs w:val="28"/>
        </w:rPr>
      </w:pPr>
      <w:r>
        <w:rPr/>
      </w:r>
    </w:p>
    <w:p>
      <w:pPr>
        <w:pStyle w:val="Normal"/>
        <w:tabs>
          <w:tab w:val="clear" w:pos="708"/>
          <w:tab w:val="left" w:pos="7785" w:leader="none"/>
        </w:tabs>
        <w:spacing w:lineRule="auto" w:line="276" w:before="0" w:after="0"/>
        <w:ind w:left="7230" w:hanging="0"/>
        <w:rPr>
          <w:rFonts w:ascii="Times New Roman" w:hAnsi="Times New Roman" w:cs="Times New Roman"/>
          <w:sz w:val="28"/>
          <w:szCs w:val="28"/>
        </w:rPr>
      </w:pPr>
      <w:r>
        <w:rPr/>
      </w:r>
    </w:p>
    <w:p>
      <w:pPr>
        <w:pStyle w:val="Normal"/>
        <w:tabs>
          <w:tab w:val="clear" w:pos="708"/>
          <w:tab w:val="left" w:pos="7785" w:leader="none"/>
        </w:tabs>
        <w:spacing w:lineRule="auto" w:line="276" w:before="0" w:after="0"/>
        <w:ind w:left="7230" w:hanging="0"/>
        <w:rPr>
          <w:rFonts w:ascii="Times New Roman" w:hAnsi="Times New Roman" w:cs="Times New Roman"/>
          <w:sz w:val="28"/>
          <w:szCs w:val="28"/>
        </w:rPr>
      </w:pPr>
      <w:r>
        <w:rPr/>
      </w:r>
    </w:p>
    <w:p>
      <w:pPr>
        <w:pStyle w:val="Normal"/>
        <w:tabs>
          <w:tab w:val="clear" w:pos="708"/>
          <w:tab w:val="left" w:pos="7785" w:leader="none"/>
        </w:tabs>
        <w:spacing w:lineRule="auto" w:line="276" w:before="0" w:after="0"/>
        <w:ind w:left="7230" w:hanging="0"/>
        <w:rPr>
          <w:rFonts w:ascii="Times New Roman" w:hAnsi="Times New Roman" w:cs="Times New Roman"/>
          <w:sz w:val="28"/>
          <w:szCs w:val="28"/>
        </w:rPr>
      </w:pPr>
      <w:r>
        <w:rPr>
          <w:rFonts w:cs="Times New Roman" w:ascii="Times New Roman" w:hAnsi="Times New Roman"/>
          <w:sz w:val="28"/>
          <w:szCs w:val="28"/>
        </w:rPr>
        <w:t>Додаток 4</w:t>
      </w:r>
    </w:p>
    <w:p>
      <w:pPr>
        <w:pStyle w:val="Normal"/>
        <w:widowControl w:val="false"/>
        <w:shd w:val="clear" w:color="auto" w:fill="FFFFFF"/>
        <w:spacing w:lineRule="auto" w:line="240" w:before="0" w:after="0"/>
        <w:jc w:val="center"/>
        <w:rPr>
          <w:rFonts w:ascii="Times New Roman" w:hAnsi="Times New Roman" w:eastAsia="Microsoft Sans Serif" w:cs="Times New Roman"/>
          <w:b/>
          <w:b/>
          <w:color w:val="000000"/>
          <w:sz w:val="36"/>
          <w:szCs w:val="36"/>
          <w:lang w:val="ru-RU" w:bidi="en-US"/>
        </w:rPr>
      </w:pPr>
      <w:r>
        <w:rPr>
          <w:rFonts w:eastAsia="Microsoft Sans Serif" w:cs="Times New Roman" w:ascii="Times New Roman" w:hAnsi="Times New Roman"/>
          <w:b/>
          <w:color w:val="000000"/>
          <w:sz w:val="36"/>
          <w:szCs w:val="36"/>
          <w:lang w:val="ru-RU" w:bidi="en-US"/>
        </w:rPr>
      </w:r>
    </w:p>
    <w:p>
      <w:pPr>
        <w:pStyle w:val="Normal"/>
        <w:widowControl w:val="false"/>
        <w:shd w:val="clear" w:color="auto" w:fill="FFFFFF"/>
        <w:spacing w:lineRule="auto" w:line="240" w:before="0" w:after="0"/>
        <w:jc w:val="center"/>
        <w:rPr>
          <w:rFonts w:ascii="Times New Roman" w:hAnsi="Times New Roman" w:eastAsia="Microsoft Sans Serif" w:cs="Times New Roman"/>
          <w:b/>
          <w:b/>
          <w:color w:val="000000"/>
          <w:sz w:val="36"/>
          <w:szCs w:val="36"/>
          <w:lang w:val="ru-RU" w:bidi="en-US"/>
        </w:rPr>
      </w:pPr>
      <w:r>
        <w:rPr>
          <w:rFonts w:eastAsia="Microsoft Sans Serif" w:cs="Times New Roman" w:ascii="Times New Roman" w:hAnsi="Times New Roman"/>
          <w:b/>
          <w:color w:val="000000"/>
          <w:sz w:val="36"/>
          <w:szCs w:val="36"/>
          <w:lang w:val="ru-RU" w:bidi="en-US"/>
        </w:rPr>
        <w:t xml:space="preserve">Індивідуальний </w:t>
      </w:r>
    </w:p>
    <w:p>
      <w:pPr>
        <w:pStyle w:val="Normal"/>
        <w:widowControl w:val="false"/>
        <w:shd w:val="clear" w:color="auto" w:fill="FFFFFF"/>
        <w:spacing w:lineRule="auto" w:line="240" w:before="0" w:after="0"/>
        <w:jc w:val="center"/>
        <w:rPr>
          <w:rFonts w:ascii="Times New Roman" w:hAnsi="Times New Roman" w:eastAsia="Microsoft Sans Serif" w:cs="Times New Roman"/>
          <w:b/>
          <w:b/>
          <w:color w:val="000000"/>
          <w:sz w:val="36"/>
          <w:szCs w:val="36"/>
          <w:lang w:val="ru-RU" w:bidi="en-US"/>
        </w:rPr>
      </w:pPr>
      <w:r>
        <w:rPr>
          <w:rFonts w:eastAsia="Microsoft Sans Serif" w:cs="Times New Roman" w:ascii="Times New Roman" w:hAnsi="Times New Roman"/>
          <w:b/>
          <w:color w:val="000000"/>
          <w:sz w:val="36"/>
          <w:szCs w:val="36"/>
          <w:lang w:val="ru-RU" w:bidi="en-US"/>
        </w:rPr>
        <w:t xml:space="preserve">робочий навчальний план учениці 8-го класу </w:t>
      </w:r>
    </w:p>
    <w:p>
      <w:pPr>
        <w:pStyle w:val="Normal"/>
        <w:widowControl w:val="false"/>
        <w:shd w:val="clear" w:color="auto" w:fill="FFFFFF"/>
        <w:spacing w:lineRule="auto" w:line="240" w:before="0" w:after="0"/>
        <w:jc w:val="center"/>
        <w:rPr>
          <w:rFonts w:ascii="Times New Roman" w:hAnsi="Times New Roman" w:eastAsia="Microsoft Sans Serif" w:cs="Times New Roman"/>
          <w:b/>
          <w:b/>
          <w:color w:val="000000"/>
          <w:sz w:val="36"/>
          <w:szCs w:val="36"/>
          <w:lang w:val="ru-RU" w:bidi="en-US"/>
        </w:rPr>
      </w:pPr>
      <w:r>
        <w:rPr>
          <w:rFonts w:eastAsia="Microsoft Sans Serif" w:cs="Times New Roman" w:ascii="Times New Roman" w:hAnsi="Times New Roman"/>
          <w:b/>
          <w:color w:val="000000"/>
          <w:sz w:val="36"/>
          <w:szCs w:val="36"/>
          <w:lang w:val="ru-RU" w:bidi="en-US"/>
        </w:rPr>
        <w:t xml:space="preserve">Бортнічук Ірини </w:t>
      </w:r>
      <w:bookmarkStart w:id="0" w:name="_GoBack"/>
      <w:bookmarkEnd w:id="0"/>
      <w:r>
        <w:rPr>
          <w:rFonts w:eastAsia="Microsoft Sans Serif" w:cs="Times New Roman" w:ascii="Times New Roman" w:hAnsi="Times New Roman"/>
          <w:b/>
          <w:color w:val="000000"/>
          <w:sz w:val="36"/>
          <w:szCs w:val="36"/>
          <w:lang w:val="ru-RU" w:bidi="en-US"/>
        </w:rPr>
        <w:t xml:space="preserve"> </w:t>
      </w:r>
    </w:p>
    <w:p>
      <w:pPr>
        <w:pStyle w:val="Normal"/>
        <w:widowControl w:val="false"/>
        <w:shd w:val="clear" w:color="auto" w:fill="FFFFFF"/>
        <w:spacing w:lineRule="auto" w:line="240" w:before="0" w:after="0"/>
        <w:jc w:val="center"/>
        <w:rPr>
          <w:rFonts w:ascii="Times New Roman" w:hAnsi="Times New Roman" w:eastAsia="Microsoft Sans Serif" w:cs="Times New Roman"/>
          <w:b/>
          <w:b/>
          <w:color w:val="000000"/>
          <w:sz w:val="36"/>
          <w:szCs w:val="36"/>
          <w:lang w:val="ru-RU" w:bidi="en-US"/>
        </w:rPr>
      </w:pPr>
      <w:r>
        <w:rPr>
          <w:rFonts w:eastAsia="Microsoft Sans Serif" w:cs="Times New Roman" w:ascii="Times New Roman" w:hAnsi="Times New Roman"/>
          <w:b/>
          <w:color w:val="000000"/>
          <w:sz w:val="36"/>
          <w:szCs w:val="36"/>
          <w:lang w:val="ru-RU" w:bidi="en-US"/>
        </w:rPr>
        <w:t>на 2022-2023 н.р.</w:t>
      </w:r>
    </w:p>
    <w:p>
      <w:pPr>
        <w:pStyle w:val="Normal"/>
        <w:widowControl w:val="false"/>
        <w:shd w:val="clear" w:color="auto" w:fill="FFFFFF"/>
        <w:spacing w:lineRule="auto" w:line="240" w:before="0" w:after="0"/>
        <w:jc w:val="center"/>
        <w:rPr>
          <w:rFonts w:ascii="Times New Roman" w:hAnsi="Times New Roman" w:eastAsia="Microsoft Sans Serif" w:cs="Times New Roman"/>
          <w:color w:val="000000"/>
          <w:sz w:val="36"/>
          <w:szCs w:val="36"/>
          <w:lang w:val="ru-RU" w:bidi="en-US"/>
        </w:rPr>
      </w:pPr>
      <w:r>
        <w:rPr>
          <w:rFonts w:eastAsia="Microsoft Sans Serif" w:cs="Times New Roman" w:ascii="Times New Roman" w:hAnsi="Times New Roman"/>
          <w:color w:val="000000"/>
          <w:sz w:val="36"/>
          <w:szCs w:val="36"/>
          <w:lang w:val="ru-RU" w:bidi="en-US"/>
        </w:rPr>
      </w:r>
    </w:p>
    <w:tbl>
      <w:tblPr>
        <w:tblStyle w:val="ae"/>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17"/>
        <w:gridCol w:w="4887"/>
        <w:gridCol w:w="4067"/>
      </w:tblGrid>
      <w:tr>
        <w:trPr/>
        <w:tc>
          <w:tcPr>
            <w:tcW w:w="617" w:type="dxa"/>
            <w:tcBorders/>
            <w:shd w:color="auto" w:fill="D9D9D9" w:themeFill="background1" w:themeFillShade="d9" w:val="clear"/>
            <w:vAlign w:val="center"/>
          </w:tcPr>
          <w:p>
            <w:pPr>
              <w:pStyle w:val="Normal"/>
              <w:widowControl w:val="false"/>
              <w:suppressAutoHyphens w:val="true"/>
              <w:spacing w:lineRule="auto" w:line="240" w:before="0" w:after="16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 xml:space="preserve">№ </w:t>
            </w:r>
            <w:r>
              <w:rPr>
                <w:rFonts w:eastAsia="Microsoft Sans Serif" w:cs="Times New Roman" w:ascii="Times New Roman" w:hAnsi="Times New Roman"/>
                <w:b/>
                <w:color w:val="000000"/>
                <w:kern w:val="0"/>
                <w:sz w:val="28"/>
                <w:szCs w:val="28"/>
                <w:lang w:val="ru-RU" w:eastAsia="en-US" w:bidi="en-US"/>
              </w:rPr>
              <w:t>п/п</w:t>
            </w:r>
          </w:p>
        </w:tc>
        <w:tc>
          <w:tcPr>
            <w:tcW w:w="4887" w:type="dxa"/>
            <w:tcBorders/>
            <w:shd w:color="auto" w:fill="D9D9D9" w:themeFill="background1" w:themeFillShade="d9" w:val="clear"/>
            <w:vAlign w:val="center"/>
          </w:tcPr>
          <w:p>
            <w:pPr>
              <w:pStyle w:val="Normal"/>
              <w:widowControl w:val="false"/>
              <w:suppressAutoHyphens w:val="true"/>
              <w:spacing w:lineRule="auto" w:line="240" w:before="0" w:after="16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Навчальні предмети</w:t>
            </w:r>
          </w:p>
        </w:tc>
        <w:tc>
          <w:tcPr>
            <w:tcW w:w="4067" w:type="dxa"/>
            <w:tcBorders/>
            <w:shd w:color="auto" w:fill="D9D9D9" w:themeFill="background1" w:themeFillShade="d9" w:val="clear"/>
            <w:vAlign w:val="center"/>
          </w:tcPr>
          <w:p>
            <w:pPr>
              <w:pStyle w:val="Normal"/>
              <w:widowControl w:val="false"/>
              <w:suppressAutoHyphens w:val="true"/>
              <w:spacing w:lineRule="auto" w:line="240" w:before="0" w:after="16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Кількість годин на тиждень</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1</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ru-RU" w:eastAsia="en-US" w:bidi="en-US"/>
              </w:rPr>
              <w:t>Українська мова</w:t>
            </w:r>
          </w:p>
        </w:tc>
        <w:tc>
          <w:tcPr>
            <w:tcW w:w="4067" w:type="dxa"/>
            <w:tcBorders/>
          </w:tcPr>
          <w:p>
            <w:pPr>
              <w:pStyle w:val="Normal"/>
              <w:widowControl/>
              <w:suppressAutoHyphens w:val="true"/>
              <w:spacing w:before="0" w:after="0"/>
              <w:jc w:val="center"/>
              <w:rPr>
                <w:kern w:val="0"/>
                <w:lang w:val="ru-RU" w:eastAsia="en-US"/>
              </w:rPr>
            </w:pPr>
            <w:r>
              <w:rPr>
                <w:rFonts w:eastAsia="Microsoft Sans Serif" w:cs="Times New Roman" w:ascii="Times New Roman" w:hAnsi="Times New Roman"/>
                <w:color w:val="000000"/>
                <w:kern w:val="0"/>
                <w:sz w:val="28"/>
                <w:szCs w:val="28"/>
                <w:lang w:val="ru-RU" w:eastAsia="en-US" w:bidi="en-US"/>
              </w:rPr>
              <w:t>1</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2</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ru-RU" w:eastAsia="en-US" w:bidi="en-US"/>
              </w:rPr>
              <w:t>Українська література</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0,75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3</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Англійська мова</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w:t>
            </w:r>
            <w:r>
              <w:rPr>
                <w:rFonts w:eastAsia="Microsoft Sans Serif" w:cs="Times New Roman" w:ascii="Times New Roman" w:hAnsi="Times New Roman"/>
                <w:color w:val="000000"/>
                <w:kern w:val="0"/>
                <w:sz w:val="28"/>
                <w:szCs w:val="28"/>
                <w:lang w:val="ru-RU" w:eastAsia="en-US" w:bidi="en-US"/>
              </w:rPr>
              <w:t>2</w:t>
            </w:r>
            <w:r>
              <w:rPr>
                <w:rFonts w:eastAsia="Microsoft Sans Serif" w:cs="Times New Roman" w:ascii="Times New Roman" w:hAnsi="Times New Roman"/>
                <w:color w:val="000000"/>
                <w:kern w:val="0"/>
                <w:sz w:val="28"/>
                <w:szCs w:val="28"/>
                <w:lang w:val="en-US" w:eastAsia="en-US" w:bidi="en-US"/>
              </w:rPr>
              <w:t>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4</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Зарубіжна література</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5</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Історія України</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w:t>
            </w:r>
            <w:r>
              <w:rPr>
                <w:rFonts w:eastAsia="Microsoft Sans Serif" w:cs="Times New Roman" w:ascii="Times New Roman" w:hAnsi="Times New Roman"/>
                <w:color w:val="000000"/>
                <w:kern w:val="0"/>
                <w:sz w:val="28"/>
                <w:szCs w:val="28"/>
                <w:lang w:val="ru-RU" w:eastAsia="en-US" w:bidi="en-US"/>
              </w:rPr>
              <w:t>2</w:t>
            </w:r>
            <w:r>
              <w:rPr>
                <w:rFonts w:eastAsia="Microsoft Sans Serif" w:cs="Times New Roman" w:ascii="Times New Roman" w:hAnsi="Times New Roman"/>
                <w:color w:val="000000"/>
                <w:kern w:val="0"/>
                <w:sz w:val="28"/>
                <w:szCs w:val="28"/>
                <w:lang w:val="en-US" w:eastAsia="en-US" w:bidi="en-US"/>
              </w:rPr>
              <w:t>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6</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Всесвітня історія</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0,</w:t>
            </w:r>
            <w:r>
              <w:rPr>
                <w:rFonts w:eastAsia="Microsoft Sans Serif" w:cs="Times New Roman" w:ascii="Times New Roman" w:hAnsi="Times New Roman"/>
                <w:color w:val="000000"/>
                <w:kern w:val="0"/>
                <w:sz w:val="28"/>
                <w:szCs w:val="28"/>
                <w:lang w:val="ru-RU" w:eastAsia="en-US" w:bidi="en-US"/>
              </w:rPr>
              <w:t>2</w:t>
            </w:r>
            <w:r>
              <w:rPr>
                <w:rFonts w:eastAsia="Microsoft Sans Serif" w:cs="Times New Roman" w:ascii="Times New Roman" w:hAnsi="Times New Roman"/>
                <w:color w:val="000000"/>
                <w:kern w:val="0"/>
                <w:sz w:val="28"/>
                <w:szCs w:val="28"/>
                <w:lang w:val="en-US" w:eastAsia="en-US" w:bidi="en-US"/>
              </w:rPr>
              <w:t>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7</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Алгебра</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8</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Геометрія</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9</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Біологія</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10</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Географія</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11</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Фізика</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12</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Хімія</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13</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Інформатика</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ru-RU"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14</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Мистецтво</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15</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Основи здоров’я</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0,25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16</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Фізична культура</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17</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Трудове навчання</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0,25</w:t>
            </w:r>
          </w:p>
        </w:tc>
      </w:tr>
      <w:tr>
        <w:trPr/>
        <w:tc>
          <w:tcPr>
            <w:tcW w:w="5504" w:type="dxa"/>
            <w:gridSpan w:val="2"/>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ru-RU" w:eastAsia="en-US" w:bidi="en-US"/>
              </w:rPr>
              <w:t>Разом:</w:t>
            </w:r>
          </w:p>
        </w:tc>
        <w:tc>
          <w:tcPr>
            <w:tcW w:w="406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8</w:t>
            </w:r>
          </w:p>
        </w:tc>
      </w:tr>
    </w:tbl>
    <w:p>
      <w:pPr>
        <w:pStyle w:val="Normal"/>
        <w:widowControl w:val="false"/>
        <w:shd w:val="clear" w:color="auto" w:fill="FFFFFF"/>
        <w:spacing w:lineRule="auto" w:line="240" w:before="0" w:after="0"/>
        <w:jc w:val="center"/>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sz w:val="28"/>
          <w:szCs w:val="28"/>
          <w:lang w:val="en-US" w:bidi="en-US"/>
        </w:rPr>
      </w:r>
    </w:p>
    <w:p>
      <w:pPr>
        <w:pStyle w:val="Normal"/>
        <w:widowControl w:val="false"/>
        <w:spacing w:lineRule="auto" w:line="240" w:before="0" w:after="0"/>
        <w:ind w:left="4678" w:hanging="0"/>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sz w:val="28"/>
          <w:szCs w:val="28"/>
          <w:lang w:val="en-US" w:bidi="en-US"/>
        </w:rPr>
      </w:r>
    </w:p>
    <w:p>
      <w:pPr>
        <w:pStyle w:val="Normal"/>
        <w:tabs>
          <w:tab w:val="clear" w:pos="708"/>
          <w:tab w:val="left" w:pos="1920" w:leader="none"/>
        </w:tabs>
        <w:rPr/>
      </w:pPr>
      <w:r>
        <w:rPr/>
      </w:r>
    </w:p>
    <w:p>
      <w:pPr>
        <w:pStyle w:val="Normal"/>
        <w:tabs>
          <w:tab w:val="clear" w:pos="708"/>
          <w:tab w:val="left" w:pos="1920" w:leader="none"/>
        </w:tabs>
        <w:rPr/>
      </w:pPr>
      <w:r>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shd w:val="clear" w:color="auto" w:fill="FFFFFF"/>
        <w:spacing w:lineRule="auto" w:line="240" w:before="0" w:after="0"/>
        <w:jc w:val="center"/>
        <w:rPr>
          <w:rFonts w:ascii="Times New Roman" w:hAnsi="Times New Roman" w:eastAsia="Microsoft Sans Serif" w:cs="Times New Roman"/>
          <w:b/>
          <w:b/>
          <w:color w:val="000000"/>
          <w:sz w:val="36"/>
          <w:szCs w:val="36"/>
          <w:lang w:val="ru-RU" w:bidi="en-US"/>
        </w:rPr>
      </w:pPr>
      <w:r>
        <w:rPr>
          <w:rFonts w:eastAsia="Microsoft Sans Serif" w:cs="Times New Roman" w:ascii="Times New Roman" w:hAnsi="Times New Roman"/>
          <w:b/>
          <w:color w:val="000000"/>
          <w:sz w:val="36"/>
          <w:szCs w:val="36"/>
          <w:lang w:val="ru-RU" w:bidi="en-US"/>
        </w:rPr>
        <w:t xml:space="preserve">Індивідуальний </w:t>
      </w:r>
    </w:p>
    <w:p>
      <w:pPr>
        <w:pStyle w:val="Normal"/>
        <w:widowControl w:val="false"/>
        <w:shd w:val="clear" w:color="auto" w:fill="FFFFFF"/>
        <w:spacing w:lineRule="auto" w:line="240" w:before="0" w:after="0"/>
        <w:jc w:val="center"/>
        <w:rPr>
          <w:rFonts w:ascii="Times New Roman" w:hAnsi="Times New Roman" w:eastAsia="Microsoft Sans Serif" w:cs="Times New Roman"/>
          <w:b/>
          <w:b/>
          <w:color w:val="000000"/>
          <w:sz w:val="36"/>
          <w:szCs w:val="36"/>
          <w:lang w:val="ru-RU" w:bidi="en-US"/>
        </w:rPr>
      </w:pPr>
      <w:r>
        <w:rPr>
          <w:rFonts w:eastAsia="Microsoft Sans Serif" w:cs="Times New Roman" w:ascii="Times New Roman" w:hAnsi="Times New Roman"/>
          <w:b/>
          <w:color w:val="000000"/>
          <w:sz w:val="36"/>
          <w:szCs w:val="36"/>
          <w:lang w:val="ru-RU" w:bidi="en-US"/>
        </w:rPr>
        <w:t xml:space="preserve">робочий навчальний план учениці 8-го класу </w:t>
      </w:r>
    </w:p>
    <w:p>
      <w:pPr>
        <w:pStyle w:val="Normal"/>
        <w:widowControl w:val="false"/>
        <w:shd w:val="clear" w:color="auto" w:fill="FFFFFF"/>
        <w:spacing w:lineRule="auto" w:line="240" w:before="0" w:after="0"/>
        <w:jc w:val="center"/>
        <w:rPr>
          <w:rFonts w:ascii="Times New Roman" w:hAnsi="Times New Roman" w:eastAsia="Microsoft Sans Serif" w:cs="Times New Roman"/>
          <w:b/>
          <w:b/>
          <w:color w:val="000000"/>
          <w:sz w:val="36"/>
          <w:szCs w:val="36"/>
          <w:lang w:val="ru-RU" w:bidi="en-US"/>
        </w:rPr>
      </w:pPr>
      <w:r>
        <w:rPr>
          <w:rFonts w:eastAsia="Microsoft Sans Serif" w:cs="Times New Roman" w:ascii="Times New Roman" w:hAnsi="Times New Roman"/>
          <w:b/>
          <w:color w:val="000000"/>
          <w:sz w:val="36"/>
          <w:szCs w:val="36"/>
          <w:lang w:val="ru-RU" w:bidi="en-US"/>
        </w:rPr>
        <w:t>Логвинюка Андрія</w:t>
      </w:r>
    </w:p>
    <w:p>
      <w:pPr>
        <w:pStyle w:val="Normal"/>
        <w:widowControl w:val="false"/>
        <w:shd w:val="clear" w:color="auto" w:fill="FFFFFF"/>
        <w:spacing w:lineRule="auto" w:line="240" w:before="0" w:after="0"/>
        <w:jc w:val="center"/>
        <w:rPr>
          <w:rFonts w:ascii="Times New Roman" w:hAnsi="Times New Roman" w:eastAsia="Microsoft Sans Serif" w:cs="Times New Roman"/>
          <w:b/>
          <w:b/>
          <w:color w:val="000000"/>
          <w:sz w:val="36"/>
          <w:szCs w:val="36"/>
          <w:lang w:val="ru-RU" w:bidi="en-US"/>
        </w:rPr>
      </w:pPr>
      <w:r>
        <w:rPr>
          <w:rFonts w:eastAsia="Microsoft Sans Serif" w:cs="Times New Roman" w:ascii="Times New Roman" w:hAnsi="Times New Roman"/>
          <w:b/>
          <w:color w:val="000000"/>
          <w:sz w:val="36"/>
          <w:szCs w:val="36"/>
          <w:lang w:val="ru-RU" w:bidi="en-US"/>
        </w:rPr>
        <w:t>на 2022-2023 н.р.</w:t>
      </w:r>
    </w:p>
    <w:p>
      <w:pPr>
        <w:pStyle w:val="Normal"/>
        <w:widowControl w:val="false"/>
        <w:shd w:val="clear" w:color="auto" w:fill="FFFFFF"/>
        <w:spacing w:lineRule="auto" w:line="240" w:before="0" w:after="0"/>
        <w:jc w:val="center"/>
        <w:rPr>
          <w:rFonts w:ascii="Times New Roman" w:hAnsi="Times New Roman" w:eastAsia="Microsoft Sans Serif" w:cs="Times New Roman"/>
          <w:color w:val="000000"/>
          <w:sz w:val="36"/>
          <w:szCs w:val="36"/>
          <w:lang w:val="ru-RU" w:bidi="en-US"/>
        </w:rPr>
      </w:pPr>
      <w:r>
        <w:rPr>
          <w:rFonts w:eastAsia="Microsoft Sans Serif" w:cs="Times New Roman" w:ascii="Times New Roman" w:hAnsi="Times New Roman"/>
          <w:color w:val="000000"/>
          <w:sz w:val="36"/>
          <w:szCs w:val="36"/>
          <w:lang w:val="ru-RU" w:bidi="en-US"/>
        </w:rPr>
      </w:r>
    </w:p>
    <w:tbl>
      <w:tblPr>
        <w:tblStyle w:val="ae"/>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17"/>
        <w:gridCol w:w="4887"/>
        <w:gridCol w:w="4067"/>
      </w:tblGrid>
      <w:tr>
        <w:trPr/>
        <w:tc>
          <w:tcPr>
            <w:tcW w:w="617" w:type="dxa"/>
            <w:tcBorders/>
            <w:shd w:color="auto" w:fill="D9D9D9" w:themeFill="background1" w:themeFillShade="d9" w:val="clear"/>
            <w:vAlign w:val="center"/>
          </w:tcPr>
          <w:p>
            <w:pPr>
              <w:pStyle w:val="Normal"/>
              <w:widowControl w:val="false"/>
              <w:suppressAutoHyphens w:val="true"/>
              <w:spacing w:lineRule="auto" w:line="240" w:before="0" w:after="16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 xml:space="preserve">№ </w:t>
            </w:r>
            <w:r>
              <w:rPr>
                <w:rFonts w:eastAsia="Microsoft Sans Serif" w:cs="Times New Roman" w:ascii="Times New Roman" w:hAnsi="Times New Roman"/>
                <w:b/>
                <w:color w:val="000000"/>
                <w:kern w:val="0"/>
                <w:sz w:val="28"/>
                <w:szCs w:val="28"/>
                <w:lang w:val="ru-RU" w:eastAsia="en-US" w:bidi="en-US"/>
              </w:rPr>
              <w:t>п/п</w:t>
            </w:r>
          </w:p>
        </w:tc>
        <w:tc>
          <w:tcPr>
            <w:tcW w:w="4887" w:type="dxa"/>
            <w:tcBorders/>
            <w:shd w:color="auto" w:fill="D9D9D9" w:themeFill="background1" w:themeFillShade="d9" w:val="clear"/>
            <w:vAlign w:val="center"/>
          </w:tcPr>
          <w:p>
            <w:pPr>
              <w:pStyle w:val="Normal"/>
              <w:widowControl w:val="false"/>
              <w:suppressAutoHyphens w:val="true"/>
              <w:spacing w:lineRule="auto" w:line="240" w:before="0" w:after="16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Навчальні предмети</w:t>
            </w:r>
          </w:p>
        </w:tc>
        <w:tc>
          <w:tcPr>
            <w:tcW w:w="4067" w:type="dxa"/>
            <w:tcBorders/>
            <w:shd w:color="auto" w:fill="D9D9D9" w:themeFill="background1" w:themeFillShade="d9" w:val="clear"/>
            <w:vAlign w:val="center"/>
          </w:tcPr>
          <w:p>
            <w:pPr>
              <w:pStyle w:val="Normal"/>
              <w:widowControl w:val="false"/>
              <w:suppressAutoHyphens w:val="true"/>
              <w:spacing w:lineRule="auto" w:line="240" w:before="0" w:after="16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Кількість годин на тиждень</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1</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ru-RU" w:eastAsia="en-US" w:bidi="en-US"/>
              </w:rPr>
              <w:t>Українська мова</w:t>
            </w:r>
          </w:p>
        </w:tc>
        <w:tc>
          <w:tcPr>
            <w:tcW w:w="4067" w:type="dxa"/>
            <w:tcBorders/>
          </w:tcPr>
          <w:p>
            <w:pPr>
              <w:pStyle w:val="Normal"/>
              <w:widowControl/>
              <w:suppressAutoHyphens w:val="true"/>
              <w:spacing w:before="0" w:after="0"/>
              <w:jc w:val="center"/>
              <w:rPr>
                <w:kern w:val="0"/>
                <w:lang w:val="ru-RU" w:eastAsia="en-US"/>
              </w:rPr>
            </w:pPr>
            <w:r>
              <w:rPr>
                <w:rFonts w:eastAsia="Microsoft Sans Serif" w:cs="Times New Roman" w:ascii="Times New Roman" w:hAnsi="Times New Roman"/>
                <w:color w:val="000000"/>
                <w:kern w:val="0"/>
                <w:sz w:val="28"/>
                <w:szCs w:val="28"/>
                <w:lang w:val="ru-RU" w:eastAsia="en-US" w:bidi="en-US"/>
              </w:rPr>
              <w:t>1</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2</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ru-RU" w:eastAsia="en-US" w:bidi="en-US"/>
              </w:rPr>
              <w:t>Українська література</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0,75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3</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Англійська мова</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w:t>
            </w:r>
            <w:r>
              <w:rPr>
                <w:rFonts w:eastAsia="Microsoft Sans Serif" w:cs="Times New Roman" w:ascii="Times New Roman" w:hAnsi="Times New Roman"/>
                <w:color w:val="000000"/>
                <w:kern w:val="0"/>
                <w:sz w:val="28"/>
                <w:szCs w:val="28"/>
                <w:lang w:val="ru-RU" w:eastAsia="en-US" w:bidi="en-US"/>
              </w:rPr>
              <w:t>2</w:t>
            </w:r>
            <w:r>
              <w:rPr>
                <w:rFonts w:eastAsia="Microsoft Sans Serif" w:cs="Times New Roman" w:ascii="Times New Roman" w:hAnsi="Times New Roman"/>
                <w:color w:val="000000"/>
                <w:kern w:val="0"/>
                <w:sz w:val="28"/>
                <w:szCs w:val="28"/>
                <w:lang w:val="en-US" w:eastAsia="en-US" w:bidi="en-US"/>
              </w:rPr>
              <w:t>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4</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Зарубіжна література</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5</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Історія України</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w:t>
            </w:r>
            <w:r>
              <w:rPr>
                <w:rFonts w:eastAsia="Microsoft Sans Serif" w:cs="Times New Roman" w:ascii="Times New Roman" w:hAnsi="Times New Roman"/>
                <w:color w:val="000000"/>
                <w:kern w:val="0"/>
                <w:sz w:val="28"/>
                <w:szCs w:val="28"/>
                <w:lang w:val="ru-RU" w:eastAsia="en-US" w:bidi="en-US"/>
              </w:rPr>
              <w:t>2</w:t>
            </w:r>
            <w:r>
              <w:rPr>
                <w:rFonts w:eastAsia="Microsoft Sans Serif" w:cs="Times New Roman" w:ascii="Times New Roman" w:hAnsi="Times New Roman"/>
                <w:color w:val="000000"/>
                <w:kern w:val="0"/>
                <w:sz w:val="28"/>
                <w:szCs w:val="28"/>
                <w:lang w:val="en-US" w:eastAsia="en-US" w:bidi="en-US"/>
              </w:rPr>
              <w:t>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6</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Всесвітня історія</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0,</w:t>
            </w:r>
            <w:r>
              <w:rPr>
                <w:rFonts w:eastAsia="Microsoft Sans Serif" w:cs="Times New Roman" w:ascii="Times New Roman" w:hAnsi="Times New Roman"/>
                <w:color w:val="000000"/>
                <w:kern w:val="0"/>
                <w:sz w:val="28"/>
                <w:szCs w:val="28"/>
                <w:lang w:val="ru-RU" w:eastAsia="en-US" w:bidi="en-US"/>
              </w:rPr>
              <w:t>2</w:t>
            </w:r>
            <w:r>
              <w:rPr>
                <w:rFonts w:eastAsia="Microsoft Sans Serif" w:cs="Times New Roman" w:ascii="Times New Roman" w:hAnsi="Times New Roman"/>
                <w:color w:val="000000"/>
                <w:kern w:val="0"/>
                <w:sz w:val="28"/>
                <w:szCs w:val="28"/>
                <w:lang w:val="en-US" w:eastAsia="en-US" w:bidi="en-US"/>
              </w:rPr>
              <w:t>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7</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Алгебра</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8</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Геометрія</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9</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Біологія</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10</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Географія</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11</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Фізика</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12</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Хімія</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13</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Інформатика</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ru-RU"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14</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Мистецтво</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15</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Основи здоров’я</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0,25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16</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Фізична культура</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17</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Трудове навчання</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0,25</w:t>
            </w:r>
          </w:p>
        </w:tc>
      </w:tr>
      <w:tr>
        <w:trPr/>
        <w:tc>
          <w:tcPr>
            <w:tcW w:w="5504" w:type="dxa"/>
            <w:gridSpan w:val="2"/>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ru-RU" w:eastAsia="en-US" w:bidi="en-US"/>
              </w:rPr>
              <w:t>Разом:</w:t>
            </w:r>
          </w:p>
        </w:tc>
        <w:tc>
          <w:tcPr>
            <w:tcW w:w="406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8</w:t>
            </w:r>
          </w:p>
        </w:tc>
      </w:tr>
    </w:tbl>
    <w:p>
      <w:pPr>
        <w:pStyle w:val="Normal"/>
        <w:widowControl w:val="false"/>
        <w:shd w:val="clear" w:color="auto" w:fill="FFFFFF"/>
        <w:spacing w:lineRule="auto" w:line="240" w:before="0" w:after="0"/>
        <w:jc w:val="center"/>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sz w:val="28"/>
          <w:szCs w:val="28"/>
          <w:lang w:val="en-US" w:bidi="en-US"/>
        </w:rPr>
      </w:r>
    </w:p>
    <w:p>
      <w:pPr>
        <w:pStyle w:val="Normal"/>
        <w:widowControl w:val="false"/>
        <w:spacing w:lineRule="auto" w:line="240" w:before="0" w:after="0"/>
        <w:ind w:left="4678" w:hanging="0"/>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sz w:val="28"/>
          <w:szCs w:val="28"/>
          <w:lang w:val="en-US" w:bidi="en-US"/>
        </w:rPr>
      </w:r>
    </w:p>
    <w:p>
      <w:pPr>
        <w:pStyle w:val="Normal"/>
        <w:tabs>
          <w:tab w:val="clear" w:pos="708"/>
          <w:tab w:val="left" w:pos="1920" w:leader="none"/>
        </w:tabs>
        <w:rPr/>
      </w:pPr>
      <w:r>
        <w:rPr/>
      </w:r>
    </w:p>
    <w:p>
      <w:pPr>
        <w:pStyle w:val="Normal"/>
        <w:tabs>
          <w:tab w:val="clear" w:pos="708"/>
          <w:tab w:val="left" w:pos="1920" w:leader="none"/>
        </w:tabs>
        <w:rPr/>
      </w:pPr>
      <w:r>
        <w:rPr/>
      </w:r>
    </w:p>
    <w:p>
      <w:pPr>
        <w:pStyle w:val="Normal"/>
        <w:tabs>
          <w:tab w:val="clear" w:pos="708"/>
          <w:tab w:val="left" w:pos="1920" w:leader="none"/>
        </w:tabs>
        <w:rPr/>
      </w:pPr>
      <w:r>
        <w:rPr/>
      </w:r>
    </w:p>
    <w:p>
      <w:pPr>
        <w:pStyle w:val="Normal"/>
        <w:tabs>
          <w:tab w:val="clear" w:pos="708"/>
          <w:tab w:val="left" w:pos="1920" w:leader="none"/>
        </w:tabs>
        <w:rPr/>
      </w:pPr>
      <w:r>
        <w:rPr/>
      </w:r>
    </w:p>
    <w:p>
      <w:pPr>
        <w:pStyle w:val="Normal"/>
        <w:tabs>
          <w:tab w:val="clear" w:pos="708"/>
          <w:tab w:val="left" w:pos="1920" w:leader="none"/>
        </w:tabs>
        <w:rPr/>
      </w:pPr>
      <w:r>
        <w:rPr/>
      </w:r>
    </w:p>
    <w:p>
      <w:pPr>
        <w:pStyle w:val="Normal"/>
        <w:tabs>
          <w:tab w:val="clear" w:pos="708"/>
          <w:tab w:val="left" w:pos="1920" w:leader="none"/>
        </w:tabs>
        <w:rPr/>
      </w:pPr>
      <w:r>
        <w:rPr/>
      </w:r>
    </w:p>
    <w:p>
      <w:pPr>
        <w:pStyle w:val="Normal"/>
        <w:tabs>
          <w:tab w:val="clear" w:pos="708"/>
          <w:tab w:val="left" w:pos="1920" w:leader="none"/>
        </w:tabs>
        <w:rPr/>
      </w:pPr>
      <w:r>
        <w:rPr/>
      </w:r>
    </w:p>
    <w:p>
      <w:pPr>
        <w:pStyle w:val="Normal"/>
        <w:tabs>
          <w:tab w:val="clear" w:pos="708"/>
          <w:tab w:val="left" w:pos="1920" w:leader="none"/>
        </w:tabs>
        <w:rPr/>
      </w:pPr>
      <w:r>
        <w:rPr/>
      </w:r>
    </w:p>
    <w:p>
      <w:pPr>
        <w:pStyle w:val="Normal"/>
        <w:tabs>
          <w:tab w:val="clear" w:pos="708"/>
          <w:tab w:val="left" w:pos="1920" w:leader="none"/>
        </w:tabs>
        <w:rPr/>
      </w:pPr>
      <w:r>
        <w:rPr/>
      </w:r>
    </w:p>
    <w:p>
      <w:pPr>
        <w:pStyle w:val="Normal"/>
        <w:tabs>
          <w:tab w:val="clear" w:pos="708"/>
          <w:tab w:val="left" w:pos="1920" w:leader="none"/>
        </w:tabs>
        <w:rPr/>
      </w:pPr>
      <w:r>
        <w:rPr/>
      </w:r>
    </w:p>
    <w:p>
      <w:pPr>
        <w:pStyle w:val="Normal"/>
        <w:tabs>
          <w:tab w:val="clear" w:pos="708"/>
          <w:tab w:val="left" w:pos="1920" w:leader="none"/>
        </w:tabs>
        <w:rPr/>
      </w:pPr>
      <w:r>
        <w:rPr/>
      </w:r>
    </w:p>
    <w:p>
      <w:pPr>
        <w:pStyle w:val="Normal"/>
        <w:tabs>
          <w:tab w:val="clear" w:pos="708"/>
          <w:tab w:val="left" w:pos="1920" w:leader="none"/>
        </w:tabs>
        <w:rPr/>
      </w:pPr>
      <w:r>
        <w:rPr/>
      </w:r>
    </w:p>
    <w:p>
      <w:pPr>
        <w:pStyle w:val="Normal"/>
        <w:tabs>
          <w:tab w:val="clear" w:pos="708"/>
          <w:tab w:val="left" w:pos="1920" w:leader="none"/>
        </w:tabs>
        <w:rPr/>
      </w:pPr>
      <w:r>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shd w:val="clear" w:color="auto" w:fill="FFFFFF"/>
        <w:spacing w:lineRule="auto" w:line="240" w:before="0" w:after="0"/>
        <w:jc w:val="center"/>
        <w:rPr>
          <w:rFonts w:ascii="Times New Roman" w:hAnsi="Times New Roman" w:eastAsia="Microsoft Sans Serif" w:cs="Times New Roman"/>
          <w:b/>
          <w:b/>
          <w:color w:val="000000"/>
          <w:sz w:val="36"/>
          <w:szCs w:val="36"/>
          <w:lang w:val="ru-RU" w:bidi="en-US"/>
        </w:rPr>
      </w:pPr>
      <w:r>
        <w:rPr>
          <w:rFonts w:eastAsia="Microsoft Sans Serif" w:cs="Times New Roman" w:ascii="Times New Roman" w:hAnsi="Times New Roman"/>
          <w:b/>
          <w:color w:val="000000"/>
          <w:sz w:val="36"/>
          <w:szCs w:val="36"/>
          <w:lang w:val="ru-RU" w:bidi="en-US"/>
        </w:rPr>
        <w:t xml:space="preserve">Індивідуальний </w:t>
      </w:r>
    </w:p>
    <w:p>
      <w:pPr>
        <w:pStyle w:val="Normal"/>
        <w:widowControl w:val="false"/>
        <w:shd w:val="clear" w:color="auto" w:fill="FFFFFF"/>
        <w:spacing w:lineRule="auto" w:line="240" w:before="0" w:after="0"/>
        <w:jc w:val="center"/>
        <w:rPr>
          <w:rFonts w:ascii="Times New Roman" w:hAnsi="Times New Roman" w:eastAsia="Microsoft Sans Serif" w:cs="Times New Roman"/>
          <w:b/>
          <w:b/>
          <w:color w:val="000000"/>
          <w:sz w:val="36"/>
          <w:szCs w:val="36"/>
          <w:lang w:val="ru-RU" w:bidi="en-US"/>
        </w:rPr>
      </w:pPr>
      <w:r>
        <w:rPr>
          <w:rFonts w:eastAsia="Microsoft Sans Serif" w:cs="Times New Roman" w:ascii="Times New Roman" w:hAnsi="Times New Roman"/>
          <w:b/>
          <w:color w:val="000000"/>
          <w:sz w:val="36"/>
          <w:szCs w:val="36"/>
          <w:lang w:val="ru-RU" w:bidi="en-US"/>
        </w:rPr>
        <w:t xml:space="preserve">робочий навчальний план учениці 8-го класу </w:t>
      </w:r>
    </w:p>
    <w:p>
      <w:pPr>
        <w:pStyle w:val="Normal"/>
        <w:widowControl w:val="false"/>
        <w:shd w:val="clear" w:color="auto" w:fill="FFFFFF"/>
        <w:spacing w:lineRule="auto" w:line="240" w:before="0" w:after="0"/>
        <w:jc w:val="center"/>
        <w:rPr>
          <w:rFonts w:ascii="Times New Roman" w:hAnsi="Times New Roman" w:eastAsia="Microsoft Sans Serif" w:cs="Times New Roman"/>
          <w:b/>
          <w:b/>
          <w:color w:val="000000"/>
          <w:sz w:val="36"/>
          <w:szCs w:val="36"/>
          <w:lang w:val="ru-RU" w:bidi="en-US"/>
        </w:rPr>
      </w:pPr>
      <w:r>
        <w:rPr>
          <w:rFonts w:eastAsia="Microsoft Sans Serif" w:cs="Times New Roman" w:ascii="Times New Roman" w:hAnsi="Times New Roman"/>
          <w:b/>
          <w:color w:val="000000"/>
          <w:sz w:val="36"/>
          <w:szCs w:val="36"/>
          <w:lang w:val="ru-RU" w:bidi="en-US"/>
        </w:rPr>
        <w:t xml:space="preserve">Генералова Артура </w:t>
      </w:r>
    </w:p>
    <w:p>
      <w:pPr>
        <w:pStyle w:val="Normal"/>
        <w:widowControl w:val="false"/>
        <w:shd w:val="clear" w:color="auto" w:fill="FFFFFF"/>
        <w:spacing w:lineRule="auto" w:line="240" w:before="0" w:after="0"/>
        <w:jc w:val="center"/>
        <w:rPr>
          <w:rFonts w:ascii="Times New Roman" w:hAnsi="Times New Roman" w:eastAsia="Microsoft Sans Serif" w:cs="Times New Roman"/>
          <w:b/>
          <w:b/>
          <w:color w:val="000000"/>
          <w:sz w:val="36"/>
          <w:szCs w:val="36"/>
          <w:lang w:val="ru-RU" w:bidi="en-US"/>
        </w:rPr>
      </w:pPr>
      <w:r>
        <w:rPr>
          <w:rFonts w:eastAsia="Microsoft Sans Serif" w:cs="Times New Roman" w:ascii="Times New Roman" w:hAnsi="Times New Roman"/>
          <w:b/>
          <w:color w:val="000000"/>
          <w:sz w:val="36"/>
          <w:szCs w:val="36"/>
          <w:lang w:val="ru-RU" w:bidi="en-US"/>
        </w:rPr>
        <w:t>на 2022-2023 н.р.</w:t>
      </w:r>
    </w:p>
    <w:p>
      <w:pPr>
        <w:pStyle w:val="Normal"/>
        <w:widowControl w:val="false"/>
        <w:shd w:val="clear" w:color="auto" w:fill="FFFFFF"/>
        <w:spacing w:lineRule="auto" w:line="240" w:before="0" w:after="0"/>
        <w:jc w:val="center"/>
        <w:rPr>
          <w:rFonts w:ascii="Times New Roman" w:hAnsi="Times New Roman" w:eastAsia="Microsoft Sans Serif" w:cs="Times New Roman"/>
          <w:color w:val="000000"/>
          <w:sz w:val="36"/>
          <w:szCs w:val="36"/>
          <w:lang w:val="ru-RU" w:bidi="en-US"/>
        </w:rPr>
      </w:pPr>
      <w:r>
        <w:rPr>
          <w:rFonts w:eastAsia="Microsoft Sans Serif" w:cs="Times New Roman" w:ascii="Times New Roman" w:hAnsi="Times New Roman"/>
          <w:color w:val="000000"/>
          <w:sz w:val="36"/>
          <w:szCs w:val="36"/>
          <w:lang w:val="ru-RU" w:bidi="en-US"/>
        </w:rPr>
      </w:r>
    </w:p>
    <w:tbl>
      <w:tblPr>
        <w:tblStyle w:val="ae"/>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17"/>
        <w:gridCol w:w="4887"/>
        <w:gridCol w:w="4067"/>
      </w:tblGrid>
      <w:tr>
        <w:trPr/>
        <w:tc>
          <w:tcPr>
            <w:tcW w:w="617" w:type="dxa"/>
            <w:tcBorders/>
            <w:shd w:color="auto" w:fill="D9D9D9" w:themeFill="background1" w:themeFillShade="d9" w:val="clear"/>
            <w:vAlign w:val="center"/>
          </w:tcPr>
          <w:p>
            <w:pPr>
              <w:pStyle w:val="Normal"/>
              <w:widowControl w:val="false"/>
              <w:suppressAutoHyphens w:val="true"/>
              <w:spacing w:lineRule="auto" w:line="240" w:before="0" w:after="16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 xml:space="preserve">№ </w:t>
            </w:r>
            <w:r>
              <w:rPr>
                <w:rFonts w:eastAsia="Microsoft Sans Serif" w:cs="Times New Roman" w:ascii="Times New Roman" w:hAnsi="Times New Roman"/>
                <w:b/>
                <w:color w:val="000000"/>
                <w:kern w:val="0"/>
                <w:sz w:val="28"/>
                <w:szCs w:val="28"/>
                <w:lang w:val="ru-RU" w:eastAsia="en-US" w:bidi="en-US"/>
              </w:rPr>
              <w:t>п/п</w:t>
            </w:r>
          </w:p>
        </w:tc>
        <w:tc>
          <w:tcPr>
            <w:tcW w:w="4887" w:type="dxa"/>
            <w:tcBorders/>
            <w:shd w:color="auto" w:fill="D9D9D9" w:themeFill="background1" w:themeFillShade="d9" w:val="clear"/>
            <w:vAlign w:val="center"/>
          </w:tcPr>
          <w:p>
            <w:pPr>
              <w:pStyle w:val="Normal"/>
              <w:widowControl w:val="false"/>
              <w:suppressAutoHyphens w:val="true"/>
              <w:spacing w:lineRule="auto" w:line="240" w:before="0" w:after="16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Навчальні предмети</w:t>
            </w:r>
          </w:p>
        </w:tc>
        <w:tc>
          <w:tcPr>
            <w:tcW w:w="4067" w:type="dxa"/>
            <w:tcBorders/>
            <w:shd w:color="auto" w:fill="D9D9D9" w:themeFill="background1" w:themeFillShade="d9" w:val="clear"/>
            <w:vAlign w:val="center"/>
          </w:tcPr>
          <w:p>
            <w:pPr>
              <w:pStyle w:val="Normal"/>
              <w:widowControl w:val="false"/>
              <w:suppressAutoHyphens w:val="true"/>
              <w:spacing w:lineRule="auto" w:line="240" w:before="0" w:after="16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Кількість годин на тиждень</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1</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ru-RU" w:eastAsia="en-US" w:bidi="en-US"/>
              </w:rPr>
              <w:t>Українська мова</w:t>
            </w:r>
          </w:p>
        </w:tc>
        <w:tc>
          <w:tcPr>
            <w:tcW w:w="4067" w:type="dxa"/>
            <w:tcBorders/>
          </w:tcPr>
          <w:p>
            <w:pPr>
              <w:pStyle w:val="Normal"/>
              <w:widowControl/>
              <w:suppressAutoHyphens w:val="true"/>
              <w:spacing w:before="0" w:after="0"/>
              <w:jc w:val="center"/>
              <w:rPr>
                <w:kern w:val="0"/>
                <w:lang w:val="ru-RU" w:eastAsia="en-US"/>
              </w:rPr>
            </w:pPr>
            <w:r>
              <w:rPr>
                <w:rFonts w:eastAsia="Microsoft Sans Serif" w:cs="Times New Roman" w:ascii="Times New Roman" w:hAnsi="Times New Roman"/>
                <w:color w:val="000000"/>
                <w:kern w:val="0"/>
                <w:sz w:val="28"/>
                <w:szCs w:val="28"/>
                <w:lang w:val="ru-RU" w:eastAsia="en-US" w:bidi="en-US"/>
              </w:rPr>
              <w:t>1</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2</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ru-RU" w:eastAsia="en-US" w:bidi="en-US"/>
              </w:rPr>
              <w:t>Українська література</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0,75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3</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Англійська мова</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w:t>
            </w:r>
            <w:r>
              <w:rPr>
                <w:rFonts w:eastAsia="Microsoft Sans Serif" w:cs="Times New Roman" w:ascii="Times New Roman" w:hAnsi="Times New Roman"/>
                <w:color w:val="000000"/>
                <w:kern w:val="0"/>
                <w:sz w:val="28"/>
                <w:szCs w:val="28"/>
                <w:lang w:val="ru-RU" w:eastAsia="en-US" w:bidi="en-US"/>
              </w:rPr>
              <w:t>2</w:t>
            </w:r>
            <w:r>
              <w:rPr>
                <w:rFonts w:eastAsia="Microsoft Sans Serif" w:cs="Times New Roman" w:ascii="Times New Roman" w:hAnsi="Times New Roman"/>
                <w:color w:val="000000"/>
                <w:kern w:val="0"/>
                <w:sz w:val="28"/>
                <w:szCs w:val="28"/>
                <w:lang w:val="en-US" w:eastAsia="en-US" w:bidi="en-US"/>
              </w:rPr>
              <w:t>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4</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Зарубіжна література</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5</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Історія України</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w:t>
            </w:r>
            <w:r>
              <w:rPr>
                <w:rFonts w:eastAsia="Microsoft Sans Serif" w:cs="Times New Roman" w:ascii="Times New Roman" w:hAnsi="Times New Roman"/>
                <w:color w:val="000000"/>
                <w:kern w:val="0"/>
                <w:sz w:val="28"/>
                <w:szCs w:val="28"/>
                <w:lang w:val="ru-RU" w:eastAsia="en-US" w:bidi="en-US"/>
              </w:rPr>
              <w:t>2</w:t>
            </w:r>
            <w:r>
              <w:rPr>
                <w:rFonts w:eastAsia="Microsoft Sans Serif" w:cs="Times New Roman" w:ascii="Times New Roman" w:hAnsi="Times New Roman"/>
                <w:color w:val="000000"/>
                <w:kern w:val="0"/>
                <w:sz w:val="28"/>
                <w:szCs w:val="28"/>
                <w:lang w:val="en-US" w:eastAsia="en-US" w:bidi="en-US"/>
              </w:rPr>
              <w:t>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6</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Всесвітня історія</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0,</w:t>
            </w:r>
            <w:r>
              <w:rPr>
                <w:rFonts w:eastAsia="Microsoft Sans Serif" w:cs="Times New Roman" w:ascii="Times New Roman" w:hAnsi="Times New Roman"/>
                <w:color w:val="000000"/>
                <w:kern w:val="0"/>
                <w:sz w:val="28"/>
                <w:szCs w:val="28"/>
                <w:lang w:val="ru-RU" w:eastAsia="en-US" w:bidi="en-US"/>
              </w:rPr>
              <w:t>2</w:t>
            </w:r>
            <w:r>
              <w:rPr>
                <w:rFonts w:eastAsia="Microsoft Sans Serif" w:cs="Times New Roman" w:ascii="Times New Roman" w:hAnsi="Times New Roman"/>
                <w:color w:val="000000"/>
                <w:kern w:val="0"/>
                <w:sz w:val="28"/>
                <w:szCs w:val="28"/>
                <w:lang w:val="en-US" w:eastAsia="en-US" w:bidi="en-US"/>
              </w:rPr>
              <w:t>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7</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Алгебра</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8</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Геометрія</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9</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Біологія</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10</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Географія</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11</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Фізика</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12</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Хімія</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13</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Інформатика</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ru-RU"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14</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Мистецтво</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15</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Основи здоров’я</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0,25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16</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Фізична культура</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17</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Трудове навчання</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0,25</w:t>
            </w:r>
          </w:p>
        </w:tc>
      </w:tr>
      <w:tr>
        <w:trPr/>
        <w:tc>
          <w:tcPr>
            <w:tcW w:w="5504" w:type="dxa"/>
            <w:gridSpan w:val="2"/>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ru-RU" w:eastAsia="en-US" w:bidi="en-US"/>
              </w:rPr>
              <w:t>Разом:</w:t>
            </w:r>
          </w:p>
        </w:tc>
        <w:tc>
          <w:tcPr>
            <w:tcW w:w="406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8</w:t>
            </w:r>
          </w:p>
        </w:tc>
      </w:tr>
    </w:tbl>
    <w:p>
      <w:pPr>
        <w:pStyle w:val="Normal"/>
        <w:widowControl w:val="false"/>
        <w:shd w:val="clear" w:color="auto" w:fill="FFFFFF"/>
        <w:spacing w:lineRule="auto" w:line="240" w:before="0" w:after="0"/>
        <w:jc w:val="center"/>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sz w:val="28"/>
          <w:szCs w:val="28"/>
          <w:lang w:val="en-US" w:bidi="en-US"/>
        </w:rPr>
      </w:r>
    </w:p>
    <w:p>
      <w:pPr>
        <w:pStyle w:val="Normal"/>
        <w:widowControl w:val="false"/>
        <w:spacing w:lineRule="auto" w:line="240" w:before="0" w:after="0"/>
        <w:ind w:left="4678" w:hanging="0"/>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sz w:val="28"/>
          <w:szCs w:val="28"/>
          <w:lang w:val="en-US" w:bidi="en-US"/>
        </w:rPr>
      </w:r>
    </w:p>
    <w:p>
      <w:pPr>
        <w:pStyle w:val="Normal"/>
        <w:tabs>
          <w:tab w:val="clear" w:pos="708"/>
          <w:tab w:val="left" w:pos="1920" w:leader="none"/>
        </w:tabs>
        <w:rPr/>
      </w:pPr>
      <w:r>
        <w:rPr/>
      </w:r>
    </w:p>
    <w:p>
      <w:pPr>
        <w:pStyle w:val="Normal"/>
        <w:tabs>
          <w:tab w:val="clear" w:pos="708"/>
          <w:tab w:val="left" w:pos="1920" w:leader="none"/>
        </w:tabs>
        <w:rPr/>
      </w:pPr>
      <w:r>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shd w:val="clear" w:color="auto" w:fill="FFFFFF"/>
        <w:spacing w:lineRule="auto" w:line="240" w:before="0" w:after="0"/>
        <w:jc w:val="center"/>
        <w:rPr>
          <w:rFonts w:ascii="Times New Roman" w:hAnsi="Times New Roman" w:eastAsia="Microsoft Sans Serif" w:cs="Times New Roman"/>
          <w:b/>
          <w:b/>
          <w:color w:val="000000"/>
          <w:sz w:val="36"/>
          <w:szCs w:val="36"/>
          <w:lang w:val="ru-RU" w:bidi="en-US"/>
        </w:rPr>
      </w:pPr>
      <w:r>
        <w:rPr>
          <w:rFonts w:eastAsia="Microsoft Sans Serif" w:cs="Times New Roman" w:ascii="Times New Roman" w:hAnsi="Times New Roman"/>
          <w:b/>
          <w:color w:val="000000"/>
          <w:sz w:val="36"/>
          <w:szCs w:val="36"/>
          <w:lang w:val="ru-RU" w:bidi="en-US"/>
        </w:rPr>
        <w:t xml:space="preserve">Індивідуальний </w:t>
      </w:r>
    </w:p>
    <w:p>
      <w:pPr>
        <w:pStyle w:val="Normal"/>
        <w:widowControl w:val="false"/>
        <w:shd w:val="clear" w:color="auto" w:fill="FFFFFF"/>
        <w:spacing w:lineRule="auto" w:line="240" w:before="0" w:after="0"/>
        <w:jc w:val="center"/>
        <w:rPr>
          <w:rFonts w:ascii="Times New Roman" w:hAnsi="Times New Roman" w:eastAsia="Microsoft Sans Serif" w:cs="Times New Roman"/>
          <w:b/>
          <w:b/>
          <w:color w:val="000000"/>
          <w:sz w:val="36"/>
          <w:szCs w:val="36"/>
          <w:lang w:val="ru-RU" w:bidi="en-US"/>
        </w:rPr>
      </w:pPr>
      <w:r>
        <w:rPr>
          <w:rFonts w:eastAsia="Microsoft Sans Serif" w:cs="Times New Roman" w:ascii="Times New Roman" w:hAnsi="Times New Roman"/>
          <w:b/>
          <w:color w:val="000000"/>
          <w:sz w:val="36"/>
          <w:szCs w:val="36"/>
          <w:lang w:val="ru-RU" w:bidi="en-US"/>
        </w:rPr>
        <w:t xml:space="preserve">робочий навчальний план учениці 8-го класу </w:t>
      </w:r>
    </w:p>
    <w:p>
      <w:pPr>
        <w:pStyle w:val="Normal"/>
        <w:widowControl w:val="false"/>
        <w:shd w:val="clear" w:color="auto" w:fill="FFFFFF"/>
        <w:spacing w:lineRule="auto" w:line="240" w:before="0" w:after="0"/>
        <w:jc w:val="center"/>
        <w:rPr>
          <w:rFonts w:ascii="Times New Roman" w:hAnsi="Times New Roman" w:eastAsia="Microsoft Sans Serif" w:cs="Times New Roman"/>
          <w:b/>
          <w:b/>
          <w:color w:val="000000"/>
          <w:sz w:val="36"/>
          <w:szCs w:val="36"/>
          <w:lang w:val="ru-RU" w:bidi="en-US"/>
        </w:rPr>
      </w:pPr>
      <w:r>
        <w:rPr>
          <w:rFonts w:eastAsia="Microsoft Sans Serif" w:cs="Times New Roman" w:ascii="Times New Roman" w:hAnsi="Times New Roman"/>
          <w:b/>
          <w:color w:val="000000"/>
          <w:sz w:val="36"/>
          <w:szCs w:val="36"/>
          <w:lang w:val="ru-RU" w:bidi="en-US"/>
        </w:rPr>
        <w:t xml:space="preserve">Сухого Тимура </w:t>
      </w:r>
    </w:p>
    <w:p>
      <w:pPr>
        <w:pStyle w:val="Normal"/>
        <w:widowControl w:val="false"/>
        <w:shd w:val="clear" w:color="auto" w:fill="FFFFFF"/>
        <w:spacing w:lineRule="auto" w:line="240" w:before="0" w:after="0"/>
        <w:jc w:val="center"/>
        <w:rPr>
          <w:rFonts w:ascii="Times New Roman" w:hAnsi="Times New Roman" w:eastAsia="Microsoft Sans Serif" w:cs="Times New Roman"/>
          <w:b/>
          <w:b/>
          <w:color w:val="000000"/>
          <w:sz w:val="36"/>
          <w:szCs w:val="36"/>
          <w:lang w:val="ru-RU" w:bidi="en-US"/>
        </w:rPr>
      </w:pPr>
      <w:r>
        <w:rPr>
          <w:rFonts w:eastAsia="Microsoft Sans Serif" w:cs="Times New Roman" w:ascii="Times New Roman" w:hAnsi="Times New Roman"/>
          <w:b/>
          <w:color w:val="000000"/>
          <w:sz w:val="36"/>
          <w:szCs w:val="36"/>
          <w:lang w:val="ru-RU" w:bidi="en-US"/>
        </w:rPr>
        <w:t>на 2022-2023 н.р.</w:t>
      </w:r>
    </w:p>
    <w:p>
      <w:pPr>
        <w:pStyle w:val="Normal"/>
        <w:widowControl w:val="false"/>
        <w:shd w:val="clear" w:color="auto" w:fill="FFFFFF"/>
        <w:spacing w:lineRule="auto" w:line="240" w:before="0" w:after="0"/>
        <w:jc w:val="center"/>
        <w:rPr>
          <w:rFonts w:ascii="Times New Roman" w:hAnsi="Times New Roman" w:eastAsia="Microsoft Sans Serif" w:cs="Times New Roman"/>
          <w:color w:val="000000"/>
          <w:sz w:val="36"/>
          <w:szCs w:val="36"/>
          <w:lang w:val="ru-RU" w:bidi="en-US"/>
        </w:rPr>
      </w:pPr>
      <w:r>
        <w:rPr>
          <w:rFonts w:eastAsia="Microsoft Sans Serif" w:cs="Times New Roman" w:ascii="Times New Roman" w:hAnsi="Times New Roman"/>
          <w:color w:val="000000"/>
          <w:sz w:val="36"/>
          <w:szCs w:val="36"/>
          <w:lang w:val="ru-RU" w:bidi="en-US"/>
        </w:rPr>
      </w:r>
    </w:p>
    <w:tbl>
      <w:tblPr>
        <w:tblStyle w:val="ae"/>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17"/>
        <w:gridCol w:w="4887"/>
        <w:gridCol w:w="4067"/>
      </w:tblGrid>
      <w:tr>
        <w:trPr/>
        <w:tc>
          <w:tcPr>
            <w:tcW w:w="617" w:type="dxa"/>
            <w:tcBorders/>
            <w:shd w:color="auto" w:fill="D9D9D9" w:themeFill="background1" w:themeFillShade="d9" w:val="clear"/>
            <w:vAlign w:val="center"/>
          </w:tcPr>
          <w:p>
            <w:pPr>
              <w:pStyle w:val="Normal"/>
              <w:widowControl w:val="false"/>
              <w:suppressAutoHyphens w:val="true"/>
              <w:spacing w:lineRule="auto" w:line="240" w:before="0" w:after="16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 xml:space="preserve">№ </w:t>
            </w:r>
            <w:r>
              <w:rPr>
                <w:rFonts w:eastAsia="Microsoft Sans Serif" w:cs="Times New Roman" w:ascii="Times New Roman" w:hAnsi="Times New Roman"/>
                <w:b/>
                <w:color w:val="000000"/>
                <w:kern w:val="0"/>
                <w:sz w:val="28"/>
                <w:szCs w:val="28"/>
                <w:lang w:val="ru-RU" w:eastAsia="en-US" w:bidi="en-US"/>
              </w:rPr>
              <w:t>п/п</w:t>
            </w:r>
          </w:p>
        </w:tc>
        <w:tc>
          <w:tcPr>
            <w:tcW w:w="4887" w:type="dxa"/>
            <w:tcBorders/>
            <w:shd w:color="auto" w:fill="D9D9D9" w:themeFill="background1" w:themeFillShade="d9" w:val="clear"/>
            <w:vAlign w:val="center"/>
          </w:tcPr>
          <w:p>
            <w:pPr>
              <w:pStyle w:val="Normal"/>
              <w:widowControl w:val="false"/>
              <w:suppressAutoHyphens w:val="true"/>
              <w:spacing w:lineRule="auto" w:line="240" w:before="0" w:after="16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Навчальні предмети</w:t>
            </w:r>
          </w:p>
        </w:tc>
        <w:tc>
          <w:tcPr>
            <w:tcW w:w="4067" w:type="dxa"/>
            <w:tcBorders/>
            <w:shd w:color="auto" w:fill="D9D9D9" w:themeFill="background1" w:themeFillShade="d9" w:val="clear"/>
            <w:vAlign w:val="center"/>
          </w:tcPr>
          <w:p>
            <w:pPr>
              <w:pStyle w:val="Normal"/>
              <w:widowControl w:val="false"/>
              <w:suppressAutoHyphens w:val="true"/>
              <w:spacing w:lineRule="auto" w:line="240" w:before="0" w:after="16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Кількість годин на тиждень</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1</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ru-RU" w:eastAsia="en-US" w:bidi="en-US"/>
              </w:rPr>
              <w:t>Українська мова</w:t>
            </w:r>
          </w:p>
        </w:tc>
        <w:tc>
          <w:tcPr>
            <w:tcW w:w="4067" w:type="dxa"/>
            <w:tcBorders/>
          </w:tcPr>
          <w:p>
            <w:pPr>
              <w:pStyle w:val="Normal"/>
              <w:widowControl/>
              <w:suppressAutoHyphens w:val="true"/>
              <w:spacing w:before="0" w:after="0"/>
              <w:jc w:val="center"/>
              <w:rPr>
                <w:kern w:val="0"/>
                <w:lang w:val="ru-RU" w:eastAsia="en-US"/>
              </w:rPr>
            </w:pPr>
            <w:r>
              <w:rPr>
                <w:rFonts w:eastAsia="Microsoft Sans Serif" w:cs="Times New Roman" w:ascii="Times New Roman" w:hAnsi="Times New Roman"/>
                <w:color w:val="000000"/>
                <w:kern w:val="0"/>
                <w:sz w:val="28"/>
                <w:szCs w:val="28"/>
                <w:lang w:val="ru-RU" w:eastAsia="en-US" w:bidi="en-US"/>
              </w:rPr>
              <w:t>1</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2</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ru-RU" w:eastAsia="en-US" w:bidi="en-US"/>
              </w:rPr>
              <w:t>Українська література</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0,75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3</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Англійська мова</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w:t>
            </w:r>
            <w:r>
              <w:rPr>
                <w:rFonts w:eastAsia="Microsoft Sans Serif" w:cs="Times New Roman" w:ascii="Times New Roman" w:hAnsi="Times New Roman"/>
                <w:color w:val="000000"/>
                <w:kern w:val="0"/>
                <w:sz w:val="28"/>
                <w:szCs w:val="28"/>
                <w:lang w:val="ru-RU" w:eastAsia="en-US" w:bidi="en-US"/>
              </w:rPr>
              <w:t>2</w:t>
            </w:r>
            <w:r>
              <w:rPr>
                <w:rFonts w:eastAsia="Microsoft Sans Serif" w:cs="Times New Roman" w:ascii="Times New Roman" w:hAnsi="Times New Roman"/>
                <w:color w:val="000000"/>
                <w:kern w:val="0"/>
                <w:sz w:val="28"/>
                <w:szCs w:val="28"/>
                <w:lang w:val="en-US" w:eastAsia="en-US" w:bidi="en-US"/>
              </w:rPr>
              <w:t>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4</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Зарубіжна література</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5</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Історія України</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w:t>
            </w:r>
            <w:r>
              <w:rPr>
                <w:rFonts w:eastAsia="Microsoft Sans Serif" w:cs="Times New Roman" w:ascii="Times New Roman" w:hAnsi="Times New Roman"/>
                <w:color w:val="000000"/>
                <w:kern w:val="0"/>
                <w:sz w:val="28"/>
                <w:szCs w:val="28"/>
                <w:lang w:val="ru-RU" w:eastAsia="en-US" w:bidi="en-US"/>
              </w:rPr>
              <w:t>2</w:t>
            </w:r>
            <w:r>
              <w:rPr>
                <w:rFonts w:eastAsia="Microsoft Sans Serif" w:cs="Times New Roman" w:ascii="Times New Roman" w:hAnsi="Times New Roman"/>
                <w:color w:val="000000"/>
                <w:kern w:val="0"/>
                <w:sz w:val="28"/>
                <w:szCs w:val="28"/>
                <w:lang w:val="en-US" w:eastAsia="en-US" w:bidi="en-US"/>
              </w:rPr>
              <w:t>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6</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Всесвітня історія</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0,</w:t>
            </w:r>
            <w:r>
              <w:rPr>
                <w:rFonts w:eastAsia="Microsoft Sans Serif" w:cs="Times New Roman" w:ascii="Times New Roman" w:hAnsi="Times New Roman"/>
                <w:color w:val="000000"/>
                <w:kern w:val="0"/>
                <w:sz w:val="28"/>
                <w:szCs w:val="28"/>
                <w:lang w:val="ru-RU" w:eastAsia="en-US" w:bidi="en-US"/>
              </w:rPr>
              <w:t>2</w:t>
            </w:r>
            <w:r>
              <w:rPr>
                <w:rFonts w:eastAsia="Microsoft Sans Serif" w:cs="Times New Roman" w:ascii="Times New Roman" w:hAnsi="Times New Roman"/>
                <w:color w:val="000000"/>
                <w:kern w:val="0"/>
                <w:sz w:val="28"/>
                <w:szCs w:val="28"/>
                <w:lang w:val="en-US" w:eastAsia="en-US" w:bidi="en-US"/>
              </w:rPr>
              <w:t>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7</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Алгебра</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8</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Геометрія</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9</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Біологія</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10</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Географія</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11</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Фізика</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12</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Хімія</w:t>
            </w:r>
          </w:p>
        </w:tc>
        <w:tc>
          <w:tcPr>
            <w:tcW w:w="4067" w:type="dxa"/>
            <w:tcBorders/>
          </w:tcPr>
          <w:p>
            <w:pPr>
              <w:pStyle w:val="Normal"/>
              <w:widowControl/>
              <w:suppressAutoHyphens w:val="true"/>
              <w:spacing w:before="0" w:after="0"/>
              <w:jc w:val="center"/>
              <w:rPr>
                <w:kern w:val="0"/>
                <w:lang w:eastAsia="en-US"/>
              </w:rPr>
            </w:pPr>
            <w:r>
              <w:rPr>
                <w:rFonts w:eastAsia="Microsoft Sans Serif" w:cs="Times New Roman" w:ascii="Times New Roman" w:hAnsi="Times New Roman"/>
                <w:color w:val="000000"/>
                <w:kern w:val="0"/>
                <w:sz w:val="28"/>
                <w:szCs w:val="28"/>
                <w:lang w:val="en-US"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en-US" w:eastAsia="en-US" w:bidi="en-US"/>
              </w:rPr>
              <w:t>13</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en-US" w:eastAsia="en-US" w:bidi="en-US"/>
              </w:rPr>
              <w:t>Інформатика</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kern w:val="0"/>
                <w:sz w:val="28"/>
                <w:szCs w:val="28"/>
                <w:lang w:val="ru-RU"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14</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Мистецтво</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15</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Основи здоров’я</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0,25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16</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Фізична культура</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0,5</w:t>
            </w:r>
          </w:p>
        </w:tc>
      </w:tr>
      <w:tr>
        <w:trPr/>
        <w:tc>
          <w:tcPr>
            <w:tcW w:w="61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17</w:t>
            </w:r>
          </w:p>
        </w:tc>
        <w:tc>
          <w:tcPr>
            <w:tcW w:w="4887" w:type="dxa"/>
            <w:tcBorders/>
          </w:tcPr>
          <w:p>
            <w:pPr>
              <w:pStyle w:val="Normal"/>
              <w:widowControl w:val="false"/>
              <w:shd w:val="clear" w:color="auto" w:fill="FFFFFF"/>
              <w:suppressAutoHyphens w:val="true"/>
              <w:spacing w:lineRule="auto" w:line="240" w:before="0" w:after="0"/>
              <w:jc w:val="left"/>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Трудове навчання</w:t>
            </w:r>
          </w:p>
        </w:tc>
        <w:tc>
          <w:tcPr>
            <w:tcW w:w="4067" w:type="dxa"/>
            <w:tcBorders/>
          </w:tcPr>
          <w:p>
            <w:pPr>
              <w:pStyle w:val="Normal"/>
              <w:widowControl w:val="false"/>
              <w:suppressAutoHyphens w:val="true"/>
              <w:spacing w:lineRule="auto" w:line="240" w:before="0" w:after="0"/>
              <w:jc w:val="center"/>
              <w:rPr>
                <w:rFonts w:ascii="Times New Roman" w:hAnsi="Times New Roman" w:eastAsia="Microsoft Sans Serif" w:cs="Times New Roman"/>
                <w:color w:val="000000"/>
                <w:sz w:val="28"/>
                <w:szCs w:val="28"/>
                <w:lang w:bidi="en-US"/>
              </w:rPr>
            </w:pPr>
            <w:r>
              <w:rPr>
                <w:rFonts w:eastAsia="Microsoft Sans Serif" w:cs="Times New Roman" w:ascii="Times New Roman" w:hAnsi="Times New Roman"/>
                <w:color w:val="000000"/>
                <w:kern w:val="0"/>
                <w:sz w:val="28"/>
                <w:szCs w:val="28"/>
                <w:lang w:val="ru-RU" w:eastAsia="en-US" w:bidi="en-US"/>
              </w:rPr>
              <w:t>0,25</w:t>
            </w:r>
          </w:p>
        </w:tc>
      </w:tr>
      <w:tr>
        <w:trPr/>
        <w:tc>
          <w:tcPr>
            <w:tcW w:w="5504" w:type="dxa"/>
            <w:gridSpan w:val="2"/>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val="en-US" w:bidi="en-US"/>
              </w:rPr>
            </w:pPr>
            <w:r>
              <w:rPr>
                <w:rFonts w:eastAsia="Microsoft Sans Serif" w:cs="Times New Roman" w:ascii="Times New Roman" w:hAnsi="Times New Roman"/>
                <w:b/>
                <w:color w:val="000000"/>
                <w:kern w:val="0"/>
                <w:sz w:val="28"/>
                <w:szCs w:val="28"/>
                <w:lang w:val="ru-RU" w:eastAsia="en-US" w:bidi="en-US"/>
              </w:rPr>
              <w:t>Разом:</w:t>
            </w:r>
          </w:p>
        </w:tc>
        <w:tc>
          <w:tcPr>
            <w:tcW w:w="4067" w:type="dxa"/>
            <w:tcBorders/>
            <w:shd w:color="auto" w:fill="D9D9D9" w:themeFill="background1" w:themeFillShade="d9" w:val="clear"/>
          </w:tcPr>
          <w:p>
            <w:pPr>
              <w:pStyle w:val="Normal"/>
              <w:widowControl w:val="false"/>
              <w:suppressAutoHyphens w:val="true"/>
              <w:spacing w:lineRule="auto" w:line="240" w:before="0" w:after="0"/>
              <w:jc w:val="center"/>
              <w:rPr>
                <w:rFonts w:ascii="Times New Roman" w:hAnsi="Times New Roman" w:eastAsia="Microsoft Sans Serif" w:cs="Times New Roman"/>
                <w:b/>
                <w:b/>
                <w:color w:val="000000"/>
                <w:sz w:val="28"/>
                <w:szCs w:val="28"/>
                <w:lang w:bidi="en-US"/>
              </w:rPr>
            </w:pPr>
            <w:r>
              <w:rPr>
                <w:rFonts w:eastAsia="Microsoft Sans Serif" w:cs="Times New Roman" w:ascii="Times New Roman" w:hAnsi="Times New Roman"/>
                <w:b/>
                <w:color w:val="000000"/>
                <w:kern w:val="0"/>
                <w:sz w:val="28"/>
                <w:szCs w:val="28"/>
                <w:lang w:val="ru-RU" w:eastAsia="en-US" w:bidi="en-US"/>
              </w:rPr>
              <w:t>8</w:t>
            </w:r>
          </w:p>
        </w:tc>
      </w:tr>
    </w:tbl>
    <w:p>
      <w:pPr>
        <w:pStyle w:val="Normal"/>
        <w:widowControl w:val="false"/>
        <w:shd w:val="clear" w:color="auto" w:fill="FFFFFF"/>
        <w:spacing w:lineRule="auto" w:line="240" w:before="0" w:after="0"/>
        <w:jc w:val="center"/>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sz w:val="28"/>
          <w:szCs w:val="28"/>
          <w:lang w:val="en-US" w:bidi="en-US"/>
        </w:rPr>
      </w:r>
    </w:p>
    <w:p>
      <w:pPr>
        <w:pStyle w:val="Normal"/>
        <w:widowControl w:val="false"/>
        <w:spacing w:lineRule="auto" w:line="240" w:before="0" w:after="0"/>
        <w:ind w:left="4678" w:hanging="0"/>
        <w:rPr>
          <w:rFonts w:ascii="Times New Roman" w:hAnsi="Times New Roman" w:eastAsia="Microsoft Sans Serif" w:cs="Times New Roman"/>
          <w:color w:val="000000"/>
          <w:sz w:val="28"/>
          <w:szCs w:val="28"/>
          <w:lang w:val="en-US" w:bidi="en-US"/>
        </w:rPr>
      </w:pPr>
      <w:r>
        <w:rPr>
          <w:rFonts w:eastAsia="Microsoft Sans Serif" w:cs="Times New Roman" w:ascii="Times New Roman" w:hAnsi="Times New Roman"/>
          <w:color w:val="000000"/>
          <w:sz w:val="28"/>
          <w:szCs w:val="28"/>
          <w:lang w:val="en-US" w:bidi="en-US"/>
        </w:rPr>
      </w:r>
    </w:p>
    <w:p>
      <w:pPr>
        <w:pStyle w:val="Normal"/>
        <w:tabs>
          <w:tab w:val="clear" w:pos="708"/>
          <w:tab w:val="left" w:pos="1920" w:leader="none"/>
        </w:tabs>
        <w:rPr/>
      </w:pPr>
      <w:r>
        <w:rPr/>
      </w:r>
    </w:p>
    <w:p>
      <w:pPr>
        <w:pStyle w:val="Normal"/>
        <w:tabs>
          <w:tab w:val="clear" w:pos="708"/>
          <w:tab w:val="left" w:pos="1920" w:leader="none"/>
        </w:tabs>
        <w:rPr/>
      </w:pPr>
      <w:r>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Розділ 5</w:t>
      </w:r>
    </w:p>
    <w:p>
      <w:pPr>
        <w:pStyle w:val="Normal"/>
        <w:spacing w:lineRule="auto" w:line="276" w:before="0" w:after="0"/>
        <w:ind w:firstLine="708"/>
        <w:jc w:val="center"/>
        <w:rPr>
          <w:rFonts w:ascii="Times New Roman" w:hAnsi="Times New Roman" w:cs="Times New Roman"/>
          <w:sz w:val="28"/>
          <w:szCs w:val="28"/>
        </w:rPr>
      </w:pPr>
      <w:r>
        <w:rPr>
          <w:rFonts w:cs="Times New Roman" w:ascii="Times New Roman" w:hAnsi="Times New Roman"/>
          <w:b/>
          <w:sz w:val="28"/>
          <w:szCs w:val="28"/>
        </w:rPr>
        <w:t>Організація освітнього процесу для дітей з особливими освітніми потребами</w:t>
      </w:r>
      <w:r>
        <w:rPr>
          <w:rFonts w:cs="Times New Roman" w:ascii="Times New Roman" w:hAnsi="Times New Roman"/>
          <w:sz w:val="28"/>
          <w:szCs w:val="28"/>
        </w:rPr>
        <w:t xml:space="preserve"> </w:t>
      </w:r>
    </w:p>
    <w:p>
      <w:pPr>
        <w:pStyle w:val="Normal"/>
        <w:spacing w:lineRule="auto" w:line="276"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На виконання Закону України «Про освіту», Постанови Кабінету Міністрів України «Про затвердження Порядку організації інклюзивного навчання у загальноосвітніх навчальних закладах» від 15.09.2021 №957, «Щодо посадових обов’язків асистента вчителя» від 25.09.2012 року № 1/9-675, витягів з протоколів засідання психолого-медико-педагогічної консультації, заяв батьків та з метою реалізації права дітей з особливими освітніми потребами на освіту за місцем проживання їх соціалізацію та інтеграцію в суспільстві в закладі створені 3 класи з інклюзивним навчанням, де навчаються 3 учні з особливими освітніми потребами. </w:t>
      </w:r>
    </w:p>
    <w:p>
      <w:pPr>
        <w:pStyle w:val="Normal"/>
        <w:spacing w:lineRule="auto" w:line="276"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Для організації інклюзивного навчання дітей з особливими освітніми потребами у закладі створені умови для: забезпечення безперешкодного доступу до будівель та приміщень закладу дітей з ООП; забезпечення необхідними навчально-методичними і наочно-дидактичними посібниками та індивідуальними технічними засобами навчання; проведення корекційно-розвиткових занять; забезпечення відповідними педагогічними кадрами. </w:t>
      </w:r>
    </w:p>
    <w:p>
      <w:pPr>
        <w:pStyle w:val="Normal"/>
        <w:spacing w:lineRule="auto" w:line="276"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Інклюзивне навчання – це комплексний процес забезпечення рівного доступу до якісної освіти дітям з особливими освітніми потребами шляхом організації їх навчання у загальноосвітньому навчальному закладі на основі застосування особистісно орієнтованих методів навчання, з урахуванням індивідуальних особливостей навчально-пізнавальної діяльності таких дітей. Освітній процес у класах з інклюзивним навчанням здійснюється відповідно до типових навчальних планів загальноосвітніх навчальних закладів, з урахуванням індивідуальних особливостей навчально-пізнавальної діяльності дітей з особливими освітніми потребами. Для учнів 2 та 4 класу (з інклюзивним навчанням) навчальний план складено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(1-2 класи), розробленої під керівництвом Р.Б. Шияна та затвердженою наказом МОН України від 21.03.2018 № 268. Для учня 5 класу (з інклюзивним навчанням) навчальний план складено у відповідності до Державного стандарту базової середньої освіти та Типової освітньої програми для закладів загальної середньої освіти (5-9 класи), затвердженою наказом МОН України від 19.02.2021 № 235. Команда супроводу розробляє комплексну програму розвитку для кожної дитини з особливими освітніми потребами, що допомогає педагогічному колективу пристосувати середовище до потреб дитини. </w:t>
      </w:r>
    </w:p>
    <w:p>
      <w:pPr>
        <w:pStyle w:val="Normal"/>
        <w:spacing w:lineRule="auto" w:line="276"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Індивідуальна програма розвитку розробляється командою супроводу (заступник директора з навчально-виховної роботи, асистент вчителя, учитель класу та спеціаліст ІРЦ) із обов’язковим залученням батьків, з метою визначення конкретних навчальних стратегій і підходів до навчання дитини з особливими освітніми потребами. Вона містить загальну інформацію про учня, систему додаткових послуг, види необхідної адаптації та модифікації навчальних матеріалів, індивідуальну навчальну програму та за потреби індивідуальний навчальний план. </w:t>
      </w:r>
    </w:p>
    <w:p>
      <w:pPr>
        <w:pStyle w:val="Normal"/>
        <w:spacing w:lineRule="auto" w:line="276"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Оформлення та ведення відповідної документації покладається на асистента вчителя. Індивідуальна програма розвитку містить такі розділи: </w:t>
      </w:r>
    </w:p>
    <w:p>
      <w:pPr>
        <w:pStyle w:val="Normal"/>
        <w:spacing w:lineRule="auto" w:line="276"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1. Загальна інформація про дитину: ім’я та прізвище, вік, телефони батьків, адреса, проблема розвитку (інформація про особливі освітні потреби), дата зарахування дитини до школи та строк, на який складається програма. </w:t>
      </w:r>
    </w:p>
    <w:p>
      <w:pPr>
        <w:pStyle w:val="Normal"/>
        <w:spacing w:lineRule="auto" w:line="276"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2. Наявний рівень знань і вмінь. Група фахівців протягом 1-2 місяців (в залежності від складності порушення) вивчає можливості та потреби дитини, фіксує результати вивчення: </w:t>
      </w:r>
    </w:p>
    <w:p>
      <w:pPr>
        <w:pStyle w:val="Normal"/>
        <w:spacing w:lineRule="auto" w:line="276" w:before="0" w:after="0"/>
        <w:ind w:firstLine="708"/>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її вміння, сильні якості та труднощі, стиль навчання (візуальний, кінестетичний, багатосенсорний та інші, особливо якщо один зі стилів домінує), у чому їй потрібна допомога; </w:t>
      </w:r>
    </w:p>
    <w:p>
      <w:pPr>
        <w:pStyle w:val="Normal"/>
        <w:spacing w:lineRule="auto" w:line="276" w:before="0" w:after="0"/>
        <w:ind w:firstLine="708"/>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інформація щодо впливу порушень розвитку дитини на її здатність до навчання (відомості надані психолого-медико-педагогічною консультацією). Вся інформація повинна бути максимально точною, оскільки вона є підґрунтям для подальшого розроблення завдань. Частиною ІПР є індивідуальний навчальний план який затверджується керівником навчального закладу та переглядається двічі на рік з метою коригування. </w:t>
      </w:r>
    </w:p>
    <w:p>
      <w:pPr>
        <w:pStyle w:val="Normal"/>
        <w:spacing w:lineRule="auto" w:line="276" w:before="0" w:after="0"/>
        <w:ind w:firstLine="708"/>
        <w:jc w:val="both"/>
        <w:rPr>
          <w:rFonts w:ascii="Times New Roman" w:hAnsi="Times New Roman" w:cs="Times New Roman"/>
          <w:b/>
          <w:b/>
          <w:sz w:val="28"/>
          <w:szCs w:val="28"/>
        </w:rPr>
      </w:pPr>
      <w:r>
        <w:rPr>
          <w:rFonts w:cs="Times New Roman" w:ascii="Times New Roman" w:hAnsi="Times New Roman"/>
          <w:sz w:val="28"/>
          <w:szCs w:val="28"/>
        </w:rPr>
        <w:t>Розклад уроків для дітей з особливими освітніми потребами складається з урахуванням індивідуальних особливостей їх навчально-пізнавальної діяльності, динаміки розумової працездатності протягом дня і тижня та з дотриманням санітарно-гігієнічних вимог. Особливістю освітнього процесу дітей з особливими освітніми потребами є його корекційна спрямованість. В індивідуальному навчальному плані передбачається від трьох до восьми годин на тиждень для проведення корекційно-розвиткових занять з урахуванням висновку психолого-медико-педагогічної консультації та типових навчальних планів спеціальних загальноосвітніх навчальних закладів для дітей, які потребують корекції фізичного та/або розумового розвитку, а саме: корекція розвитку; розвиток мовлення; соціально-побутове орієнтування; розвиток слухового сприйняття та формування вимови та інші. Такі години не враховуються під час визначення гранично допустимого тижневого навчального навантаження дітей з особливими освітніми потребами. Корекційно-розвиткові заняття проводяться відповідними вчителями. Години виділені на проведення корекційно-розвиткових занять у зв’язку з відсутністю спеціалістів здійснюються у вигляді консультацій з відповідними педагогами на базі закладу. Особистісно орієнтоване спрямування освітнього процесу забезпечує асистент вчителя, який бере участь у розробленні та виконанні індивідуальних навчальних планів та програм, адаптує навчальні матеріали з урахуванням індивідуальних особливостей навчально-пізнавальної діяльності дітей з особливими освітніми потребами. Оцінювання навчальних досягнень дітей з особливими освітніми потребами здійснюється згідно з критеріями оцінювання навчальних досягнень учнів та обсягом матеріалу, визначеним індивідуальною навчальною програмою. Учні з ООП залучаються до позакласних і позашкільних заходів з урахуванням її інтересів, побажань, індивідуальних особливостей та стану їх здоров’я.</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Розділ 6</w:t>
      </w:r>
    </w:p>
    <w:p>
      <w:pPr>
        <w:pStyle w:val="NormalWeb"/>
        <w:shd w:val="clear" w:color="auto" w:fill="FFFFFF"/>
        <w:spacing w:beforeAutospacing="0" w:before="280" w:afterAutospacing="0" w:after="0"/>
        <w:jc w:val="center"/>
        <w:rPr>
          <w:rFonts w:eastAsia="Calibri"/>
          <w:b/>
          <w:b/>
          <w:bCs/>
          <w:caps/>
          <w:sz w:val="28"/>
          <w:szCs w:val="28"/>
        </w:rPr>
      </w:pPr>
      <w:r>
        <w:rPr>
          <w:rFonts w:eastAsia="Calibri"/>
          <w:b/>
          <w:bCs/>
          <w:caps/>
          <w:sz w:val="28"/>
          <w:szCs w:val="28"/>
          <w:lang w:val="en-US"/>
        </w:rPr>
        <w:t>v</w:t>
      </w:r>
      <w:r>
        <w:rPr>
          <w:rFonts w:eastAsia="Calibri"/>
          <w:b/>
          <w:bCs/>
          <w:caps/>
          <w:sz w:val="28"/>
          <w:szCs w:val="28"/>
        </w:rPr>
        <w:t>І. Особливості організації освітнього процесу</w:t>
      </w:r>
      <w:r>
        <w:rPr>
          <w:b/>
          <w:color w:val="000000"/>
          <w:sz w:val="28"/>
          <w:szCs w:val="28"/>
        </w:rPr>
        <w:t>та застосовуваних у ньому педагогічних технологій</w:t>
      </w:r>
    </w:p>
    <w:p>
      <w:pPr>
        <w:pStyle w:val="Normal"/>
        <w:tabs>
          <w:tab w:val="clear" w:pos="708"/>
          <w:tab w:val="left" w:pos="567" w:leader="none"/>
        </w:tabs>
        <w:spacing w:before="0" w:after="0"/>
        <w:jc w:val="both"/>
        <w:rPr>
          <w:rFonts w:ascii="Times New Roman" w:hAnsi="Times New Roman" w:cs="Times New Roman"/>
          <w:sz w:val="28"/>
          <w:szCs w:val="28"/>
        </w:rPr>
      </w:pPr>
      <w:r>
        <w:rPr>
          <w:rFonts w:cs="Times New Roman" w:ascii="Times New Roman" w:hAnsi="Times New Roman"/>
          <w:sz w:val="28"/>
        </w:rPr>
        <w:tab/>
      </w:r>
      <w:r>
        <w:rPr>
          <w:rFonts w:cs="Times New Roman" w:ascii="Times New Roman" w:hAnsi="Times New Roman"/>
          <w:sz w:val="28"/>
          <w:szCs w:val="28"/>
        </w:rPr>
        <w:t xml:space="preserve">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 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 </w:t>
      </w:r>
    </w:p>
    <w:p>
      <w:pPr>
        <w:pStyle w:val="Normal"/>
        <w:tabs>
          <w:tab w:val="clear" w:pos="708"/>
          <w:tab w:val="left" w:pos="567" w:leader="none"/>
        </w:tabs>
        <w:spacing w:before="0" w:after="0"/>
        <w:jc w:val="both"/>
        <w:rPr>
          <w:rFonts w:ascii="Times New Roman" w:hAnsi="Times New Roman" w:cs="Times New Roman"/>
          <w:sz w:val="28"/>
          <w:szCs w:val="28"/>
        </w:rPr>
      </w:pPr>
      <w:r>
        <w:rPr>
          <w:rFonts w:cs="Times New Roman" w:ascii="Times New Roman" w:hAnsi="Times New Roman"/>
          <w:sz w:val="28"/>
          <w:szCs w:val="28"/>
        </w:rPr>
        <w:tab/>
        <w:t xml:space="preserve">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Також передбачені екскурсії, віртуальні подорожі, уроки-семінари, лекції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зорієнтуватися у змісті окремих предметів. </w:t>
      </w:r>
    </w:p>
    <w:p>
      <w:pPr>
        <w:pStyle w:val="Normal"/>
        <w:tabs>
          <w:tab w:val="clear" w:pos="708"/>
          <w:tab w:val="left" w:pos="567" w:leader="none"/>
        </w:tabs>
        <w:spacing w:before="0" w:after="0"/>
        <w:jc w:val="both"/>
        <w:rPr>
          <w:rFonts w:ascii="Times New Roman" w:hAnsi="Times New Roman" w:cs="Times New Roman"/>
          <w:sz w:val="28"/>
          <w:szCs w:val="28"/>
        </w:rPr>
      </w:pPr>
      <w:r>
        <w:rPr>
          <w:rFonts w:cs="Times New Roman" w:ascii="Times New Roman" w:hAnsi="Times New Roman"/>
          <w:sz w:val="28"/>
          <w:szCs w:val="28"/>
        </w:rPr>
        <w:tab/>
        <w:t xml:space="preserve">У закладі широко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 </w:t>
      </w:r>
    </w:p>
    <w:p>
      <w:pPr>
        <w:pStyle w:val="Normal"/>
        <w:tabs>
          <w:tab w:val="clear" w:pos="708"/>
          <w:tab w:val="left" w:pos="567" w:leader="none"/>
        </w:tabs>
        <w:spacing w:before="0" w:after="0"/>
        <w:jc w:val="both"/>
        <w:rPr>
          <w:rFonts w:ascii="Times New Roman" w:hAnsi="Times New Roman" w:cs="Times New Roman"/>
          <w:sz w:val="28"/>
        </w:rPr>
      </w:pPr>
      <w:r>
        <w:rPr/>
        <w:tab/>
      </w:r>
      <w:r>
        <w:rPr>
          <w:rFonts w:cs="Times New Roman" w:ascii="Times New Roman" w:hAnsi="Times New Roman"/>
          <w:sz w:val="28"/>
        </w:rPr>
        <w:t xml:space="preserve">Великого значення на сьогоднішній день набуває аспект педагогіки партнерства між всіма учасниками освітнього процесу. </w:t>
      </w:r>
    </w:p>
    <w:p>
      <w:pPr>
        <w:pStyle w:val="Normal"/>
        <w:tabs>
          <w:tab w:val="clear" w:pos="708"/>
          <w:tab w:val="left" w:pos="567" w:leader="none"/>
        </w:tabs>
        <w:spacing w:before="0" w:after="0"/>
        <w:jc w:val="both"/>
        <w:rPr>
          <w:rFonts w:ascii="Times New Roman" w:hAnsi="Times New Roman" w:cs="Times New Roman"/>
          <w:sz w:val="28"/>
        </w:rPr>
      </w:pPr>
      <w:r>
        <w:rPr>
          <w:rFonts w:cs="Times New Roman" w:ascii="Times New Roman" w:hAnsi="Times New Roman"/>
          <w:sz w:val="28"/>
        </w:rPr>
        <w:tab/>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pPr>
        <w:pStyle w:val="ListParagraph"/>
        <w:numPr>
          <w:ilvl w:val="0"/>
          <w:numId w:val="2"/>
        </w:numPr>
        <w:tabs>
          <w:tab w:val="clear" w:pos="708"/>
          <w:tab w:val="left" w:pos="567" w:leader="none"/>
        </w:tabs>
        <w:spacing w:before="0" w:after="0"/>
        <w:contextualSpacing/>
        <w:jc w:val="both"/>
        <w:rPr>
          <w:rFonts w:ascii="Times New Roman" w:hAnsi="Times New Roman" w:cs="Times New Roman"/>
          <w:sz w:val="28"/>
        </w:rPr>
      </w:pPr>
      <w:r>
        <w:rPr>
          <w:rFonts w:cs="Times New Roman" w:ascii="Times New Roman" w:hAnsi="Times New Roman"/>
          <w:sz w:val="28"/>
        </w:rPr>
        <w:t>подолання інертності мислення,</w:t>
      </w:r>
    </w:p>
    <w:p>
      <w:pPr>
        <w:pStyle w:val="ListParagraph"/>
        <w:numPr>
          <w:ilvl w:val="0"/>
          <w:numId w:val="2"/>
        </w:numPr>
        <w:tabs>
          <w:tab w:val="clear" w:pos="708"/>
          <w:tab w:val="left" w:pos="567" w:leader="none"/>
        </w:tabs>
        <w:spacing w:before="0" w:after="0"/>
        <w:contextualSpacing/>
        <w:jc w:val="both"/>
        <w:rPr>
          <w:rFonts w:ascii="Times New Roman" w:hAnsi="Times New Roman" w:cs="Times New Roman"/>
          <w:sz w:val="28"/>
        </w:rPr>
      </w:pPr>
      <w:r>
        <w:rPr>
          <w:rFonts w:cs="Times New Roman" w:ascii="Times New Roman" w:hAnsi="Times New Roman"/>
          <w:sz w:val="28"/>
        </w:rPr>
        <w:t xml:space="preserve">перехід на якісно новий рівень побудови взаємовідносин між учасниками освітнього процесу. </w:t>
      </w:r>
    </w:p>
    <w:p>
      <w:pPr>
        <w:pStyle w:val="Normal"/>
        <w:tabs>
          <w:tab w:val="clear" w:pos="708"/>
          <w:tab w:val="left" w:pos="567" w:leader="none"/>
        </w:tabs>
        <w:spacing w:before="0" w:after="0"/>
        <w:jc w:val="both"/>
        <w:rPr>
          <w:rFonts w:ascii="Times New Roman" w:hAnsi="Times New Roman" w:cs="Times New Roman"/>
          <w:sz w:val="28"/>
        </w:rPr>
      </w:pPr>
      <w:r>
        <w:rPr>
          <w:rFonts w:cs="Times New Roman" w:ascii="Times New Roman" w:hAnsi="Times New Roman"/>
          <w:sz w:val="28"/>
        </w:rPr>
        <w:tab/>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pPr>
        <w:pStyle w:val="Normal"/>
        <w:tabs>
          <w:tab w:val="clear" w:pos="708"/>
          <w:tab w:val="left" w:pos="567" w:leader="none"/>
        </w:tabs>
        <w:spacing w:before="0" w:after="0"/>
        <w:jc w:val="both"/>
        <w:rPr>
          <w:rFonts w:ascii="Times New Roman" w:hAnsi="Times New Roman" w:cs="Times New Roman"/>
          <w:sz w:val="28"/>
        </w:rPr>
      </w:pPr>
      <w:r>
        <w:rPr>
          <w:rFonts w:cs="Times New Roman" w:ascii="Times New Roman" w:hAnsi="Times New Roman"/>
          <w:sz w:val="28"/>
        </w:rPr>
        <w:tab/>
        <w:t xml:space="preserve">Принципи партнерства застосовуємо: </w:t>
      </w:r>
    </w:p>
    <w:p>
      <w:pPr>
        <w:pStyle w:val="Normal"/>
        <w:tabs>
          <w:tab w:val="clear" w:pos="708"/>
          <w:tab w:val="left" w:pos="567" w:leader="none"/>
        </w:tabs>
        <w:spacing w:before="0" w:after="0"/>
        <w:jc w:val="both"/>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 xml:space="preserve">повага до особистості; </w:t>
      </w:r>
    </w:p>
    <w:p>
      <w:pPr>
        <w:pStyle w:val="Normal"/>
        <w:tabs>
          <w:tab w:val="clear" w:pos="708"/>
          <w:tab w:val="left" w:pos="567" w:leader="none"/>
        </w:tabs>
        <w:spacing w:before="0" w:after="0"/>
        <w:jc w:val="both"/>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 xml:space="preserve">доброзичливість і позитивне ставлення; </w:t>
      </w:r>
    </w:p>
    <w:p>
      <w:pPr>
        <w:pStyle w:val="Normal"/>
        <w:tabs>
          <w:tab w:val="clear" w:pos="708"/>
          <w:tab w:val="left" w:pos="567" w:leader="none"/>
        </w:tabs>
        <w:spacing w:before="0" w:after="0"/>
        <w:jc w:val="both"/>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довіра у відносинах;</w:t>
      </w:r>
    </w:p>
    <w:p>
      <w:pPr>
        <w:pStyle w:val="Normal"/>
        <w:tabs>
          <w:tab w:val="clear" w:pos="708"/>
          <w:tab w:val="left" w:pos="567" w:leader="none"/>
        </w:tabs>
        <w:spacing w:before="0" w:after="0"/>
        <w:jc w:val="both"/>
        <w:rPr>
          <w:rFonts w:ascii="Times New Roman" w:hAnsi="Times New Roman" w:cs="Times New Roman"/>
          <w:sz w:val="28"/>
        </w:rPr>
      </w:pPr>
      <w:r>
        <w:rPr>
          <w:rFonts w:cs="Times New Roman" w:ascii="Times New Roman" w:hAnsi="Times New Roman"/>
          <w:sz w:val="28"/>
        </w:rPr>
        <w:t xml:space="preserve"> • </w:t>
      </w:r>
      <w:r>
        <w:rPr>
          <w:rFonts w:cs="Times New Roman" w:ascii="Times New Roman" w:hAnsi="Times New Roman"/>
          <w:sz w:val="28"/>
        </w:rPr>
        <w:t xml:space="preserve">діалог – взаємодія – взаємоповага; </w:t>
      </w:r>
    </w:p>
    <w:p>
      <w:pPr>
        <w:pStyle w:val="Normal"/>
        <w:tabs>
          <w:tab w:val="clear" w:pos="708"/>
          <w:tab w:val="left" w:pos="567" w:leader="none"/>
        </w:tabs>
        <w:spacing w:before="0" w:after="0"/>
        <w:jc w:val="both"/>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розподілене лідерство (проактивність, право вибору та відповідальність за нього, горизонтальність зв’язків);</w:t>
      </w:r>
    </w:p>
    <w:p>
      <w:pPr>
        <w:pStyle w:val="Normal"/>
        <w:tabs>
          <w:tab w:val="clear" w:pos="708"/>
          <w:tab w:val="left" w:pos="567" w:leader="none"/>
        </w:tabs>
        <w:spacing w:before="0" w:after="0"/>
        <w:jc w:val="both"/>
        <w:rPr>
          <w:rFonts w:ascii="Times New Roman" w:hAnsi="Times New Roman" w:cs="Times New Roman"/>
          <w:sz w:val="28"/>
        </w:rPr>
      </w:pPr>
      <w:r>
        <w:rPr>
          <w:rFonts w:cs="Times New Roman" w:ascii="Times New Roman" w:hAnsi="Times New Roman"/>
          <w:sz w:val="28"/>
        </w:rPr>
        <w:t xml:space="preserve"> • </w:t>
      </w:r>
      <w:r>
        <w:rPr>
          <w:rFonts w:cs="Times New Roman" w:ascii="Times New Roman" w:hAnsi="Times New Roman"/>
          <w:sz w:val="28"/>
        </w:rPr>
        <w:t>принципи соціального партнерства (рівність сторін, добровільність прийняття зобов’язань, обов’язковість виконання домовленостей).</w:t>
      </w:r>
    </w:p>
    <w:p>
      <w:pPr>
        <w:pStyle w:val="Normal"/>
        <w:tabs>
          <w:tab w:val="clear" w:pos="708"/>
          <w:tab w:val="left" w:pos="567" w:leader="none"/>
        </w:tabs>
        <w:spacing w:before="0" w:after="0"/>
        <w:jc w:val="both"/>
        <w:rPr>
          <w:rFonts w:ascii="Times New Roman" w:hAnsi="Times New Roman" w:cs="Times New Roman"/>
          <w:sz w:val="28"/>
        </w:rPr>
      </w:pPr>
      <w:r>
        <w:rPr>
          <w:rFonts w:cs="Times New Roman" w:ascii="Times New Roman" w:hAnsi="Times New Roman"/>
          <w:sz w:val="28"/>
        </w:rPr>
        <w:tab/>
        <w:t>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pPr>
        <w:pStyle w:val="Normal"/>
        <w:tabs>
          <w:tab w:val="clear" w:pos="708"/>
          <w:tab w:val="left" w:pos="567" w:leader="none"/>
        </w:tabs>
        <w:spacing w:before="0" w:after="0"/>
        <w:jc w:val="both"/>
        <w:rPr>
          <w:rFonts w:ascii="Times New Roman" w:hAnsi="Times New Roman" w:cs="Times New Roman"/>
          <w:sz w:val="28"/>
        </w:rPr>
      </w:pPr>
      <w:r>
        <w:rPr>
          <w:rFonts w:cs="Times New Roman" w:ascii="Times New Roman" w:hAnsi="Times New Roman"/>
          <w:sz w:val="28"/>
        </w:rPr>
        <w:tab/>
        <w:t xml:space="preserve">Упродовж останніх років наполегливо працюємо  на упровадження особистісно-орієнтованої моделі освіти, заснованої на ідеології дитиноцентризму. </w:t>
      </w:r>
    </w:p>
    <w:p>
      <w:pPr>
        <w:pStyle w:val="Normal"/>
        <w:tabs>
          <w:tab w:val="clear" w:pos="708"/>
          <w:tab w:val="left" w:pos="567" w:leader="none"/>
        </w:tabs>
        <w:spacing w:before="0" w:after="0"/>
        <w:jc w:val="both"/>
        <w:rPr>
          <w:rFonts w:ascii="Times New Roman" w:hAnsi="Times New Roman" w:cs="Times New Roman"/>
          <w:sz w:val="28"/>
        </w:rPr>
      </w:pPr>
      <w:r>
        <w:rPr>
          <w:rFonts w:cs="Times New Roman" w:ascii="Times New Roman" w:hAnsi="Times New Roman"/>
          <w:sz w:val="28"/>
        </w:rPr>
        <w:tab/>
        <w:t>Дитиноцентризм розуміється як максимальне наближення навчання і виховання конкретної дитини до її сутності, здібностей і життєвих планів.</w:t>
      </w:r>
    </w:p>
    <w:p>
      <w:pPr>
        <w:pStyle w:val="Normal"/>
        <w:tabs>
          <w:tab w:val="clear" w:pos="708"/>
          <w:tab w:val="left" w:pos="567" w:leader="none"/>
        </w:tabs>
        <w:spacing w:before="0" w:after="0"/>
        <w:jc w:val="both"/>
        <w:rPr>
          <w:rFonts w:ascii="Times New Roman" w:hAnsi="Times New Roman" w:cs="Times New Roman"/>
          <w:sz w:val="28"/>
        </w:rPr>
      </w:pPr>
      <w:r>
        <w:rPr>
          <w:rFonts w:cs="Times New Roman" w:ascii="Times New Roman" w:hAnsi="Times New Roman"/>
          <w:sz w:val="28"/>
        </w:rPr>
        <w:tab/>
        <w:t>Актуальними для нової української школи є такі ідеї дитиноцентризму:</w:t>
      </w:r>
    </w:p>
    <w:p>
      <w:pPr>
        <w:pStyle w:val="Normal"/>
        <w:tabs>
          <w:tab w:val="clear" w:pos="708"/>
          <w:tab w:val="left" w:pos="567" w:leader="none"/>
        </w:tabs>
        <w:spacing w:before="0" w:after="0"/>
        <w:jc w:val="both"/>
        <w:rPr>
          <w:rFonts w:ascii="Times New Roman" w:hAnsi="Times New Roman" w:cs="Times New Roman"/>
          <w:sz w:val="28"/>
        </w:rPr>
      </w:pPr>
      <w:r>
        <w:rPr>
          <w:rFonts w:cs="Times New Roman" w:ascii="Times New Roman" w:hAnsi="Times New Roman"/>
          <w:sz w:val="28"/>
        </w:rPr>
        <w:t xml:space="preserve"> • </w:t>
      </w:r>
      <w:r>
        <w:rPr>
          <w:rFonts w:cs="Times New Roman" w:ascii="Times New Roman" w:hAnsi="Times New Roman"/>
          <w:sz w:val="28"/>
        </w:rPr>
        <w:t>відсутність адміністративного контролю, який обме</w:t>
        <w:softHyphen/>
        <w:t>жує свободу педагогічної творчості;</w:t>
      </w:r>
    </w:p>
    <w:p>
      <w:pPr>
        <w:pStyle w:val="Normal"/>
        <w:tabs>
          <w:tab w:val="clear" w:pos="708"/>
          <w:tab w:val="left" w:pos="567" w:leader="none"/>
        </w:tabs>
        <w:spacing w:before="0" w:after="0"/>
        <w:jc w:val="both"/>
        <w:rPr>
          <w:rFonts w:ascii="Times New Roman" w:hAnsi="Times New Roman" w:cs="Times New Roman"/>
          <w:sz w:val="28"/>
        </w:rPr>
      </w:pPr>
      <w:r>
        <w:rPr>
          <w:rFonts w:cs="Times New Roman" w:ascii="Times New Roman" w:hAnsi="Times New Roman"/>
          <w:sz w:val="28"/>
        </w:rPr>
        <w:t xml:space="preserve"> • </w:t>
      </w:r>
      <w:r>
        <w:rPr>
          <w:rFonts w:cs="Times New Roman" w:ascii="Times New Roman" w:hAnsi="Times New Roman"/>
          <w:sz w:val="28"/>
        </w:rPr>
        <w:t xml:space="preserve">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pPr>
        <w:pStyle w:val="Normal"/>
        <w:tabs>
          <w:tab w:val="clear" w:pos="708"/>
          <w:tab w:val="left" w:pos="567" w:leader="none"/>
        </w:tabs>
        <w:spacing w:before="0" w:after="0"/>
        <w:jc w:val="both"/>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практична спрямованість навчальної діяльності, взаємозв’язок особистого розвитку дитини з її практичним досвідом;</w:t>
      </w:r>
    </w:p>
    <w:p>
      <w:pPr>
        <w:pStyle w:val="Normal"/>
        <w:tabs>
          <w:tab w:val="clear" w:pos="708"/>
          <w:tab w:val="left" w:pos="567" w:leader="none"/>
        </w:tabs>
        <w:spacing w:before="0" w:after="0"/>
        <w:jc w:val="both"/>
        <w:rPr>
          <w:rFonts w:ascii="Times New Roman" w:hAnsi="Times New Roman" w:cs="Times New Roman"/>
          <w:sz w:val="28"/>
        </w:rPr>
      </w:pPr>
      <w:r>
        <w:rPr>
          <w:rFonts w:cs="Times New Roman" w:ascii="Times New Roman" w:hAnsi="Times New Roman"/>
          <w:sz w:val="28"/>
        </w:rPr>
        <w:t xml:space="preserve"> • </w:t>
      </w:r>
      <w:r>
        <w:rPr>
          <w:rFonts w:cs="Times New Roman" w:ascii="Times New Roman" w:hAnsi="Times New Roman"/>
          <w:sz w:val="28"/>
        </w:rPr>
        <w:t>відмова від орієнтації навчально-виховного процесу на середнього школяра і обов’язкове врахування інтересів кожної дитини;</w:t>
      </w:r>
    </w:p>
    <w:p>
      <w:pPr>
        <w:pStyle w:val="Normal"/>
        <w:tabs>
          <w:tab w:val="clear" w:pos="708"/>
          <w:tab w:val="left" w:pos="567" w:leader="none"/>
        </w:tabs>
        <w:spacing w:before="0" w:after="0"/>
        <w:jc w:val="both"/>
        <w:rPr>
          <w:rFonts w:ascii="Times New Roman" w:hAnsi="Times New Roman" w:cs="Times New Roman"/>
          <w:sz w:val="28"/>
        </w:rPr>
      </w:pPr>
      <w:r>
        <w:rPr>
          <w:rFonts w:cs="Times New Roman" w:ascii="Times New Roman" w:hAnsi="Times New Roman"/>
          <w:sz w:val="28"/>
        </w:rPr>
        <w:t xml:space="preserve"> • </w:t>
      </w:r>
      <w:r>
        <w:rPr>
          <w:rFonts w:cs="Times New Roman" w:ascii="Times New Roman" w:hAnsi="Times New Roman"/>
          <w:sz w:val="28"/>
        </w:rPr>
        <w:t xml:space="preserve">виховання вільної незалежної особистості; </w:t>
      </w:r>
    </w:p>
    <w:p>
      <w:pPr>
        <w:pStyle w:val="Normal"/>
        <w:tabs>
          <w:tab w:val="clear" w:pos="708"/>
          <w:tab w:val="left" w:pos="567" w:leader="none"/>
        </w:tabs>
        <w:spacing w:before="0" w:after="0"/>
        <w:jc w:val="both"/>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pPr>
        <w:pStyle w:val="Normal"/>
        <w:tabs>
          <w:tab w:val="clear" w:pos="708"/>
          <w:tab w:val="left" w:pos="567" w:leader="none"/>
        </w:tabs>
        <w:spacing w:before="0" w:after="0"/>
        <w:jc w:val="both"/>
        <w:rPr>
          <w:rFonts w:ascii="Times New Roman" w:hAnsi="Times New Roman" w:eastAsia="Calibri" w:cs="Times New Roman"/>
          <w:b/>
          <w:b/>
          <w:bCs/>
          <w:caps/>
          <w:sz w:val="40"/>
          <w:szCs w:val="28"/>
        </w:rPr>
      </w:pPr>
      <w:r>
        <w:rPr>
          <w:rFonts w:cs="Times New Roman" w:ascii="Times New Roman" w:hAnsi="Times New Roman"/>
          <w:sz w:val="28"/>
        </w:rPr>
        <w:t xml:space="preserve"> • </w:t>
      </w:r>
      <w:r>
        <w:rPr>
          <w:rFonts w:cs="Times New Roman" w:ascii="Times New Roman" w:hAnsi="Times New Roman"/>
          <w:sz w:val="28"/>
        </w:rPr>
        <w:t>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pPr>
        <w:pStyle w:val="Normal"/>
        <w:spacing w:lineRule="auto" w:line="276"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Розділ 7</w:t>
      </w:r>
    </w:p>
    <w:p>
      <w:pPr>
        <w:pStyle w:val="Normal"/>
        <w:spacing w:lineRule="auto" w:line="276"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Показники (вимірники) реалізації освітньої програми</w:t>
      </w:r>
    </w:p>
    <w:p>
      <w:pPr>
        <w:pStyle w:val="Normal"/>
        <w:tabs>
          <w:tab w:val="clear" w:pos="708"/>
          <w:tab w:val="left" w:pos="567" w:leader="none"/>
        </w:tabs>
        <w:spacing w:before="0" w:after="0"/>
        <w:jc w:val="both"/>
        <w:rPr>
          <w:rFonts w:ascii="Times New Roman" w:hAnsi="Times New Roman" w:cs="Times New Roman"/>
          <w:color w:val="333333"/>
          <w:sz w:val="28"/>
          <w:szCs w:val="28"/>
          <w:shd w:fill="FFFFFF" w:val="clear"/>
        </w:rPr>
      </w:pPr>
      <w:r>
        <w:rPr>
          <w:rFonts w:cs="Times New Roman" w:ascii="Times New Roman" w:hAnsi="Times New Roman"/>
          <w:color w:val="333333"/>
          <w:sz w:val="28"/>
          <w:szCs w:val="28"/>
          <w:shd w:fill="FFFFFF" w:val="clear"/>
        </w:rPr>
        <w:tab/>
        <w:t>Одним з сучасних викликів цієї Освітньої програми є впровадження Державного стандарту початкової освіти. Адже ці документи  мають новий зміст, спрямований на формування компетентностей в учнів, дотриманням діяльнісного та компетентнісного підходів, реалізацією інтегрованого навчання та вперше формувального оцінювання в 1-х класах.</w:t>
      </w:r>
    </w:p>
    <w:p>
      <w:pPr>
        <w:pStyle w:val="Normal"/>
        <w:tabs>
          <w:tab w:val="clear" w:pos="708"/>
          <w:tab w:val="left" w:pos="567" w:leader="none"/>
        </w:tabs>
        <w:spacing w:before="0" w:after="0"/>
        <w:jc w:val="both"/>
        <w:rPr>
          <w:rFonts w:ascii="Times New Roman" w:hAnsi="Times New Roman" w:cs="Times New Roman"/>
          <w:color w:val="333333"/>
          <w:sz w:val="28"/>
          <w:szCs w:val="28"/>
          <w:shd w:fill="FFFFFF" w:val="clear"/>
        </w:rPr>
      </w:pPr>
      <w:r>
        <w:rPr>
          <w:rFonts w:cs="Times New Roman" w:ascii="Times New Roman" w:hAnsi="Times New Roman"/>
          <w:color w:val="333333"/>
          <w:sz w:val="28"/>
          <w:szCs w:val="28"/>
          <w:shd w:fill="FFFFFF" w:val="clear"/>
        </w:rPr>
        <w:tab/>
        <w:t>Всі ці параметри потребують особливої уваги як з боку адміністрації школи, так і з боку батьків, які перебувають з нами в партнерських відносинах.</w:t>
      </w:r>
    </w:p>
    <w:p>
      <w:pPr>
        <w:pStyle w:val="Normal"/>
        <w:tabs>
          <w:tab w:val="clear" w:pos="708"/>
          <w:tab w:val="left" w:pos="5103" w:leader="none"/>
        </w:tabs>
        <w:spacing w:before="0" w:after="0"/>
        <w:jc w:val="both"/>
        <w:rPr>
          <w:rFonts w:ascii="Times New Roman" w:hAnsi="Times New Roman" w:cs="Times New Roman"/>
          <w:sz w:val="28"/>
          <w:szCs w:val="28"/>
        </w:rPr>
      </w:pPr>
      <w:r>
        <w:rPr>
          <w:rFonts w:eastAsia="Calibri" w:cs="Times New Roman" w:ascii="Times New Roman" w:hAnsi="Times New Roman"/>
          <w:bCs/>
          <w:sz w:val="28"/>
          <w:szCs w:val="28"/>
        </w:rPr>
        <w:t xml:space="preserve">До вимірювання також належать рівень виконання планів та програм, календарно-тематичне планування вчителя, а також професійно-діяльністі якості педагогічних працівників. Особливу увагу приділити вчителям </w:t>
      </w:r>
      <w:r>
        <w:rPr>
          <w:rFonts w:cs="Times New Roman" w:ascii="Times New Roman" w:hAnsi="Times New Roman"/>
          <w:sz w:val="28"/>
          <w:szCs w:val="28"/>
        </w:rPr>
        <w:t xml:space="preserve">початкових класів. </w:t>
      </w:r>
    </w:p>
    <w:p>
      <w:pPr>
        <w:pStyle w:val="Normal"/>
        <w:tabs>
          <w:tab w:val="clear" w:pos="708"/>
          <w:tab w:val="left" w:pos="567" w:leader="none"/>
        </w:tabs>
        <w:spacing w:before="0" w:after="0"/>
        <w:jc w:val="both"/>
        <w:rPr>
          <w:rFonts w:ascii="Times New Roman" w:hAnsi="Times New Roman" w:cs="Times New Roman"/>
          <w:sz w:val="28"/>
          <w:szCs w:val="28"/>
        </w:rPr>
      </w:pPr>
      <w:r>
        <w:rPr>
          <w:rFonts w:cs="Times New Roman" w:ascii="Times New Roman" w:hAnsi="Times New Roman"/>
          <w:sz w:val="28"/>
          <w:szCs w:val="28"/>
        </w:rPr>
        <w:tab/>
        <w:t xml:space="preserve">Визначаємо критерії, що  містять основні індивідуально-особистісні та професійно-діяльнісні якості, необхідні для успішного виконання стратегічної мети та завдань реформування початкової освіти: </w:t>
      </w:r>
    </w:p>
    <w:p>
      <w:pPr>
        <w:pStyle w:val="Normal"/>
        <w:tabs>
          <w:tab w:val="clear" w:pos="708"/>
          <w:tab w:val="left" w:pos="567" w:leader="none"/>
        </w:tabs>
        <w:spacing w:before="0" w:after="0"/>
        <w:jc w:val="both"/>
        <w:rPr>
          <w:rFonts w:ascii="Times New Roman" w:hAnsi="Times New Roman" w:cs="Times New Roman"/>
          <w:sz w:val="28"/>
          <w:szCs w:val="28"/>
        </w:rPr>
      </w:pPr>
      <w:r>
        <w:rPr>
          <w:rFonts w:cs="Times New Roman" w:ascii="Times New Roman" w:hAnsi="Times New Roman"/>
          <w:sz w:val="28"/>
          <w:szCs w:val="28"/>
        </w:rPr>
        <w:tab/>
        <w:t xml:space="preserve">• професійно-педагогічна компетентність – обізнаність із новітніми науково обґрунтованими відомостями з педагогіки, психології, методик, інноватики для створення освітньо-розвивального середовища, що сприяє цілісному індивідуально-особистісному становленню дітей молодшого шкільного віку, здатність до продуктивної професійної діяльності на основі розвиненої педагогічної рефлексії відповідно до провідних ціннісно-світоглядних орієнтацій, вимог педагогічної етики та викликів початкової школи; </w:t>
      </w:r>
    </w:p>
    <w:p>
      <w:pPr>
        <w:pStyle w:val="Normal"/>
        <w:tabs>
          <w:tab w:val="clear" w:pos="708"/>
          <w:tab w:val="left" w:pos="5103" w:leader="none"/>
        </w:tabs>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соціально-громадянська компетентність – розуміння сутності громадянського суспільства, володіння знаннями про права і свободи людини, усвідомлення глобальних (у тому числі екологічних) проблем людства і можливостей власної участі у їх розв’язанні, усвідомлення громадянського обов’язку та почуття власної гідності, вміння визначати проблемні питання у соціокультурній, професійній сферах життєдіяльності людини та віднаходити шляхи їх розв’язання, навички ефективної та конструктивної участі в цивілізаційному суспільному розвитку, здатність до ефективної командної роботи, вміння попереджувати та розв’язувати конфлікти, досягаючи компромісів; </w:t>
      </w:r>
    </w:p>
    <w:p>
      <w:pPr>
        <w:pStyle w:val="Normal"/>
        <w:tabs>
          <w:tab w:val="clear" w:pos="708"/>
          <w:tab w:val="left" w:pos="5103" w:leader="none"/>
        </w:tabs>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загальнокультурна компетентність – здатність розуміти твори мистецтва, формувати власні мистецькі смаки, самостійно виражати ідеї, досвід та почуття за допомогою мистецтва, усвідомлення власної національної ідентичності як підґрунтя відкритого ставлення та поваги до розмаїття культурного вираження інших; </w:t>
      </w:r>
    </w:p>
    <w:p>
      <w:pPr>
        <w:pStyle w:val="Normal"/>
        <w:tabs>
          <w:tab w:val="clear" w:pos="708"/>
          <w:tab w:val="left" w:pos="5103" w:leader="none"/>
        </w:tabs>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мовно-комунікативна компетентність – володіння системними знаннями про норми і типи педагогічного спілкування в процесі організації колективної та індивідуальної діяльності, вміння вислуховувати, відстоювати власну позицію, використовуючи різні прийоми розміркувань та аргументації, розвиненість культури професійного спілкування, здатність досягати педагогічних результатів засобами продуктивної комунікативної взаємодії (відповідних знань, вербальних і невербальних умінь і навичок залежно від комунікативно-діяльнісних ситуацій); </w:t>
      </w:r>
    </w:p>
    <w:p>
      <w:pPr>
        <w:pStyle w:val="Normal"/>
        <w:tabs>
          <w:tab w:val="clear" w:pos="708"/>
          <w:tab w:val="left" w:pos="5103" w:leader="none"/>
        </w:tabs>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психологічно-фасилітативна компетентність – усвідомлення ціннісної значущості фізичного, психічного і морального здоров’я дитини, здатність сприяти творчому становленню молодших школярів та їхній індивідуалізації;</w:t>
      </w:r>
    </w:p>
    <w:p>
      <w:pPr>
        <w:pStyle w:val="Normal"/>
        <w:tabs>
          <w:tab w:val="clear" w:pos="708"/>
          <w:tab w:val="left" w:pos="5103" w:leader="none"/>
        </w:tabs>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підприємницька компетентність – вміння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w:t>
      </w:r>
    </w:p>
    <w:p>
      <w:pPr>
        <w:pStyle w:val="Normal"/>
        <w:tabs>
          <w:tab w:val="clear" w:pos="708"/>
          <w:tab w:val="left" w:pos="5103" w:leader="none"/>
        </w:tabs>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інформаційно-цифрова компетентність – здатність орієнтуватися в інформаційному просторі, отримувати інформацію та оперувати нею відповідно до власних потреб і вимог сучасного високотехнологічного інформаційного суспільства.</w:t>
      </w:r>
    </w:p>
    <w:p>
      <w:pPr>
        <w:pStyle w:val="Normal"/>
        <w:tabs>
          <w:tab w:val="clear" w:pos="708"/>
          <w:tab w:val="left" w:pos="5103" w:leader="none"/>
        </w:tabs>
        <w:spacing w:before="0" w:after="0"/>
        <w:ind w:firstLine="567"/>
        <w:jc w:val="both"/>
        <w:rPr>
          <w:rFonts w:ascii="Times New Roman" w:hAnsi="Times New Roman" w:eastAsia="Calibri" w:cs="Times New Roman"/>
          <w:bCs/>
          <w:sz w:val="28"/>
          <w:szCs w:val="28"/>
        </w:rPr>
      </w:pPr>
      <w:r>
        <w:rPr>
          <w:rFonts w:cs="Times New Roman" w:ascii="Times New Roman" w:hAnsi="Times New Roman"/>
          <w:sz w:val="28"/>
          <w:szCs w:val="28"/>
        </w:rPr>
        <w:t>Рівень реалізації освітньої програми вивчається шляхом моніторингу якості проведення навчальних занять, моніторингу досягнення учнями результатів навчання (компетентностей); проведення контрольних випробувань учнів; участі учнів школи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результатів участі учнів у ДПА.</w:t>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Web"/>
        <w:spacing w:beforeAutospacing="0" w:before="280" w:afterAutospacing="0" w:after="295"/>
        <w:rPr>
          <w:color w:val="212121"/>
          <w:sz w:val="28"/>
          <w:szCs w:val="28"/>
        </w:rPr>
      </w:pPr>
      <w:r>
        <w:rPr>
          <w:color w:val="212121"/>
          <w:sz w:val="28"/>
          <w:szCs w:val="28"/>
        </w:rPr>
      </w:r>
    </w:p>
    <w:p>
      <w:pPr>
        <w:pStyle w:val="NormalWeb"/>
        <w:spacing w:beforeAutospacing="0" w:before="280" w:afterAutospacing="0" w:after="0"/>
        <w:jc w:val="center"/>
        <w:rPr>
          <w:b/>
          <w:b/>
          <w:color w:val="000000"/>
          <w:sz w:val="28"/>
          <w:szCs w:val="28"/>
        </w:rPr>
      </w:pPr>
      <w:r>
        <w:rPr>
          <w:b/>
          <w:color w:val="000000"/>
          <w:sz w:val="28"/>
          <w:szCs w:val="28"/>
        </w:rPr>
        <w:t>Розділ 8.</w:t>
      </w:r>
    </w:p>
    <w:p>
      <w:pPr>
        <w:pStyle w:val="NormalWeb"/>
        <w:spacing w:beforeAutospacing="0" w:before="280" w:afterAutospacing="0" w:after="0"/>
        <w:jc w:val="center"/>
        <w:rPr>
          <w:b/>
          <w:b/>
          <w:color w:val="000000"/>
          <w:sz w:val="28"/>
          <w:szCs w:val="28"/>
        </w:rPr>
      </w:pPr>
      <w:r>
        <w:rPr>
          <w:b/>
          <w:color w:val="000000"/>
          <w:sz w:val="28"/>
          <w:szCs w:val="28"/>
        </w:rPr>
        <w:t>Програмно-методичне забезпечення освітньої програми</w:t>
      </w:r>
    </w:p>
    <w:p>
      <w:pPr>
        <w:pStyle w:val="NormalWeb"/>
        <w:spacing w:beforeAutospacing="0" w:before="280" w:afterAutospacing="0" w:after="0"/>
        <w:jc w:val="center"/>
        <w:rPr>
          <w:b/>
          <w:b/>
          <w:color w:val="212121"/>
          <w:sz w:val="28"/>
          <w:szCs w:val="28"/>
        </w:rPr>
      </w:pPr>
      <w:r>
        <w:rPr>
          <w:b/>
          <w:color w:val="212121"/>
          <w:sz w:val="28"/>
          <w:szCs w:val="28"/>
        </w:rPr>
      </w:r>
    </w:p>
    <w:p>
      <w:pPr>
        <w:pStyle w:val="NormalWeb"/>
        <w:spacing w:beforeAutospacing="0" w:before="280" w:afterAutospacing="0" w:after="0"/>
        <w:ind w:firstLine="709"/>
        <w:rPr>
          <w:sz w:val="28"/>
          <w:szCs w:val="28"/>
        </w:rPr>
      </w:pPr>
      <w:r>
        <w:rPr>
          <w:sz w:val="28"/>
          <w:szCs w:val="28"/>
        </w:rPr>
        <w:t>Для виконання освітніх програм закладу на 2022/2023 навчальний рік передбачено використання, затверджених Міністерством освіти і науки України, навчальних програм з усіх предметів інваріантної частини;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w:t>
      </w:r>
    </w:p>
    <w:p>
      <w:pPr>
        <w:pStyle w:val="NormalWeb"/>
        <w:spacing w:beforeAutospacing="0" w:before="280" w:afterAutospacing="0" w:after="0"/>
        <w:ind w:firstLine="709"/>
        <w:rPr>
          <w:color w:val="212121"/>
          <w:sz w:val="28"/>
          <w:szCs w:val="28"/>
        </w:rPr>
      </w:pPr>
      <w:r>
        <w:rPr>
          <w:color w:val="212121"/>
          <w:sz w:val="28"/>
          <w:szCs w:val="28"/>
        </w:rPr>
        <w:t>Для реалізації пізнавальної і творчої активності школяра в освітньому процесі в закладі використовуються сучасні освітні технології, які дають змогу підвищувати якість освіти. У закладі представлений широкий спектр освітніх педагогічних технологій, які застосовуються в освітньому процесі:</w:t>
      </w:r>
    </w:p>
    <w:p>
      <w:pPr>
        <w:pStyle w:val="NormalWeb"/>
        <w:spacing w:beforeAutospacing="0" w:before="280" w:afterAutospacing="0" w:after="295"/>
        <w:rPr>
          <w:color w:val="212121"/>
          <w:sz w:val="28"/>
          <w:szCs w:val="28"/>
        </w:rPr>
      </w:pPr>
      <w:r>
        <w:rPr>
          <w:color w:val="212121"/>
          <w:sz w:val="28"/>
          <w:szCs w:val="28"/>
        </w:rPr>
        <w:t>1. Проблемне навчання</w:t>
      </w:r>
    </w:p>
    <w:p>
      <w:pPr>
        <w:pStyle w:val="NormalWeb"/>
        <w:spacing w:beforeAutospacing="0" w:before="280" w:afterAutospacing="0" w:after="295"/>
        <w:rPr>
          <w:color w:val="212121"/>
          <w:sz w:val="28"/>
          <w:szCs w:val="28"/>
        </w:rPr>
      </w:pPr>
      <w:r>
        <w:rPr>
          <w:color w:val="212121"/>
          <w:sz w:val="28"/>
          <w:szCs w:val="28"/>
        </w:rPr>
        <w:t>Створення в навчальній діяльності проблемних ситуацій і організація активної самостійної діяльності учнів за їх вирішення, в результаті чого відбувається творче оволодіння знаннями.</w:t>
      </w:r>
    </w:p>
    <w:p>
      <w:pPr>
        <w:pStyle w:val="NormalWeb"/>
        <w:spacing w:beforeAutospacing="0" w:before="280" w:afterAutospacing="0" w:after="295"/>
        <w:rPr>
          <w:color w:val="212121"/>
          <w:sz w:val="28"/>
          <w:szCs w:val="28"/>
        </w:rPr>
      </w:pPr>
      <w:r>
        <w:rPr>
          <w:color w:val="212121"/>
          <w:sz w:val="28"/>
          <w:szCs w:val="28"/>
        </w:rPr>
        <w:t>2. Різнорівневі навчання</w:t>
      </w:r>
    </w:p>
    <w:p>
      <w:pPr>
        <w:pStyle w:val="NormalWeb"/>
        <w:spacing w:beforeAutospacing="0" w:before="280" w:afterAutospacing="0" w:after="295"/>
        <w:rPr>
          <w:color w:val="212121"/>
          <w:sz w:val="28"/>
          <w:szCs w:val="28"/>
        </w:rPr>
      </w:pPr>
      <w:r>
        <w:rPr>
          <w:color w:val="212121"/>
          <w:sz w:val="28"/>
          <w:szCs w:val="28"/>
        </w:rPr>
        <w:t xml:space="preserve">3. Проектні методи навчання. </w:t>
      </w:r>
    </w:p>
    <w:p>
      <w:pPr>
        <w:pStyle w:val="NormalWeb"/>
        <w:spacing w:beforeAutospacing="0" w:before="280" w:afterAutospacing="0" w:after="295"/>
        <w:rPr>
          <w:color w:val="212121"/>
          <w:sz w:val="28"/>
          <w:szCs w:val="28"/>
        </w:rPr>
      </w:pPr>
      <w:r>
        <w:rPr>
          <w:color w:val="212121"/>
          <w:sz w:val="28"/>
          <w:szCs w:val="28"/>
        </w:rPr>
        <w:t>4. Дослідницькі методи навчання</w:t>
      </w:r>
    </w:p>
    <w:p>
      <w:pPr>
        <w:pStyle w:val="NormalWeb"/>
        <w:spacing w:beforeAutospacing="0" w:before="280" w:afterAutospacing="0" w:after="295"/>
        <w:rPr>
          <w:color w:val="212121"/>
          <w:sz w:val="28"/>
          <w:szCs w:val="28"/>
        </w:rPr>
      </w:pPr>
      <w:r>
        <w:rPr>
          <w:color w:val="212121"/>
          <w:sz w:val="28"/>
          <w:szCs w:val="28"/>
        </w:rPr>
        <w:t>5. Лекційно-семінарські заняття</w:t>
      </w:r>
    </w:p>
    <w:p>
      <w:pPr>
        <w:pStyle w:val="NormalWeb"/>
        <w:spacing w:beforeAutospacing="0" w:before="280" w:afterAutospacing="0" w:after="295"/>
        <w:rPr>
          <w:color w:val="212121"/>
          <w:sz w:val="28"/>
          <w:szCs w:val="28"/>
        </w:rPr>
      </w:pPr>
      <w:r>
        <w:rPr>
          <w:color w:val="212121"/>
          <w:sz w:val="28"/>
          <w:szCs w:val="28"/>
        </w:rPr>
        <w:t>6. Навчання у співпраці.</w:t>
      </w:r>
    </w:p>
    <w:p>
      <w:pPr>
        <w:pStyle w:val="NormalWeb"/>
        <w:spacing w:beforeAutospacing="0" w:before="280" w:afterAutospacing="0" w:after="295"/>
        <w:rPr>
          <w:color w:val="212121"/>
          <w:sz w:val="28"/>
          <w:szCs w:val="28"/>
        </w:rPr>
      </w:pPr>
      <w:r>
        <w:rPr>
          <w:color w:val="212121"/>
          <w:sz w:val="28"/>
          <w:szCs w:val="28"/>
        </w:rPr>
        <w:t>7. Інформаційно-комунікаційні технології.</w:t>
      </w:r>
    </w:p>
    <w:p>
      <w:pPr>
        <w:pStyle w:val="NormalWeb"/>
        <w:spacing w:beforeAutospacing="0" w:before="280" w:afterAutospacing="0" w:after="295"/>
        <w:rPr>
          <w:color w:val="212121"/>
          <w:sz w:val="28"/>
          <w:szCs w:val="28"/>
        </w:rPr>
      </w:pPr>
      <w:r>
        <w:rPr>
          <w:color w:val="212121"/>
          <w:sz w:val="28"/>
          <w:szCs w:val="28"/>
        </w:rPr>
        <w:t>8. Здоров’язберігаючі технології.</w:t>
      </w:r>
    </w:p>
    <w:p>
      <w:pPr>
        <w:pStyle w:val="NormalWeb"/>
        <w:spacing w:beforeAutospacing="0" w:before="280" w:afterAutospacing="0" w:after="295"/>
        <w:rPr>
          <w:color w:val="212121"/>
          <w:sz w:val="28"/>
          <w:szCs w:val="28"/>
        </w:rPr>
      </w:pPr>
      <w:r>
        <w:rPr>
          <w:color w:val="212121"/>
          <w:sz w:val="28"/>
          <w:szCs w:val="28"/>
        </w:rPr>
        <w:t>9. Нетрадиційні форми навчання.</w:t>
      </w:r>
    </w:p>
    <w:p>
      <w:pPr>
        <w:pStyle w:val="NormalWeb"/>
        <w:spacing w:beforeAutospacing="0" w:before="280" w:afterAutospacing="0" w:after="295"/>
        <w:rPr>
          <w:color w:val="212121"/>
          <w:sz w:val="28"/>
          <w:szCs w:val="28"/>
        </w:rPr>
      </w:pPr>
      <w:r>
        <w:rPr>
          <w:color w:val="212121"/>
          <w:sz w:val="28"/>
          <w:szCs w:val="28"/>
        </w:rPr>
        <w:t xml:space="preserve">На сьогоднішній день у нашому закладі працює 5 комп’ютерів, 2 ноутбуки, 2 телевізори, проектор, які ми використовуємо у навчальній діяльності. </w:t>
      </w:r>
    </w:p>
    <w:p>
      <w:pPr>
        <w:pStyle w:val="NormalWeb"/>
        <w:spacing w:beforeAutospacing="0" w:before="280" w:afterAutospacing="0" w:after="295"/>
        <w:rPr>
          <w:color w:val="212121"/>
          <w:sz w:val="28"/>
          <w:szCs w:val="28"/>
        </w:rPr>
      </w:pPr>
      <w:r>
        <w:rPr>
          <w:color w:val="212121"/>
          <w:sz w:val="28"/>
          <w:szCs w:val="28"/>
        </w:rPr>
        <w:t xml:space="preserve">За їх допомогою доступнішим стає вивчення низки тем з усіх предметів. </w:t>
        <w:tab/>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rPr>
          <w:rFonts w:ascii="Times New Roman" w:hAnsi="Times New Roman" w:cs="Times New Roman"/>
          <w:sz w:val="28"/>
          <w:szCs w:val="28"/>
        </w:rPr>
      </w:pPr>
      <w:r>
        <w:rPr/>
      </w:r>
    </w:p>
    <w:sectPr>
      <w:type w:val="nextPage"/>
      <w:pgSz w:w="11906" w:h="16838"/>
      <w:pgMar w:left="1417" w:right="850" w:gutter="0" w:header="0" w:top="426" w:footer="0" w:bottom="284"/>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Symbol">
    <w:charset w:val="cc"/>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0"/>
        </w:tabs>
        <w:ind w:left="795" w:hanging="360"/>
      </w:pPr>
      <w:rPr>
        <w:rFonts w:ascii="Symbol" w:hAnsi="Symbol" w:cs="Symbol" w:hint="default"/>
      </w:rPr>
    </w:lvl>
    <w:lvl w:ilvl="1">
      <w:start w:val="1"/>
      <w:numFmt w:val="bullet"/>
      <w:lvlText w:val="o"/>
      <w:lvlJc w:val="left"/>
      <w:pPr>
        <w:tabs>
          <w:tab w:val="num" w:pos="0"/>
        </w:tabs>
        <w:ind w:left="1515" w:hanging="360"/>
      </w:pPr>
      <w:rPr>
        <w:rFonts w:ascii="Courier New" w:hAnsi="Courier New" w:cs="Courier New" w:hint="default"/>
      </w:rPr>
    </w:lvl>
    <w:lvl w:ilvl="2">
      <w:start w:val="1"/>
      <w:numFmt w:val="bullet"/>
      <w:lvlText w:val=""/>
      <w:lvlJc w:val="left"/>
      <w:pPr>
        <w:tabs>
          <w:tab w:val="num" w:pos="0"/>
        </w:tabs>
        <w:ind w:left="2235" w:hanging="360"/>
      </w:pPr>
      <w:rPr>
        <w:rFonts w:ascii="Wingdings" w:hAnsi="Wingdings" w:cs="Wingdings" w:hint="default"/>
      </w:rPr>
    </w:lvl>
    <w:lvl w:ilvl="3">
      <w:start w:val="1"/>
      <w:numFmt w:val="bullet"/>
      <w:lvlText w:val=""/>
      <w:lvlJc w:val="left"/>
      <w:pPr>
        <w:tabs>
          <w:tab w:val="num" w:pos="0"/>
        </w:tabs>
        <w:ind w:left="2955" w:hanging="360"/>
      </w:pPr>
      <w:rPr>
        <w:rFonts w:ascii="Symbol" w:hAnsi="Symbol" w:cs="Symbol" w:hint="default"/>
      </w:rPr>
    </w:lvl>
    <w:lvl w:ilvl="4">
      <w:start w:val="1"/>
      <w:numFmt w:val="bullet"/>
      <w:lvlText w:val="o"/>
      <w:lvlJc w:val="left"/>
      <w:pPr>
        <w:tabs>
          <w:tab w:val="num" w:pos="0"/>
        </w:tabs>
        <w:ind w:left="3675" w:hanging="360"/>
      </w:pPr>
      <w:rPr>
        <w:rFonts w:ascii="Courier New" w:hAnsi="Courier New" w:cs="Courier New" w:hint="default"/>
      </w:rPr>
    </w:lvl>
    <w:lvl w:ilvl="5">
      <w:start w:val="1"/>
      <w:numFmt w:val="bullet"/>
      <w:lvlText w:val=""/>
      <w:lvlJc w:val="left"/>
      <w:pPr>
        <w:tabs>
          <w:tab w:val="num" w:pos="0"/>
        </w:tabs>
        <w:ind w:left="4395" w:hanging="360"/>
      </w:pPr>
      <w:rPr>
        <w:rFonts w:ascii="Wingdings" w:hAnsi="Wingdings" w:cs="Wingdings" w:hint="default"/>
      </w:rPr>
    </w:lvl>
    <w:lvl w:ilvl="6">
      <w:start w:val="1"/>
      <w:numFmt w:val="bullet"/>
      <w:lvlText w:val=""/>
      <w:lvlJc w:val="left"/>
      <w:pPr>
        <w:tabs>
          <w:tab w:val="num" w:pos="0"/>
        </w:tabs>
        <w:ind w:left="5115" w:hanging="360"/>
      </w:pPr>
      <w:rPr>
        <w:rFonts w:ascii="Symbol" w:hAnsi="Symbol" w:cs="Symbol" w:hint="default"/>
      </w:rPr>
    </w:lvl>
    <w:lvl w:ilvl="7">
      <w:start w:val="1"/>
      <w:numFmt w:val="bullet"/>
      <w:lvlText w:val="o"/>
      <w:lvlJc w:val="left"/>
      <w:pPr>
        <w:tabs>
          <w:tab w:val="num" w:pos="0"/>
        </w:tabs>
        <w:ind w:left="5835" w:hanging="360"/>
      </w:pPr>
      <w:rPr>
        <w:rFonts w:ascii="Courier New" w:hAnsi="Courier New" w:cs="Courier New" w:hint="default"/>
      </w:rPr>
    </w:lvl>
    <w:lvl w:ilvl="8">
      <w:start w:val="1"/>
      <w:numFmt w:val="bullet"/>
      <w:lvlText w:val=""/>
      <w:lvlJc w:val="left"/>
      <w:pPr>
        <w:tabs>
          <w:tab w:val="num" w:pos="0"/>
        </w:tabs>
        <w:ind w:left="6555"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uk-UA"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e717f"/>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8e717f"/>
    <w:rPr>
      <w:b/>
      <w:bCs/>
    </w:rPr>
  </w:style>
  <w:style w:type="character" w:styleId="Style14" w:customStyle="1">
    <w:name w:val="Текст выноски Знак"/>
    <w:basedOn w:val="DefaultParagraphFont"/>
    <w:uiPriority w:val="99"/>
    <w:semiHidden/>
    <w:qFormat/>
    <w:rsid w:val="00bb4e00"/>
    <w:rPr>
      <w:rFonts w:ascii="Segoe UI" w:hAnsi="Segoe UI" w:cs="Segoe UI"/>
      <w:sz w:val="18"/>
      <w:szCs w:val="18"/>
    </w:rPr>
  </w:style>
  <w:style w:type="paragraph" w:styleId="Style15" w:customStyle="1">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customStyle="1">
    <w:name w:val="Покажчик"/>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ormalWeb">
    <w:name w:val="Normal (Web)"/>
    <w:basedOn w:val="Normal"/>
    <w:uiPriority w:val="99"/>
    <w:unhideWhenUsed/>
    <w:qFormat/>
    <w:rsid w:val="008e717f"/>
    <w:pPr>
      <w:spacing w:lineRule="auto" w:line="240" w:beforeAutospacing="1" w:afterAutospacing="1"/>
    </w:pPr>
    <w:rPr>
      <w:rFonts w:ascii="Times New Roman" w:hAnsi="Times New Roman" w:eastAsia="Times New Roman" w:cs="Times New Roman"/>
      <w:sz w:val="24"/>
      <w:szCs w:val="24"/>
      <w:lang w:eastAsia="uk-UA"/>
    </w:rPr>
  </w:style>
  <w:style w:type="paragraph" w:styleId="ListParagraph">
    <w:name w:val="List Paragraph"/>
    <w:basedOn w:val="Normal"/>
    <w:uiPriority w:val="34"/>
    <w:qFormat/>
    <w:rsid w:val="00b36ee4"/>
    <w:pPr>
      <w:spacing w:lineRule="auto" w:line="276" w:before="0" w:after="200"/>
      <w:ind w:left="720" w:hanging="0"/>
      <w:contextualSpacing/>
    </w:pPr>
    <w:rPr/>
  </w:style>
  <w:style w:type="paragraph" w:styleId="BalloonText">
    <w:name w:val="Balloon Text"/>
    <w:basedOn w:val="Normal"/>
    <w:uiPriority w:val="99"/>
    <w:semiHidden/>
    <w:unhideWhenUsed/>
    <w:qFormat/>
    <w:rsid w:val="00bb4e00"/>
    <w:pPr>
      <w:spacing w:lineRule="auto" w:line="240" w:before="0" w:after="0"/>
    </w:pPr>
    <w:rPr>
      <w:rFonts w:ascii="Segoe UI" w:hAnsi="Segoe UI" w:cs="Segoe UI"/>
      <w:sz w:val="18"/>
      <w:szCs w:val="18"/>
    </w:rPr>
  </w:style>
  <w:style w:type="paragraph" w:styleId="Default" w:customStyle="1">
    <w:name w:val="Default"/>
    <w:qFormat/>
    <w:rsid w:val="002c4588"/>
    <w:pPr>
      <w:widowControl/>
      <w:suppressAutoHyphens w:val="true"/>
      <w:bidi w:val="0"/>
      <w:spacing w:before="0" w:after="0"/>
      <w:jc w:val="left"/>
    </w:pPr>
    <w:rPr>
      <w:rFonts w:ascii="Times New Roman" w:hAnsi="Times New Roman" w:eastAsia="Calibri" w:cs="Times New Roman"/>
      <w:color w:val="000000"/>
      <w:kern w:val="0"/>
      <w:sz w:val="24"/>
      <w:szCs w:val="24"/>
      <w:lang w:val="uk-UA" w:eastAsia="en-US" w:bidi="ar-SA"/>
    </w:rPr>
  </w:style>
  <w:style w:type="paragraph" w:styleId="Style20" w:customStyle="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59"/>
    <w:rsid w:val="00a47673"/>
    <w:rPr>
      <w:lang w:val="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1228</TotalTime>
  <Application>LibreOffice/7.2.2.2$Windows_X86_64 LibreOffice_project/02b2acce88a210515b4a5bb2e46cbfb63fe97d56</Application>
  <AppVersion>15.0000</AppVersion>
  <Pages>27</Pages>
  <Words>5440</Words>
  <Characters>37966</Characters>
  <CharactersWithSpaces>42843</CharactersWithSpaces>
  <Paragraphs>719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2018-06-18T08:15:00Z</dcterms:created>
  <dc:creator>Natasha</dc:creator>
  <dc:description/>
  <dc:language>uk-UA</dc:language>
  <cp:lastModifiedBy/>
  <cp:lastPrinted>2022-09-12T09:44:22Z</cp:lastPrinted>
  <dcterms:modified xsi:type="dcterms:W3CDTF">2022-09-12T10:25:38Z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