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 xml:space="preserve">Звіт керівника </w:t>
      </w: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>КОМУНАЛЬНОГО ЗАКЛАДУ ЗАГАЛЬНОЇ СЕРЕДНЬОЇ ОСВІТИ</w:t>
      </w: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 xml:space="preserve"> І-ІІ СТУПЕНІВ №13 С. ВОВЧАТИЧІ ХОДОРІВСЬКОЇ МІСЬКОЇ РАДИ ЛЬВІВСЬКОЇ ОБЛАСТІ  </w:t>
      </w: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 xml:space="preserve">за 2022-2023 навчальний рік </w:t>
      </w: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>Жовтої Марти Богданівни</w:t>
      </w: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№178, у відповідності до функціональних обов’язків та з метою подальшого утвердження відкритої, демократичної, державно-громадської системи управління освітою представляю Вашій увазі звіт про свою діяльність  та підсумки  роботи колективу протягом 2022 –2023 навчального року. 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У своїй діяльності протягом звітного періоду я як керівник закладу загальної середньої освіти керувалася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загальну середню освіту», «Про основні засади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мовної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політики в Україні», Статутом школи та чинними нормативно-правовими документами у галузі освіти.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>Навчальний процес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 xml:space="preserve">Головне завдання нашої  школи - надання якісної базової загальної освіти дітям шкільного віку. Досягнення цієї мети забезпечується шляхом формування ключових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, необхідних кожній сучасній людині для успішної життєдіяльності. 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 xml:space="preserve">У сучасних умовах я як керівник та педагогічний колектив вважаємо найважливішим допомогти кожній дитині досягти успіхів, реалізувати духовні, комунікативні, пізнавальні й творчі потреби, розвивати навички безпеки життєдіяльності. Тому співпраця учителів школи, учнів, батьків і громадських структур спрямована на досягнення кожною дитиною значущих для неї особистісних і колективних успіхів. 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На сучасному етапі, оскільки ми успішно розпочали і закінчили  навчання згідно засад НУШ у 5 класі, набралися досвіду і розуміння усіх нюансів, переходимо до навчання згідно засад НУШ у 6 класі. На кінець навчального року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взаємооцінювання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, дотримання основних принципів НУШ –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дитиноцентризму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>, педагогіки партнерства, інтеграції предметів.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У зв</w:t>
      </w:r>
      <w:r w:rsidRPr="00695F00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язку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із війною, демографічним спадом, кількість учнів школи коливається у межах 87-82 учнів. У 2022-2023 навчальному році до першого класу було зараховано 5 учнів,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цьогоріч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до першого класу зараховано 6 дітей. 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2022-2023 навчальний рік був ще одним роком викликів для учнів та вчителів. Завдяки спільним зусиллям по облаштуванню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, що було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обов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язковою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умовою для відновлення очного навчання,  більшу частину навчального року ми вчилися очно. Проте, сигнали Повітряної тривоги і евакуація в укриття додавали емоційної напруги 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і відчуття тривоги. При потребі о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світній процес у дистанційній формі проходив за сталим розкладом із використанням сервісів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. Усі вчителі школи користувалися застосунками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Meet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та середовищем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Classroom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для ефективної організації освітньої діяльності та забезпечення безперешкодного захищеного доступу до систематизованих навчальних матеріалів кожного учня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попредметно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. Як додаткові засоби комунікації також застосовували додатки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Messenger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5F00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та електронну пошту. Щоб мінімізувати прогалини у знаннях педагоги проводили особисті консультації та додаткові заняття з учнями. 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 xml:space="preserve">Активно велося навчання учнів, які через війну змушені були покинути Україну у дистанційному форматі з використанням вищезгаданих застосунків. </w:t>
      </w:r>
      <w:proofErr w:type="spellStart"/>
      <w:r w:rsidR="00C1666F" w:rsidRPr="00695F00">
        <w:rPr>
          <w:rFonts w:ascii="Times New Roman" w:eastAsia="Calibri" w:hAnsi="Times New Roman" w:cs="Times New Roman"/>
          <w:sz w:val="28"/>
          <w:szCs w:val="28"/>
        </w:rPr>
        <w:t>Проводолися</w:t>
      </w:r>
      <w:proofErr w:type="spellEnd"/>
      <w:r w:rsidR="00C1666F" w:rsidRPr="00695F00">
        <w:rPr>
          <w:rFonts w:ascii="Times New Roman" w:eastAsia="Calibri" w:hAnsi="Times New Roman" w:cs="Times New Roman"/>
          <w:sz w:val="28"/>
          <w:szCs w:val="28"/>
        </w:rPr>
        <w:t xml:space="preserve"> активна робота щодо інтеграції дітей із числа ВПО – учнів школи в освітній процес, їх  постійна пси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хо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логічна підтримка.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У 202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2</w:t>
      </w:r>
      <w:r w:rsidRPr="00695F00">
        <w:rPr>
          <w:rFonts w:ascii="Times New Roman" w:eastAsia="Calibri" w:hAnsi="Times New Roman" w:cs="Times New Roman"/>
          <w:sz w:val="28"/>
          <w:szCs w:val="28"/>
        </w:rPr>
        <w:t>-202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3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у школі навчалося 8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7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, двоє із числа ВПО</w:t>
      </w:r>
      <w:r w:rsidRPr="00695F00">
        <w:rPr>
          <w:rFonts w:ascii="Times New Roman" w:eastAsia="Calibri" w:hAnsi="Times New Roman" w:cs="Times New Roman"/>
          <w:sz w:val="28"/>
          <w:szCs w:val="28"/>
        </w:rPr>
        <w:t>. Усі 8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7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 атестовані. Випущено 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10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 9 класу, 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9 учнів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отримали св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і</w:t>
      </w:r>
      <w:r w:rsidRPr="00695F00">
        <w:rPr>
          <w:rFonts w:ascii="Times New Roman" w:eastAsia="Calibri" w:hAnsi="Times New Roman" w:cs="Times New Roman"/>
          <w:sz w:val="28"/>
          <w:szCs w:val="28"/>
        </w:rPr>
        <w:t>доцтва про закінчення базової середньої освіти звичайного зразка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 xml:space="preserve"> і 1 одна учениця свідоцтво з відзнакою</w:t>
      </w:r>
      <w:r w:rsidRPr="00695F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У початковій школі навчалося 44 учні. Середній кількісний показник рівня знань у початковій школі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В – 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8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 (16%)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Д – 22 учнів (50%)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С – 10учнів (22,7 %)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П – 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4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 (11,3 %)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Середній якісний показник рівня знань у початковій школі становить 66%.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У середній школі навчалося 4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3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учнів. Усі атестовані. Середній кількісний показник рівня знань 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В – </w:t>
      </w:r>
      <w:r w:rsidR="00C1666F" w:rsidRPr="00695F00">
        <w:rPr>
          <w:rFonts w:ascii="Times New Roman" w:eastAsia="Calibri" w:hAnsi="Times New Roman" w:cs="Times New Roman"/>
          <w:sz w:val="28"/>
          <w:szCs w:val="28"/>
        </w:rPr>
        <w:t>3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учнів (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7</w:t>
      </w:r>
      <w:r w:rsidRPr="00695F00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Д – 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22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уч</w:t>
      </w:r>
      <w:r w:rsidRPr="00695F00">
        <w:rPr>
          <w:rFonts w:ascii="Times New Roman" w:eastAsia="Calibri" w:hAnsi="Times New Roman" w:cs="Times New Roman"/>
          <w:sz w:val="28"/>
          <w:szCs w:val="28"/>
        </w:rPr>
        <w:t>ень (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51</w:t>
      </w:r>
      <w:r w:rsidRPr="00695F00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С – 18 учнів (4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2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>П – 0 учнів (0 %)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Середній якісний показник рівня знань у середній школі становить </w:t>
      </w:r>
      <w:r w:rsidR="00903C15" w:rsidRPr="00695F00">
        <w:rPr>
          <w:rFonts w:ascii="Times New Roman" w:eastAsia="Calibri" w:hAnsi="Times New Roman" w:cs="Times New Roman"/>
          <w:sz w:val="28"/>
          <w:szCs w:val="28"/>
        </w:rPr>
        <w:t>55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%. Усіх учнів 1-8 класів за рішенням педагогічної ради переведено на наступний рік навчання, а тих учнів, хто показав високий рівень знань з усіх предметів, нагороджено похвальними листами.</w:t>
      </w:r>
    </w:p>
    <w:p w:rsidR="00903C15" w:rsidRPr="00695F00" w:rsidRDefault="00903C15" w:rsidP="0057475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75E" w:rsidRPr="00695F00" w:rsidRDefault="0057475E" w:rsidP="0057475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b/>
          <w:sz w:val="28"/>
          <w:szCs w:val="28"/>
          <w:lang w:val="uk-UA"/>
        </w:rPr>
        <w:t>Аналіз якісного складу та</w:t>
      </w:r>
    </w:p>
    <w:p w:rsidR="0057475E" w:rsidRPr="00695F00" w:rsidRDefault="0057475E" w:rsidP="0057475E">
      <w:pPr>
        <w:pStyle w:val="a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5F00">
        <w:rPr>
          <w:rFonts w:ascii="Times New Roman" w:hAnsi="Times New Roman" w:cs="Times New Roman"/>
          <w:b/>
          <w:sz w:val="28"/>
          <w:szCs w:val="28"/>
          <w:lang w:val="uk-UA"/>
        </w:rPr>
        <w:t>освітнього рівня педагогічних працівників</w:t>
      </w:r>
    </w:p>
    <w:p w:rsidR="00903C15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14.12.2010 за № 1255/18550  у 2021-2022 навчальному році здійснювалась курсова 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перепідготовка при комунальному вищому навчальному закладі Львівському обласному інституті післядипломної освіти 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дистаційній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формі. Також вчителі активно проходили курси підвищення кваліфікації  на освітніх платформах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en-US"/>
        </w:rPr>
        <w:t>Prometeus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, На Урок,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та ін. Були учасниками різноманітних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та навчань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, учні-старшокласники та вчителі брали участь у опитуванні </w:t>
      </w:r>
      <w:r w:rsidR="00903C15" w:rsidRPr="00695F00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рівня </w:t>
      </w:r>
      <w:proofErr w:type="spellStart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у закладі освіти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Отримані результати опрацьовані і взяті до уваги.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здійснюється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Всього у школі працює 17 педагогічних працівників.</w:t>
      </w:r>
    </w:p>
    <w:p w:rsidR="0057475E" w:rsidRPr="00695F00" w:rsidRDefault="0057475E" w:rsidP="0057475E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   У 202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н.р. атестувалося  </w:t>
      </w:r>
      <w:r w:rsidR="00925CEC" w:rsidRPr="00695F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учителів: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Урус</w:t>
      </w:r>
      <w:proofErr w:type="spellEnd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 учителька 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>, атестувалася на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відповідність раніше присвоєній кваліфікаційній категорії «спеціаліст вищої категорії» та підтвердження звання «</w:t>
      </w:r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25CEC" w:rsidRPr="00695F00" w:rsidRDefault="0057475E" w:rsidP="00925CE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>Мосій</w:t>
      </w:r>
      <w:proofErr w:type="spellEnd"/>
      <w:r w:rsidR="00903C15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учитель  </w:t>
      </w:r>
      <w:r w:rsidR="00925CEC" w:rsidRPr="00695F00">
        <w:rPr>
          <w:rFonts w:ascii="Times New Roman" w:hAnsi="Times New Roman" w:cs="Times New Roman"/>
          <w:sz w:val="28"/>
          <w:szCs w:val="28"/>
          <w:lang w:val="uk-UA"/>
        </w:rPr>
        <w:t>трудового навчання та фізкультури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, атестувався </w:t>
      </w:r>
      <w:r w:rsidR="00925CEC" w:rsidRPr="00695F00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925CEC" w:rsidRPr="00695F00" w:rsidRDefault="00925CEC" w:rsidP="00925CE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відповідність раніше присвоєній кваліфікаційній категорії «спеціаліст вищої категорії» та підтвердження звання «старший вчитель». Обоє вчителів успішно пройшли атестацію</w:t>
      </w:r>
    </w:p>
    <w:p w:rsidR="0057475E" w:rsidRPr="00695F00" w:rsidRDefault="0057475E" w:rsidP="00925CE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75E" w:rsidRPr="00695F00" w:rsidRDefault="0057475E" w:rsidP="0057475E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кінець 202</w:t>
      </w:r>
      <w:r w:rsidR="00925CEC"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925CEC"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якісний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 педагогічного колективу становить:</w:t>
      </w: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спеціаліст вищої категорії – 9 учителів, що становить   -53%;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 першої категорії  - </w:t>
      </w:r>
      <w:r w:rsidR="00925CEC"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учителів, що становить  - </w:t>
      </w:r>
      <w:r w:rsidR="00925CEC"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%;</w:t>
      </w:r>
    </w:p>
    <w:p w:rsidR="0057475E" w:rsidRPr="00695F00" w:rsidRDefault="0057475E" w:rsidP="0057475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 - 1 учитель, що становить </w:t>
      </w:r>
      <w:r w:rsidR="00925CEC"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695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Серед вчителів школи звання «вчитель методист» має учителька української мови та літератури Пшик О.М. та учителька англійської мови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Урус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Л.В. 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 xml:space="preserve">Звання «старший вчитель» мають такі вчителі: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Гнип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 І.Б.,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Ганущак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Матулка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Мосій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 І.П., Сиротюк А.А., </w:t>
      </w:r>
      <w:proofErr w:type="spellStart"/>
      <w:r w:rsidRPr="00695F00">
        <w:rPr>
          <w:rFonts w:ascii="Times New Roman" w:hAnsi="Times New Roman" w:cs="Times New Roman"/>
          <w:sz w:val="28"/>
          <w:szCs w:val="28"/>
        </w:rPr>
        <w:t>Огродницька</w:t>
      </w:r>
      <w:proofErr w:type="spellEnd"/>
      <w:r w:rsidRPr="00695F00">
        <w:rPr>
          <w:rFonts w:ascii="Times New Roman" w:hAnsi="Times New Roman" w:cs="Times New Roman"/>
          <w:sz w:val="28"/>
          <w:szCs w:val="28"/>
        </w:rPr>
        <w:t xml:space="preserve"> Л.П.    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>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рівні, незалежно від форми навчання.</w:t>
      </w:r>
    </w:p>
    <w:p w:rsidR="0057475E" w:rsidRPr="00695F00" w:rsidRDefault="0057475E" w:rsidP="0057475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7475E" w:rsidRPr="00695F00" w:rsidRDefault="0057475E" w:rsidP="0057475E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Результати роботи закладу у цьому навчальному році</w:t>
      </w:r>
      <w:r w:rsidR="00925CEC" w:rsidRPr="00695F00">
        <w:rPr>
          <w:rFonts w:ascii="Times New Roman" w:hAnsi="Times New Roman" w:cs="Times New Roman"/>
          <w:sz w:val="28"/>
          <w:szCs w:val="28"/>
          <w:lang w:val="uk-UA"/>
        </w:rPr>
        <w:t>, незважаючи на постійну напругу і небезпеку через війну,</w:t>
      </w: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свідчать про те, що у школі працюють професійні кваліфіковані педагоги, які гідно представляють школу в освітянському просторі громади.</w:t>
      </w:r>
    </w:p>
    <w:p w:rsidR="0057475E" w:rsidRPr="00695F00" w:rsidRDefault="0057475E" w:rsidP="0057475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75E" w:rsidRPr="00695F00" w:rsidRDefault="0057475E" w:rsidP="0057475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b/>
          <w:sz w:val="28"/>
          <w:szCs w:val="28"/>
          <w:lang w:val="uk-UA"/>
        </w:rPr>
        <w:t>Робота із обдарованими учнями</w:t>
      </w:r>
    </w:p>
    <w:p w:rsidR="0057475E" w:rsidRPr="00695F00" w:rsidRDefault="0057475E" w:rsidP="0057475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>Педагогічний колектив школи упродовж  року  проводив роботу,  спрямовану на   розвиток в учнів інтересу до знань та  формування творчої особистості в основному через: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lastRenderedPageBreak/>
        <w:t>-  використання інформаційних технологій, методу проектів, моделювання педагогічних ситуацій;      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-виховання компетентної особистості учня для життя в інформаційному суспільстві;    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- поєднання всіх видів діяльності учнів та вчителів для розвитку спільної творчості;    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-  формування в учнів стійких мотиваційних установок і  застосування набутих знань;   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-  організації самоосвітньої діяльності, науково-дослідницької роботи;    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- впровадження  принципу органічного взаємозв’язку навчання та розвитку обдарованих дітей.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>Учні нашої школи активно брали участь у всеукраїнській онлайн олімпіаді на платформі На Урок, яка проходить тричі на рік. Ті учні, які проявляли високі знання з відповідного предмету, отримали дипломи за І, ІІ, та ІІІ місця, усі інші учасники, які не набрали потрібної кількості балів, отримали сертифікати учасників.</w:t>
      </w:r>
      <w:r w:rsidR="00013C5A"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Учні школи брали участь в конкурсах районних, обласних та всеукраїнських конкурсах, зокрема:</w:t>
      </w:r>
    </w:p>
    <w:p w:rsidR="00013C5A" w:rsidRPr="00695F00" w:rsidRDefault="00013C5A" w:rsidP="00013C5A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Учениця 5 класу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Бердикевич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зайняла ІІІ місце у обласному конкурсі ЛОЦЕНТУМ «Природа і фантазія» у номінації «Вироби з бісеру»</w:t>
      </w:r>
    </w:p>
    <w:p w:rsidR="00013C5A" w:rsidRPr="00695F00" w:rsidRDefault="00013C5A" w:rsidP="00013C5A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Учениця 7 класу Демків Христина зайняла </w:t>
      </w:r>
      <w:r w:rsidR="00671130" w:rsidRPr="00695F00">
        <w:rPr>
          <w:rFonts w:ascii="Times New Roman" w:hAnsi="Times New Roman" w:cs="Times New Roman"/>
          <w:sz w:val="28"/>
          <w:szCs w:val="28"/>
          <w:lang w:val="uk-UA"/>
        </w:rPr>
        <w:t>І місце «Первоцвіти просять захисту» у номінації «Авторська проза» (Легенда про шафран)</w:t>
      </w:r>
    </w:p>
    <w:p w:rsidR="00671130" w:rsidRPr="00695F00" w:rsidRDefault="00671130" w:rsidP="00013C5A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Учениці 9 класу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Курпіта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та Казимирів Каріна, учениця 8 класу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lang w:val="uk-UA"/>
        </w:rPr>
        <w:t>Пелеховська</w:t>
      </w:r>
      <w:proofErr w:type="spellEnd"/>
      <w:r w:rsidRPr="00695F00">
        <w:rPr>
          <w:rFonts w:ascii="Times New Roman" w:hAnsi="Times New Roman" w:cs="Times New Roman"/>
          <w:sz w:val="28"/>
          <w:szCs w:val="28"/>
          <w:lang w:val="uk-UA"/>
        </w:rPr>
        <w:t xml:space="preserve"> Марія здобули кожна ІІ місце у конкурсі презентацій «Історію України творять Особистості» НЕНЦ.</w:t>
      </w:r>
    </w:p>
    <w:p w:rsidR="0057475E" w:rsidRPr="00695F00" w:rsidRDefault="0057475E" w:rsidP="0057475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75E" w:rsidRPr="00695F00" w:rsidRDefault="0057475E" w:rsidP="005747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95F00">
        <w:rPr>
          <w:rFonts w:ascii="Times New Roman" w:hAnsi="Times New Roman" w:cs="Times New Roman"/>
          <w:b/>
          <w:sz w:val="28"/>
          <w:szCs w:val="28"/>
        </w:rPr>
        <w:t>Виховна робота</w:t>
      </w:r>
    </w:p>
    <w:p w:rsidR="0057475E" w:rsidRPr="00695F00" w:rsidRDefault="0057475E" w:rsidP="0057475E">
      <w:pPr>
        <w:widowControl w:val="0"/>
        <w:autoSpaceDE w:val="0"/>
        <w:autoSpaceDN w:val="0"/>
        <w:spacing w:after="0" w:line="240" w:lineRule="auto"/>
        <w:ind w:left="296" w:right="125" w:firstLine="4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Виховна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робота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17AAD" w:rsidRPr="00695F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17AAD" w:rsidRPr="00695F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95F0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695F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695F0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95F0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створення сприятливих умов для всебічного розвитку дітей на кожному з вікових етапів, їх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адаптації в соціумі, формування демократичного світогляду, ціннісних орієнтирів, засвоєння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етичних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власної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індивідуальності,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впевненості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собі,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усвідомленому виборі здорового способу життя , на осмислення самовизначення у виборі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професії, на пропаганду духовних надбань українського народу, на виховання любові до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рідної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землі,</w:t>
      </w:r>
      <w:r w:rsidR="002E3E01" w:rsidRPr="00695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мови,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правової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культури,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негативного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протиправних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діянь,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учнівського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самоврядування,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батьками,</w:t>
      </w:r>
      <w:r w:rsidRPr="00695F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F0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закладами охорони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здоров’я та</w:t>
      </w:r>
      <w:r w:rsidRPr="00695F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громадськими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організаціями.</w:t>
      </w:r>
    </w:p>
    <w:p w:rsidR="0057475E" w:rsidRPr="00695F00" w:rsidRDefault="0057475E" w:rsidP="0057475E">
      <w:pPr>
        <w:widowControl w:val="0"/>
        <w:autoSpaceDE w:val="0"/>
        <w:autoSpaceDN w:val="0"/>
        <w:spacing w:after="0" w:line="240" w:lineRule="auto"/>
        <w:ind w:left="296" w:right="1417"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 xml:space="preserve">Виконання завдань і реалізація основних принципів виховної роботи  протягом  </w:t>
      </w:r>
      <w:r w:rsidRPr="00695F00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695F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здійснювалися за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r w:rsidRPr="00695F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напрямками: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національно-громадянське</w:t>
      </w:r>
      <w:r w:rsidRPr="00695F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екологічне</w:t>
      </w:r>
      <w:r w:rsidRPr="00695F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695F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F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695F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способу</w:t>
      </w:r>
      <w:r w:rsidRPr="00695F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життя;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військово-патріотичне</w:t>
      </w:r>
      <w:r w:rsidRPr="00695F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трудове</w:t>
      </w:r>
      <w:r w:rsidRPr="00695F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,;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морально-правове</w:t>
      </w:r>
      <w:r w:rsidRPr="00695F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художньо-естетичне</w:t>
      </w:r>
      <w:r w:rsidRPr="00695F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творчий</w:t>
      </w:r>
      <w:r w:rsidRPr="00695F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695F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особистості;</w:t>
      </w:r>
    </w:p>
    <w:p w:rsidR="0057475E" w:rsidRPr="00695F00" w:rsidRDefault="0057475E" w:rsidP="0057475E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5F00">
        <w:rPr>
          <w:rFonts w:ascii="Times New Roman" w:eastAsia="Times New Roman" w:hAnsi="Times New Roman" w:cs="Times New Roman"/>
          <w:sz w:val="28"/>
          <w:szCs w:val="28"/>
        </w:rPr>
        <w:t>родинно-сімейне</w:t>
      </w:r>
      <w:r w:rsidRPr="00695F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</w:rPr>
        <w:t>виховання.</w:t>
      </w:r>
    </w:p>
    <w:p w:rsidR="0057475E" w:rsidRPr="00695F00" w:rsidRDefault="0057475E" w:rsidP="0057475E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Відповідно до  Законів України «Про освіту», «Про охорону дитинства», «Конвенції про права дитини»,  Концепції «Нова українська школа»,  «Концепції громадянського виховання», «Національної доктрини розвитку освіти», «Декларації прав дитини», «Концепції національно-патріотичного виховання», </w:t>
      </w:r>
      <w:r w:rsidRPr="00695F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листа Міністерства освіти й науки “Деякі питання організації виховного процесу у 2021/2022 н. р. щодо формування в дітей та учнівської молоді ціннісних життєвих навичок” від 16.07.2021 № 1/9-362,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95F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листа Міністерства освіти й науки України "Про здійснення превентивних заходів серед дітей і молоді в умовах воєнного стану в Україні"</w:t>
        </w:r>
      </w:hyperlink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13.05.2022 №1/5119-22 </w:t>
      </w:r>
      <w:r w:rsidRPr="00695F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наказу Міністерства освіти і науки, молоді та спорту України від 31.10.2011 № 1243, яким затверджено «Основні орієнтири виховання учнів 1-11 класів загальноосвітніх навчальних закладів України» та інших нормативно-правових документів про освіту й виховання в закладі була спланована й реалізована виховна діяльність з учасниками освітнього процесу.</w:t>
      </w:r>
    </w:p>
    <w:p w:rsidR="0057475E" w:rsidRPr="00695F00" w:rsidRDefault="0057475E" w:rsidP="0057475E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Вся робота класних керівників та всіх педагогів закладу спрямована на формування національних  і загальнокультурних цінностей особистості, що характеризують її ставлення до суспільства й держави, інших людей, природи, мистецтва, самої себе. </w:t>
      </w:r>
    </w:p>
    <w:p w:rsidR="0057475E" w:rsidRPr="00695F00" w:rsidRDefault="0057475E" w:rsidP="0057475E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Проблеми, що стояли перед класними керівниками, стосувалися згуртування дитячого колективу, формування активної громадянської позиції учня, формування творчої особистості, розвитку її здібностей, формування творчого потенціалу морально цілісної особистості, аналізу та діагностики у роботі класного керівника, інтерактивних форм й методів роботи, зокрема таких, що вимагає нинішній стан у країні.  Їх вирішення </w:t>
      </w:r>
      <w:proofErr w:type="spell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грунтувалося</w:t>
      </w:r>
      <w:proofErr w:type="spell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реалізації ідеї комплексного підходу до виховного процесу.</w:t>
      </w:r>
    </w:p>
    <w:p w:rsidR="0057475E" w:rsidRPr="00695F00" w:rsidRDefault="0057475E" w:rsidP="0057475E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Протягом  202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навчального року були вивчені й проаналізовані такі напрямки роботи: правова освіта й виховання, профорієнтаційне виховання учнів,</w:t>
      </w:r>
      <w:r w:rsidRPr="0069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95F00">
        <w:rPr>
          <w:rFonts w:ascii="Times New Roman" w:eastAsia="Calibri" w:hAnsi="Times New Roman" w:cs="Times New Roman"/>
          <w:bCs/>
          <w:sz w:val="28"/>
          <w:szCs w:val="28"/>
        </w:rPr>
        <w:t>рганізація</w:t>
      </w:r>
      <w:r w:rsidRPr="00695F00">
        <w:rPr>
          <w:rFonts w:ascii="Times New Roman" w:eastAsia="Calibri" w:hAnsi="Times New Roman" w:cs="Times New Roman"/>
          <w:sz w:val="28"/>
          <w:szCs w:val="28"/>
        </w:rPr>
        <w:t xml:space="preserve"> безпечного освітнього середовища ( профілактика </w:t>
      </w:r>
      <w:proofErr w:type="spellStart"/>
      <w:r w:rsidRPr="00695F00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695F00">
        <w:rPr>
          <w:rFonts w:ascii="Times New Roman" w:eastAsia="Calibri" w:hAnsi="Times New Roman" w:cs="Times New Roman"/>
          <w:sz w:val="28"/>
          <w:szCs w:val="28"/>
        </w:rPr>
        <w:t>) в  закладі – важлива умова  становлення особистості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робота з батьками ,</w:t>
      </w: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стан роботи закладу з безпеки життєдіяльності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основи мінної безпеки, правила пожежної безпеки, </w:t>
      </w:r>
      <w:proofErr w:type="spellStart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домедична</w:t>
      </w:r>
      <w:proofErr w:type="spellEnd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допомога, дії під час сигналу «Повітряна тривога»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Методичне об’єднання класних керівників працювало над вдосконаленням своєї роботи, сприяло професійному зростанню особистості педагога, стимулювало творчість класного керівника, підвищувало його роль і авторитет. 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Впродовж 202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навчального року у школі проходила акція по збору монет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які перестали бути засобом платежу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 чином учні </w:t>
      </w:r>
      <w:proofErr w:type="spellStart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</w:t>
      </w:r>
      <w:proofErr w:type="spellEnd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доєдналися до всеукраїнської акції Національного банку України «Смілива гривня»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Було зібрано і перераховано на </w:t>
      </w:r>
      <w:proofErr w:type="spellStart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спецрахунок</w:t>
      </w:r>
      <w:proofErr w:type="spellEnd"/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НБУ 380,5 грн на потреби армії. Школа отримала грамоту від НБУ за участь в акції.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Неодноразово проводилися збори продуктів харчування та засобів гігієни для воїнів-захисників України, </w:t>
      </w:r>
      <w:r w:rsidR="002E3E01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виготовлення окопних свічок</w:t>
      </w:r>
      <w:r w:rsidR="00ED2469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зустріч із випускником школи, який тепер несе службу в ЗСУ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Завдяки заходам такого роду в учнів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формуються засади емпатії, гуманного ставлення до оточуючих патріотизму та національної свідомості. </w:t>
      </w:r>
    </w:p>
    <w:p w:rsidR="00ED2469" w:rsidRPr="00695F00" w:rsidRDefault="00ED2469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 школи активно долучалися до різноманітних конкурсів і заходів  впродовж навчального року.</w:t>
      </w:r>
    </w:p>
    <w:p w:rsidR="00ED2469" w:rsidRPr="00695F00" w:rsidRDefault="00ED2469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-Учениці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Пелеховська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М, Козар Г.,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Кобрин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А., Гнатюк Х.,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Щуйко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взяли участь у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чотирьохденному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тренінгу «Качни свою громаду», яку організовувала Молодіжна рада при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Ходорівській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міській раді для учнівської молоді громади.</w:t>
      </w:r>
    </w:p>
    <w:p w:rsidR="00ED2469" w:rsidRPr="00695F00" w:rsidRDefault="00ED2469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Учні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Замойський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І,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Труш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провели 10 днів у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гміні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Стравчин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(Польща). Поїздку організовувала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Ходорівська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міська рада для дітей військовослужбовців.</w:t>
      </w:r>
    </w:p>
    <w:p w:rsidR="00ED2469" w:rsidRPr="00695F00" w:rsidRDefault="00ED2469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35AC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Учні Левко М., Перець Ю, Демків Х., </w:t>
      </w:r>
      <w:proofErr w:type="spellStart"/>
      <w:r w:rsidR="005935AC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Бердикевич</w:t>
      </w:r>
      <w:proofErr w:type="spellEnd"/>
      <w:r w:rsidR="005935AC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В., Перець М.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взяли участь у XVI Всеукра</w:t>
      </w:r>
      <w:r w:rsidR="005935AC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нському конкурсі шкільних малюнків «Мої права: разом до перемоги». Приємно, що наші юні художники були відзначені подяками за активну участь у цьому конкурсі</w:t>
      </w:r>
      <w:r w:rsidR="005935AC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35AC" w:rsidRPr="00695F00" w:rsidRDefault="005935AC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Уся шкільна родина приєдналася до вшанування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пам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яті борців за незалежність України на сільському цвинтарі біля могили воїнам УПА в часі Зелених свят.</w:t>
      </w:r>
    </w:p>
    <w:p w:rsidR="005935AC" w:rsidRPr="00695F00" w:rsidRDefault="005935AC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Учні Костів Ю, </w:t>
      </w:r>
      <w:proofErr w:type="spellStart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Труш</w:t>
      </w:r>
      <w:proofErr w:type="spellEnd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Д., </w:t>
      </w:r>
      <w:proofErr w:type="spellStart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Бердикевич</w:t>
      </w:r>
      <w:proofErr w:type="spellEnd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Жовта Ю., Демків Х., </w:t>
      </w:r>
      <w:proofErr w:type="spellStart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Кузьмак</w:t>
      </w:r>
      <w:proofErr w:type="spellEnd"/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взяли участь в конкурсі «Природа нам — як рідний дім», організованим </w:t>
      </w:r>
      <w:hyperlink r:id="rId7" w:history="1">
        <w:r w:rsidR="003F3D35" w:rsidRPr="00695F00">
          <w:rPr>
            <w:rStyle w:val="xt0psk2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Центром підвищення кваліфікації працівників водного господарства</w:t>
        </w:r>
      </w:hyperlink>
      <w:r w:rsidR="003F3D35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редакції журналу «Довкілля України» і відзначені дипломами за участь в конкурсі.</w:t>
      </w:r>
    </w:p>
    <w:p w:rsidR="003F3D35" w:rsidRPr="00695F00" w:rsidRDefault="003F3D35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Школа взяла участь в освітньому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проєкті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www.facebook.com/groups/1207587596332744/user/100087455584909/?__cft__%5b0%5d=AZVzr7mAZBOHp23x3vHiQ3ZGwcc4CoBJWKNmZjwp1BP2fQugxlDLSQ50PLDPX3ZSaE7HM34GvI2R-QantsBg6uh4w1f_v12ZaCGYLNFZ84WtyKfZ3lSes2_HR3em5SaL-Wmaa26NjTYtIEqPgOUJU5crOjGJNzjzTtqZjbgveoU1EQ1SZ2AbjIPOuOH7K_VUu5wqKUAMmYWaX1gLt8ZwDd14&amp;__tn__=-%5dK-y-R" </w:instrTex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695F00">
        <w:rPr>
          <w:rStyle w:val="xt0psk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Flowers4Schoo</w: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,який спрямований на перетворення територій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украінських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шкіл на квітковий рай. В рамках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отримали і висадили цибулини перших весняних квітів на території школи.</w:t>
      </w:r>
    </w:p>
    <w:p w:rsidR="00DB2D88" w:rsidRPr="00695F00" w:rsidRDefault="00DB2D88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Участь </w:t>
      </w:r>
      <w:r w:rsidR="00503C2B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учениць </w:t>
      </w:r>
      <w:proofErr w:type="spellStart"/>
      <w:r w:rsidR="00503C2B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Пелеховської</w:t>
      </w:r>
      <w:proofErr w:type="spellEnd"/>
      <w:r w:rsidR="00503C2B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</w:t>
      </w:r>
      <w:proofErr w:type="spellStart"/>
      <w:r w:rsidR="00503C2B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Щуйко</w:t>
      </w:r>
      <w:proofErr w:type="spellEnd"/>
      <w:r w:rsidR="00503C2B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С.(посіли ІІ місце) та Казимирів М. </w:t>
      </w: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поєтичному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марафоні "Моя душа ніколи не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забуде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 дарунку, що весна дала", що організовувала </w:t>
      </w:r>
      <w:proofErr w:type="spellStart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Ходорівська</w:t>
      </w:r>
      <w:proofErr w:type="spellEnd"/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публічна бібліотека.</w:t>
      </w:r>
    </w:p>
    <w:p w:rsidR="00DB2D88" w:rsidRPr="00695F00" w:rsidRDefault="00DB2D88" w:rsidP="00574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1BAE" w:rsidRPr="00695F0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 в акції «Ялинки перемоги», організованого Департаментом освіти і науки ЛОВА.</w:t>
      </w:r>
    </w:p>
    <w:p w:rsidR="004B1BAE" w:rsidRPr="00695F00" w:rsidRDefault="004B1BAE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>Участь учнів К</w:t>
      </w:r>
      <w:bookmarkStart w:id="0" w:name="_GoBack"/>
      <w:bookmarkEnd w:id="0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азимирів М., </w:t>
      </w:r>
      <w:proofErr w:type="spellStart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>Труша</w:t>
      </w:r>
      <w:proofErr w:type="spellEnd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Д., </w:t>
      </w:r>
      <w:proofErr w:type="spellStart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>Бердикевич</w:t>
      </w:r>
      <w:proofErr w:type="spellEnd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В., </w:t>
      </w:r>
      <w:proofErr w:type="spellStart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>Влах</w:t>
      </w:r>
      <w:proofErr w:type="spellEnd"/>
      <w:r w:rsidR="00021653" w:rsidRPr="00695F0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Ю. у районному конкурсі «Дякуємо за захист», учні нагороджені подяками за участь.</w:t>
      </w:r>
    </w:p>
    <w:p w:rsidR="0057475E" w:rsidRPr="00695F00" w:rsidRDefault="0057475E" w:rsidP="0057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21653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ласн</w:t>
      </w:r>
      <w:r w:rsidR="00021653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керівник</w:t>
      </w:r>
      <w:r w:rsidR="00021653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виконували  залучали  до реалізації виховних питань учнів та їх батьків</w:t>
      </w:r>
      <w:r w:rsidR="00021653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проводячи різноманітні заходи,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години спілкування, батьківські збори, виховні години, флеш –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вишиванки, Дня матері, Дня захисту дітей, День пам’яті Героїв Крут, День Пам’яті Героїв Небесної Сотні, День Європи, Радісне свято Великдень, Дзвони Чорнобиля,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Свято Миколая, День учителя, День захисника Вітчизни</w:t>
      </w:r>
      <w:r w:rsidR="00021653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зустрічі, предметні тижні, практичні тренінги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75E" w:rsidRPr="00695F00" w:rsidRDefault="0057475E" w:rsidP="005747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станом виховної роботи здійснювався у формі наказів, індивідуальних бесід, вивчення та аналізу окремих актуальних питань, виступів та обговорень на нарадах різних рівнів, на засіданні методичного об’єднання.  </w:t>
      </w:r>
    </w:p>
    <w:p w:rsidR="0057475E" w:rsidRPr="00695F00" w:rsidRDefault="0057475E" w:rsidP="005747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Формуючи ціннісне ставлення учнів до себе, родини, держави,  у школі здійснювалося національно-патріотичне, правове й превентивне виховання. У 202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були  учні, що потребували  внутрішнього контролю, тобто підвищеної психологічної та педагогічної уваги (Партика А.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Гармата В.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.  </w:t>
      </w:r>
    </w:p>
    <w:p w:rsidR="0057475E" w:rsidRPr="00695F00" w:rsidRDefault="0057475E" w:rsidP="005747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Проблеми превентивного й правового виховання розглянуті на класних й загальношкільних батьківських зборах та засіданні Ради профілактики правопорушень .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Багато уваги протягом року приділялося безпеці життєдіяльності учнів. Питання покращення роботи  цього напрямку розглядалося на нарадах при директору школи та заступнику директора з виховної роботи, на класних  та загальношкільних батьківських зборах. Класні керівники 1-9 класів постійно проводять профілактичні бесіди, про що свідчать записи у класних журналах, учнівських щоденниках та індивідуальних пам’ятках для учнів та батьків.</w:t>
      </w:r>
    </w:p>
    <w:p w:rsidR="0057475E" w:rsidRPr="00695F00" w:rsidRDefault="0057475E" w:rsidP="005747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Формуючи ціннісне ставлення до мистецтва та здійснюючи естетичне виховання, розвиваючи природні обдарування дітей, сприяючи співдружності школи й батьків, проведені заходи з різною формою діяльності: Тижні  правових знань, </w:t>
      </w:r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англійської мови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цікаві </w:t>
      </w:r>
      <w:proofErr w:type="spellStart"/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</w:t>
      </w:r>
      <w:proofErr w:type="spellEnd"/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української мови та літератури</w:t>
      </w:r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математики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Загальнонаціональні </w:t>
      </w:r>
      <w:proofErr w:type="spellStart"/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</w:t>
      </w:r>
      <w:proofErr w:type="spellEnd"/>
      <w:r w:rsidR="00A17AAD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свята Першого та Останнього дзвоника(онлайн) та </w:t>
      </w:r>
      <w:proofErr w:type="spellStart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</w:t>
      </w:r>
      <w:proofErr w:type="spellEnd"/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</w:t>
      </w:r>
    </w:p>
    <w:p w:rsidR="0057475E" w:rsidRPr="00695F00" w:rsidRDefault="0057475E" w:rsidP="0057475E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202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робота з батьківською громадськістю здійснювалася переважно на рівні спілкування «учитель- класний керівник- батьки-адміністрація».  Слід зазначити, що класні керівники багато уваги приділяють сім’ям, що опинилися у скрутній ситуації, та учням, чиї батьки не завжди достатньо займаються  вихованням своїх дітей. </w:t>
      </w:r>
      <w:r w:rsidR="00B15BD6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 було проведення анонімного анкетування учнів, батьків та вчителів в рамках внутрішньої системи забезпечення якості освіти у школі. Результати проведеного опитування дають можливість вдосконалювати освітній процес, враховувати думку батьків при ухваленні управлінських рішень, якісно планувати подальшу виховну роботу.</w:t>
      </w:r>
    </w:p>
    <w:p w:rsidR="0057475E" w:rsidRPr="00695F00" w:rsidRDefault="0057475E" w:rsidP="005747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9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202</w:t>
      </w:r>
      <w:r w:rsidR="00B15BD6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B15BD6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навчальному році під постійним контролем адміністрації та класних керівників закладу було відвідування учнями школи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результатами аналізу основними поважними причинами пропусків занять є хвороби учнів, участь у змаганнях</w:t>
      </w:r>
      <w:r w:rsidR="00B15BD6"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повітряні тривоги</w:t>
      </w:r>
      <w:r w:rsidRPr="0069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7475E" w:rsidRPr="00695F00" w:rsidRDefault="0057475E" w:rsidP="0057475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F00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діяльність</w:t>
      </w:r>
    </w:p>
    <w:p w:rsidR="0057475E" w:rsidRPr="00695F00" w:rsidRDefault="00B15BD6" w:rsidP="005747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F00">
        <w:rPr>
          <w:rFonts w:ascii="Times New Roman" w:hAnsi="Times New Roman" w:cs="Times New Roman"/>
          <w:sz w:val="28"/>
          <w:szCs w:val="28"/>
        </w:rPr>
        <w:t>Впродовж 2022</w:t>
      </w:r>
      <w:r w:rsidR="0057475E" w:rsidRPr="00695F00">
        <w:rPr>
          <w:rFonts w:ascii="Times New Roman" w:hAnsi="Times New Roman" w:cs="Times New Roman"/>
          <w:sz w:val="28"/>
          <w:szCs w:val="28"/>
        </w:rPr>
        <w:t>-202</w:t>
      </w:r>
      <w:r w:rsidRPr="00695F00">
        <w:rPr>
          <w:rFonts w:ascii="Times New Roman" w:hAnsi="Times New Roman" w:cs="Times New Roman"/>
          <w:sz w:val="28"/>
          <w:szCs w:val="28"/>
        </w:rPr>
        <w:t>3</w:t>
      </w:r>
      <w:r w:rsidR="0057475E" w:rsidRPr="00695F00">
        <w:rPr>
          <w:rFonts w:ascii="Times New Roman" w:hAnsi="Times New Roman" w:cs="Times New Roman"/>
          <w:sz w:val="28"/>
          <w:szCs w:val="28"/>
        </w:rPr>
        <w:t xml:space="preserve"> навчального року за рахунок бюджетних коштів </w:t>
      </w:r>
      <w:r w:rsidRPr="00695F00">
        <w:rPr>
          <w:rFonts w:ascii="Times New Roman" w:hAnsi="Times New Roman" w:cs="Times New Roman"/>
          <w:sz w:val="28"/>
          <w:szCs w:val="28"/>
        </w:rPr>
        <w:t>відремонтовано комп’ютерний клас, що було одним із пріоритетних завдань Стратегії розвитку закладу освіти. Відділ освіти оплатив будматеріали на суму 25 </w:t>
      </w:r>
      <w:r w:rsidR="00A17AAD" w:rsidRPr="00695F00">
        <w:rPr>
          <w:rFonts w:ascii="Times New Roman" w:hAnsi="Times New Roman" w:cs="Times New Roman"/>
          <w:sz w:val="28"/>
          <w:szCs w:val="28"/>
        </w:rPr>
        <w:t>57</w:t>
      </w:r>
      <w:r w:rsidRPr="00695F00">
        <w:rPr>
          <w:rFonts w:ascii="Times New Roman" w:hAnsi="Times New Roman" w:cs="Times New Roman"/>
          <w:sz w:val="28"/>
          <w:szCs w:val="28"/>
        </w:rPr>
        <w:t xml:space="preserve">5 грн і послуги </w:t>
      </w:r>
      <w:r w:rsidR="00A17AAD" w:rsidRPr="00695F00">
        <w:rPr>
          <w:rFonts w:ascii="Times New Roman" w:hAnsi="Times New Roman" w:cs="Times New Roman"/>
          <w:sz w:val="28"/>
          <w:szCs w:val="28"/>
        </w:rPr>
        <w:t>найманих працівників</w:t>
      </w:r>
      <w:r w:rsidRPr="00695F00">
        <w:rPr>
          <w:rFonts w:ascii="Times New Roman" w:hAnsi="Times New Roman" w:cs="Times New Roman"/>
          <w:sz w:val="28"/>
          <w:szCs w:val="28"/>
        </w:rPr>
        <w:t xml:space="preserve"> на суму 15 000 грн. </w:t>
      </w:r>
      <w:r w:rsidR="0057475E" w:rsidRPr="00695F00">
        <w:rPr>
          <w:rFonts w:ascii="Times New Roman" w:hAnsi="Times New Roman" w:cs="Times New Roman"/>
          <w:sz w:val="28"/>
          <w:szCs w:val="28"/>
        </w:rPr>
        <w:t xml:space="preserve"> Класні журнали, особові справи, свідоцтва досягнень, табелі, обкладинки на суму 1867,5 грн. </w:t>
      </w:r>
      <w:r w:rsidR="000350DB" w:rsidRPr="00695F00">
        <w:rPr>
          <w:rFonts w:ascii="Times New Roman" w:hAnsi="Times New Roman" w:cs="Times New Roman"/>
          <w:sz w:val="28"/>
          <w:szCs w:val="28"/>
        </w:rPr>
        <w:t>За сприяння відділу освіти школа отримала гігієнічний набір</w:t>
      </w:r>
      <w:r w:rsidR="003B17E2" w:rsidRPr="00695F00">
        <w:rPr>
          <w:rFonts w:ascii="Times New Roman" w:hAnsi="Times New Roman" w:cs="Times New Roman"/>
          <w:sz w:val="28"/>
          <w:szCs w:val="28"/>
        </w:rPr>
        <w:t xml:space="preserve">(рідке мило, </w:t>
      </w:r>
      <w:proofErr w:type="spellStart"/>
      <w:r w:rsidR="003B17E2" w:rsidRPr="00695F00">
        <w:rPr>
          <w:rFonts w:ascii="Times New Roman" w:hAnsi="Times New Roman" w:cs="Times New Roman"/>
          <w:sz w:val="28"/>
          <w:szCs w:val="28"/>
        </w:rPr>
        <w:t>дизінфектори</w:t>
      </w:r>
      <w:proofErr w:type="spellEnd"/>
      <w:r w:rsidR="003B17E2" w:rsidRPr="00695F00">
        <w:rPr>
          <w:rFonts w:ascii="Times New Roman" w:hAnsi="Times New Roman" w:cs="Times New Roman"/>
          <w:sz w:val="28"/>
          <w:szCs w:val="28"/>
        </w:rPr>
        <w:t>, 2 швабри, 2 малих відра, туалетний папір, паперові рушники і ін.)</w:t>
      </w:r>
      <w:r w:rsidR="000350DB" w:rsidRPr="00695F00">
        <w:rPr>
          <w:rFonts w:ascii="Times New Roman" w:hAnsi="Times New Roman" w:cs="Times New Roman"/>
          <w:sz w:val="28"/>
          <w:szCs w:val="28"/>
        </w:rPr>
        <w:t xml:space="preserve"> </w:t>
      </w:r>
      <w:r w:rsidR="003B17E2" w:rsidRPr="00695F00">
        <w:rPr>
          <w:rFonts w:ascii="Times New Roman" w:hAnsi="Times New Roman" w:cs="Times New Roman"/>
          <w:sz w:val="28"/>
          <w:szCs w:val="28"/>
        </w:rPr>
        <w:t>від Дитячого фонду ООН (</w:t>
      </w:r>
      <w:r w:rsidR="003B17E2" w:rsidRPr="00695F00">
        <w:rPr>
          <w:rFonts w:ascii="Times New Roman" w:hAnsi="Times New Roman" w:cs="Times New Roman"/>
          <w:sz w:val="28"/>
          <w:szCs w:val="28"/>
          <w:lang w:val="en-US"/>
        </w:rPr>
        <w:t>UNICEF</w:t>
      </w:r>
      <w:r w:rsidR="003B17E2" w:rsidRPr="00695F00">
        <w:rPr>
          <w:rFonts w:ascii="Times New Roman" w:hAnsi="Times New Roman" w:cs="Times New Roman"/>
          <w:sz w:val="28"/>
          <w:szCs w:val="28"/>
        </w:rPr>
        <w:t>) та ГО «</w:t>
      </w:r>
      <w:proofErr w:type="spellStart"/>
      <w:r w:rsidR="003B17E2" w:rsidRPr="00695F00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="003B17E2" w:rsidRPr="0069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E2" w:rsidRPr="00695F0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3B17E2" w:rsidRPr="0069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E2" w:rsidRPr="00695F00">
        <w:rPr>
          <w:rFonts w:ascii="Times New Roman" w:hAnsi="Times New Roman" w:cs="Times New Roman"/>
          <w:sz w:val="28"/>
          <w:szCs w:val="28"/>
        </w:rPr>
        <w:t>Скул</w:t>
      </w:r>
      <w:proofErr w:type="spellEnd"/>
      <w:r w:rsidR="003B17E2" w:rsidRPr="00695F00">
        <w:rPr>
          <w:rFonts w:ascii="Times New Roman" w:hAnsi="Times New Roman" w:cs="Times New Roman"/>
          <w:sz w:val="28"/>
          <w:szCs w:val="28"/>
        </w:rPr>
        <w:t>»</w:t>
      </w:r>
    </w:p>
    <w:p w:rsidR="0057475E" w:rsidRPr="00695F00" w:rsidRDefault="00B15BD6" w:rsidP="0057475E">
      <w:pPr>
        <w:pStyle w:val="Default"/>
        <w:contextualSpacing/>
        <w:rPr>
          <w:color w:val="auto"/>
          <w:sz w:val="28"/>
          <w:szCs w:val="28"/>
          <w:lang w:val="uk-UA"/>
        </w:rPr>
      </w:pPr>
      <w:r w:rsidRPr="00695F00">
        <w:rPr>
          <w:color w:val="auto"/>
          <w:sz w:val="28"/>
          <w:szCs w:val="28"/>
          <w:lang w:val="uk-UA"/>
        </w:rPr>
        <w:t>Приватне підприємство «Західний Буг»</w:t>
      </w:r>
      <w:r w:rsidR="00A17AAD" w:rsidRPr="00695F00">
        <w:rPr>
          <w:color w:val="auto"/>
          <w:sz w:val="28"/>
          <w:szCs w:val="28"/>
          <w:lang w:val="uk-UA"/>
        </w:rPr>
        <w:t xml:space="preserve"> у вигл</w:t>
      </w:r>
      <w:r w:rsidR="000350DB" w:rsidRPr="00695F00">
        <w:rPr>
          <w:color w:val="auto"/>
          <w:sz w:val="28"/>
          <w:szCs w:val="28"/>
          <w:lang w:val="uk-UA"/>
        </w:rPr>
        <w:t>я</w:t>
      </w:r>
      <w:r w:rsidR="00A17AAD" w:rsidRPr="00695F00">
        <w:rPr>
          <w:color w:val="auto"/>
          <w:sz w:val="28"/>
          <w:szCs w:val="28"/>
          <w:lang w:val="uk-UA"/>
        </w:rPr>
        <w:t xml:space="preserve">ді спонсорської благодійної допомоги оплатило 40 </w:t>
      </w:r>
      <w:proofErr w:type="spellStart"/>
      <w:r w:rsidR="00A17AAD" w:rsidRPr="00695F00">
        <w:rPr>
          <w:color w:val="auto"/>
          <w:sz w:val="28"/>
          <w:szCs w:val="28"/>
          <w:lang w:val="uk-UA"/>
        </w:rPr>
        <w:t>кв.м</w:t>
      </w:r>
      <w:proofErr w:type="spellEnd"/>
      <w:r w:rsidR="00A17AAD" w:rsidRPr="00695F00">
        <w:rPr>
          <w:color w:val="auto"/>
          <w:sz w:val="28"/>
          <w:szCs w:val="28"/>
          <w:lang w:val="uk-UA"/>
        </w:rPr>
        <w:t xml:space="preserve"> лінолеуму та плінтус </w:t>
      </w:r>
      <w:proofErr w:type="spellStart"/>
      <w:r w:rsidR="00A17AAD" w:rsidRPr="00695F00">
        <w:rPr>
          <w:color w:val="auto"/>
          <w:sz w:val="28"/>
          <w:szCs w:val="28"/>
          <w:lang w:val="uk-UA"/>
        </w:rPr>
        <w:t>м.п</w:t>
      </w:r>
      <w:proofErr w:type="spellEnd"/>
      <w:r w:rsidR="00A17AAD" w:rsidRPr="00695F00">
        <w:rPr>
          <w:color w:val="auto"/>
          <w:sz w:val="28"/>
          <w:szCs w:val="28"/>
          <w:lang w:val="uk-UA"/>
        </w:rPr>
        <w:t>. на суму 11990 грн. ФГ «</w:t>
      </w:r>
      <w:proofErr w:type="spellStart"/>
      <w:r w:rsidR="00A17AAD" w:rsidRPr="00695F00">
        <w:rPr>
          <w:color w:val="auto"/>
          <w:sz w:val="28"/>
          <w:szCs w:val="28"/>
          <w:lang w:val="uk-UA"/>
        </w:rPr>
        <w:t>Соколівка</w:t>
      </w:r>
      <w:proofErr w:type="spellEnd"/>
      <w:r w:rsidR="00A17AAD" w:rsidRPr="00695F00">
        <w:rPr>
          <w:color w:val="auto"/>
          <w:sz w:val="28"/>
          <w:szCs w:val="28"/>
          <w:lang w:val="uk-UA"/>
        </w:rPr>
        <w:t xml:space="preserve"> Лан» у вигляді спонсорської допомоги виділило 2 000 </w:t>
      </w:r>
      <w:r w:rsidR="000350DB" w:rsidRPr="00695F00">
        <w:rPr>
          <w:color w:val="auto"/>
          <w:sz w:val="28"/>
          <w:szCs w:val="28"/>
          <w:lang w:val="uk-UA"/>
        </w:rPr>
        <w:t xml:space="preserve">грн. </w:t>
      </w:r>
      <w:r w:rsidR="0057475E" w:rsidRPr="00695F00">
        <w:rPr>
          <w:color w:val="auto"/>
          <w:sz w:val="28"/>
          <w:szCs w:val="28"/>
          <w:lang w:val="uk-UA"/>
        </w:rPr>
        <w:t>Завдяки ПП «Західний Буг», пр</w:t>
      </w:r>
      <w:r w:rsidR="000350DB" w:rsidRPr="00695F00">
        <w:rPr>
          <w:color w:val="auto"/>
          <w:sz w:val="28"/>
          <w:szCs w:val="28"/>
          <w:lang w:val="uk-UA"/>
        </w:rPr>
        <w:t xml:space="preserve">иватним підприємцям П. </w:t>
      </w:r>
      <w:proofErr w:type="spellStart"/>
      <w:r w:rsidR="000350DB" w:rsidRPr="00695F00">
        <w:rPr>
          <w:color w:val="auto"/>
          <w:sz w:val="28"/>
          <w:szCs w:val="28"/>
          <w:lang w:val="uk-UA"/>
        </w:rPr>
        <w:t>Юськіву</w:t>
      </w:r>
      <w:proofErr w:type="spellEnd"/>
      <w:r w:rsidR="0057475E" w:rsidRPr="00695F00">
        <w:rPr>
          <w:color w:val="auto"/>
          <w:sz w:val="28"/>
          <w:szCs w:val="28"/>
          <w:lang w:val="uk-UA"/>
        </w:rPr>
        <w:t xml:space="preserve">, фермеру </w:t>
      </w:r>
      <w:proofErr w:type="spellStart"/>
      <w:r w:rsidR="0057475E" w:rsidRPr="00695F00">
        <w:rPr>
          <w:color w:val="auto"/>
          <w:sz w:val="28"/>
          <w:szCs w:val="28"/>
          <w:lang w:val="uk-UA"/>
        </w:rPr>
        <w:t>І.Влаху</w:t>
      </w:r>
      <w:proofErr w:type="spellEnd"/>
      <w:r w:rsidR="0057475E" w:rsidRPr="00695F00">
        <w:rPr>
          <w:color w:val="auto"/>
          <w:sz w:val="28"/>
          <w:szCs w:val="28"/>
          <w:lang w:val="uk-UA"/>
        </w:rPr>
        <w:t>, усі  учні школи отримали по  подарунки із солодощами на свято Святого Миколая</w:t>
      </w:r>
      <w:r w:rsidR="000350DB" w:rsidRPr="00695F00">
        <w:rPr>
          <w:color w:val="auto"/>
          <w:sz w:val="28"/>
          <w:szCs w:val="28"/>
          <w:lang w:val="uk-UA"/>
        </w:rPr>
        <w:t>, учні початкових класів по 2 подарунки</w:t>
      </w:r>
      <w:r w:rsidR="0057475E" w:rsidRPr="00695F00">
        <w:rPr>
          <w:color w:val="auto"/>
          <w:sz w:val="28"/>
          <w:szCs w:val="28"/>
          <w:lang w:val="uk-UA"/>
        </w:rPr>
        <w:t>. Спільними зусиллями батьків</w:t>
      </w:r>
      <w:r w:rsidR="000350DB" w:rsidRPr="00695F00">
        <w:rPr>
          <w:color w:val="auto"/>
          <w:sz w:val="28"/>
          <w:szCs w:val="28"/>
          <w:lang w:val="uk-UA"/>
        </w:rPr>
        <w:t>,</w:t>
      </w:r>
      <w:r w:rsidR="0057475E" w:rsidRPr="00695F00">
        <w:rPr>
          <w:color w:val="auto"/>
          <w:sz w:val="28"/>
          <w:szCs w:val="28"/>
          <w:lang w:val="uk-UA"/>
        </w:rPr>
        <w:t xml:space="preserve"> вчителів </w:t>
      </w:r>
      <w:r w:rsidR="000350DB" w:rsidRPr="00695F00">
        <w:rPr>
          <w:color w:val="auto"/>
          <w:sz w:val="28"/>
          <w:szCs w:val="28"/>
          <w:lang w:val="uk-UA"/>
        </w:rPr>
        <w:t xml:space="preserve">і технічних працівників ми зробили ремонти у класах, оновили стенди, оновили фасад корпусу №3 та </w:t>
      </w:r>
      <w:proofErr w:type="spellStart"/>
      <w:r w:rsidR="000350DB" w:rsidRPr="00695F00">
        <w:rPr>
          <w:color w:val="auto"/>
          <w:sz w:val="28"/>
          <w:szCs w:val="28"/>
          <w:lang w:val="uk-UA"/>
        </w:rPr>
        <w:t>кладовок</w:t>
      </w:r>
      <w:proofErr w:type="spellEnd"/>
      <w:r w:rsidR="000350DB" w:rsidRPr="00695F00">
        <w:rPr>
          <w:color w:val="auto"/>
          <w:sz w:val="28"/>
          <w:szCs w:val="28"/>
          <w:lang w:val="uk-UA"/>
        </w:rPr>
        <w:t xml:space="preserve">. У старших класах облаштували місця </w:t>
      </w:r>
      <w:r w:rsidR="000350DB" w:rsidRPr="00695F00">
        <w:rPr>
          <w:color w:val="auto"/>
          <w:sz w:val="28"/>
          <w:szCs w:val="28"/>
          <w:lang w:val="uk-UA"/>
        </w:rPr>
        <w:lastRenderedPageBreak/>
        <w:t>відпочинку для учнів на перервах. На подвір</w:t>
      </w:r>
      <w:r w:rsidR="000350DB" w:rsidRPr="00695F00">
        <w:rPr>
          <w:color w:val="auto"/>
          <w:sz w:val="28"/>
          <w:szCs w:val="28"/>
        </w:rPr>
        <w:t>’</w:t>
      </w:r>
      <w:r w:rsidR="000350DB" w:rsidRPr="00695F00">
        <w:rPr>
          <w:color w:val="auto"/>
          <w:sz w:val="28"/>
          <w:szCs w:val="28"/>
          <w:lang w:val="uk-UA"/>
        </w:rPr>
        <w:t xml:space="preserve">ї школи квітне </w:t>
      </w:r>
      <w:r w:rsidR="0057475E" w:rsidRPr="00695F00">
        <w:rPr>
          <w:color w:val="auto"/>
          <w:sz w:val="28"/>
          <w:szCs w:val="28"/>
          <w:lang w:val="uk-UA"/>
        </w:rPr>
        <w:t xml:space="preserve"> </w:t>
      </w:r>
      <w:r w:rsidR="000350DB" w:rsidRPr="00695F00">
        <w:rPr>
          <w:color w:val="auto"/>
          <w:sz w:val="28"/>
          <w:szCs w:val="28"/>
          <w:lang w:val="uk-UA"/>
        </w:rPr>
        <w:t>різноманіттям кольорів квітник, висаджено декоративні дерева та кущі.</w:t>
      </w:r>
    </w:p>
    <w:p w:rsidR="0057475E" w:rsidRPr="00695F00" w:rsidRDefault="0057475E" w:rsidP="0057475E">
      <w:pPr>
        <w:pStyle w:val="Default"/>
        <w:contextualSpacing/>
        <w:rPr>
          <w:b/>
          <w:color w:val="auto"/>
          <w:sz w:val="28"/>
          <w:szCs w:val="28"/>
          <w:lang w:val="uk-UA"/>
        </w:rPr>
      </w:pPr>
    </w:p>
    <w:p w:rsidR="0057475E" w:rsidRPr="00695F00" w:rsidRDefault="0057475E" w:rsidP="0057475E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proofErr w:type="spellStart"/>
      <w:r w:rsidRPr="00695F00">
        <w:rPr>
          <w:b/>
          <w:color w:val="auto"/>
          <w:sz w:val="28"/>
          <w:szCs w:val="28"/>
        </w:rPr>
        <w:t>Головні</w:t>
      </w:r>
      <w:proofErr w:type="spellEnd"/>
      <w:r w:rsidRPr="00695F00">
        <w:rPr>
          <w:b/>
          <w:color w:val="auto"/>
          <w:sz w:val="28"/>
          <w:szCs w:val="28"/>
        </w:rPr>
        <w:t xml:space="preserve"> </w:t>
      </w:r>
      <w:proofErr w:type="spellStart"/>
      <w:r w:rsidRPr="00695F00">
        <w:rPr>
          <w:b/>
          <w:color w:val="auto"/>
          <w:sz w:val="28"/>
          <w:szCs w:val="28"/>
        </w:rPr>
        <w:t>завдання</w:t>
      </w:r>
      <w:proofErr w:type="spellEnd"/>
      <w:r w:rsidRPr="00695F00">
        <w:rPr>
          <w:b/>
          <w:color w:val="auto"/>
          <w:sz w:val="28"/>
          <w:szCs w:val="28"/>
        </w:rPr>
        <w:t xml:space="preserve"> закладу </w:t>
      </w:r>
      <w:proofErr w:type="spellStart"/>
      <w:r w:rsidRPr="00695F00">
        <w:rPr>
          <w:b/>
          <w:color w:val="auto"/>
          <w:sz w:val="28"/>
          <w:szCs w:val="28"/>
        </w:rPr>
        <w:t>освіти</w:t>
      </w:r>
      <w:proofErr w:type="spellEnd"/>
      <w:r w:rsidRPr="00695F00">
        <w:rPr>
          <w:b/>
          <w:color w:val="auto"/>
          <w:sz w:val="28"/>
          <w:szCs w:val="28"/>
        </w:rPr>
        <w:t xml:space="preserve"> на </w:t>
      </w:r>
      <w:proofErr w:type="spellStart"/>
      <w:r w:rsidRPr="00695F00">
        <w:rPr>
          <w:b/>
          <w:color w:val="auto"/>
          <w:sz w:val="28"/>
          <w:szCs w:val="28"/>
        </w:rPr>
        <w:t>наступний</w:t>
      </w:r>
      <w:proofErr w:type="spellEnd"/>
      <w:r w:rsidRPr="00695F00">
        <w:rPr>
          <w:b/>
          <w:color w:val="auto"/>
          <w:sz w:val="28"/>
          <w:szCs w:val="28"/>
        </w:rPr>
        <w:t xml:space="preserve"> </w:t>
      </w:r>
      <w:proofErr w:type="spellStart"/>
      <w:r w:rsidRPr="00695F00">
        <w:rPr>
          <w:b/>
          <w:color w:val="auto"/>
          <w:sz w:val="28"/>
          <w:szCs w:val="28"/>
        </w:rPr>
        <w:t>навчальний</w:t>
      </w:r>
      <w:proofErr w:type="spellEnd"/>
      <w:r w:rsidRPr="00695F00">
        <w:rPr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695F00">
        <w:rPr>
          <w:b/>
          <w:color w:val="auto"/>
          <w:sz w:val="28"/>
          <w:szCs w:val="28"/>
        </w:rPr>
        <w:t>р</w:t>
      </w:r>
      <w:proofErr w:type="gramEnd"/>
      <w:r w:rsidRPr="00695F00">
        <w:rPr>
          <w:b/>
          <w:color w:val="auto"/>
          <w:sz w:val="28"/>
          <w:szCs w:val="28"/>
        </w:rPr>
        <w:t>ік</w:t>
      </w:r>
      <w:proofErr w:type="spellEnd"/>
      <w:r w:rsidRPr="00695F00">
        <w:rPr>
          <w:b/>
          <w:color w:val="auto"/>
          <w:sz w:val="28"/>
          <w:szCs w:val="28"/>
        </w:rPr>
        <w:t>: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подальша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реалізація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Державних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стандартів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загальної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освіти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створення</w:t>
      </w:r>
      <w:proofErr w:type="spellEnd"/>
      <w:r w:rsidRPr="00695F00">
        <w:rPr>
          <w:color w:val="auto"/>
          <w:sz w:val="28"/>
          <w:szCs w:val="28"/>
        </w:rPr>
        <w:t xml:space="preserve">  умов  для  </w:t>
      </w:r>
      <w:proofErr w:type="spellStart"/>
      <w:r w:rsidRPr="00695F00">
        <w:rPr>
          <w:color w:val="auto"/>
          <w:sz w:val="28"/>
          <w:szCs w:val="28"/>
        </w:rPr>
        <w:t>поліпшення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якості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освітніх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послуг</w:t>
      </w:r>
      <w:proofErr w:type="spellEnd"/>
      <w:r w:rsidRPr="00695F00">
        <w:rPr>
          <w:color w:val="auto"/>
          <w:sz w:val="28"/>
          <w:szCs w:val="28"/>
        </w:rPr>
        <w:t xml:space="preserve">,  </w:t>
      </w:r>
      <w:proofErr w:type="spellStart"/>
      <w:r w:rsidRPr="00695F00">
        <w:rPr>
          <w:color w:val="auto"/>
          <w:sz w:val="28"/>
          <w:szCs w:val="28"/>
        </w:rPr>
        <w:t>особистісної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реалізації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змісту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освіти</w:t>
      </w:r>
      <w:proofErr w:type="spellEnd"/>
      <w:r w:rsidRPr="00695F00">
        <w:rPr>
          <w:color w:val="auto"/>
          <w:sz w:val="28"/>
          <w:szCs w:val="28"/>
        </w:rPr>
        <w:t xml:space="preserve">,  </w:t>
      </w:r>
      <w:proofErr w:type="spellStart"/>
      <w:r w:rsidRPr="00695F00">
        <w:rPr>
          <w:color w:val="auto"/>
          <w:sz w:val="28"/>
          <w:szCs w:val="28"/>
        </w:rPr>
        <w:t>індивідуалізації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навчання</w:t>
      </w:r>
      <w:proofErr w:type="spellEnd"/>
      <w:r w:rsidRPr="00695F00">
        <w:rPr>
          <w:color w:val="auto"/>
          <w:sz w:val="28"/>
          <w:szCs w:val="28"/>
        </w:rPr>
        <w:t xml:space="preserve">,  </w:t>
      </w:r>
      <w:proofErr w:type="spellStart"/>
      <w:r w:rsidRPr="00695F00">
        <w:rPr>
          <w:color w:val="auto"/>
          <w:sz w:val="28"/>
          <w:szCs w:val="28"/>
        </w:rPr>
        <w:t>забезпечення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практичної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спрямованості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освіти</w:t>
      </w:r>
      <w:proofErr w:type="spellEnd"/>
      <w:r w:rsidRPr="00695F00">
        <w:rPr>
          <w:color w:val="auto"/>
          <w:sz w:val="28"/>
          <w:szCs w:val="28"/>
        </w:rPr>
        <w:t xml:space="preserve">  шляхом  </w:t>
      </w:r>
      <w:proofErr w:type="spellStart"/>
      <w:r w:rsidRPr="00695F00">
        <w:rPr>
          <w:color w:val="auto"/>
          <w:sz w:val="28"/>
          <w:szCs w:val="28"/>
        </w:rPr>
        <w:t>залучення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найкращого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педагогічного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досвіду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r w:rsidRPr="00695F00">
        <w:rPr>
          <w:color w:val="auto"/>
          <w:sz w:val="28"/>
          <w:szCs w:val="28"/>
        </w:rPr>
        <w:t>розвитку</w:t>
      </w:r>
      <w:proofErr w:type="spellEnd"/>
      <w:r w:rsidRPr="00695F00">
        <w:rPr>
          <w:color w:val="auto"/>
          <w:sz w:val="28"/>
          <w:szCs w:val="28"/>
        </w:rPr>
        <w:t xml:space="preserve"> й </w:t>
      </w:r>
      <w:proofErr w:type="gramStart"/>
      <w:r w:rsidRPr="00695F00">
        <w:rPr>
          <w:color w:val="auto"/>
          <w:sz w:val="28"/>
          <w:szCs w:val="28"/>
        </w:rPr>
        <w:t>оптимального</w:t>
      </w:r>
      <w:proofErr w:type="gram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використання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матеріально-технічної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бази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школи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забезпечення</w:t>
      </w:r>
      <w:proofErr w:type="spellEnd"/>
      <w:r w:rsidRPr="00695F00">
        <w:rPr>
          <w:color w:val="auto"/>
          <w:sz w:val="28"/>
          <w:szCs w:val="28"/>
        </w:rPr>
        <w:t xml:space="preserve"> умов </w:t>
      </w:r>
      <w:proofErr w:type="spellStart"/>
      <w:r w:rsidRPr="00695F00">
        <w:rPr>
          <w:color w:val="auto"/>
          <w:sz w:val="28"/>
          <w:szCs w:val="28"/>
        </w:rPr>
        <w:t>якісної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695F00">
        <w:rPr>
          <w:color w:val="auto"/>
          <w:sz w:val="28"/>
          <w:szCs w:val="28"/>
        </w:rPr>
        <w:t>п</w:t>
      </w:r>
      <w:proofErr w:type="gramEnd"/>
      <w:r w:rsidRPr="00695F00">
        <w:rPr>
          <w:color w:val="auto"/>
          <w:sz w:val="28"/>
          <w:szCs w:val="28"/>
        </w:rPr>
        <w:t>ідготовки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учнів</w:t>
      </w:r>
      <w:proofErr w:type="spellEnd"/>
      <w:r w:rsidRPr="00695F00">
        <w:rPr>
          <w:color w:val="auto"/>
          <w:sz w:val="28"/>
          <w:szCs w:val="28"/>
        </w:rPr>
        <w:t xml:space="preserve"> до </w:t>
      </w:r>
      <w:proofErr w:type="spellStart"/>
      <w:r w:rsidRPr="00695F00">
        <w:rPr>
          <w:color w:val="auto"/>
          <w:sz w:val="28"/>
          <w:szCs w:val="28"/>
        </w:rPr>
        <w:t>зовнішнього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незалежного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оцінювання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забезпечення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стовідсоткового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оволодіння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інформаційно-комунікаційними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технологіями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всіма</w:t>
      </w:r>
      <w:proofErr w:type="spellEnd"/>
      <w:r w:rsidRPr="00695F00">
        <w:rPr>
          <w:color w:val="auto"/>
          <w:sz w:val="28"/>
          <w:szCs w:val="28"/>
        </w:rPr>
        <w:t xml:space="preserve">  педагогами  </w:t>
      </w:r>
      <w:proofErr w:type="spellStart"/>
      <w:r w:rsidRPr="00695F00">
        <w:rPr>
          <w:color w:val="auto"/>
          <w:sz w:val="28"/>
          <w:szCs w:val="28"/>
        </w:rPr>
        <w:t>відповідно</w:t>
      </w:r>
      <w:proofErr w:type="spellEnd"/>
      <w:r w:rsidRPr="00695F00">
        <w:rPr>
          <w:color w:val="auto"/>
          <w:sz w:val="28"/>
          <w:szCs w:val="28"/>
        </w:rPr>
        <w:t xml:space="preserve">  до  нового  Державного  стандарту </w:t>
      </w:r>
      <w:proofErr w:type="spellStart"/>
      <w:r w:rsidRPr="00695F00">
        <w:rPr>
          <w:color w:val="auto"/>
          <w:sz w:val="28"/>
          <w:szCs w:val="28"/>
        </w:rPr>
        <w:t>базової</w:t>
      </w:r>
      <w:proofErr w:type="spellEnd"/>
      <w:r w:rsidRPr="00695F00">
        <w:rPr>
          <w:color w:val="auto"/>
          <w:sz w:val="28"/>
          <w:szCs w:val="28"/>
        </w:rPr>
        <w:t xml:space="preserve"> та </w:t>
      </w:r>
      <w:proofErr w:type="spellStart"/>
      <w:r w:rsidRPr="00695F00">
        <w:rPr>
          <w:color w:val="auto"/>
          <w:sz w:val="28"/>
          <w:szCs w:val="28"/>
        </w:rPr>
        <w:t>повної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загальної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середньої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освіти</w:t>
      </w:r>
      <w:proofErr w:type="spellEnd"/>
      <w:r w:rsidRPr="00695F00">
        <w:rPr>
          <w:color w:val="auto"/>
          <w:sz w:val="28"/>
          <w:szCs w:val="28"/>
        </w:rPr>
        <w:t xml:space="preserve">; 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формування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освітнього</w:t>
      </w:r>
      <w:proofErr w:type="spellEnd"/>
      <w:r w:rsidRPr="00695F00">
        <w:rPr>
          <w:color w:val="auto"/>
          <w:sz w:val="28"/>
          <w:szCs w:val="28"/>
        </w:rPr>
        <w:t xml:space="preserve"> простору та позитивного </w:t>
      </w:r>
      <w:proofErr w:type="spellStart"/>
      <w:r w:rsidRPr="00695F00">
        <w:rPr>
          <w:color w:val="auto"/>
          <w:sz w:val="28"/>
          <w:szCs w:val="28"/>
        </w:rPr>
        <w:t>і</w:t>
      </w:r>
      <w:proofErr w:type="gramStart"/>
      <w:r w:rsidRPr="00695F00">
        <w:rPr>
          <w:color w:val="auto"/>
          <w:sz w:val="28"/>
          <w:szCs w:val="28"/>
        </w:rPr>
        <w:t>м</w:t>
      </w:r>
      <w:proofErr w:type="gramEnd"/>
      <w:r w:rsidRPr="00695F00">
        <w:rPr>
          <w:color w:val="auto"/>
          <w:sz w:val="28"/>
          <w:szCs w:val="28"/>
        </w:rPr>
        <w:t>іджу</w:t>
      </w:r>
      <w:proofErr w:type="spellEnd"/>
      <w:r w:rsidRPr="00695F00">
        <w:rPr>
          <w:color w:val="auto"/>
          <w:sz w:val="28"/>
          <w:szCs w:val="28"/>
        </w:rPr>
        <w:t xml:space="preserve"> закладу;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створення</w:t>
      </w:r>
      <w:proofErr w:type="spellEnd"/>
      <w:r w:rsidRPr="00695F00">
        <w:rPr>
          <w:color w:val="auto"/>
          <w:sz w:val="28"/>
          <w:szCs w:val="28"/>
        </w:rPr>
        <w:t xml:space="preserve"> „</w:t>
      </w:r>
      <w:proofErr w:type="spellStart"/>
      <w:r w:rsidRPr="00695F00">
        <w:rPr>
          <w:color w:val="auto"/>
          <w:sz w:val="28"/>
          <w:szCs w:val="28"/>
        </w:rPr>
        <w:t>ситуації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успіху</w:t>
      </w:r>
      <w:proofErr w:type="spellEnd"/>
      <w:r w:rsidRPr="00695F00">
        <w:rPr>
          <w:color w:val="auto"/>
          <w:sz w:val="28"/>
          <w:szCs w:val="28"/>
        </w:rPr>
        <w:t xml:space="preserve">” для кожного </w:t>
      </w:r>
      <w:proofErr w:type="spellStart"/>
      <w:r w:rsidRPr="00695F00">
        <w:rPr>
          <w:color w:val="auto"/>
          <w:sz w:val="28"/>
          <w:szCs w:val="28"/>
        </w:rPr>
        <w:t>учня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створення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здоров’язбережувального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середовища</w:t>
      </w:r>
      <w:proofErr w:type="spellEnd"/>
      <w:r w:rsidRPr="00695F00">
        <w:rPr>
          <w:color w:val="auto"/>
          <w:sz w:val="28"/>
          <w:szCs w:val="28"/>
        </w:rPr>
        <w:t xml:space="preserve">  шляхом  </w:t>
      </w:r>
      <w:proofErr w:type="spellStart"/>
      <w:r w:rsidRPr="00695F00">
        <w:rPr>
          <w:color w:val="auto"/>
          <w:sz w:val="28"/>
          <w:szCs w:val="28"/>
        </w:rPr>
        <w:t>упровадження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здоров’язбережувальних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технологій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навчання</w:t>
      </w:r>
      <w:proofErr w:type="spellEnd"/>
      <w:r w:rsidRPr="00695F00">
        <w:rPr>
          <w:color w:val="auto"/>
          <w:sz w:val="28"/>
          <w:szCs w:val="28"/>
        </w:rPr>
        <w:t xml:space="preserve"> й </w:t>
      </w:r>
      <w:proofErr w:type="spellStart"/>
      <w:r w:rsidRPr="00695F00">
        <w:rPr>
          <w:color w:val="auto"/>
          <w:sz w:val="28"/>
          <w:szCs w:val="28"/>
        </w:rPr>
        <w:t>виховання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r w:rsidRPr="00695F00">
        <w:rPr>
          <w:color w:val="auto"/>
          <w:sz w:val="28"/>
          <w:szCs w:val="28"/>
        </w:rPr>
        <w:t>дотримання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санітарно-гігієнічного</w:t>
      </w:r>
      <w:proofErr w:type="spellEnd"/>
      <w:r w:rsidRPr="00695F00">
        <w:rPr>
          <w:color w:val="auto"/>
          <w:sz w:val="28"/>
          <w:szCs w:val="28"/>
        </w:rPr>
        <w:t xml:space="preserve">  режиму,  </w:t>
      </w:r>
      <w:proofErr w:type="spellStart"/>
      <w:r w:rsidRPr="00695F00">
        <w:rPr>
          <w:color w:val="auto"/>
          <w:sz w:val="28"/>
          <w:szCs w:val="28"/>
        </w:rPr>
        <w:t>упровадження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ефективних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методів</w:t>
      </w:r>
      <w:proofErr w:type="spellEnd"/>
      <w:r w:rsidRPr="00695F00">
        <w:rPr>
          <w:color w:val="auto"/>
          <w:sz w:val="28"/>
          <w:szCs w:val="28"/>
        </w:rPr>
        <w:t xml:space="preserve">    </w:t>
      </w:r>
      <w:proofErr w:type="spellStart"/>
      <w:r w:rsidRPr="00695F00">
        <w:rPr>
          <w:color w:val="auto"/>
          <w:sz w:val="28"/>
          <w:szCs w:val="28"/>
        </w:rPr>
        <w:t>впливу</w:t>
      </w:r>
      <w:proofErr w:type="spellEnd"/>
      <w:r w:rsidRPr="00695F00">
        <w:rPr>
          <w:color w:val="auto"/>
          <w:sz w:val="28"/>
          <w:szCs w:val="28"/>
        </w:rPr>
        <w:t xml:space="preserve">  з  метою </w:t>
      </w:r>
      <w:proofErr w:type="spellStart"/>
      <w:r w:rsidRPr="00695F00">
        <w:rPr>
          <w:color w:val="auto"/>
          <w:sz w:val="28"/>
          <w:szCs w:val="28"/>
        </w:rPr>
        <w:t>формування</w:t>
      </w:r>
      <w:proofErr w:type="spellEnd"/>
      <w:r w:rsidRPr="00695F00">
        <w:rPr>
          <w:color w:val="auto"/>
          <w:sz w:val="28"/>
          <w:szCs w:val="28"/>
        </w:rPr>
        <w:t xml:space="preserve">  в  </w:t>
      </w:r>
      <w:proofErr w:type="spellStart"/>
      <w:r w:rsidRPr="00695F00">
        <w:rPr>
          <w:color w:val="auto"/>
          <w:sz w:val="28"/>
          <w:szCs w:val="28"/>
        </w:rPr>
        <w:t>учнів</w:t>
      </w:r>
      <w:proofErr w:type="spellEnd"/>
      <w:r w:rsidRPr="00695F00">
        <w:rPr>
          <w:color w:val="auto"/>
          <w:sz w:val="28"/>
          <w:szCs w:val="28"/>
        </w:rPr>
        <w:t xml:space="preserve">  та  </w:t>
      </w:r>
      <w:proofErr w:type="spellStart"/>
      <w:r w:rsidRPr="00695F00">
        <w:rPr>
          <w:color w:val="auto"/>
          <w:sz w:val="28"/>
          <w:szCs w:val="28"/>
        </w:rPr>
        <w:t>їхніх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батьків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цінності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здоров’я</w:t>
      </w:r>
      <w:proofErr w:type="spellEnd"/>
      <w:r w:rsidRPr="00695F00">
        <w:rPr>
          <w:color w:val="auto"/>
          <w:sz w:val="28"/>
          <w:szCs w:val="28"/>
        </w:rPr>
        <w:t xml:space="preserve">,  </w:t>
      </w:r>
      <w:proofErr w:type="spellStart"/>
      <w:r w:rsidRPr="00695F00">
        <w:rPr>
          <w:color w:val="auto"/>
          <w:sz w:val="28"/>
          <w:szCs w:val="28"/>
        </w:rPr>
        <w:t>створення</w:t>
      </w:r>
      <w:proofErr w:type="spellEnd"/>
      <w:r w:rsidRPr="00695F00">
        <w:rPr>
          <w:color w:val="auto"/>
          <w:sz w:val="28"/>
          <w:szCs w:val="28"/>
        </w:rPr>
        <w:t xml:space="preserve">  умов  для </w:t>
      </w:r>
      <w:proofErr w:type="spellStart"/>
      <w:r w:rsidRPr="00695F00">
        <w:rPr>
          <w:color w:val="auto"/>
          <w:sz w:val="28"/>
          <w:szCs w:val="28"/>
        </w:rPr>
        <w:t>запобігання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шкідливим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звичкам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r w:rsidRPr="00695F00">
        <w:rPr>
          <w:color w:val="auto"/>
          <w:sz w:val="28"/>
          <w:szCs w:val="28"/>
        </w:rPr>
        <w:t>дитячій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бездоглядності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Pr="00695F00">
        <w:rPr>
          <w:color w:val="auto"/>
          <w:sz w:val="28"/>
          <w:szCs w:val="28"/>
        </w:rPr>
        <w:t>п</w:t>
      </w:r>
      <w:proofErr w:type="gramEnd"/>
      <w:r w:rsidRPr="00695F00">
        <w:rPr>
          <w:color w:val="auto"/>
          <w:sz w:val="28"/>
          <w:szCs w:val="28"/>
        </w:rPr>
        <w:t>ідлітковій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злочинності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виявлення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обдарованих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учнів</w:t>
      </w:r>
      <w:proofErr w:type="spellEnd"/>
      <w:r w:rsidRPr="00695F00">
        <w:rPr>
          <w:color w:val="auto"/>
          <w:sz w:val="28"/>
          <w:szCs w:val="28"/>
        </w:rPr>
        <w:t xml:space="preserve">,  </w:t>
      </w:r>
      <w:proofErr w:type="spellStart"/>
      <w:r w:rsidRPr="00695F00">
        <w:rPr>
          <w:color w:val="auto"/>
          <w:sz w:val="28"/>
          <w:szCs w:val="28"/>
        </w:rPr>
        <w:t>створення</w:t>
      </w:r>
      <w:proofErr w:type="spellEnd"/>
      <w:r w:rsidRPr="00695F00">
        <w:rPr>
          <w:color w:val="auto"/>
          <w:sz w:val="28"/>
          <w:szCs w:val="28"/>
        </w:rPr>
        <w:t xml:space="preserve">  умов  для  </w:t>
      </w:r>
      <w:proofErr w:type="spellStart"/>
      <w:r w:rsidRPr="00695F00">
        <w:rPr>
          <w:color w:val="auto"/>
          <w:sz w:val="28"/>
          <w:szCs w:val="28"/>
        </w:rPr>
        <w:t>розвитку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здібностей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школярів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r w:rsidRPr="00695F00">
        <w:rPr>
          <w:color w:val="auto"/>
          <w:sz w:val="28"/>
          <w:szCs w:val="28"/>
        </w:rPr>
        <w:t>залучення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їх</w:t>
      </w:r>
      <w:proofErr w:type="spellEnd"/>
      <w:r w:rsidRPr="00695F00">
        <w:rPr>
          <w:color w:val="auto"/>
          <w:sz w:val="28"/>
          <w:szCs w:val="28"/>
        </w:rPr>
        <w:t xml:space="preserve"> до </w:t>
      </w:r>
      <w:proofErr w:type="spellStart"/>
      <w:proofErr w:type="gramStart"/>
      <w:r w:rsidRPr="00695F00">
        <w:rPr>
          <w:color w:val="auto"/>
          <w:sz w:val="28"/>
          <w:szCs w:val="28"/>
        </w:rPr>
        <w:t>св</w:t>
      </w:r>
      <w:proofErr w:type="gramEnd"/>
      <w:r w:rsidRPr="00695F00">
        <w:rPr>
          <w:color w:val="auto"/>
          <w:sz w:val="28"/>
          <w:szCs w:val="28"/>
        </w:rPr>
        <w:t>ітових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освітніх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стандартів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формування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конкурентоспроможного</w:t>
      </w:r>
      <w:proofErr w:type="spell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випускника</w:t>
      </w:r>
      <w:proofErr w:type="spellEnd"/>
      <w:r w:rsidRPr="00695F00">
        <w:rPr>
          <w:color w:val="auto"/>
          <w:sz w:val="28"/>
          <w:szCs w:val="28"/>
        </w:rPr>
        <w:t xml:space="preserve">  закладу </w:t>
      </w:r>
      <w:proofErr w:type="spellStart"/>
      <w:r w:rsidRPr="00695F00">
        <w:rPr>
          <w:color w:val="auto"/>
          <w:sz w:val="28"/>
          <w:szCs w:val="28"/>
        </w:rPr>
        <w:t>освіти</w:t>
      </w:r>
      <w:proofErr w:type="spellEnd"/>
      <w:r w:rsidRPr="00695F00">
        <w:rPr>
          <w:color w:val="auto"/>
          <w:sz w:val="28"/>
          <w:szCs w:val="28"/>
        </w:rPr>
        <w:t xml:space="preserve">  в  </w:t>
      </w:r>
      <w:proofErr w:type="spellStart"/>
      <w:r w:rsidRPr="00695F00">
        <w:rPr>
          <w:color w:val="auto"/>
          <w:sz w:val="28"/>
          <w:szCs w:val="28"/>
        </w:rPr>
        <w:t>умовах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глобалізації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освітнього</w:t>
      </w:r>
      <w:proofErr w:type="spellEnd"/>
      <w:r w:rsidRPr="00695F00">
        <w:rPr>
          <w:color w:val="auto"/>
          <w:sz w:val="28"/>
          <w:szCs w:val="28"/>
        </w:rPr>
        <w:t xml:space="preserve"> простору;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формування</w:t>
      </w:r>
      <w:proofErr w:type="spellEnd"/>
      <w:r w:rsidRPr="00695F00">
        <w:rPr>
          <w:color w:val="auto"/>
          <w:sz w:val="28"/>
          <w:szCs w:val="28"/>
        </w:rPr>
        <w:t xml:space="preserve"> у </w:t>
      </w:r>
      <w:proofErr w:type="gramStart"/>
      <w:r w:rsidRPr="00695F00">
        <w:rPr>
          <w:color w:val="auto"/>
          <w:sz w:val="28"/>
          <w:szCs w:val="28"/>
        </w:rPr>
        <w:t>кожного</w:t>
      </w:r>
      <w:proofErr w:type="gramEnd"/>
      <w:r w:rsidRPr="00695F00">
        <w:rPr>
          <w:color w:val="auto"/>
          <w:sz w:val="28"/>
          <w:szCs w:val="28"/>
        </w:rPr>
        <w:t xml:space="preserve">  </w:t>
      </w:r>
      <w:proofErr w:type="spellStart"/>
      <w:r w:rsidRPr="00695F00">
        <w:rPr>
          <w:color w:val="auto"/>
          <w:sz w:val="28"/>
          <w:szCs w:val="28"/>
        </w:rPr>
        <w:t>учня</w:t>
      </w:r>
      <w:proofErr w:type="spellEnd"/>
      <w:r w:rsidRPr="00695F00">
        <w:rPr>
          <w:color w:val="auto"/>
          <w:sz w:val="28"/>
          <w:szCs w:val="28"/>
        </w:rPr>
        <w:t xml:space="preserve">  потреби  до  </w:t>
      </w:r>
      <w:proofErr w:type="spellStart"/>
      <w:r w:rsidRPr="00695F00">
        <w:rPr>
          <w:color w:val="auto"/>
          <w:sz w:val="28"/>
          <w:szCs w:val="28"/>
        </w:rPr>
        <w:t>саморозвитку</w:t>
      </w:r>
      <w:proofErr w:type="spellEnd"/>
      <w:r w:rsidRPr="00695F00">
        <w:rPr>
          <w:color w:val="auto"/>
          <w:sz w:val="28"/>
          <w:szCs w:val="28"/>
        </w:rPr>
        <w:t xml:space="preserve">  та </w:t>
      </w:r>
      <w:proofErr w:type="spellStart"/>
      <w:r w:rsidRPr="00695F00">
        <w:rPr>
          <w:color w:val="auto"/>
          <w:sz w:val="28"/>
          <w:szCs w:val="28"/>
        </w:rPr>
        <w:t>самовдосконалення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виховання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почуття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глибокого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патріотизму</w:t>
      </w:r>
      <w:proofErr w:type="spellEnd"/>
      <w:r w:rsidRPr="00695F00">
        <w:rPr>
          <w:color w:val="auto"/>
          <w:sz w:val="28"/>
          <w:szCs w:val="28"/>
        </w:rPr>
        <w:t xml:space="preserve">, </w:t>
      </w:r>
      <w:proofErr w:type="spellStart"/>
      <w:r w:rsidRPr="00695F00">
        <w:rPr>
          <w:color w:val="auto"/>
          <w:sz w:val="28"/>
          <w:szCs w:val="28"/>
        </w:rPr>
        <w:t>взаємоповаги</w:t>
      </w:r>
      <w:proofErr w:type="spellEnd"/>
      <w:r w:rsidRPr="00695F00">
        <w:rPr>
          <w:color w:val="auto"/>
          <w:sz w:val="28"/>
          <w:szCs w:val="28"/>
        </w:rPr>
        <w:t xml:space="preserve">,  добра  та </w:t>
      </w:r>
      <w:proofErr w:type="spellStart"/>
      <w:r w:rsidRPr="00695F00">
        <w:rPr>
          <w:color w:val="auto"/>
          <w:sz w:val="28"/>
          <w:szCs w:val="28"/>
        </w:rPr>
        <w:t>справедливості</w:t>
      </w:r>
      <w:proofErr w:type="spellEnd"/>
      <w:r w:rsidRPr="00695F00">
        <w:rPr>
          <w:color w:val="auto"/>
          <w:sz w:val="28"/>
          <w:szCs w:val="28"/>
        </w:rPr>
        <w:t>;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</w:rPr>
      </w:pPr>
      <w:r w:rsidRPr="00695F00">
        <w:rPr>
          <w:color w:val="auto"/>
          <w:sz w:val="28"/>
          <w:szCs w:val="28"/>
        </w:rPr>
        <w:t>-</w:t>
      </w:r>
      <w:proofErr w:type="spellStart"/>
      <w:r w:rsidRPr="00695F00">
        <w:rPr>
          <w:color w:val="auto"/>
          <w:sz w:val="28"/>
          <w:szCs w:val="28"/>
        </w:rPr>
        <w:t>зміцнення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матеріально-технічної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бази</w:t>
      </w:r>
      <w:proofErr w:type="spellEnd"/>
      <w:r w:rsidRPr="00695F00">
        <w:rPr>
          <w:color w:val="auto"/>
          <w:sz w:val="28"/>
          <w:szCs w:val="28"/>
        </w:rPr>
        <w:t xml:space="preserve"> </w:t>
      </w:r>
      <w:proofErr w:type="spellStart"/>
      <w:r w:rsidRPr="00695F00">
        <w:rPr>
          <w:color w:val="auto"/>
          <w:sz w:val="28"/>
          <w:szCs w:val="28"/>
        </w:rPr>
        <w:t>школи</w:t>
      </w:r>
      <w:proofErr w:type="spellEnd"/>
      <w:r w:rsidRPr="00695F00">
        <w:rPr>
          <w:color w:val="auto"/>
          <w:sz w:val="28"/>
          <w:szCs w:val="28"/>
        </w:rPr>
        <w:t>.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  <w:lang w:val="uk-UA"/>
        </w:rPr>
      </w:pPr>
      <w:r w:rsidRPr="00695F00">
        <w:rPr>
          <w:color w:val="auto"/>
          <w:sz w:val="28"/>
          <w:szCs w:val="28"/>
          <w:lang w:val="uk-UA"/>
        </w:rPr>
        <w:t xml:space="preserve">Щиро переконана, що спільними зусиллями наша школа буде набувати нових барв. Інакше  бути не може – наше надійне майбутнє народжується в якості нашої спільної щоденної роботи. 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  <w:lang w:val="uk-UA"/>
        </w:rPr>
      </w:pPr>
      <w:r w:rsidRPr="00695F00">
        <w:rPr>
          <w:color w:val="auto"/>
          <w:sz w:val="28"/>
          <w:szCs w:val="28"/>
          <w:lang w:val="uk-UA"/>
        </w:rPr>
        <w:t>Висловлюю всім вдячність за</w:t>
      </w:r>
      <w:r w:rsidR="003B17E2" w:rsidRPr="00695F00">
        <w:rPr>
          <w:color w:val="auto"/>
          <w:sz w:val="28"/>
          <w:szCs w:val="28"/>
          <w:lang w:val="uk-UA"/>
        </w:rPr>
        <w:t xml:space="preserve"> натхненну</w:t>
      </w:r>
      <w:r w:rsidRPr="00695F00">
        <w:rPr>
          <w:color w:val="auto"/>
          <w:sz w:val="28"/>
          <w:szCs w:val="28"/>
          <w:lang w:val="uk-UA"/>
        </w:rPr>
        <w:t xml:space="preserve"> творчу і сумлінну співпрацю впродовж навчального року, бажаю успіху, натхнення і сил на наступний навчальний рік.</w:t>
      </w:r>
    </w:p>
    <w:p w:rsidR="0057475E" w:rsidRPr="00695F00" w:rsidRDefault="0057475E" w:rsidP="0057475E">
      <w:pPr>
        <w:pStyle w:val="Default"/>
        <w:contextualSpacing/>
        <w:rPr>
          <w:color w:val="auto"/>
          <w:sz w:val="28"/>
          <w:szCs w:val="28"/>
          <w:lang w:val="uk-UA"/>
        </w:rPr>
      </w:pPr>
    </w:p>
    <w:p w:rsidR="007D73B2" w:rsidRPr="00695F00" w:rsidRDefault="0075354F">
      <w:pPr>
        <w:rPr>
          <w:rFonts w:ascii="Times New Roman" w:hAnsi="Times New Roman" w:cs="Times New Roman"/>
        </w:rPr>
      </w:pPr>
    </w:p>
    <w:sectPr w:rsidR="007D73B2" w:rsidRPr="00695F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AF"/>
    <w:multiLevelType w:val="hybridMultilevel"/>
    <w:tmpl w:val="BD3894FE"/>
    <w:lvl w:ilvl="0" w:tplc="355EA62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0F12"/>
    <w:multiLevelType w:val="hybridMultilevel"/>
    <w:tmpl w:val="6430054E"/>
    <w:lvl w:ilvl="0" w:tplc="C602C20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E077C"/>
    <w:multiLevelType w:val="hybridMultilevel"/>
    <w:tmpl w:val="A8B6C82E"/>
    <w:lvl w:ilvl="0" w:tplc="3996A94E">
      <w:numFmt w:val="bullet"/>
      <w:lvlText w:val="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DD8D30A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A516F05E">
      <w:numFmt w:val="bullet"/>
      <w:lvlText w:val="•"/>
      <w:lvlJc w:val="left"/>
      <w:pPr>
        <w:ind w:left="2829" w:hanging="360"/>
      </w:pPr>
      <w:rPr>
        <w:rFonts w:hint="default"/>
        <w:lang w:val="uk-UA" w:eastAsia="en-US" w:bidi="ar-SA"/>
      </w:rPr>
    </w:lvl>
    <w:lvl w:ilvl="3" w:tplc="E3F84F9E">
      <w:numFmt w:val="bullet"/>
      <w:lvlText w:val="•"/>
      <w:lvlJc w:val="left"/>
      <w:pPr>
        <w:ind w:left="3733" w:hanging="360"/>
      </w:pPr>
      <w:rPr>
        <w:rFonts w:hint="default"/>
        <w:lang w:val="uk-UA" w:eastAsia="en-US" w:bidi="ar-SA"/>
      </w:rPr>
    </w:lvl>
    <w:lvl w:ilvl="4" w:tplc="B09CC2E8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5" w:tplc="F962A82E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17E8686">
      <w:numFmt w:val="bullet"/>
      <w:lvlText w:val="•"/>
      <w:lvlJc w:val="left"/>
      <w:pPr>
        <w:ind w:left="6447" w:hanging="360"/>
      </w:pPr>
      <w:rPr>
        <w:rFonts w:hint="default"/>
        <w:lang w:val="uk-UA" w:eastAsia="en-US" w:bidi="ar-SA"/>
      </w:rPr>
    </w:lvl>
    <w:lvl w:ilvl="7" w:tplc="3F283954">
      <w:numFmt w:val="bullet"/>
      <w:lvlText w:val="•"/>
      <w:lvlJc w:val="left"/>
      <w:pPr>
        <w:ind w:left="7352" w:hanging="360"/>
      </w:pPr>
      <w:rPr>
        <w:rFonts w:hint="default"/>
        <w:lang w:val="uk-UA" w:eastAsia="en-US" w:bidi="ar-SA"/>
      </w:rPr>
    </w:lvl>
    <w:lvl w:ilvl="8" w:tplc="C1FA2F5A">
      <w:numFmt w:val="bullet"/>
      <w:lvlText w:val="•"/>
      <w:lvlJc w:val="left"/>
      <w:pPr>
        <w:ind w:left="825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C1"/>
    <w:rsid w:val="00013C5A"/>
    <w:rsid w:val="00021653"/>
    <w:rsid w:val="000350DB"/>
    <w:rsid w:val="00110714"/>
    <w:rsid w:val="002E3E01"/>
    <w:rsid w:val="003B17E2"/>
    <w:rsid w:val="003F3D35"/>
    <w:rsid w:val="00496958"/>
    <w:rsid w:val="004B1BAE"/>
    <w:rsid w:val="00503C2B"/>
    <w:rsid w:val="0057475E"/>
    <w:rsid w:val="005935AC"/>
    <w:rsid w:val="00603EDD"/>
    <w:rsid w:val="00671130"/>
    <w:rsid w:val="00695F00"/>
    <w:rsid w:val="00782E38"/>
    <w:rsid w:val="008F008E"/>
    <w:rsid w:val="00903C15"/>
    <w:rsid w:val="00925CEC"/>
    <w:rsid w:val="009623C1"/>
    <w:rsid w:val="00A17AAD"/>
    <w:rsid w:val="00B15BD6"/>
    <w:rsid w:val="00C1666F"/>
    <w:rsid w:val="00DB16D2"/>
    <w:rsid w:val="00DB2D88"/>
    <w:rsid w:val="00DB44B5"/>
    <w:rsid w:val="00E73934"/>
    <w:rsid w:val="00E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5E"/>
    <w:pPr>
      <w:spacing w:after="0" w:line="240" w:lineRule="auto"/>
    </w:pPr>
    <w:rPr>
      <w:lang w:val="ru-RU"/>
    </w:rPr>
  </w:style>
  <w:style w:type="paragraph" w:customStyle="1" w:styleId="Default">
    <w:name w:val="Default"/>
    <w:uiPriority w:val="99"/>
    <w:rsid w:val="0057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xt0psk2">
    <w:name w:val="xt0psk2"/>
    <w:basedOn w:val="a0"/>
    <w:rsid w:val="003F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5E"/>
    <w:pPr>
      <w:spacing w:after="0" w:line="240" w:lineRule="auto"/>
    </w:pPr>
    <w:rPr>
      <w:lang w:val="ru-RU"/>
    </w:rPr>
  </w:style>
  <w:style w:type="paragraph" w:customStyle="1" w:styleId="Default">
    <w:name w:val="Default"/>
    <w:uiPriority w:val="99"/>
    <w:rsid w:val="0057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xt0psk2">
    <w:name w:val="xt0psk2"/>
    <w:basedOn w:val="a0"/>
    <w:rsid w:val="003F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1207587596332744/user/100057686168708/?__cft__%5b0%5d=AZVjQboBlJ1dgCs1X-sqh-YP0Konf636ncuTnpbLq2rAA7Lmk_UJNXG7d5YeJyV31N07r_I3Y-RCL8s0ZFgAWfK5S8skaqfJn7gAiBEUYJz4DjFJyb7luGF4K7FdLa3H6YgEwKsX8fM_CSEwTh9aMMGN5Z8Ocd5q0qZmvYCiyANzr8FuwlzfnxH-zy9trd--kmo0NHgYcXejCM0c2Y9OdTml&amp;__tn__=-%5dK-y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dijsnennya-preventivnih-zahodiv-sered-ditej-ta-molodi-v-umovah-voyennogo-stanu-v-ukray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14361</Words>
  <Characters>8187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2023-08-22T15:30:00Z</dcterms:created>
  <dcterms:modified xsi:type="dcterms:W3CDTF">2023-08-24T12:37:00Z</dcterms:modified>
</cp:coreProperties>
</file>