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22757" w14:textId="77777777" w:rsidR="00977E23" w:rsidRPr="009D2032" w:rsidRDefault="00977E23" w:rsidP="00977E23">
      <w:pPr>
        <w:shd w:val="clear" w:color="auto" w:fill="FFFFFF"/>
        <w:spacing w:after="450" w:line="450" w:lineRule="atLeast"/>
        <w:jc w:val="center"/>
        <w:rPr>
          <w:rFonts w:ascii="Times New Roman" w:eastAsia="Times New Roman" w:hAnsi="Times New Roman" w:cs="Times New Roman"/>
          <w:b/>
          <w:bCs/>
          <w:color w:val="C45911" w:themeColor="accent2" w:themeShade="BF"/>
          <w:kern w:val="0"/>
          <w:sz w:val="28"/>
          <w:szCs w:val="28"/>
          <w:lang w:eastAsia="uk-UA"/>
          <w14:ligatures w14:val="none"/>
        </w:rPr>
      </w:pPr>
      <w:r w:rsidRPr="009D2032">
        <w:rPr>
          <w:rFonts w:ascii="Times New Roman" w:eastAsia="Times New Roman" w:hAnsi="Times New Roman" w:cs="Times New Roman"/>
          <w:b/>
          <w:bCs/>
          <w:color w:val="C45911" w:themeColor="accent2" w:themeShade="BF"/>
          <w:kern w:val="0"/>
          <w:sz w:val="28"/>
          <w:szCs w:val="28"/>
          <w:lang w:eastAsia="uk-UA"/>
          <w14:ligatures w14:val="none"/>
        </w:rPr>
        <w:t>УМОВИ ДОСТУПНОСТІ ЗАКЛАДУ ДЛЯ НАВЧАННЯ ОСІБ З ОСОБЛИВО ОСВІТНІМИ ПОТРЕБАМИ</w:t>
      </w:r>
    </w:p>
    <w:p w14:paraId="113C1677" w14:textId="77777777" w:rsidR="00977E23" w:rsidRPr="00C179D2" w:rsidRDefault="00977E23" w:rsidP="00977E23">
      <w:pPr>
        <w:shd w:val="clear" w:color="auto" w:fill="FFFFFF"/>
        <w:spacing w:after="0" w:line="240" w:lineRule="auto"/>
        <w:ind w:left="567" w:firstLine="426"/>
        <w:jc w:val="both"/>
        <w:textAlignment w:val="baseline"/>
        <w:rPr>
          <w:rFonts w:ascii="Times New Roman" w:eastAsia="Times New Roman" w:hAnsi="Times New Roman" w:cs="Times New Roman"/>
          <w:color w:val="666666"/>
          <w:kern w:val="0"/>
          <w:sz w:val="24"/>
          <w:szCs w:val="24"/>
          <w:lang w:eastAsia="uk-UA"/>
          <w14:ligatures w14:val="none"/>
        </w:rPr>
      </w:pPr>
      <w:r w:rsidRPr="00C179D2">
        <w:rPr>
          <w:rFonts w:ascii="Times New Roman" w:eastAsia="Times New Roman" w:hAnsi="Times New Roman" w:cs="Times New Roman"/>
          <w:color w:val="595959"/>
          <w:kern w:val="0"/>
          <w:sz w:val="24"/>
          <w:szCs w:val="24"/>
          <w:lang w:eastAsia="uk-UA"/>
          <w14:ligatures w14:val="none"/>
        </w:rPr>
        <w:t xml:space="preserve">З метою забезпечення рівного доступу до освітніх послуг всіх учасників </w:t>
      </w:r>
      <w:proofErr w:type="spellStart"/>
      <w:r w:rsidRPr="00C179D2">
        <w:rPr>
          <w:rFonts w:ascii="Times New Roman" w:eastAsia="Times New Roman" w:hAnsi="Times New Roman" w:cs="Times New Roman"/>
          <w:color w:val="595959"/>
          <w:kern w:val="0"/>
          <w:sz w:val="24"/>
          <w:szCs w:val="24"/>
          <w:lang w:eastAsia="uk-UA"/>
          <w14:ligatures w14:val="none"/>
        </w:rPr>
        <w:t>освітньо</w:t>
      </w:r>
      <w:proofErr w:type="spellEnd"/>
      <w:r w:rsidRPr="00C179D2">
        <w:rPr>
          <w:rFonts w:ascii="Times New Roman" w:eastAsia="Times New Roman" w:hAnsi="Times New Roman" w:cs="Times New Roman"/>
          <w:color w:val="595959"/>
          <w:kern w:val="0"/>
          <w:sz w:val="24"/>
          <w:szCs w:val="24"/>
          <w:lang w:eastAsia="uk-UA"/>
          <w14:ligatures w14:val="none"/>
        </w:rPr>
        <w:t xml:space="preserve">-виховного процесу в </w:t>
      </w:r>
      <w:proofErr w:type="spellStart"/>
      <w:r w:rsidRPr="00C179D2">
        <w:rPr>
          <w:rFonts w:ascii="Times New Roman" w:eastAsia="Times New Roman" w:hAnsi="Times New Roman" w:cs="Times New Roman"/>
          <w:color w:val="595959"/>
          <w:kern w:val="0"/>
          <w:sz w:val="24"/>
          <w:szCs w:val="24"/>
          <w:lang w:eastAsia="uk-UA"/>
          <w14:ligatures w14:val="none"/>
        </w:rPr>
        <w:t>П’ядицькому</w:t>
      </w:r>
      <w:proofErr w:type="spellEnd"/>
      <w:r w:rsidRPr="00C179D2">
        <w:rPr>
          <w:rFonts w:ascii="Times New Roman" w:eastAsia="Times New Roman" w:hAnsi="Times New Roman" w:cs="Times New Roman"/>
          <w:color w:val="595959"/>
          <w:kern w:val="0"/>
          <w:sz w:val="24"/>
          <w:szCs w:val="24"/>
          <w:lang w:eastAsia="uk-UA"/>
          <w14:ligatures w14:val="none"/>
        </w:rPr>
        <w:t xml:space="preserve">  закладі</w:t>
      </w:r>
      <w:r w:rsidRPr="00C179D2">
        <w:rPr>
          <w:rFonts w:ascii="Times New Roman" w:eastAsia="Times New Roman" w:hAnsi="Times New Roman" w:cs="Times New Roman"/>
          <w:color w:val="666666"/>
          <w:kern w:val="0"/>
          <w:sz w:val="24"/>
          <w:szCs w:val="24"/>
          <w:lang w:eastAsia="uk-UA"/>
          <w14:ligatures w14:val="none"/>
        </w:rPr>
        <w:t xml:space="preserve"> дошкільної освіти (ясла-садок)  «Віночок» </w:t>
      </w:r>
      <w:proofErr w:type="spellStart"/>
      <w:r w:rsidRPr="00C179D2">
        <w:rPr>
          <w:rFonts w:ascii="Times New Roman" w:eastAsia="Times New Roman" w:hAnsi="Times New Roman" w:cs="Times New Roman"/>
          <w:color w:val="666666"/>
          <w:kern w:val="0"/>
          <w:sz w:val="24"/>
          <w:szCs w:val="24"/>
          <w:lang w:eastAsia="uk-UA"/>
          <w14:ligatures w14:val="none"/>
        </w:rPr>
        <w:t>П’ядицької</w:t>
      </w:r>
      <w:proofErr w:type="spellEnd"/>
      <w:r w:rsidRPr="00C179D2">
        <w:rPr>
          <w:rFonts w:ascii="Times New Roman" w:eastAsia="Times New Roman" w:hAnsi="Times New Roman" w:cs="Times New Roman"/>
          <w:color w:val="666666"/>
          <w:kern w:val="0"/>
          <w:sz w:val="24"/>
          <w:szCs w:val="24"/>
          <w:lang w:eastAsia="uk-UA"/>
          <w14:ligatures w14:val="none"/>
        </w:rPr>
        <w:t xml:space="preserve"> сільської ради Івано-Франківської області </w:t>
      </w:r>
      <w:r w:rsidRPr="00C179D2">
        <w:rPr>
          <w:rFonts w:ascii="Times New Roman" w:eastAsia="Times New Roman" w:hAnsi="Times New Roman" w:cs="Times New Roman"/>
          <w:color w:val="595959"/>
          <w:kern w:val="0"/>
          <w:sz w:val="24"/>
          <w:szCs w:val="24"/>
          <w:lang w:eastAsia="uk-UA"/>
          <w14:ligatures w14:val="none"/>
        </w:rPr>
        <w:t>створено відповідні умови для навчання осіб з особливими освітніми потребами з урахуванням особливостей розвитку дітей:</w:t>
      </w:r>
    </w:p>
    <w:p w14:paraId="6C5CC516" w14:textId="77777777" w:rsidR="00440355" w:rsidRPr="00C179D2" w:rsidRDefault="00977E23" w:rsidP="0044035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kern w:val="0"/>
          <w:sz w:val="24"/>
          <w:szCs w:val="24"/>
          <w:lang w:eastAsia="uk-UA"/>
          <w14:ligatures w14:val="none"/>
        </w:rPr>
      </w:pPr>
      <w:r w:rsidRPr="00C179D2">
        <w:rPr>
          <w:rFonts w:ascii="Times New Roman" w:eastAsia="Times New Roman" w:hAnsi="Times New Roman" w:cs="Times New Roman"/>
          <w:color w:val="333333"/>
          <w:kern w:val="0"/>
          <w:sz w:val="24"/>
          <w:szCs w:val="24"/>
          <w:lang w:eastAsia="uk-UA"/>
          <w14:ligatures w14:val="none"/>
        </w:rPr>
        <w:t>Територія подвір’я має вільний доступ для маломобільних груп населення.</w:t>
      </w:r>
    </w:p>
    <w:p w14:paraId="658806BF" w14:textId="74DC4100" w:rsidR="00440355" w:rsidRPr="00C179D2" w:rsidRDefault="00440355" w:rsidP="0044035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kern w:val="0"/>
          <w:sz w:val="24"/>
          <w:szCs w:val="24"/>
          <w:lang w:eastAsia="uk-UA"/>
          <w14:ligatures w14:val="none"/>
        </w:rPr>
      </w:pPr>
      <w:r w:rsidRPr="00C179D2">
        <w:rPr>
          <w:rFonts w:ascii="Times New Roman" w:eastAsia="Times New Roman" w:hAnsi="Times New Roman" w:cs="Times New Roman"/>
          <w:color w:val="666666"/>
          <w:kern w:val="0"/>
          <w:sz w:val="24"/>
          <w:szCs w:val="24"/>
          <w:lang w:eastAsia="uk-UA"/>
          <w14:ligatures w14:val="none"/>
        </w:rPr>
        <w:t>Обладнано с</w:t>
      </w:r>
      <w:r w:rsidR="00977E23" w:rsidRPr="00C179D2">
        <w:rPr>
          <w:rFonts w:ascii="Times New Roman" w:eastAsia="Times New Roman" w:hAnsi="Times New Roman" w:cs="Times New Roman"/>
          <w:color w:val="666666"/>
          <w:kern w:val="0"/>
          <w:sz w:val="24"/>
          <w:szCs w:val="24"/>
          <w:lang w:eastAsia="uk-UA"/>
          <w14:ligatures w14:val="none"/>
        </w:rPr>
        <w:t>хідцями і поручнями для організації безпечного переміщення дітей  в приміщенні;</w:t>
      </w:r>
    </w:p>
    <w:p w14:paraId="157150FD" w14:textId="77777777" w:rsidR="00440355" w:rsidRPr="00C179D2" w:rsidRDefault="00977E23" w:rsidP="0044035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kern w:val="0"/>
          <w:sz w:val="24"/>
          <w:szCs w:val="24"/>
          <w:lang w:eastAsia="uk-UA"/>
          <w14:ligatures w14:val="none"/>
        </w:rPr>
      </w:pPr>
      <w:r w:rsidRPr="00C179D2">
        <w:rPr>
          <w:rFonts w:ascii="Times New Roman" w:eastAsia="Times New Roman" w:hAnsi="Times New Roman" w:cs="Times New Roman"/>
          <w:color w:val="666666"/>
          <w:kern w:val="0"/>
          <w:sz w:val="24"/>
          <w:szCs w:val="24"/>
          <w:lang w:eastAsia="uk-UA"/>
          <w14:ligatures w14:val="none"/>
        </w:rPr>
        <w:t>Будівля закладу, де перебувають діти, облаштовані зручними переходами;</w:t>
      </w:r>
    </w:p>
    <w:p w14:paraId="0B05C831" w14:textId="77777777" w:rsidR="00440355" w:rsidRPr="00C179D2" w:rsidRDefault="00977E23" w:rsidP="0044035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kern w:val="0"/>
          <w:sz w:val="24"/>
          <w:szCs w:val="24"/>
          <w:lang w:eastAsia="uk-UA"/>
          <w14:ligatures w14:val="none"/>
        </w:rPr>
      </w:pPr>
      <w:r w:rsidRPr="00C179D2">
        <w:rPr>
          <w:rFonts w:ascii="Times New Roman" w:eastAsia="Times New Roman" w:hAnsi="Times New Roman" w:cs="Times New Roman"/>
          <w:color w:val="333333"/>
          <w:kern w:val="0"/>
          <w:sz w:val="24"/>
          <w:szCs w:val="24"/>
          <w:lang w:eastAsia="uk-UA"/>
          <w14:ligatures w14:val="none"/>
        </w:rPr>
        <w:t xml:space="preserve">Встановлено пандус </w:t>
      </w:r>
    </w:p>
    <w:p w14:paraId="715361E7" w14:textId="5567D290" w:rsidR="00977E23" w:rsidRPr="00C179D2" w:rsidRDefault="00977E23" w:rsidP="0044035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kern w:val="0"/>
          <w:sz w:val="24"/>
          <w:szCs w:val="24"/>
          <w:lang w:eastAsia="uk-UA"/>
          <w14:ligatures w14:val="none"/>
        </w:rPr>
      </w:pPr>
      <w:r w:rsidRPr="00C179D2">
        <w:rPr>
          <w:rFonts w:ascii="Times New Roman" w:eastAsia="Times New Roman" w:hAnsi="Times New Roman" w:cs="Times New Roman"/>
          <w:color w:val="333333"/>
          <w:kern w:val="0"/>
          <w:sz w:val="24"/>
          <w:szCs w:val="24"/>
          <w:lang w:eastAsia="uk-UA"/>
          <w14:ligatures w14:val="none"/>
        </w:rPr>
        <w:t>Розмір вхідних дверей дозволяє перемістити маломобільну людину до приміщення ЗДО.</w:t>
      </w:r>
    </w:p>
    <w:p w14:paraId="26DFD188" w14:textId="77777777" w:rsidR="00977E23" w:rsidRPr="00C179D2" w:rsidRDefault="00977E23" w:rsidP="00977E23">
      <w:pPr>
        <w:shd w:val="clear" w:color="auto" w:fill="FFFFFF"/>
        <w:spacing w:after="0" w:line="293" w:lineRule="atLeast"/>
        <w:ind w:firstLine="318"/>
        <w:jc w:val="center"/>
        <w:rPr>
          <w:rFonts w:ascii="Times New Roman" w:eastAsia="Times New Roman" w:hAnsi="Times New Roman" w:cs="Times New Roman"/>
          <w:color w:val="333333"/>
          <w:kern w:val="0"/>
          <w:sz w:val="24"/>
          <w:szCs w:val="24"/>
          <w:lang w:eastAsia="uk-UA"/>
          <w14:ligatures w14:val="none"/>
        </w:rPr>
      </w:pPr>
    </w:p>
    <w:p w14:paraId="7376168F" w14:textId="77777777" w:rsidR="00977E23" w:rsidRPr="00C179D2" w:rsidRDefault="00977E23" w:rsidP="00977E23">
      <w:pPr>
        <w:shd w:val="clear" w:color="auto" w:fill="FFFFFF"/>
        <w:spacing w:after="0" w:line="293" w:lineRule="atLeast"/>
        <w:ind w:firstLine="318"/>
        <w:jc w:val="center"/>
        <w:rPr>
          <w:rFonts w:ascii="Times New Roman" w:eastAsia="Times New Roman" w:hAnsi="Times New Roman" w:cs="Times New Roman"/>
          <w:color w:val="666666"/>
          <w:kern w:val="0"/>
          <w:sz w:val="24"/>
          <w:szCs w:val="24"/>
          <w:lang w:eastAsia="uk-UA"/>
          <w14:ligatures w14:val="none"/>
        </w:rPr>
      </w:pPr>
      <w:r w:rsidRPr="00C179D2">
        <w:rPr>
          <w:rFonts w:ascii="Times New Roman" w:eastAsia="Times New Roman" w:hAnsi="Times New Roman" w:cs="Times New Roman"/>
          <w:b/>
          <w:bCs/>
          <w:color w:val="666666"/>
          <w:kern w:val="0"/>
          <w:sz w:val="24"/>
          <w:szCs w:val="24"/>
          <w:lang w:eastAsia="uk-UA"/>
          <w14:ligatures w14:val="none"/>
        </w:rPr>
        <w:t xml:space="preserve"> ВИТЯГ</w:t>
      </w:r>
    </w:p>
    <w:p w14:paraId="144C6915" w14:textId="77777777" w:rsidR="00977E23" w:rsidRPr="00C179D2" w:rsidRDefault="00977E23" w:rsidP="00977E23">
      <w:pPr>
        <w:shd w:val="clear" w:color="auto" w:fill="FFFFFF"/>
        <w:spacing w:after="0" w:line="293" w:lineRule="atLeast"/>
        <w:ind w:firstLine="318"/>
        <w:rPr>
          <w:rFonts w:ascii="Times New Roman" w:eastAsia="Times New Roman" w:hAnsi="Times New Roman" w:cs="Times New Roman"/>
          <w:color w:val="666666"/>
          <w:kern w:val="0"/>
          <w:sz w:val="24"/>
          <w:szCs w:val="24"/>
          <w:lang w:eastAsia="uk-UA"/>
          <w14:ligatures w14:val="none"/>
        </w:rPr>
      </w:pPr>
      <w:r w:rsidRPr="00C179D2">
        <w:rPr>
          <w:rFonts w:ascii="Times New Roman" w:eastAsia="Times New Roman" w:hAnsi="Times New Roman" w:cs="Times New Roman"/>
          <w:color w:val="666666"/>
          <w:kern w:val="0"/>
          <w:sz w:val="24"/>
          <w:szCs w:val="24"/>
          <w:lang w:eastAsia="uk-UA"/>
          <w14:ligatures w14:val="none"/>
        </w:rPr>
        <w:t>З Наказу  Міністерства освіти і науки України,  Міністерства охорони здоров’я України № 104/52 від 06.02.2015  </w:t>
      </w:r>
      <w:r w:rsidRPr="00C179D2">
        <w:rPr>
          <w:rFonts w:ascii="Times New Roman" w:eastAsia="Times New Roman" w:hAnsi="Times New Roman" w:cs="Times New Roman"/>
          <w:b/>
          <w:bCs/>
          <w:color w:val="666666"/>
          <w:kern w:val="0"/>
          <w:sz w:val="24"/>
          <w:szCs w:val="24"/>
          <w:lang w:eastAsia="uk-UA"/>
          <w14:ligatures w14:val="none"/>
        </w:rPr>
        <w:t>«Про затвердження Порядку комплектування інклюзивних груп у дошкільних навчальних закладах»</w:t>
      </w:r>
    </w:p>
    <w:p w14:paraId="52680B4B" w14:textId="77777777" w:rsidR="00977E23" w:rsidRPr="00C179D2" w:rsidRDefault="00977E23" w:rsidP="00977E23">
      <w:pPr>
        <w:shd w:val="clear" w:color="auto" w:fill="FFFFFF"/>
        <w:spacing w:after="0" w:line="293" w:lineRule="atLeast"/>
        <w:ind w:firstLine="315"/>
        <w:rPr>
          <w:rFonts w:ascii="Times New Roman" w:eastAsia="Times New Roman" w:hAnsi="Times New Roman" w:cs="Times New Roman"/>
          <w:color w:val="666666"/>
          <w:kern w:val="0"/>
          <w:sz w:val="24"/>
          <w:szCs w:val="24"/>
          <w:lang w:eastAsia="uk-UA"/>
          <w14:ligatures w14:val="none"/>
        </w:rPr>
      </w:pPr>
      <w:r w:rsidRPr="00C179D2">
        <w:rPr>
          <w:rFonts w:ascii="Times New Roman" w:eastAsia="Times New Roman" w:hAnsi="Times New Roman" w:cs="Times New Roman"/>
          <w:color w:val="666666"/>
          <w:kern w:val="0"/>
          <w:sz w:val="24"/>
          <w:szCs w:val="24"/>
          <w:lang w:eastAsia="uk-UA"/>
          <w14:ligatures w14:val="none"/>
        </w:rPr>
        <w:t>Відповідно до абзацу другого частини третьої статті 12 Закону України «Про дошкільну освіту», статті 62 Основ законодавства України про охорону здоров’я НАКАЗУЄМО:</w:t>
      </w:r>
    </w:p>
    <w:p w14:paraId="7C860CB7" w14:textId="77777777" w:rsidR="00977E23" w:rsidRPr="00C179D2" w:rsidRDefault="00977E23" w:rsidP="00977E23">
      <w:pPr>
        <w:shd w:val="clear" w:color="auto" w:fill="FFFFFF"/>
        <w:spacing w:after="0" w:line="240" w:lineRule="auto"/>
        <w:ind w:firstLine="450"/>
        <w:jc w:val="both"/>
        <w:textAlignment w:val="baseline"/>
        <w:rPr>
          <w:rFonts w:ascii="Times New Roman" w:eastAsia="Times New Roman" w:hAnsi="Times New Roman" w:cs="Times New Roman"/>
          <w:color w:val="666666"/>
          <w:kern w:val="0"/>
          <w:sz w:val="24"/>
          <w:szCs w:val="24"/>
          <w:lang w:eastAsia="uk-UA"/>
          <w14:ligatures w14:val="none"/>
        </w:rPr>
      </w:pPr>
      <w:r w:rsidRPr="00C179D2">
        <w:rPr>
          <w:rFonts w:ascii="Times New Roman" w:eastAsia="Times New Roman" w:hAnsi="Times New Roman" w:cs="Times New Roman"/>
          <w:color w:val="000000"/>
          <w:kern w:val="0"/>
          <w:sz w:val="24"/>
          <w:szCs w:val="24"/>
          <w:lang w:eastAsia="uk-UA"/>
          <w14:ligatures w14:val="none"/>
        </w:rPr>
        <w:t>………..</w:t>
      </w:r>
    </w:p>
    <w:p w14:paraId="3DA2CBD5" w14:textId="77777777" w:rsidR="00977E23" w:rsidRPr="00C179D2" w:rsidRDefault="00977E23" w:rsidP="00977E23">
      <w:pPr>
        <w:shd w:val="clear" w:color="auto" w:fill="FFFFFF"/>
        <w:spacing w:after="0" w:line="240" w:lineRule="auto"/>
        <w:ind w:firstLine="450"/>
        <w:jc w:val="both"/>
        <w:textAlignment w:val="baseline"/>
        <w:rPr>
          <w:rFonts w:ascii="Times New Roman" w:eastAsia="Times New Roman" w:hAnsi="Times New Roman" w:cs="Times New Roman"/>
          <w:color w:val="666666"/>
          <w:kern w:val="0"/>
          <w:sz w:val="24"/>
          <w:szCs w:val="24"/>
          <w:lang w:eastAsia="uk-UA"/>
          <w14:ligatures w14:val="none"/>
        </w:rPr>
      </w:pPr>
      <w:r w:rsidRPr="00C179D2">
        <w:rPr>
          <w:rFonts w:ascii="Times New Roman" w:eastAsia="Times New Roman" w:hAnsi="Times New Roman" w:cs="Times New Roman"/>
          <w:color w:val="000000"/>
          <w:kern w:val="0"/>
          <w:sz w:val="24"/>
          <w:szCs w:val="24"/>
          <w:lang w:eastAsia="uk-UA"/>
          <w14:ligatures w14:val="none"/>
        </w:rPr>
        <w:t>2. Інклюзивні групи у дошкільних навчальних закладах створюються для забезпечення умов дітям з особливими освітніми потребами, у тому числі дітям з інвалідністю, для розвитку та навчання спільно зі своїми однолітками.</w:t>
      </w:r>
    </w:p>
    <w:p w14:paraId="29726DE4" w14:textId="77777777" w:rsidR="00977E23" w:rsidRPr="00C179D2" w:rsidRDefault="00977E23" w:rsidP="00977E23">
      <w:pPr>
        <w:shd w:val="clear" w:color="auto" w:fill="FFFFFF"/>
        <w:spacing w:after="0" w:line="240" w:lineRule="auto"/>
        <w:ind w:firstLine="450"/>
        <w:jc w:val="both"/>
        <w:textAlignment w:val="baseline"/>
        <w:rPr>
          <w:rFonts w:ascii="Times New Roman" w:eastAsia="Times New Roman" w:hAnsi="Times New Roman" w:cs="Times New Roman"/>
          <w:color w:val="666666"/>
          <w:kern w:val="0"/>
          <w:sz w:val="24"/>
          <w:szCs w:val="24"/>
          <w:lang w:eastAsia="uk-UA"/>
          <w14:ligatures w14:val="none"/>
        </w:rPr>
      </w:pPr>
      <w:bookmarkStart w:id="0" w:name="n17"/>
      <w:bookmarkEnd w:id="0"/>
      <w:r w:rsidRPr="00C179D2">
        <w:rPr>
          <w:rFonts w:ascii="Times New Roman" w:eastAsia="Times New Roman" w:hAnsi="Times New Roman" w:cs="Times New Roman"/>
          <w:color w:val="000000"/>
          <w:kern w:val="0"/>
          <w:sz w:val="24"/>
          <w:szCs w:val="24"/>
          <w:lang w:eastAsia="uk-UA"/>
          <w14:ligatures w14:val="none"/>
        </w:rPr>
        <w:t>3. Головна мета створення інклюзивних груп - задоволення соціальних та освітніх потреб, організація корекційно-</w:t>
      </w:r>
      <w:proofErr w:type="spellStart"/>
      <w:r w:rsidRPr="00C179D2">
        <w:rPr>
          <w:rFonts w:ascii="Times New Roman" w:eastAsia="Times New Roman" w:hAnsi="Times New Roman" w:cs="Times New Roman"/>
          <w:color w:val="000000"/>
          <w:kern w:val="0"/>
          <w:sz w:val="24"/>
          <w:szCs w:val="24"/>
          <w:lang w:eastAsia="uk-UA"/>
          <w14:ligatures w14:val="none"/>
        </w:rPr>
        <w:t>розвиткової</w:t>
      </w:r>
      <w:proofErr w:type="spellEnd"/>
      <w:r w:rsidRPr="00C179D2">
        <w:rPr>
          <w:rFonts w:ascii="Times New Roman" w:eastAsia="Times New Roman" w:hAnsi="Times New Roman" w:cs="Times New Roman"/>
          <w:color w:val="000000"/>
          <w:kern w:val="0"/>
          <w:sz w:val="24"/>
          <w:szCs w:val="24"/>
          <w:lang w:eastAsia="uk-UA"/>
          <w14:ligatures w14:val="none"/>
        </w:rPr>
        <w:t xml:space="preserve"> роботи з дітьми з особливими освітніми потребами, у тому числі з інвалідністю.</w:t>
      </w:r>
    </w:p>
    <w:p w14:paraId="25EE908E" w14:textId="77777777" w:rsidR="00977E23" w:rsidRPr="00C179D2" w:rsidRDefault="00977E23" w:rsidP="00977E23">
      <w:pPr>
        <w:shd w:val="clear" w:color="auto" w:fill="FFFFFF"/>
        <w:spacing w:after="0" w:line="240" w:lineRule="auto"/>
        <w:ind w:firstLine="450"/>
        <w:jc w:val="both"/>
        <w:textAlignment w:val="baseline"/>
        <w:rPr>
          <w:rFonts w:ascii="Times New Roman" w:eastAsia="Times New Roman" w:hAnsi="Times New Roman" w:cs="Times New Roman"/>
          <w:color w:val="666666"/>
          <w:kern w:val="0"/>
          <w:sz w:val="24"/>
          <w:szCs w:val="24"/>
          <w:lang w:eastAsia="uk-UA"/>
          <w14:ligatures w14:val="none"/>
        </w:rPr>
      </w:pPr>
      <w:bookmarkStart w:id="1" w:name="n18"/>
      <w:bookmarkEnd w:id="1"/>
      <w:r w:rsidRPr="00C179D2">
        <w:rPr>
          <w:rFonts w:ascii="Times New Roman" w:eastAsia="Times New Roman" w:hAnsi="Times New Roman" w:cs="Times New Roman"/>
          <w:color w:val="000000"/>
          <w:kern w:val="0"/>
          <w:sz w:val="24"/>
          <w:szCs w:val="24"/>
          <w:lang w:eastAsia="uk-UA"/>
          <w14:ligatures w14:val="none"/>
        </w:rPr>
        <w:t>4. У своїй роботі дошкільні навчальні заклади, що мають інклюзивні групи, керуються</w:t>
      </w:r>
      <w:r w:rsidRPr="00C179D2">
        <w:rPr>
          <w:rFonts w:ascii="Times New Roman" w:eastAsia="Times New Roman" w:hAnsi="Times New Roman" w:cs="Times New Roman"/>
          <w:color w:val="666666"/>
          <w:kern w:val="0"/>
          <w:sz w:val="24"/>
          <w:szCs w:val="24"/>
          <w:lang w:eastAsia="uk-UA"/>
          <w14:ligatures w14:val="none"/>
        </w:rPr>
        <w:t> </w:t>
      </w:r>
      <w:hyperlink r:id="rId5" w:tgtFrame="_blank" w:history="1">
        <w:r w:rsidRPr="00C179D2">
          <w:rPr>
            <w:rFonts w:ascii="Times New Roman" w:eastAsia="Times New Roman" w:hAnsi="Times New Roman" w:cs="Times New Roman"/>
            <w:color w:val="000099"/>
            <w:kern w:val="0"/>
            <w:sz w:val="24"/>
            <w:szCs w:val="24"/>
            <w:u w:val="single"/>
            <w:bdr w:val="none" w:sz="0" w:space="0" w:color="auto" w:frame="1"/>
            <w:lang w:eastAsia="uk-UA"/>
            <w14:ligatures w14:val="none"/>
          </w:rPr>
          <w:t>Конституцією</w:t>
        </w:r>
        <w:r w:rsidRPr="00C179D2">
          <w:rPr>
            <w:rFonts w:ascii="Times New Roman" w:eastAsia="Times New Roman" w:hAnsi="Times New Roman" w:cs="Times New Roman"/>
            <w:color w:val="9F3900"/>
            <w:kern w:val="0"/>
            <w:sz w:val="24"/>
            <w:szCs w:val="24"/>
            <w:u w:val="single"/>
            <w:lang w:eastAsia="uk-UA"/>
            <w14:ligatures w14:val="none"/>
          </w:rPr>
          <w:t> </w:t>
        </w:r>
        <w:r w:rsidRPr="00C179D2">
          <w:rPr>
            <w:rFonts w:ascii="Times New Roman" w:eastAsia="Times New Roman" w:hAnsi="Times New Roman" w:cs="Times New Roman"/>
            <w:color w:val="000099"/>
            <w:kern w:val="0"/>
            <w:sz w:val="24"/>
            <w:szCs w:val="24"/>
            <w:u w:val="single"/>
            <w:bdr w:val="none" w:sz="0" w:space="0" w:color="auto" w:frame="1"/>
            <w:lang w:eastAsia="uk-UA"/>
            <w14:ligatures w14:val="none"/>
          </w:rPr>
          <w:t>України</w:t>
        </w:r>
      </w:hyperlink>
      <w:r w:rsidRPr="00C179D2">
        <w:rPr>
          <w:rFonts w:ascii="Times New Roman" w:eastAsia="Times New Roman" w:hAnsi="Times New Roman" w:cs="Times New Roman"/>
          <w:color w:val="000000"/>
          <w:kern w:val="0"/>
          <w:sz w:val="24"/>
          <w:szCs w:val="24"/>
          <w:lang w:eastAsia="uk-UA"/>
          <w14:ligatures w14:val="none"/>
        </w:rPr>
        <w:t>,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наказами Міністерства освіти і науки України і Міністерства охорони здоров’я України, цим Порядком, власним статутом.</w:t>
      </w:r>
    </w:p>
    <w:p w14:paraId="4C2C716D" w14:textId="77777777" w:rsidR="00977E23" w:rsidRPr="00C179D2" w:rsidRDefault="00977E23" w:rsidP="00977E23">
      <w:pPr>
        <w:shd w:val="clear" w:color="auto" w:fill="FFFFFF"/>
        <w:spacing w:after="0" w:line="240" w:lineRule="auto"/>
        <w:ind w:firstLine="450"/>
        <w:jc w:val="both"/>
        <w:textAlignment w:val="baseline"/>
        <w:rPr>
          <w:rFonts w:ascii="Times New Roman" w:eastAsia="Times New Roman" w:hAnsi="Times New Roman" w:cs="Times New Roman"/>
          <w:color w:val="666666"/>
          <w:kern w:val="0"/>
          <w:sz w:val="24"/>
          <w:szCs w:val="24"/>
          <w:lang w:eastAsia="uk-UA"/>
          <w14:ligatures w14:val="none"/>
        </w:rPr>
      </w:pPr>
      <w:bookmarkStart w:id="2" w:name="n19"/>
      <w:bookmarkEnd w:id="2"/>
      <w:r w:rsidRPr="00C179D2">
        <w:rPr>
          <w:rFonts w:ascii="Times New Roman" w:eastAsia="Times New Roman" w:hAnsi="Times New Roman" w:cs="Times New Roman"/>
          <w:color w:val="000000"/>
          <w:kern w:val="0"/>
          <w:sz w:val="24"/>
          <w:szCs w:val="24"/>
          <w:lang w:eastAsia="uk-UA"/>
          <w14:ligatures w14:val="none"/>
        </w:rPr>
        <w:t>5. Прийом дітей до інклюзивних груп здійснюється керівником дошкільного навчального закладу протягом календарного року за наявності місць на підставі заяви батьків або осіб, які їх замінюють, медичної довідки про стан здоров’я дитини з висновком лікаря, що дитина може відвідувати дошкільний навчальний заклад, довідки дільничного лікаря про епідеміологічне оточення, свідоцтва про народження.</w:t>
      </w:r>
    </w:p>
    <w:p w14:paraId="60083445" w14:textId="77777777" w:rsidR="00977E23" w:rsidRPr="00C179D2" w:rsidRDefault="00977E23" w:rsidP="00977E23">
      <w:pPr>
        <w:shd w:val="clear" w:color="auto" w:fill="FFFFFF"/>
        <w:spacing w:after="0" w:line="240" w:lineRule="auto"/>
        <w:ind w:firstLine="450"/>
        <w:jc w:val="both"/>
        <w:textAlignment w:val="baseline"/>
        <w:rPr>
          <w:rFonts w:ascii="Times New Roman" w:eastAsia="Times New Roman" w:hAnsi="Times New Roman" w:cs="Times New Roman"/>
          <w:color w:val="666666"/>
          <w:kern w:val="0"/>
          <w:sz w:val="24"/>
          <w:szCs w:val="24"/>
          <w:lang w:eastAsia="uk-UA"/>
          <w14:ligatures w14:val="none"/>
        </w:rPr>
      </w:pPr>
      <w:bookmarkStart w:id="3" w:name="n20"/>
      <w:bookmarkEnd w:id="3"/>
      <w:r w:rsidRPr="00C179D2">
        <w:rPr>
          <w:rFonts w:ascii="Times New Roman" w:eastAsia="Times New Roman" w:hAnsi="Times New Roman" w:cs="Times New Roman"/>
          <w:color w:val="000000"/>
          <w:kern w:val="0"/>
          <w:sz w:val="24"/>
          <w:szCs w:val="24"/>
          <w:lang w:eastAsia="uk-UA"/>
          <w14:ligatures w14:val="none"/>
        </w:rPr>
        <w:t>Для дітей з особливими освітніми потребами, у тому числі з інвалідністю, додатково подається висновок психолого-медико-педагогічної консультації, копія медичного висновку про дитину-інваліда віком до 18 років (наданої лікарсько-консультативною комісією) або копія посвідчення особи, яка одержує державну соціальну допомогу, відповідно до </w:t>
      </w:r>
      <w:hyperlink r:id="rId6" w:tgtFrame="_blank" w:history="1">
        <w:r w:rsidRPr="00C179D2">
          <w:rPr>
            <w:rFonts w:ascii="Times New Roman" w:eastAsia="Times New Roman" w:hAnsi="Times New Roman" w:cs="Times New Roman"/>
            <w:color w:val="000099"/>
            <w:kern w:val="0"/>
            <w:sz w:val="24"/>
            <w:szCs w:val="24"/>
            <w:u w:val="single"/>
            <w:bdr w:val="none" w:sz="0" w:space="0" w:color="auto" w:frame="1"/>
            <w:lang w:eastAsia="uk-UA"/>
            <w14:ligatures w14:val="none"/>
          </w:rPr>
          <w:t>Закону України</w:t>
        </w:r>
      </w:hyperlink>
      <w:r w:rsidRPr="00C179D2">
        <w:rPr>
          <w:rFonts w:ascii="Times New Roman" w:eastAsia="Times New Roman" w:hAnsi="Times New Roman" w:cs="Times New Roman"/>
          <w:color w:val="666666"/>
          <w:kern w:val="0"/>
          <w:sz w:val="24"/>
          <w:szCs w:val="24"/>
          <w:lang w:eastAsia="uk-UA"/>
          <w14:ligatures w14:val="none"/>
        </w:rPr>
        <w:t> </w:t>
      </w:r>
      <w:r w:rsidRPr="00C179D2">
        <w:rPr>
          <w:rFonts w:ascii="Times New Roman" w:eastAsia="Times New Roman" w:hAnsi="Times New Roman" w:cs="Times New Roman"/>
          <w:color w:val="000000"/>
          <w:kern w:val="0"/>
          <w:sz w:val="24"/>
          <w:szCs w:val="24"/>
          <w:lang w:eastAsia="uk-UA"/>
          <w14:ligatures w14:val="none"/>
        </w:rPr>
        <w:t>«Про державну соціальну допомогу інвалідам з дитинства та дітям-інвалідам», копія індивідуальної програми реабілітації дитини-інваліда, направлення місцевого органу управління освітою.</w:t>
      </w:r>
    </w:p>
    <w:p w14:paraId="35CA1475" w14:textId="77777777" w:rsidR="00977E23" w:rsidRPr="00C179D2" w:rsidRDefault="00977E23" w:rsidP="00977E23">
      <w:pPr>
        <w:shd w:val="clear" w:color="auto" w:fill="FFFFFF"/>
        <w:spacing w:after="0" w:line="240" w:lineRule="auto"/>
        <w:ind w:firstLine="450"/>
        <w:jc w:val="both"/>
        <w:textAlignment w:val="baseline"/>
        <w:rPr>
          <w:rFonts w:ascii="Times New Roman" w:eastAsia="Times New Roman" w:hAnsi="Times New Roman" w:cs="Times New Roman"/>
          <w:color w:val="666666"/>
          <w:kern w:val="0"/>
          <w:sz w:val="24"/>
          <w:szCs w:val="24"/>
          <w:lang w:eastAsia="uk-UA"/>
          <w14:ligatures w14:val="none"/>
        </w:rPr>
      </w:pPr>
      <w:bookmarkStart w:id="4" w:name="n21"/>
      <w:bookmarkEnd w:id="4"/>
      <w:r w:rsidRPr="00C179D2">
        <w:rPr>
          <w:rFonts w:ascii="Times New Roman" w:eastAsia="Times New Roman" w:hAnsi="Times New Roman" w:cs="Times New Roman"/>
          <w:color w:val="000000"/>
          <w:kern w:val="0"/>
          <w:sz w:val="24"/>
          <w:szCs w:val="24"/>
          <w:lang w:eastAsia="uk-UA"/>
          <w14:ligatures w14:val="none"/>
        </w:rPr>
        <w:t>6. До інклюзивних груп зараховуються діти з особливими освітніми потребами, у тому числі з інвалідністю, які за висновком лікарсько-консультативної комісії можуть відвідувати дошкільні навчальні заклади.</w:t>
      </w:r>
    </w:p>
    <w:p w14:paraId="247F9ABB" w14:textId="77777777" w:rsidR="00977E23" w:rsidRPr="00C179D2" w:rsidRDefault="00977E23" w:rsidP="00977E23">
      <w:pPr>
        <w:shd w:val="clear" w:color="auto" w:fill="FFFFFF"/>
        <w:spacing w:after="0" w:line="240" w:lineRule="auto"/>
        <w:ind w:firstLine="450"/>
        <w:jc w:val="both"/>
        <w:textAlignment w:val="baseline"/>
        <w:rPr>
          <w:rFonts w:ascii="Times New Roman" w:eastAsia="Times New Roman" w:hAnsi="Times New Roman" w:cs="Times New Roman"/>
          <w:color w:val="666666"/>
          <w:kern w:val="0"/>
          <w:sz w:val="24"/>
          <w:szCs w:val="24"/>
          <w:lang w:eastAsia="uk-UA"/>
          <w14:ligatures w14:val="none"/>
        </w:rPr>
      </w:pPr>
      <w:r w:rsidRPr="00C179D2">
        <w:rPr>
          <w:rFonts w:ascii="Times New Roman" w:eastAsia="Times New Roman" w:hAnsi="Times New Roman" w:cs="Times New Roman"/>
          <w:color w:val="000000"/>
          <w:kern w:val="0"/>
          <w:sz w:val="24"/>
          <w:szCs w:val="24"/>
          <w:lang w:eastAsia="uk-UA"/>
          <w14:ligatures w14:val="none"/>
        </w:rPr>
        <w:lastRenderedPageBreak/>
        <w:t>7. Діти з тяжкими порушеннями опорно-рухового апарату, які самостійно не пересуваються і потребують індивідуального догляду, зараховуються до інклюзивних груп при забезпеченні постійного супроводу асистентом дитини.</w:t>
      </w:r>
    </w:p>
    <w:p w14:paraId="4E5FC3B0" w14:textId="77777777" w:rsidR="00977E23" w:rsidRPr="00C179D2" w:rsidRDefault="00977E23" w:rsidP="00977E23">
      <w:pPr>
        <w:shd w:val="clear" w:color="auto" w:fill="FFFFFF"/>
        <w:spacing w:after="0" w:line="240" w:lineRule="auto"/>
        <w:ind w:firstLine="450"/>
        <w:jc w:val="both"/>
        <w:textAlignment w:val="baseline"/>
        <w:rPr>
          <w:rFonts w:ascii="Times New Roman" w:eastAsia="Times New Roman" w:hAnsi="Times New Roman" w:cs="Times New Roman"/>
          <w:color w:val="666666"/>
          <w:kern w:val="0"/>
          <w:sz w:val="24"/>
          <w:szCs w:val="24"/>
          <w:lang w:eastAsia="uk-UA"/>
          <w14:ligatures w14:val="none"/>
        </w:rPr>
      </w:pPr>
      <w:bookmarkStart w:id="5" w:name="n23"/>
      <w:bookmarkEnd w:id="5"/>
      <w:r w:rsidRPr="00C179D2">
        <w:rPr>
          <w:rFonts w:ascii="Times New Roman" w:eastAsia="Times New Roman" w:hAnsi="Times New Roman" w:cs="Times New Roman"/>
          <w:color w:val="000000"/>
          <w:kern w:val="0"/>
          <w:sz w:val="24"/>
          <w:szCs w:val="24"/>
          <w:lang w:eastAsia="uk-UA"/>
          <w14:ligatures w14:val="none"/>
        </w:rPr>
        <w:t>8. Наповнюваність інклюзивної групи в дошкільному навчальному закладі становить до 15 осіб, з них - 1-3 дитини з особливими освітніми потребами, у тому числі з інвалідністю.</w:t>
      </w:r>
    </w:p>
    <w:p w14:paraId="4AE302EA" w14:textId="77777777" w:rsidR="00977E23" w:rsidRPr="00C179D2" w:rsidRDefault="00977E23" w:rsidP="00977E23">
      <w:pPr>
        <w:shd w:val="clear" w:color="auto" w:fill="FFFFFF"/>
        <w:spacing w:after="0" w:line="240" w:lineRule="auto"/>
        <w:ind w:firstLine="450"/>
        <w:jc w:val="both"/>
        <w:textAlignment w:val="baseline"/>
        <w:rPr>
          <w:rFonts w:ascii="Times New Roman" w:eastAsia="Times New Roman" w:hAnsi="Times New Roman" w:cs="Times New Roman"/>
          <w:color w:val="666666"/>
          <w:kern w:val="0"/>
          <w:sz w:val="24"/>
          <w:szCs w:val="24"/>
          <w:lang w:eastAsia="uk-UA"/>
          <w14:ligatures w14:val="none"/>
        </w:rPr>
      </w:pPr>
      <w:bookmarkStart w:id="6" w:name="n24"/>
      <w:bookmarkEnd w:id="6"/>
      <w:r w:rsidRPr="00C179D2">
        <w:rPr>
          <w:rFonts w:ascii="Times New Roman" w:eastAsia="Times New Roman" w:hAnsi="Times New Roman" w:cs="Times New Roman"/>
          <w:color w:val="000000"/>
          <w:kern w:val="0"/>
          <w:sz w:val="24"/>
          <w:szCs w:val="24"/>
          <w:lang w:eastAsia="uk-UA"/>
          <w14:ligatures w14:val="none"/>
        </w:rPr>
        <w:t>9. Діти з особливими освітніми потребами, у тому числі з інвалідністю, можуть перебувати в інклюзивній групі дошкільного навчального закладу до 7 (8) років відповідно до висновку психолого-медико-педагогічної консультації залежно від рівня та ступеня порушення.</w:t>
      </w:r>
    </w:p>
    <w:p w14:paraId="01F3ABE5" w14:textId="77777777" w:rsidR="00977E23" w:rsidRPr="00C179D2" w:rsidRDefault="00977E23" w:rsidP="00977E23">
      <w:pPr>
        <w:shd w:val="clear" w:color="auto" w:fill="FFFFFF"/>
        <w:spacing w:after="0" w:line="240" w:lineRule="auto"/>
        <w:ind w:firstLine="450"/>
        <w:jc w:val="both"/>
        <w:textAlignment w:val="baseline"/>
        <w:rPr>
          <w:rFonts w:ascii="Times New Roman" w:eastAsia="Times New Roman" w:hAnsi="Times New Roman" w:cs="Times New Roman"/>
          <w:color w:val="666666"/>
          <w:kern w:val="0"/>
          <w:sz w:val="24"/>
          <w:szCs w:val="24"/>
          <w:lang w:eastAsia="uk-UA"/>
          <w14:ligatures w14:val="none"/>
        </w:rPr>
      </w:pPr>
      <w:r w:rsidRPr="00C179D2">
        <w:rPr>
          <w:rFonts w:ascii="Times New Roman" w:eastAsia="Times New Roman" w:hAnsi="Times New Roman" w:cs="Times New Roman"/>
          <w:color w:val="000000"/>
          <w:kern w:val="0"/>
          <w:sz w:val="24"/>
          <w:szCs w:val="24"/>
          <w:lang w:eastAsia="uk-UA"/>
          <w14:ligatures w14:val="none"/>
        </w:rPr>
        <w:t>……..</w:t>
      </w:r>
    </w:p>
    <w:p w14:paraId="7C161E58" w14:textId="77777777" w:rsidR="00977E23" w:rsidRPr="00C179D2" w:rsidRDefault="00977E23" w:rsidP="00977E23">
      <w:pPr>
        <w:shd w:val="clear" w:color="auto" w:fill="FFFFFF"/>
        <w:spacing w:after="0" w:line="293" w:lineRule="atLeast"/>
        <w:rPr>
          <w:rFonts w:ascii="Times New Roman" w:eastAsia="Times New Roman" w:hAnsi="Times New Roman" w:cs="Times New Roman"/>
          <w:color w:val="666666"/>
          <w:kern w:val="0"/>
          <w:sz w:val="24"/>
          <w:szCs w:val="24"/>
          <w:lang w:eastAsia="uk-UA"/>
          <w14:ligatures w14:val="none"/>
        </w:rPr>
      </w:pPr>
      <w:r w:rsidRPr="00C179D2">
        <w:rPr>
          <w:rFonts w:ascii="Times New Roman" w:eastAsia="Times New Roman" w:hAnsi="Times New Roman" w:cs="Times New Roman"/>
          <w:color w:val="666666"/>
          <w:kern w:val="0"/>
          <w:sz w:val="24"/>
          <w:szCs w:val="24"/>
          <w:lang w:eastAsia="uk-UA"/>
          <w14:ligatures w14:val="none"/>
        </w:rPr>
        <w:t> </w:t>
      </w:r>
    </w:p>
    <w:p w14:paraId="779711F9" w14:textId="77777777" w:rsidR="00977E23" w:rsidRPr="00C179D2" w:rsidRDefault="00977E23" w:rsidP="00977E23">
      <w:pPr>
        <w:shd w:val="clear" w:color="auto" w:fill="FFFFFF"/>
        <w:spacing w:after="0" w:line="240" w:lineRule="auto"/>
        <w:ind w:firstLine="450"/>
        <w:jc w:val="both"/>
        <w:textAlignment w:val="baseline"/>
        <w:rPr>
          <w:rFonts w:ascii="Times New Roman" w:eastAsia="Times New Roman" w:hAnsi="Times New Roman" w:cs="Times New Roman"/>
          <w:color w:val="666666"/>
          <w:kern w:val="0"/>
          <w:sz w:val="24"/>
          <w:szCs w:val="24"/>
          <w:lang w:eastAsia="uk-UA"/>
          <w14:ligatures w14:val="none"/>
        </w:rPr>
      </w:pPr>
      <w:r w:rsidRPr="00C179D2">
        <w:rPr>
          <w:rFonts w:ascii="Times New Roman" w:eastAsia="Times New Roman" w:hAnsi="Times New Roman" w:cs="Times New Roman"/>
          <w:b/>
          <w:bCs/>
          <w:color w:val="FF0000"/>
          <w:kern w:val="0"/>
          <w:sz w:val="24"/>
          <w:szCs w:val="24"/>
          <w:lang w:eastAsia="uk-UA"/>
          <w14:ligatures w14:val="none"/>
        </w:rPr>
        <w:t>Рішення про створення інклюзивної групи</w:t>
      </w:r>
      <w:r w:rsidRPr="00C179D2">
        <w:rPr>
          <w:rFonts w:ascii="Times New Roman" w:eastAsia="Times New Roman" w:hAnsi="Times New Roman" w:cs="Times New Roman"/>
          <w:color w:val="666666"/>
          <w:kern w:val="0"/>
          <w:sz w:val="24"/>
          <w:szCs w:val="24"/>
          <w:lang w:eastAsia="uk-UA"/>
          <w14:ligatures w14:val="none"/>
        </w:rPr>
        <w:t> </w:t>
      </w:r>
      <w:r w:rsidRPr="00C179D2">
        <w:rPr>
          <w:rFonts w:ascii="Times New Roman" w:eastAsia="Times New Roman" w:hAnsi="Times New Roman" w:cs="Times New Roman"/>
          <w:color w:val="000000"/>
          <w:kern w:val="0"/>
          <w:sz w:val="24"/>
          <w:szCs w:val="24"/>
          <w:lang w:eastAsia="uk-UA"/>
          <w14:ligatures w14:val="none"/>
        </w:rPr>
        <w:t>(груп) у дошкільному навчальному закладі комунальної форми власності приймається органом управління освітою, у сфері управління якого перебуває відповідний навчальний заклад, державної форми власності - засновником (засновниками), приватної форми власності - власником (власниками).”.</w:t>
      </w:r>
    </w:p>
    <w:p w14:paraId="672D6403" w14:textId="77777777" w:rsidR="00AA2A30" w:rsidRPr="00C179D2" w:rsidRDefault="00AA2A30">
      <w:pPr>
        <w:rPr>
          <w:rFonts w:ascii="Times New Roman" w:hAnsi="Times New Roman" w:cs="Times New Roman"/>
        </w:rPr>
      </w:pPr>
    </w:p>
    <w:sectPr w:rsidR="00AA2A30" w:rsidRPr="00C179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2479AE"/>
    <w:multiLevelType w:val="multilevel"/>
    <w:tmpl w:val="9E8A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3A6F2B"/>
    <w:multiLevelType w:val="hybridMultilevel"/>
    <w:tmpl w:val="F3581E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082527693">
    <w:abstractNumId w:val="0"/>
  </w:num>
  <w:num w:numId="2" w16cid:durableId="1904364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23"/>
    <w:rsid w:val="000208C9"/>
    <w:rsid w:val="000A022F"/>
    <w:rsid w:val="003B377C"/>
    <w:rsid w:val="00440355"/>
    <w:rsid w:val="00977E23"/>
    <w:rsid w:val="009D2032"/>
    <w:rsid w:val="00AA2A30"/>
    <w:rsid w:val="00BD22E5"/>
    <w:rsid w:val="00C179D2"/>
    <w:rsid w:val="00C52D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4200E"/>
  <w15:chartTrackingRefBased/>
  <w15:docId w15:val="{D73E3710-A023-4A1C-BADA-375FB5DE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E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E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0.rada.gov.ua/laws/show/2109-14" TargetMode="External"/><Relationship Id="rId5" Type="http://schemas.openxmlformats.org/officeDocument/2006/relationships/hyperlink" Target="http://zakon0.rada.gov.ua/laws/show/254%D0%BA/96-%D0%B2%D1%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2693</Words>
  <Characters>1536</Characters>
  <Application>Microsoft Office Word</Application>
  <DocSecurity>0</DocSecurity>
  <Lines>12</Lines>
  <Paragraphs>8</Paragraphs>
  <ScaleCrop>false</ScaleCrop>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Vinochok</dc:creator>
  <cp:keywords/>
  <dc:description/>
  <cp:lastModifiedBy>Vinochok</cp:lastModifiedBy>
  <cp:revision>6</cp:revision>
  <dcterms:created xsi:type="dcterms:W3CDTF">2025-04-25T10:40:00Z</dcterms:created>
  <dcterms:modified xsi:type="dcterms:W3CDTF">2025-04-25T10:42:00Z</dcterms:modified>
</cp:coreProperties>
</file>