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7" w:type="dxa"/>
        <w:tblInd w:w="-279" w:type="dxa"/>
        <w:tblLook w:val="00A0" w:firstRow="1" w:lastRow="0" w:firstColumn="1" w:lastColumn="0" w:noHBand="0" w:noVBand="0"/>
      </w:tblPr>
      <w:tblGrid>
        <w:gridCol w:w="5490"/>
        <w:gridCol w:w="4767"/>
      </w:tblGrid>
      <w:tr w:rsidR="00091D37" w:rsidRPr="00C3302E" w:rsidTr="001B267A">
        <w:trPr>
          <w:trHeight w:val="2710"/>
        </w:trPr>
        <w:tc>
          <w:tcPr>
            <w:tcW w:w="5490" w:type="dxa"/>
          </w:tcPr>
          <w:p w:rsidR="001B267A" w:rsidRPr="00E5651B" w:rsidRDefault="001B267A" w:rsidP="001B267A">
            <w:pPr>
              <w:tabs>
                <w:tab w:val="left" w:pos="480"/>
                <w:tab w:val="left" w:pos="960"/>
                <w:tab w:val="left" w:pos="1200"/>
                <w:tab w:val="left" w:pos="4560"/>
                <w:tab w:val="left" w:pos="4800"/>
                <w:tab w:val="left" w:pos="5520"/>
                <w:tab w:val="left" w:pos="6360"/>
              </w:tabs>
              <w:outlineLvl w:val="0"/>
              <w:rPr>
                <w:b/>
                <w:i/>
                <w:sz w:val="32"/>
                <w:szCs w:val="32"/>
                <w:lang w:val="uk-UA"/>
              </w:rPr>
            </w:pPr>
            <w:r w:rsidRPr="00E5651B">
              <w:rPr>
                <w:sz w:val="28"/>
                <w:szCs w:val="28"/>
                <w:lang w:val="uk-UA"/>
              </w:rPr>
              <w:t xml:space="preserve">СХВАЛЕНО   </w:t>
            </w:r>
          </w:p>
          <w:p w:rsidR="001B267A" w:rsidRPr="00E5651B" w:rsidRDefault="001B267A" w:rsidP="001B267A">
            <w:pPr>
              <w:tabs>
                <w:tab w:val="left" w:pos="480"/>
                <w:tab w:val="left" w:pos="960"/>
                <w:tab w:val="left" w:pos="1200"/>
                <w:tab w:val="left" w:pos="4560"/>
                <w:tab w:val="left" w:pos="4800"/>
                <w:tab w:val="left" w:pos="5520"/>
                <w:tab w:val="left" w:pos="6360"/>
              </w:tabs>
              <w:outlineLvl w:val="0"/>
              <w:rPr>
                <w:sz w:val="28"/>
                <w:szCs w:val="28"/>
                <w:lang w:val="uk-UA"/>
              </w:rPr>
            </w:pPr>
            <w:r w:rsidRPr="00E5651B">
              <w:rPr>
                <w:sz w:val="28"/>
                <w:szCs w:val="28"/>
                <w:lang w:val="uk-UA"/>
              </w:rPr>
              <w:t xml:space="preserve">педагогічною радою </w:t>
            </w:r>
          </w:p>
          <w:p w:rsidR="00E35D9D" w:rsidRDefault="00E35D9D" w:rsidP="001B267A">
            <w:pPr>
              <w:tabs>
                <w:tab w:val="left" w:pos="480"/>
                <w:tab w:val="left" w:pos="960"/>
                <w:tab w:val="left" w:pos="1200"/>
                <w:tab w:val="left" w:pos="4560"/>
                <w:tab w:val="left" w:pos="4800"/>
                <w:tab w:val="left" w:pos="5520"/>
                <w:tab w:val="left" w:pos="6360"/>
              </w:tabs>
              <w:outlineLvl w:val="0"/>
              <w:rPr>
                <w:sz w:val="28"/>
                <w:szCs w:val="28"/>
                <w:lang w:val="uk-UA"/>
              </w:rPr>
            </w:pPr>
            <w:proofErr w:type="spellStart"/>
            <w:r>
              <w:rPr>
                <w:sz w:val="28"/>
                <w:szCs w:val="28"/>
                <w:lang w:val="uk-UA"/>
              </w:rPr>
              <w:t>П’ядицького</w:t>
            </w:r>
            <w:proofErr w:type="spellEnd"/>
            <w:r>
              <w:rPr>
                <w:sz w:val="28"/>
                <w:szCs w:val="28"/>
                <w:lang w:val="uk-UA"/>
              </w:rPr>
              <w:t xml:space="preserve"> ЗДО «Віночок»</w:t>
            </w:r>
          </w:p>
          <w:p w:rsidR="001B267A" w:rsidRDefault="001B267A" w:rsidP="001B267A">
            <w:pPr>
              <w:tabs>
                <w:tab w:val="left" w:pos="480"/>
                <w:tab w:val="left" w:pos="960"/>
                <w:tab w:val="left" w:pos="1200"/>
                <w:tab w:val="left" w:pos="4560"/>
                <w:tab w:val="left" w:pos="4800"/>
                <w:tab w:val="left" w:pos="5520"/>
                <w:tab w:val="left" w:pos="6360"/>
              </w:tabs>
              <w:outlineLvl w:val="0"/>
              <w:rPr>
                <w:sz w:val="28"/>
                <w:szCs w:val="28"/>
                <w:lang w:val="uk-UA"/>
              </w:rPr>
            </w:pPr>
            <w:r>
              <w:rPr>
                <w:sz w:val="28"/>
                <w:szCs w:val="28"/>
                <w:lang w:val="uk-UA"/>
              </w:rPr>
              <w:t xml:space="preserve">протокол № </w:t>
            </w:r>
            <w:r w:rsidR="00E14493">
              <w:rPr>
                <w:sz w:val="28"/>
                <w:szCs w:val="28"/>
                <w:lang w:val="uk-UA"/>
              </w:rPr>
              <w:t>1</w:t>
            </w:r>
            <w:r>
              <w:rPr>
                <w:sz w:val="28"/>
                <w:szCs w:val="28"/>
                <w:lang w:val="uk-UA"/>
              </w:rPr>
              <w:t xml:space="preserve">                         </w:t>
            </w:r>
          </w:p>
          <w:p w:rsidR="001B267A" w:rsidRPr="00C3302E" w:rsidRDefault="001B267A" w:rsidP="001B267A">
            <w:pPr>
              <w:tabs>
                <w:tab w:val="left" w:pos="480"/>
                <w:tab w:val="left" w:pos="960"/>
                <w:tab w:val="left" w:pos="1200"/>
                <w:tab w:val="left" w:pos="4560"/>
                <w:tab w:val="left" w:pos="4800"/>
                <w:tab w:val="left" w:pos="5520"/>
                <w:tab w:val="left" w:pos="6360"/>
              </w:tabs>
              <w:outlineLvl w:val="0"/>
              <w:rPr>
                <w:sz w:val="28"/>
                <w:szCs w:val="28"/>
                <w:lang w:val="uk-UA"/>
              </w:rPr>
            </w:pPr>
            <w:r w:rsidRPr="00D90C8B">
              <w:rPr>
                <w:sz w:val="28"/>
                <w:szCs w:val="28"/>
                <w:lang w:val="uk-UA"/>
              </w:rPr>
              <w:t xml:space="preserve">від </w:t>
            </w:r>
            <w:r w:rsidR="00E14493">
              <w:rPr>
                <w:sz w:val="28"/>
                <w:szCs w:val="28"/>
                <w:lang w:val="uk-UA"/>
              </w:rPr>
              <w:t>31</w:t>
            </w:r>
            <w:r w:rsidR="00034E3A">
              <w:rPr>
                <w:sz w:val="28"/>
                <w:szCs w:val="28"/>
                <w:lang w:val="uk-UA"/>
              </w:rPr>
              <w:t>.</w:t>
            </w:r>
            <w:r w:rsidR="00136FA7">
              <w:rPr>
                <w:sz w:val="28"/>
                <w:szCs w:val="28"/>
                <w:lang w:val="uk-UA"/>
              </w:rPr>
              <w:t>08</w:t>
            </w:r>
            <w:r w:rsidR="00034E3A">
              <w:rPr>
                <w:sz w:val="28"/>
                <w:szCs w:val="28"/>
                <w:lang w:val="uk-UA"/>
              </w:rPr>
              <w:t>. 20</w:t>
            </w:r>
            <w:r w:rsidR="00136FA7">
              <w:rPr>
                <w:sz w:val="28"/>
                <w:szCs w:val="28"/>
                <w:lang w:val="uk-UA"/>
              </w:rPr>
              <w:t>2</w:t>
            </w:r>
            <w:r w:rsidR="002E2DED">
              <w:rPr>
                <w:sz w:val="28"/>
                <w:szCs w:val="28"/>
                <w:lang w:val="uk-UA"/>
              </w:rPr>
              <w:t>3</w:t>
            </w:r>
            <w:r w:rsidRPr="00D90C8B">
              <w:rPr>
                <w:sz w:val="28"/>
                <w:szCs w:val="28"/>
                <w:lang w:val="uk-UA"/>
              </w:rPr>
              <w:t xml:space="preserve"> р.</w:t>
            </w:r>
          </w:p>
          <w:p w:rsidR="001B267A" w:rsidRPr="00006A0D" w:rsidRDefault="001B267A" w:rsidP="00C20DDB">
            <w:pPr>
              <w:rPr>
                <w:sz w:val="28"/>
                <w:szCs w:val="28"/>
                <w:lang w:val="uk-UA"/>
              </w:rPr>
            </w:pPr>
          </w:p>
        </w:tc>
        <w:tc>
          <w:tcPr>
            <w:tcW w:w="4767" w:type="dxa"/>
          </w:tcPr>
          <w:p w:rsidR="00091D37" w:rsidRPr="00006A0D" w:rsidRDefault="00091D37" w:rsidP="00C20DDB">
            <w:pPr>
              <w:rPr>
                <w:sz w:val="28"/>
                <w:szCs w:val="28"/>
                <w:lang w:val="uk-UA"/>
              </w:rPr>
            </w:pPr>
            <w:r w:rsidRPr="00006A0D">
              <w:rPr>
                <w:sz w:val="28"/>
                <w:szCs w:val="28"/>
                <w:lang w:val="uk-UA"/>
              </w:rPr>
              <w:t>ЗАТВЕРДЖУЮ</w:t>
            </w:r>
          </w:p>
          <w:p w:rsidR="00091D37" w:rsidRPr="00006A0D" w:rsidRDefault="00136FA7" w:rsidP="00E14493">
            <w:pPr>
              <w:rPr>
                <w:sz w:val="28"/>
                <w:szCs w:val="28"/>
                <w:lang w:val="uk-UA"/>
              </w:rPr>
            </w:pPr>
            <w:r>
              <w:rPr>
                <w:sz w:val="28"/>
                <w:szCs w:val="28"/>
                <w:lang w:val="uk-UA"/>
              </w:rPr>
              <w:t>Директор</w:t>
            </w:r>
            <w:r w:rsidR="00E14493">
              <w:rPr>
                <w:sz w:val="28"/>
                <w:szCs w:val="28"/>
                <w:lang w:val="uk-UA"/>
              </w:rPr>
              <w:t xml:space="preserve"> ЗДО</w:t>
            </w:r>
          </w:p>
          <w:p w:rsidR="00091D37" w:rsidRPr="00006A0D" w:rsidRDefault="00091D37" w:rsidP="00C20DDB">
            <w:pPr>
              <w:rPr>
                <w:sz w:val="28"/>
                <w:szCs w:val="28"/>
                <w:lang w:val="uk-UA"/>
              </w:rPr>
            </w:pPr>
            <w:r w:rsidRPr="00006A0D">
              <w:rPr>
                <w:sz w:val="28"/>
                <w:szCs w:val="28"/>
                <w:lang w:val="uk-UA"/>
              </w:rPr>
              <w:t>_______</w:t>
            </w:r>
            <w:r w:rsidR="000B7EC9" w:rsidRPr="00006A0D">
              <w:rPr>
                <w:sz w:val="28"/>
                <w:szCs w:val="28"/>
                <w:lang w:val="uk-UA"/>
              </w:rPr>
              <w:t xml:space="preserve">___  </w:t>
            </w:r>
            <w:r w:rsidR="00E14493">
              <w:rPr>
                <w:sz w:val="28"/>
                <w:szCs w:val="28"/>
                <w:lang w:val="uk-UA"/>
              </w:rPr>
              <w:t>Людмила БОЙЧУК</w:t>
            </w:r>
          </w:p>
          <w:p w:rsidR="00091D37" w:rsidRPr="00006A0D" w:rsidRDefault="00034E3A" w:rsidP="002E2DED">
            <w:pPr>
              <w:rPr>
                <w:sz w:val="28"/>
                <w:szCs w:val="28"/>
                <w:lang w:val="uk-UA"/>
              </w:rPr>
            </w:pPr>
            <w:r>
              <w:rPr>
                <w:sz w:val="32"/>
                <w:szCs w:val="32"/>
                <w:lang w:val="uk-UA"/>
              </w:rPr>
              <w:t>«___»_________202</w:t>
            </w:r>
            <w:r w:rsidR="002E2DED">
              <w:rPr>
                <w:sz w:val="32"/>
                <w:szCs w:val="32"/>
                <w:lang w:val="uk-UA"/>
              </w:rPr>
              <w:t>3</w:t>
            </w:r>
            <w:r w:rsidR="00091D37" w:rsidRPr="00006A0D">
              <w:rPr>
                <w:sz w:val="32"/>
                <w:szCs w:val="32"/>
                <w:lang w:val="uk-UA"/>
              </w:rPr>
              <w:t xml:space="preserve"> р.</w:t>
            </w:r>
          </w:p>
        </w:tc>
      </w:tr>
    </w:tbl>
    <w:p w:rsidR="00091D37" w:rsidRPr="00E5651B" w:rsidRDefault="00091D37" w:rsidP="00091D37">
      <w:pPr>
        <w:ind w:left="-720"/>
        <w:rPr>
          <w:sz w:val="28"/>
          <w:szCs w:val="28"/>
          <w:lang w:val="uk-UA"/>
        </w:rPr>
      </w:pPr>
    </w:p>
    <w:p w:rsidR="00091D37" w:rsidRPr="00E5651B" w:rsidRDefault="00091D37" w:rsidP="00091D37">
      <w:pPr>
        <w:tabs>
          <w:tab w:val="left" w:pos="4680"/>
        </w:tabs>
        <w:rPr>
          <w:sz w:val="32"/>
          <w:szCs w:val="32"/>
          <w:lang w:val="uk-UA"/>
        </w:rPr>
      </w:pPr>
    </w:p>
    <w:p w:rsidR="00091D37" w:rsidRDefault="00091D37" w:rsidP="00091D37">
      <w:pPr>
        <w:ind w:left="-720"/>
        <w:jc w:val="center"/>
        <w:rPr>
          <w:b/>
          <w:sz w:val="32"/>
          <w:szCs w:val="32"/>
          <w:lang w:val="uk-UA"/>
        </w:rPr>
      </w:pPr>
    </w:p>
    <w:p w:rsidR="00091D37" w:rsidRDefault="00091D37" w:rsidP="00091D37">
      <w:pPr>
        <w:ind w:left="-720"/>
        <w:jc w:val="center"/>
        <w:rPr>
          <w:b/>
          <w:sz w:val="32"/>
          <w:szCs w:val="32"/>
          <w:lang w:val="uk-UA"/>
        </w:rPr>
      </w:pPr>
    </w:p>
    <w:p w:rsidR="00091D37" w:rsidRDefault="00091D37" w:rsidP="00091D37">
      <w:pPr>
        <w:ind w:left="-720"/>
        <w:jc w:val="center"/>
        <w:rPr>
          <w:b/>
          <w:sz w:val="32"/>
          <w:szCs w:val="32"/>
          <w:lang w:val="uk-UA"/>
        </w:rPr>
      </w:pPr>
    </w:p>
    <w:p w:rsidR="00091D37" w:rsidRPr="00E5651B" w:rsidRDefault="00091D37" w:rsidP="00091D37">
      <w:pPr>
        <w:ind w:left="-720"/>
        <w:jc w:val="center"/>
        <w:rPr>
          <w:b/>
          <w:sz w:val="32"/>
          <w:szCs w:val="32"/>
          <w:lang w:val="uk-UA"/>
        </w:rPr>
      </w:pPr>
    </w:p>
    <w:p w:rsidR="00091D37" w:rsidRPr="00744E1F" w:rsidRDefault="00091D37" w:rsidP="00091D37">
      <w:pPr>
        <w:ind w:left="-720"/>
        <w:jc w:val="center"/>
        <w:rPr>
          <w:b/>
          <w:sz w:val="36"/>
          <w:szCs w:val="36"/>
          <w:lang w:val="uk-UA"/>
        </w:rPr>
      </w:pPr>
    </w:p>
    <w:p w:rsidR="00091D37" w:rsidRPr="00136FA7" w:rsidRDefault="001E4198" w:rsidP="00091D37">
      <w:pPr>
        <w:ind w:left="-720"/>
        <w:jc w:val="center"/>
        <w:rPr>
          <w:b/>
          <w:sz w:val="36"/>
          <w:szCs w:val="36"/>
          <w:lang w:val="uk-UA"/>
        </w:rPr>
      </w:pPr>
      <w:r w:rsidRPr="00136FA7">
        <w:rPr>
          <w:b/>
          <w:sz w:val="36"/>
          <w:szCs w:val="36"/>
          <w:lang w:val="uk-UA"/>
        </w:rPr>
        <w:t>Освітня програма</w:t>
      </w:r>
      <w:r w:rsidR="00091D37" w:rsidRPr="00136FA7">
        <w:rPr>
          <w:b/>
          <w:sz w:val="36"/>
          <w:szCs w:val="36"/>
          <w:lang w:val="uk-UA"/>
        </w:rPr>
        <w:t xml:space="preserve"> </w:t>
      </w:r>
    </w:p>
    <w:p w:rsidR="00E14493" w:rsidRDefault="00E14493" w:rsidP="00091D37">
      <w:pPr>
        <w:ind w:left="-720"/>
        <w:jc w:val="center"/>
        <w:rPr>
          <w:b/>
          <w:sz w:val="36"/>
          <w:szCs w:val="36"/>
          <w:lang w:val="uk-UA"/>
        </w:rPr>
      </w:pPr>
      <w:proofErr w:type="spellStart"/>
      <w:r>
        <w:rPr>
          <w:b/>
          <w:sz w:val="36"/>
          <w:szCs w:val="36"/>
          <w:lang w:val="uk-UA"/>
        </w:rPr>
        <w:t>П’ядицького</w:t>
      </w:r>
      <w:proofErr w:type="spellEnd"/>
      <w:r>
        <w:rPr>
          <w:b/>
          <w:sz w:val="36"/>
          <w:szCs w:val="36"/>
          <w:lang w:val="uk-UA"/>
        </w:rPr>
        <w:t xml:space="preserve"> закладу дошкільної освіти (ясла-садка) «Віночок»</w:t>
      </w:r>
    </w:p>
    <w:p w:rsidR="00091D37" w:rsidRPr="00136FA7" w:rsidRDefault="00136FA7" w:rsidP="00091D37">
      <w:pPr>
        <w:ind w:left="-720"/>
        <w:jc w:val="center"/>
        <w:rPr>
          <w:b/>
          <w:sz w:val="36"/>
          <w:szCs w:val="36"/>
          <w:lang w:val="uk-UA"/>
        </w:rPr>
      </w:pPr>
      <w:r w:rsidRPr="00136FA7">
        <w:rPr>
          <w:b/>
          <w:sz w:val="36"/>
          <w:szCs w:val="36"/>
          <w:lang w:val="uk-UA"/>
        </w:rPr>
        <w:t>на 202</w:t>
      </w:r>
      <w:r w:rsidR="002E2DED">
        <w:rPr>
          <w:b/>
          <w:sz w:val="36"/>
          <w:szCs w:val="36"/>
          <w:lang w:val="uk-UA"/>
        </w:rPr>
        <w:t>3</w:t>
      </w:r>
      <w:r w:rsidR="00034E3A" w:rsidRPr="00136FA7">
        <w:rPr>
          <w:b/>
          <w:sz w:val="36"/>
          <w:szCs w:val="36"/>
          <w:lang w:val="uk-UA"/>
        </w:rPr>
        <w:t>/202</w:t>
      </w:r>
      <w:r w:rsidR="002E2DED">
        <w:rPr>
          <w:b/>
          <w:sz w:val="36"/>
          <w:szCs w:val="36"/>
          <w:lang w:val="uk-UA"/>
        </w:rPr>
        <w:t xml:space="preserve">4 </w:t>
      </w:r>
      <w:r w:rsidR="00091D37" w:rsidRPr="00136FA7">
        <w:rPr>
          <w:b/>
          <w:sz w:val="36"/>
          <w:szCs w:val="36"/>
          <w:lang w:val="uk-UA"/>
        </w:rPr>
        <w:t xml:space="preserve">навчальний рік </w:t>
      </w:r>
    </w:p>
    <w:p w:rsidR="00091D37" w:rsidRPr="00744E1F" w:rsidRDefault="00091D37" w:rsidP="00091D37">
      <w:pPr>
        <w:ind w:left="-720"/>
        <w:jc w:val="center"/>
        <w:rPr>
          <w:b/>
          <w:sz w:val="28"/>
          <w:szCs w:val="28"/>
          <w:lang w:val="uk-UA"/>
        </w:rPr>
      </w:pPr>
    </w:p>
    <w:p w:rsidR="00091D37" w:rsidRPr="00744E1F" w:rsidRDefault="00091D37" w:rsidP="00091D37">
      <w:pPr>
        <w:ind w:left="-720"/>
        <w:jc w:val="center"/>
        <w:rPr>
          <w:b/>
          <w:sz w:val="28"/>
          <w:szCs w:val="28"/>
          <w:lang w:val="uk-UA"/>
        </w:rPr>
      </w:pPr>
    </w:p>
    <w:p w:rsidR="00091D37" w:rsidRPr="00744E1F" w:rsidRDefault="00091D37" w:rsidP="00091D37">
      <w:pPr>
        <w:ind w:left="-720"/>
        <w:jc w:val="center"/>
        <w:rPr>
          <w:b/>
          <w:sz w:val="28"/>
          <w:szCs w:val="28"/>
          <w:lang w:val="uk-UA"/>
        </w:rPr>
      </w:pPr>
    </w:p>
    <w:p w:rsidR="00091D37" w:rsidRPr="00744E1F" w:rsidRDefault="00091D37" w:rsidP="00091D37">
      <w:pPr>
        <w:ind w:left="-720"/>
        <w:jc w:val="center"/>
        <w:rPr>
          <w:b/>
          <w:sz w:val="28"/>
          <w:szCs w:val="28"/>
          <w:lang w:val="uk-UA"/>
        </w:rPr>
      </w:pPr>
    </w:p>
    <w:p w:rsidR="00091D37" w:rsidRPr="00744E1F" w:rsidRDefault="00091D37" w:rsidP="00091D37">
      <w:pPr>
        <w:ind w:left="-720"/>
        <w:jc w:val="center"/>
        <w:rPr>
          <w:b/>
          <w:sz w:val="28"/>
          <w:szCs w:val="28"/>
          <w:lang w:val="uk-UA"/>
        </w:rPr>
      </w:pPr>
    </w:p>
    <w:p w:rsidR="00091D37" w:rsidRPr="00744E1F" w:rsidRDefault="00091D37" w:rsidP="00091D37">
      <w:pPr>
        <w:ind w:left="-720"/>
        <w:jc w:val="center"/>
        <w:rPr>
          <w:b/>
          <w:sz w:val="28"/>
          <w:szCs w:val="28"/>
          <w:lang w:val="uk-UA"/>
        </w:rPr>
      </w:pPr>
    </w:p>
    <w:p w:rsidR="00091D37" w:rsidRPr="00744E1F" w:rsidRDefault="00091D37" w:rsidP="00091D37">
      <w:pPr>
        <w:ind w:left="-720"/>
        <w:jc w:val="center"/>
        <w:rPr>
          <w:b/>
          <w:sz w:val="28"/>
          <w:szCs w:val="28"/>
          <w:lang w:val="uk-UA"/>
        </w:rPr>
      </w:pPr>
    </w:p>
    <w:p w:rsidR="00091D37" w:rsidRDefault="00091D3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091D37" w:rsidRDefault="00091D3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091D37" w:rsidRDefault="00091D3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091D37" w:rsidRDefault="00091D3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091D37" w:rsidRDefault="00091D3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091D37" w:rsidRDefault="00091D3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091D37" w:rsidRDefault="00091D3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1B267A" w:rsidRDefault="001B267A"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136FA7" w:rsidRDefault="00136FA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136FA7" w:rsidRDefault="00136FA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136FA7" w:rsidRDefault="00136FA7"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1B267A" w:rsidRDefault="001B267A" w:rsidP="00091D37">
      <w:pPr>
        <w:tabs>
          <w:tab w:val="left" w:pos="480"/>
          <w:tab w:val="left" w:pos="960"/>
          <w:tab w:val="left" w:pos="1200"/>
          <w:tab w:val="left" w:pos="4560"/>
          <w:tab w:val="left" w:pos="4800"/>
          <w:tab w:val="left" w:pos="5520"/>
          <w:tab w:val="left" w:pos="6360"/>
        </w:tabs>
        <w:ind w:left="-720"/>
        <w:jc w:val="right"/>
        <w:outlineLvl w:val="0"/>
        <w:rPr>
          <w:sz w:val="32"/>
          <w:szCs w:val="32"/>
          <w:lang w:val="uk-UA"/>
        </w:rPr>
      </w:pPr>
    </w:p>
    <w:p w:rsidR="00136FA7" w:rsidRDefault="00136FA7" w:rsidP="00B85E9C">
      <w:pPr>
        <w:widowControl w:val="0"/>
        <w:tabs>
          <w:tab w:val="center" w:pos="4677"/>
          <w:tab w:val="right" w:pos="9355"/>
        </w:tabs>
        <w:spacing w:after="240"/>
        <w:rPr>
          <w:sz w:val="32"/>
          <w:szCs w:val="32"/>
          <w:lang w:val="uk-UA"/>
        </w:rPr>
      </w:pPr>
    </w:p>
    <w:p w:rsidR="00091D37" w:rsidRPr="0030315D" w:rsidRDefault="00B85E9C" w:rsidP="00B85E9C">
      <w:pPr>
        <w:widowControl w:val="0"/>
        <w:tabs>
          <w:tab w:val="center" w:pos="4677"/>
          <w:tab w:val="right" w:pos="9355"/>
        </w:tabs>
        <w:spacing w:after="240"/>
        <w:rPr>
          <w:b/>
          <w:bCs/>
          <w:color w:val="000000"/>
          <w:sz w:val="32"/>
          <w:szCs w:val="32"/>
          <w:lang w:val="uk-UA" w:eastAsia="uk-UA"/>
        </w:rPr>
      </w:pPr>
      <w:r w:rsidRPr="00006A0D">
        <w:rPr>
          <w:bCs/>
          <w:color w:val="000000"/>
          <w:sz w:val="32"/>
          <w:szCs w:val="32"/>
          <w:lang w:val="uk-UA" w:eastAsia="uk-UA"/>
        </w:rPr>
        <w:lastRenderedPageBreak/>
        <w:tab/>
      </w:r>
      <w:r w:rsidR="00091D37" w:rsidRPr="00006A0D">
        <w:rPr>
          <w:bCs/>
          <w:color w:val="000000"/>
          <w:sz w:val="32"/>
          <w:szCs w:val="32"/>
          <w:lang w:val="uk-UA" w:eastAsia="uk-UA"/>
        </w:rPr>
        <w:t>Пояснювальна записка</w:t>
      </w:r>
      <w:r>
        <w:rPr>
          <w:b/>
          <w:bCs/>
          <w:color w:val="000000"/>
          <w:sz w:val="32"/>
          <w:szCs w:val="32"/>
          <w:lang w:val="uk-UA" w:eastAsia="uk-UA"/>
        </w:rPr>
        <w:tab/>
      </w:r>
    </w:p>
    <w:p w:rsidR="007C62E7" w:rsidRDefault="00006A0D" w:rsidP="00091D37">
      <w:pPr>
        <w:widowControl w:val="0"/>
        <w:ind w:firstLine="709"/>
        <w:jc w:val="both"/>
        <w:rPr>
          <w:color w:val="000000"/>
          <w:sz w:val="28"/>
          <w:szCs w:val="28"/>
          <w:lang w:val="uk-UA" w:eastAsia="uk-UA"/>
        </w:rPr>
      </w:pPr>
      <w:r>
        <w:rPr>
          <w:color w:val="000000"/>
          <w:sz w:val="28"/>
          <w:szCs w:val="28"/>
          <w:lang w:val="uk-UA" w:eastAsia="uk-UA"/>
        </w:rPr>
        <w:t>Освітня п</w:t>
      </w:r>
      <w:r w:rsidR="007C62E7">
        <w:rPr>
          <w:color w:val="000000"/>
          <w:sz w:val="28"/>
          <w:szCs w:val="28"/>
          <w:lang w:val="uk-UA" w:eastAsia="uk-UA"/>
        </w:rPr>
        <w:t>рограма розроблена відповідно до вимог Законів України «Про освіту», «Про дошкільну освіту» (ст. 23. Освітня програма), «Про забезпечення функціонування української мови як державної» (від 25.04.2019р.), Базового компонента дошкільної освіти (нова редакція від 22.05.2012р.).</w:t>
      </w:r>
    </w:p>
    <w:p w:rsidR="00091D37" w:rsidRDefault="005D0891" w:rsidP="008E2281">
      <w:pPr>
        <w:widowControl w:val="0"/>
        <w:ind w:firstLine="709"/>
        <w:jc w:val="both"/>
        <w:rPr>
          <w:sz w:val="28"/>
          <w:szCs w:val="28"/>
          <w:lang w:val="uk-UA"/>
        </w:rPr>
      </w:pPr>
      <w:r>
        <w:rPr>
          <w:color w:val="000000"/>
          <w:sz w:val="28"/>
          <w:szCs w:val="28"/>
          <w:lang w:val="uk-UA" w:eastAsia="uk-UA"/>
        </w:rPr>
        <w:t>Організація освітньої діяльності</w:t>
      </w:r>
      <w:r w:rsidR="00091D37">
        <w:rPr>
          <w:color w:val="000000"/>
          <w:sz w:val="28"/>
          <w:szCs w:val="28"/>
          <w:lang w:val="uk-UA" w:eastAsia="uk-UA"/>
        </w:rPr>
        <w:t xml:space="preserve"> </w:t>
      </w:r>
      <w:proofErr w:type="spellStart"/>
      <w:r w:rsidR="00E14493">
        <w:rPr>
          <w:color w:val="000000"/>
          <w:sz w:val="28"/>
          <w:szCs w:val="28"/>
          <w:lang w:val="uk-UA" w:eastAsia="uk-UA"/>
        </w:rPr>
        <w:t>П’ядицького</w:t>
      </w:r>
      <w:proofErr w:type="spellEnd"/>
      <w:r w:rsidR="00E14493">
        <w:rPr>
          <w:color w:val="000000"/>
          <w:sz w:val="28"/>
          <w:szCs w:val="28"/>
          <w:lang w:val="uk-UA" w:eastAsia="uk-UA"/>
        </w:rPr>
        <w:t xml:space="preserve"> закладу дошкільної освіти (ясла-садка) «Віночок»</w:t>
      </w:r>
      <w:r w:rsidR="00091D37" w:rsidRPr="00744E1F">
        <w:rPr>
          <w:color w:val="000000"/>
          <w:sz w:val="28"/>
          <w:szCs w:val="28"/>
          <w:lang w:val="uk-UA" w:eastAsia="uk-UA"/>
        </w:rPr>
        <w:t xml:space="preserve"> (далі </w:t>
      </w:r>
      <w:r w:rsidR="00D414FB">
        <w:rPr>
          <w:color w:val="000000"/>
          <w:sz w:val="28"/>
          <w:szCs w:val="28"/>
          <w:lang w:val="uk-UA" w:eastAsia="uk-UA"/>
        </w:rPr>
        <w:t>–</w:t>
      </w:r>
      <w:r w:rsidR="00E14493">
        <w:rPr>
          <w:color w:val="000000"/>
          <w:sz w:val="28"/>
          <w:szCs w:val="28"/>
          <w:lang w:val="uk-UA" w:eastAsia="uk-UA"/>
        </w:rPr>
        <w:t xml:space="preserve"> </w:t>
      </w:r>
      <w:proofErr w:type="spellStart"/>
      <w:r w:rsidR="00E14493">
        <w:rPr>
          <w:color w:val="000000"/>
          <w:sz w:val="28"/>
          <w:szCs w:val="28"/>
          <w:lang w:val="uk-UA" w:eastAsia="uk-UA"/>
        </w:rPr>
        <w:t>П’ядицький</w:t>
      </w:r>
      <w:proofErr w:type="spellEnd"/>
      <w:r w:rsidR="00E14493">
        <w:rPr>
          <w:color w:val="000000"/>
          <w:sz w:val="28"/>
          <w:szCs w:val="28"/>
          <w:lang w:val="uk-UA" w:eastAsia="uk-UA"/>
        </w:rPr>
        <w:t xml:space="preserve"> </w:t>
      </w:r>
      <w:r w:rsidR="00136FA7">
        <w:rPr>
          <w:color w:val="000000"/>
          <w:sz w:val="28"/>
          <w:szCs w:val="28"/>
          <w:lang w:val="uk-UA" w:eastAsia="uk-UA"/>
        </w:rPr>
        <w:t>ЗДО</w:t>
      </w:r>
      <w:r w:rsidR="00E14493">
        <w:rPr>
          <w:color w:val="000000"/>
          <w:sz w:val="28"/>
          <w:szCs w:val="28"/>
          <w:lang w:val="uk-UA" w:eastAsia="uk-UA"/>
        </w:rPr>
        <w:t xml:space="preserve"> «Віночок»</w:t>
      </w:r>
      <w:r w:rsidR="00136FA7">
        <w:rPr>
          <w:color w:val="000000"/>
          <w:sz w:val="28"/>
          <w:szCs w:val="28"/>
          <w:lang w:val="uk-UA" w:eastAsia="uk-UA"/>
        </w:rPr>
        <w:t>) у 202</w:t>
      </w:r>
      <w:r w:rsidR="002E2DED">
        <w:rPr>
          <w:color w:val="000000"/>
          <w:sz w:val="28"/>
          <w:szCs w:val="28"/>
          <w:lang w:val="uk-UA" w:eastAsia="uk-UA"/>
        </w:rPr>
        <w:t>3</w:t>
      </w:r>
      <w:r w:rsidR="00FF79EB">
        <w:rPr>
          <w:color w:val="000000"/>
          <w:sz w:val="28"/>
          <w:szCs w:val="28"/>
          <w:lang w:val="uk-UA" w:eastAsia="uk-UA"/>
        </w:rPr>
        <w:t>/202</w:t>
      </w:r>
      <w:r w:rsidR="002E2DED">
        <w:rPr>
          <w:color w:val="000000"/>
          <w:sz w:val="28"/>
          <w:szCs w:val="28"/>
          <w:lang w:val="uk-UA" w:eastAsia="uk-UA"/>
        </w:rPr>
        <w:t>4</w:t>
      </w:r>
      <w:r w:rsidR="00091D37" w:rsidRPr="00744E1F">
        <w:rPr>
          <w:color w:val="000000"/>
          <w:sz w:val="28"/>
          <w:szCs w:val="28"/>
          <w:lang w:val="uk-UA" w:eastAsia="uk-UA"/>
        </w:rPr>
        <w:t xml:space="preserve"> навчальному році здійснюється відповідно до Законів України «Про освіту», «Про дошкільну освіту»,</w:t>
      </w:r>
      <w:r w:rsidR="00091D37">
        <w:rPr>
          <w:color w:val="000000"/>
          <w:sz w:val="28"/>
          <w:szCs w:val="28"/>
          <w:lang w:val="uk-UA" w:eastAsia="uk-UA"/>
        </w:rPr>
        <w:t xml:space="preserve"> Базового компоненту дошкільної освіти (2012 р.),</w:t>
      </w:r>
      <w:r w:rsidR="00091D37" w:rsidRPr="00744E1F">
        <w:rPr>
          <w:color w:val="000000"/>
          <w:sz w:val="28"/>
          <w:szCs w:val="28"/>
          <w:lang w:val="uk-UA" w:eastAsia="uk-UA"/>
        </w:rPr>
        <w:t xml:space="preserve"> Положення про дошкільний навчальний заклад</w:t>
      </w:r>
      <w:r w:rsidR="00091D37">
        <w:rPr>
          <w:color w:val="000000"/>
          <w:sz w:val="28"/>
          <w:szCs w:val="28"/>
          <w:lang w:val="uk-UA" w:eastAsia="uk-UA"/>
        </w:rPr>
        <w:t xml:space="preserve"> (затверджене постановою Кабінету Міністрів України </w:t>
      </w:r>
      <w:r>
        <w:rPr>
          <w:color w:val="000000"/>
          <w:sz w:val="28"/>
          <w:szCs w:val="28"/>
          <w:lang w:val="uk-UA" w:eastAsia="uk-UA"/>
        </w:rPr>
        <w:t>зі змінами від 25.07.2005 № 530</w:t>
      </w:r>
      <w:r w:rsidR="00091D37">
        <w:rPr>
          <w:color w:val="000000"/>
          <w:sz w:val="28"/>
          <w:szCs w:val="28"/>
          <w:lang w:val="uk-UA" w:eastAsia="uk-UA"/>
        </w:rPr>
        <w:t>)</w:t>
      </w:r>
      <w:r w:rsidR="00091D37" w:rsidRPr="00744E1F">
        <w:rPr>
          <w:color w:val="000000"/>
          <w:sz w:val="28"/>
          <w:szCs w:val="28"/>
          <w:lang w:val="uk-UA" w:eastAsia="uk-UA"/>
        </w:rPr>
        <w:t xml:space="preserve">, </w:t>
      </w:r>
      <w:r w:rsidR="00091D37">
        <w:rPr>
          <w:color w:val="000000"/>
          <w:sz w:val="28"/>
          <w:szCs w:val="28"/>
          <w:lang w:val="uk-UA" w:eastAsia="uk-UA"/>
        </w:rPr>
        <w:t xml:space="preserve">Санітарного регламенту для дошкільних навчальних закладів (затверджений наказом Міністерства охорони здоров'я України від 24.03.2016т№ 234), </w:t>
      </w:r>
      <w:r w:rsidR="00091D37">
        <w:rPr>
          <w:sz w:val="28"/>
          <w:szCs w:val="28"/>
          <w:lang w:val="uk-UA"/>
        </w:rPr>
        <w:t xml:space="preserve">наказу МОН України від 20.04.2015 № 446 «Про затвердження гранично допустимого навчального навантаження на дитину у дошкільних навчальних закладах різних типів та форм власності», </w:t>
      </w:r>
      <w:r w:rsidR="00091D37" w:rsidRPr="00282CA6">
        <w:rPr>
          <w:sz w:val="28"/>
          <w:szCs w:val="28"/>
          <w:lang w:val="uk-UA" w:eastAsia="uk-UA"/>
        </w:rPr>
        <w:t>інструктивно-методичних листів Міністерства освіти і науки, молоді та спорту України: «Організація роботи в дошкільних навчальних закладах у літній період» (від 16.03.2012 № 1/9-198), «Про організацію фізкультурно-оздоровчої роботи в дошкільних навчальних закладах у літній період» (від 28.05.2012</w:t>
      </w:r>
      <w:r w:rsidRPr="00282CA6">
        <w:rPr>
          <w:sz w:val="28"/>
          <w:szCs w:val="28"/>
          <w:lang w:val="uk-UA" w:eastAsia="uk-UA"/>
        </w:rPr>
        <w:t xml:space="preserve"> </w:t>
      </w:r>
      <w:r w:rsidR="00091D37" w:rsidRPr="00282CA6">
        <w:rPr>
          <w:sz w:val="28"/>
          <w:szCs w:val="28"/>
          <w:lang w:val="uk-UA" w:eastAsia="uk-UA"/>
        </w:rPr>
        <w:t>№ 1/9-413), «Планування роботи в дошкільних навчальних закладах» (від 03.07.2009р. № 1/9-455),</w:t>
      </w:r>
      <w:r w:rsidR="004C5F60" w:rsidRPr="00282CA6">
        <w:rPr>
          <w:sz w:val="28"/>
          <w:szCs w:val="28"/>
          <w:lang w:val="uk-UA" w:eastAsia="uk-UA"/>
        </w:rPr>
        <w:t xml:space="preserve"> </w:t>
      </w:r>
      <w:r w:rsidR="004C5F60" w:rsidRPr="00282CA6">
        <w:rPr>
          <w:rFonts w:eastAsia="Times New Roman"/>
          <w:sz w:val="28"/>
          <w:szCs w:val="28"/>
          <w:lang w:val="uk-UA" w:eastAsia="uk-UA"/>
        </w:rPr>
        <w:t>«Про розроблення програм для дошкільної освіти» (</w:t>
      </w:r>
      <w:hyperlink r:id="rId9" w:tgtFrame="_blank" w:history="1">
        <w:r w:rsidR="004C5F60" w:rsidRPr="00282CA6">
          <w:rPr>
            <w:rFonts w:eastAsia="Times New Roman"/>
            <w:sz w:val="28"/>
            <w:szCs w:val="28"/>
            <w:u w:val="single"/>
            <w:lang w:val="uk-UA" w:eastAsia="uk-UA"/>
          </w:rPr>
          <w:t>від 28.02.2013 №1/9-152</w:t>
        </w:r>
      </w:hyperlink>
      <w:r w:rsidR="004C5F60" w:rsidRPr="00282CA6">
        <w:rPr>
          <w:rFonts w:eastAsia="Times New Roman"/>
          <w:sz w:val="28"/>
          <w:szCs w:val="28"/>
          <w:lang w:val="uk-UA" w:eastAsia="uk-UA"/>
        </w:rPr>
        <w:t>), «Щодо вирішення окремих питань діяльності керівників гуртків дошкільних навчальних закладів» (</w:t>
      </w:r>
      <w:hyperlink r:id="rId10" w:tgtFrame="_blank" w:history="1">
        <w:r w:rsidR="004C5F60" w:rsidRPr="00282CA6">
          <w:rPr>
            <w:rFonts w:eastAsia="Times New Roman"/>
            <w:sz w:val="28"/>
            <w:szCs w:val="28"/>
            <w:u w:val="single"/>
            <w:lang w:val="uk-UA" w:eastAsia="uk-UA"/>
          </w:rPr>
          <w:t>18.09.2014 №1/9-473</w:t>
        </w:r>
      </w:hyperlink>
      <w:r w:rsidR="004C5F60" w:rsidRPr="00282CA6">
        <w:rPr>
          <w:rFonts w:eastAsia="Times New Roman"/>
          <w:sz w:val="28"/>
          <w:szCs w:val="28"/>
          <w:lang w:val="uk-UA" w:eastAsia="uk-UA"/>
        </w:rPr>
        <w:t>), «Щодо організації роботи з</w:t>
      </w:r>
      <w:r w:rsidR="004C5F60" w:rsidRPr="00282CA6">
        <w:rPr>
          <w:rFonts w:eastAsia="Times New Roman"/>
          <w:sz w:val="28"/>
          <w:szCs w:val="28"/>
          <w:lang w:eastAsia="uk-UA"/>
        </w:rPr>
        <w:t> </w:t>
      </w:r>
      <w:r w:rsidR="004C5F60" w:rsidRPr="00282CA6">
        <w:rPr>
          <w:rFonts w:eastAsia="Times New Roman"/>
          <w:sz w:val="28"/>
          <w:szCs w:val="28"/>
          <w:lang w:val="uk-UA" w:eastAsia="uk-UA"/>
        </w:rPr>
        <w:t>музичного виховання дітей у</w:t>
      </w:r>
      <w:r w:rsidR="004C5F60" w:rsidRPr="00282CA6">
        <w:rPr>
          <w:rFonts w:eastAsia="Times New Roman"/>
          <w:sz w:val="28"/>
          <w:szCs w:val="28"/>
          <w:lang w:eastAsia="uk-UA"/>
        </w:rPr>
        <w:t> </w:t>
      </w:r>
      <w:r w:rsidR="004C5F60" w:rsidRPr="00282CA6">
        <w:rPr>
          <w:rFonts w:eastAsia="Times New Roman"/>
          <w:sz w:val="28"/>
          <w:szCs w:val="28"/>
          <w:lang w:val="uk-UA" w:eastAsia="uk-UA"/>
        </w:rPr>
        <w:t>дошкільних навчальних закладах» (</w:t>
      </w:r>
      <w:hyperlink r:id="rId11" w:tgtFrame="_blank" w:history="1">
        <w:r w:rsidR="004C5F60" w:rsidRPr="00282CA6">
          <w:rPr>
            <w:rFonts w:eastAsia="Times New Roman"/>
            <w:sz w:val="28"/>
            <w:szCs w:val="28"/>
            <w:u w:val="single"/>
            <w:lang w:val="uk-UA" w:eastAsia="uk-UA"/>
          </w:rPr>
          <w:t>від</w:t>
        </w:r>
        <w:r w:rsidR="004C5F60" w:rsidRPr="00282CA6">
          <w:rPr>
            <w:rFonts w:eastAsia="Times New Roman"/>
            <w:sz w:val="28"/>
            <w:szCs w:val="28"/>
            <w:u w:val="single"/>
            <w:lang w:eastAsia="uk-UA"/>
          </w:rPr>
          <w:t> </w:t>
        </w:r>
        <w:r w:rsidR="004C5F60" w:rsidRPr="00282CA6">
          <w:rPr>
            <w:rFonts w:eastAsia="Times New Roman"/>
            <w:sz w:val="28"/>
            <w:szCs w:val="28"/>
            <w:u w:val="single"/>
            <w:lang w:val="uk-UA" w:eastAsia="uk-UA"/>
          </w:rPr>
          <w:t>02.09.2016 №1/9-454</w:t>
        </w:r>
      </w:hyperlink>
      <w:r w:rsidR="004C5F60" w:rsidRPr="00282CA6">
        <w:rPr>
          <w:rFonts w:eastAsia="Times New Roman"/>
          <w:sz w:val="28"/>
          <w:szCs w:val="28"/>
          <w:lang w:val="uk-UA" w:eastAsia="uk-UA"/>
        </w:rPr>
        <w:t>), «Організація фізкультурно-оздоровчої роботи в</w:t>
      </w:r>
      <w:r w:rsidR="004C5F60" w:rsidRPr="00282CA6">
        <w:rPr>
          <w:rFonts w:eastAsia="Times New Roman"/>
          <w:sz w:val="28"/>
          <w:szCs w:val="28"/>
          <w:lang w:eastAsia="uk-UA"/>
        </w:rPr>
        <w:t> </w:t>
      </w:r>
      <w:r w:rsidR="004C5F60" w:rsidRPr="00282CA6">
        <w:rPr>
          <w:rFonts w:eastAsia="Times New Roman"/>
          <w:sz w:val="28"/>
          <w:szCs w:val="28"/>
          <w:lang w:val="uk-UA" w:eastAsia="uk-UA"/>
        </w:rPr>
        <w:t>дошкільних навчальних закладах» (</w:t>
      </w:r>
      <w:hyperlink r:id="rId12" w:tgtFrame="_blank" w:history="1">
        <w:r w:rsidR="004C5F60" w:rsidRPr="00282CA6">
          <w:rPr>
            <w:rFonts w:eastAsia="Times New Roman"/>
            <w:sz w:val="28"/>
            <w:szCs w:val="28"/>
            <w:u w:val="single"/>
            <w:lang w:val="uk-UA" w:eastAsia="uk-UA"/>
          </w:rPr>
          <w:t>від</w:t>
        </w:r>
        <w:r w:rsidR="004C5F60" w:rsidRPr="00282CA6">
          <w:rPr>
            <w:rFonts w:eastAsia="Times New Roman"/>
            <w:sz w:val="28"/>
            <w:szCs w:val="28"/>
            <w:u w:val="single"/>
            <w:lang w:eastAsia="uk-UA"/>
          </w:rPr>
          <w:t> </w:t>
        </w:r>
        <w:r w:rsidR="004C5F60" w:rsidRPr="00282CA6">
          <w:rPr>
            <w:rFonts w:eastAsia="Times New Roman"/>
            <w:sz w:val="28"/>
            <w:szCs w:val="28"/>
            <w:u w:val="single"/>
            <w:lang w:val="uk-UA" w:eastAsia="uk-UA"/>
          </w:rPr>
          <w:t>02.09.2016 №1/9-456</w:t>
        </w:r>
      </w:hyperlink>
      <w:r w:rsidR="004C5F60" w:rsidRPr="00282CA6">
        <w:rPr>
          <w:rFonts w:eastAsia="Times New Roman"/>
          <w:sz w:val="28"/>
          <w:szCs w:val="28"/>
          <w:lang w:val="uk-UA" w:eastAsia="uk-UA"/>
        </w:rPr>
        <w:t>), «Про організацію національно-патріотичного виховання у</w:t>
      </w:r>
      <w:r w:rsidR="004C5F60" w:rsidRPr="00282CA6">
        <w:rPr>
          <w:rFonts w:eastAsia="Times New Roman"/>
          <w:sz w:val="28"/>
          <w:szCs w:val="28"/>
          <w:lang w:eastAsia="uk-UA"/>
        </w:rPr>
        <w:t> </w:t>
      </w:r>
      <w:r w:rsidR="004C5F60" w:rsidRPr="00282CA6">
        <w:rPr>
          <w:rFonts w:eastAsia="Times New Roman"/>
          <w:sz w:val="28"/>
          <w:szCs w:val="28"/>
          <w:lang w:val="uk-UA" w:eastAsia="uk-UA"/>
        </w:rPr>
        <w:t>дошкільних навчальних закладах» (</w:t>
      </w:r>
      <w:hyperlink r:id="rId13" w:tgtFrame="_blank" w:history="1">
        <w:r w:rsidR="004C5F60" w:rsidRPr="00282CA6">
          <w:rPr>
            <w:rFonts w:eastAsia="Times New Roman"/>
            <w:sz w:val="28"/>
            <w:szCs w:val="28"/>
            <w:u w:val="single"/>
            <w:lang w:val="uk-UA" w:eastAsia="uk-UA"/>
          </w:rPr>
          <w:t>від</w:t>
        </w:r>
        <w:r w:rsidR="004C5F60" w:rsidRPr="00282CA6">
          <w:rPr>
            <w:rFonts w:eastAsia="Times New Roman"/>
            <w:sz w:val="28"/>
            <w:szCs w:val="28"/>
            <w:u w:val="single"/>
            <w:lang w:eastAsia="uk-UA"/>
          </w:rPr>
          <w:t> </w:t>
        </w:r>
        <w:r w:rsidR="004C5F60" w:rsidRPr="00282CA6">
          <w:rPr>
            <w:rFonts w:eastAsia="Times New Roman"/>
            <w:sz w:val="28"/>
            <w:szCs w:val="28"/>
            <w:u w:val="single"/>
            <w:lang w:val="uk-UA" w:eastAsia="uk-UA"/>
          </w:rPr>
          <w:t>25.07.2016 №1/9-396</w:t>
        </w:r>
      </w:hyperlink>
      <w:r w:rsidR="004C5F60" w:rsidRPr="00282CA6">
        <w:rPr>
          <w:rFonts w:eastAsia="Times New Roman"/>
          <w:sz w:val="28"/>
          <w:szCs w:val="28"/>
          <w:lang w:val="uk-UA" w:eastAsia="uk-UA"/>
        </w:rPr>
        <w:t>), «Щодо організації взаємодії закладів дошкільної освіти з</w:t>
      </w:r>
      <w:r w:rsidR="004C5F60" w:rsidRPr="00282CA6">
        <w:rPr>
          <w:rFonts w:eastAsia="Times New Roman"/>
          <w:sz w:val="28"/>
          <w:szCs w:val="28"/>
          <w:lang w:eastAsia="uk-UA"/>
        </w:rPr>
        <w:t> </w:t>
      </w:r>
      <w:r w:rsidR="004C5F60" w:rsidRPr="00282CA6">
        <w:rPr>
          <w:rFonts w:eastAsia="Times New Roman"/>
          <w:sz w:val="28"/>
          <w:szCs w:val="28"/>
          <w:lang w:val="uk-UA" w:eastAsia="uk-UA"/>
        </w:rPr>
        <w:t>батьками вихованців» (</w:t>
      </w:r>
      <w:hyperlink r:id="rId14" w:tgtFrame="_blank" w:history="1">
        <w:r w:rsidR="004C5F60" w:rsidRPr="00282CA6">
          <w:rPr>
            <w:rFonts w:eastAsia="Times New Roman"/>
            <w:sz w:val="28"/>
            <w:szCs w:val="28"/>
            <w:u w:val="single"/>
            <w:lang w:val="uk-UA" w:eastAsia="uk-UA"/>
          </w:rPr>
          <w:t>від 11.10.2017 №1/9-546</w:t>
        </w:r>
      </w:hyperlink>
      <w:r w:rsidR="004C5F60" w:rsidRPr="00282CA6">
        <w:rPr>
          <w:rFonts w:eastAsia="Times New Roman"/>
          <w:sz w:val="28"/>
          <w:szCs w:val="28"/>
          <w:lang w:val="uk-UA" w:eastAsia="uk-UA"/>
        </w:rPr>
        <w:t>), «Щодо забезпечення наступності дошкільної та</w:t>
      </w:r>
      <w:r w:rsidR="004C5F60" w:rsidRPr="00282CA6">
        <w:rPr>
          <w:rFonts w:eastAsia="Times New Roman"/>
          <w:sz w:val="28"/>
          <w:szCs w:val="28"/>
          <w:lang w:eastAsia="uk-UA"/>
        </w:rPr>
        <w:t> </w:t>
      </w:r>
      <w:r w:rsidR="004C5F60" w:rsidRPr="00282CA6">
        <w:rPr>
          <w:rFonts w:eastAsia="Times New Roman"/>
          <w:sz w:val="28"/>
          <w:szCs w:val="28"/>
          <w:lang w:val="uk-UA" w:eastAsia="uk-UA"/>
        </w:rPr>
        <w:t>початкової освіти» (</w:t>
      </w:r>
      <w:hyperlink r:id="rId15" w:tgtFrame="_blank" w:history="1">
        <w:r w:rsidR="004C5F60" w:rsidRPr="00282CA6">
          <w:rPr>
            <w:rFonts w:eastAsia="Times New Roman"/>
            <w:sz w:val="28"/>
            <w:szCs w:val="28"/>
            <w:u w:val="single"/>
            <w:lang w:val="uk-UA" w:eastAsia="uk-UA"/>
          </w:rPr>
          <w:t>від 19.04.2018 №1/9</w:t>
        </w:r>
        <w:r w:rsidR="004C5F60" w:rsidRPr="00282CA6">
          <w:rPr>
            <w:rFonts w:eastAsia="Times New Roman"/>
            <w:sz w:val="28"/>
            <w:szCs w:val="28"/>
            <w:u w:val="single"/>
            <w:lang w:val="uk-UA" w:eastAsia="uk-UA"/>
          </w:rPr>
          <w:noBreakHyphen/>
          <w:t>249</w:t>
        </w:r>
      </w:hyperlink>
      <w:r w:rsidR="004C5F60" w:rsidRPr="00282CA6">
        <w:rPr>
          <w:rFonts w:eastAsia="Times New Roman"/>
          <w:sz w:val="28"/>
          <w:szCs w:val="28"/>
          <w:lang w:val="uk-UA" w:eastAsia="uk-UA"/>
        </w:rPr>
        <w:t>), «</w:t>
      </w:r>
      <w:hyperlink r:id="rId16" w:tgtFrame="_blank" w:history="1">
        <w:r w:rsidR="004C5F60" w:rsidRPr="00282CA6">
          <w:rPr>
            <w:rFonts w:eastAsia="Times New Roman"/>
            <w:sz w:val="28"/>
            <w:szCs w:val="28"/>
            <w:u w:val="single"/>
            <w:lang w:val="uk-UA" w:eastAsia="uk-UA"/>
          </w:rPr>
          <w:t>Про переліки навчальної літератури, рекомендованої Міністерством освіти і</w:t>
        </w:r>
        <w:r w:rsidR="004C5F60" w:rsidRPr="00282CA6">
          <w:rPr>
            <w:rFonts w:eastAsia="Times New Roman"/>
            <w:sz w:val="28"/>
            <w:szCs w:val="28"/>
            <w:u w:val="single"/>
            <w:lang w:eastAsia="uk-UA"/>
          </w:rPr>
          <w:t> </w:t>
        </w:r>
        <w:r w:rsidR="004C5F60" w:rsidRPr="00282CA6">
          <w:rPr>
            <w:rFonts w:eastAsia="Times New Roman"/>
            <w:sz w:val="28"/>
            <w:szCs w:val="28"/>
            <w:u w:val="single"/>
            <w:lang w:val="uk-UA" w:eastAsia="uk-UA"/>
          </w:rPr>
          <w:t>науки України для використання у</w:t>
        </w:r>
        <w:r w:rsidR="004C5F60" w:rsidRPr="00282CA6">
          <w:rPr>
            <w:rFonts w:eastAsia="Times New Roman"/>
            <w:sz w:val="28"/>
            <w:szCs w:val="28"/>
            <w:u w:val="single"/>
            <w:lang w:eastAsia="uk-UA"/>
          </w:rPr>
          <w:t> </w:t>
        </w:r>
        <w:r w:rsidR="004C5F60" w:rsidRPr="00282CA6">
          <w:rPr>
            <w:rFonts w:eastAsia="Times New Roman"/>
            <w:sz w:val="28"/>
            <w:szCs w:val="28"/>
            <w:u w:val="single"/>
            <w:lang w:val="uk-UA" w:eastAsia="uk-UA"/>
          </w:rPr>
          <w:t>закладах освіти у</w:t>
        </w:r>
        <w:r w:rsidR="004C5F60" w:rsidRPr="00282CA6">
          <w:rPr>
            <w:rFonts w:eastAsia="Times New Roman"/>
            <w:sz w:val="28"/>
            <w:szCs w:val="28"/>
            <w:u w:val="single"/>
            <w:lang w:eastAsia="uk-UA"/>
          </w:rPr>
          <w:t> </w:t>
        </w:r>
        <w:r w:rsidR="00F9011C" w:rsidRPr="00282CA6">
          <w:rPr>
            <w:rFonts w:eastAsia="Times New Roman"/>
            <w:sz w:val="28"/>
            <w:szCs w:val="28"/>
            <w:u w:val="single"/>
            <w:lang w:val="uk-UA" w:eastAsia="uk-UA"/>
          </w:rPr>
          <w:t>2020/2021</w:t>
        </w:r>
        <w:r w:rsidR="004C5F60" w:rsidRPr="00282CA6">
          <w:rPr>
            <w:rFonts w:eastAsia="Times New Roman"/>
            <w:sz w:val="28"/>
            <w:szCs w:val="28"/>
            <w:u w:val="single"/>
            <w:lang w:val="uk-UA" w:eastAsia="uk-UA"/>
          </w:rPr>
          <w:t xml:space="preserve"> навчальному році</w:t>
        </w:r>
      </w:hyperlink>
      <w:r w:rsidR="00006A0D" w:rsidRPr="00282CA6">
        <w:rPr>
          <w:rFonts w:eastAsia="Times New Roman"/>
          <w:sz w:val="28"/>
          <w:szCs w:val="28"/>
          <w:lang w:val="uk-UA" w:eastAsia="uk-UA"/>
        </w:rPr>
        <w:t>» (</w:t>
      </w:r>
      <w:r w:rsidR="000227A4" w:rsidRPr="00282CA6">
        <w:rPr>
          <w:rFonts w:eastAsia="Times New Roman"/>
          <w:sz w:val="28"/>
          <w:szCs w:val="28"/>
          <w:lang w:val="uk-UA" w:eastAsia="uk-UA"/>
        </w:rPr>
        <w:t>від 22.07.2020</w:t>
      </w:r>
      <w:r w:rsidR="004C5F60" w:rsidRPr="00282CA6">
        <w:rPr>
          <w:rFonts w:eastAsia="Times New Roman"/>
          <w:sz w:val="28"/>
          <w:szCs w:val="28"/>
          <w:lang w:val="uk-UA" w:eastAsia="uk-UA"/>
        </w:rPr>
        <w:t xml:space="preserve"> №</w:t>
      </w:r>
      <w:r w:rsidR="004C5F60" w:rsidRPr="00282CA6">
        <w:rPr>
          <w:rFonts w:eastAsia="Times New Roman"/>
          <w:sz w:val="28"/>
          <w:szCs w:val="28"/>
          <w:lang w:eastAsia="uk-UA"/>
        </w:rPr>
        <w:t> </w:t>
      </w:r>
      <w:r w:rsidR="000227A4" w:rsidRPr="00282CA6">
        <w:rPr>
          <w:rFonts w:eastAsia="Times New Roman"/>
          <w:sz w:val="28"/>
          <w:szCs w:val="28"/>
          <w:lang w:val="uk-UA" w:eastAsia="uk-UA"/>
        </w:rPr>
        <w:t>1/9-394</w:t>
      </w:r>
      <w:r w:rsidR="004C5F60" w:rsidRPr="00282CA6">
        <w:rPr>
          <w:rFonts w:eastAsia="Times New Roman"/>
          <w:sz w:val="28"/>
          <w:szCs w:val="28"/>
          <w:lang w:val="uk-UA" w:eastAsia="uk-UA"/>
        </w:rPr>
        <w:t xml:space="preserve">), «Щодо організації діяльності інклюзивних груп у дошкільних навчальних закладах» </w:t>
      </w:r>
      <w:r w:rsidR="004C5F60" w:rsidRPr="00282CA6">
        <w:rPr>
          <w:rFonts w:eastAsia="Times New Roman"/>
          <w:sz w:val="28"/>
          <w:szCs w:val="28"/>
          <w:lang w:eastAsia="uk-UA"/>
        </w:rPr>
        <w:t> </w:t>
      </w:r>
      <w:r w:rsidR="00006A0D" w:rsidRPr="00282CA6">
        <w:rPr>
          <w:rFonts w:eastAsia="Times New Roman"/>
          <w:sz w:val="28"/>
          <w:szCs w:val="28"/>
          <w:lang w:val="uk-UA" w:eastAsia="uk-UA"/>
        </w:rPr>
        <w:t>(</w:t>
      </w:r>
      <w:r w:rsidR="004C5F60" w:rsidRPr="00282CA6">
        <w:rPr>
          <w:rFonts w:eastAsia="Times New Roman"/>
          <w:sz w:val="28"/>
          <w:szCs w:val="28"/>
          <w:lang w:val="uk-UA" w:eastAsia="uk-UA"/>
        </w:rPr>
        <w:t>від</w:t>
      </w:r>
      <w:r w:rsidR="00006A0D" w:rsidRPr="00282CA6">
        <w:rPr>
          <w:rFonts w:eastAsia="Times New Roman"/>
          <w:sz w:val="28"/>
          <w:szCs w:val="28"/>
          <w:lang w:val="uk-UA" w:eastAsia="uk-UA"/>
        </w:rPr>
        <w:t xml:space="preserve"> </w:t>
      </w:r>
      <w:r w:rsidR="004C5F60" w:rsidRPr="00282CA6">
        <w:rPr>
          <w:rFonts w:eastAsia="Times New Roman"/>
          <w:sz w:val="28"/>
          <w:szCs w:val="28"/>
          <w:lang w:val="uk-UA" w:eastAsia="uk-UA"/>
        </w:rPr>
        <w:t xml:space="preserve">12.10.2015 №1/9-487), «Щодо організації роботи та дотримання вимог з питань охорони праці та безпеки життєдіяльності у закладах дошкільної освіти» (від 14.02.2019 №1/11-1491), </w:t>
      </w:r>
      <w:r w:rsidR="004C5F60" w:rsidRPr="00282CA6">
        <w:rPr>
          <w:sz w:val="28"/>
          <w:szCs w:val="28"/>
          <w:lang w:val="uk-UA" w:eastAsia="uk-UA"/>
        </w:rPr>
        <w:t>«Про організацію роботи з дітьми 5-ти річного віку (від 28.05.2012 № 1/9-666), інструктивно-методичних рекомендацій Інституту інноваційних</w:t>
      </w:r>
      <w:r w:rsidR="004C5F60" w:rsidRPr="00744E1F">
        <w:rPr>
          <w:color w:val="000000"/>
          <w:sz w:val="28"/>
          <w:szCs w:val="28"/>
          <w:lang w:val="uk-UA" w:eastAsia="uk-UA"/>
        </w:rPr>
        <w:t xml:space="preserve"> технологій і змісту освіти «Про організовану і самостійну діяльність дітей у дошкільному навчальному закладі» (від 26.07.2010 № 1.4/18-3082),</w:t>
      </w:r>
      <w:r w:rsidR="004C5F60">
        <w:rPr>
          <w:color w:val="000000"/>
          <w:sz w:val="28"/>
          <w:szCs w:val="28"/>
          <w:lang w:val="uk-UA" w:eastAsia="uk-UA"/>
        </w:rPr>
        <w:t xml:space="preserve"> </w:t>
      </w:r>
      <w:r w:rsidR="004C5F60" w:rsidRPr="000227A4">
        <w:rPr>
          <w:sz w:val="28"/>
          <w:szCs w:val="28"/>
          <w:lang w:val="uk-UA"/>
        </w:rPr>
        <w:t xml:space="preserve">«Щодо організації діяльності </w:t>
      </w:r>
      <w:r w:rsidR="004C5F60" w:rsidRPr="000227A4">
        <w:rPr>
          <w:sz w:val="28"/>
          <w:szCs w:val="28"/>
          <w:lang w:val="uk-UA"/>
        </w:rPr>
        <w:lastRenderedPageBreak/>
        <w:t>закладів дошкільної освіти</w:t>
      </w:r>
      <w:r w:rsidR="000227A4" w:rsidRPr="000227A4">
        <w:rPr>
          <w:sz w:val="28"/>
          <w:szCs w:val="28"/>
          <w:lang w:val="uk-UA"/>
        </w:rPr>
        <w:t xml:space="preserve"> у 2020/2021</w:t>
      </w:r>
      <w:r w:rsidR="004C5F60" w:rsidRPr="000227A4">
        <w:rPr>
          <w:sz w:val="28"/>
          <w:szCs w:val="28"/>
          <w:lang w:val="uk-UA"/>
        </w:rPr>
        <w:t xml:space="preserve"> навчальному році» (Лист МОН України від </w:t>
      </w:r>
      <w:r w:rsidR="000227A4" w:rsidRPr="000227A4">
        <w:rPr>
          <w:sz w:val="28"/>
          <w:szCs w:val="28"/>
          <w:lang w:val="uk-UA"/>
        </w:rPr>
        <w:t>30</w:t>
      </w:r>
      <w:r w:rsidR="004C5F60" w:rsidRPr="000227A4">
        <w:rPr>
          <w:sz w:val="28"/>
          <w:szCs w:val="28"/>
          <w:lang w:val="uk-UA"/>
        </w:rPr>
        <w:t>.07</w:t>
      </w:r>
      <w:r w:rsidR="000227A4" w:rsidRPr="000227A4">
        <w:rPr>
          <w:sz w:val="28"/>
          <w:szCs w:val="28"/>
          <w:lang w:val="uk-UA"/>
        </w:rPr>
        <w:t>.2020</w:t>
      </w:r>
      <w:r w:rsidR="004C5F60" w:rsidRPr="000227A4">
        <w:rPr>
          <w:sz w:val="28"/>
          <w:szCs w:val="28"/>
          <w:lang w:val="uk-UA"/>
        </w:rPr>
        <w:t xml:space="preserve"> № 1/9-</w:t>
      </w:r>
      <w:r w:rsidR="000227A4" w:rsidRPr="000227A4">
        <w:rPr>
          <w:sz w:val="28"/>
          <w:szCs w:val="28"/>
          <w:lang w:val="uk-UA"/>
        </w:rPr>
        <w:t>411</w:t>
      </w:r>
      <w:r w:rsidR="004C5F60" w:rsidRPr="000227A4">
        <w:rPr>
          <w:sz w:val="28"/>
          <w:szCs w:val="28"/>
          <w:lang w:val="uk-UA"/>
        </w:rPr>
        <w:t>),</w:t>
      </w:r>
      <w:r w:rsidR="004C5F60">
        <w:rPr>
          <w:sz w:val="28"/>
          <w:szCs w:val="28"/>
          <w:lang w:val="uk-UA"/>
        </w:rPr>
        <w:t xml:space="preserve"> </w:t>
      </w:r>
      <w:r w:rsidR="008E2281">
        <w:rPr>
          <w:sz w:val="28"/>
          <w:szCs w:val="28"/>
          <w:lang w:val="uk-UA"/>
        </w:rPr>
        <w:t>«</w:t>
      </w:r>
      <w:r w:rsidR="008E2281" w:rsidRPr="008E2281">
        <w:rPr>
          <w:sz w:val="28"/>
          <w:szCs w:val="28"/>
          <w:lang w:val="uk-UA"/>
        </w:rPr>
        <w:t>Методичн</w:t>
      </w:r>
      <w:r w:rsidR="008E2281">
        <w:rPr>
          <w:sz w:val="28"/>
          <w:szCs w:val="28"/>
          <w:lang w:val="uk-UA"/>
        </w:rPr>
        <w:t>их</w:t>
      </w:r>
      <w:r w:rsidR="008E2281" w:rsidRPr="008E2281">
        <w:rPr>
          <w:sz w:val="28"/>
          <w:szCs w:val="28"/>
          <w:lang w:val="uk-UA"/>
        </w:rPr>
        <w:t xml:space="preserve"> рекомендаці</w:t>
      </w:r>
      <w:r w:rsidR="008E2281">
        <w:rPr>
          <w:sz w:val="28"/>
          <w:szCs w:val="28"/>
          <w:lang w:val="uk-UA"/>
        </w:rPr>
        <w:t xml:space="preserve">й </w:t>
      </w:r>
      <w:r w:rsidR="008E2281" w:rsidRPr="008E2281">
        <w:rPr>
          <w:sz w:val="28"/>
          <w:szCs w:val="28"/>
          <w:lang w:val="uk-UA"/>
        </w:rPr>
        <w:t>про окремі питання діяльн</w:t>
      </w:r>
      <w:r w:rsidR="008E2281">
        <w:rPr>
          <w:sz w:val="28"/>
          <w:szCs w:val="28"/>
          <w:lang w:val="uk-UA"/>
        </w:rPr>
        <w:t xml:space="preserve">ості закладів дошкільної освіти </w:t>
      </w:r>
      <w:r w:rsidR="008E2281" w:rsidRPr="008E2281">
        <w:rPr>
          <w:sz w:val="28"/>
          <w:szCs w:val="28"/>
          <w:lang w:val="uk-UA"/>
        </w:rPr>
        <w:t>у 2022/2023 навчальному році</w:t>
      </w:r>
      <w:r w:rsidR="008E2281">
        <w:rPr>
          <w:sz w:val="28"/>
          <w:szCs w:val="28"/>
          <w:lang w:val="uk-UA"/>
        </w:rPr>
        <w:t xml:space="preserve">», </w:t>
      </w:r>
      <w:r w:rsidR="008E2281" w:rsidRPr="008E2281">
        <w:rPr>
          <w:rFonts w:eastAsia="Times New Roman"/>
          <w:sz w:val="28"/>
          <w:szCs w:val="28"/>
          <w:lang w:val="uk-UA" w:eastAsia="uk-UA"/>
        </w:rPr>
        <w:t xml:space="preserve"> </w:t>
      </w:r>
      <w:r w:rsidR="004C5F60" w:rsidRPr="004C5F60">
        <w:rPr>
          <w:rFonts w:eastAsia="Times New Roman"/>
          <w:sz w:val="28"/>
          <w:szCs w:val="28"/>
          <w:lang w:val="uk-UA" w:eastAsia="uk-UA"/>
        </w:rPr>
        <w:t>власного статуту та інших нормативно-правових документів в сфері освіти.</w:t>
      </w:r>
      <w:r w:rsidR="00091D37" w:rsidRPr="00744E1F">
        <w:rPr>
          <w:color w:val="000000"/>
          <w:sz w:val="28"/>
          <w:szCs w:val="28"/>
          <w:lang w:val="uk-UA" w:eastAsia="uk-UA"/>
        </w:rPr>
        <w:t xml:space="preserve"> </w:t>
      </w:r>
    </w:p>
    <w:p w:rsidR="00091D37" w:rsidRDefault="00E14493" w:rsidP="00091D37">
      <w:pPr>
        <w:widowControl w:val="0"/>
        <w:ind w:firstLine="709"/>
        <w:jc w:val="both"/>
        <w:rPr>
          <w:color w:val="000000"/>
          <w:sz w:val="28"/>
          <w:szCs w:val="28"/>
          <w:lang w:val="uk-UA" w:eastAsia="uk-UA"/>
        </w:rPr>
      </w:pPr>
      <w:proofErr w:type="spellStart"/>
      <w:r>
        <w:rPr>
          <w:sz w:val="28"/>
          <w:szCs w:val="28"/>
          <w:lang w:val="uk-UA"/>
        </w:rPr>
        <w:t>П’ядицький</w:t>
      </w:r>
      <w:proofErr w:type="spellEnd"/>
      <w:r>
        <w:rPr>
          <w:sz w:val="28"/>
          <w:szCs w:val="28"/>
          <w:lang w:val="uk-UA"/>
        </w:rPr>
        <w:t xml:space="preserve"> ЗДО « Віночок»</w:t>
      </w:r>
      <w:r w:rsidR="00D414FB">
        <w:rPr>
          <w:color w:val="000000"/>
          <w:sz w:val="28"/>
          <w:szCs w:val="28"/>
          <w:lang w:val="uk-UA" w:eastAsia="uk-UA"/>
        </w:rPr>
        <w:t xml:space="preserve"> </w:t>
      </w:r>
      <w:r w:rsidR="00091D37">
        <w:rPr>
          <w:color w:val="000000"/>
          <w:sz w:val="28"/>
          <w:szCs w:val="28"/>
          <w:lang w:val="uk-UA" w:eastAsia="uk-UA"/>
        </w:rPr>
        <w:t>є закладом загального типу. Напрям діяльності гуманітарний.</w:t>
      </w:r>
    </w:p>
    <w:p w:rsidR="00091D37" w:rsidRDefault="00091D37" w:rsidP="00091D37">
      <w:pPr>
        <w:shd w:val="clear" w:color="auto" w:fill="FFFFFF"/>
        <w:autoSpaceDE w:val="0"/>
        <w:autoSpaceDN w:val="0"/>
        <w:adjustRightInd w:val="0"/>
        <w:ind w:firstLine="708"/>
        <w:jc w:val="both"/>
        <w:rPr>
          <w:sz w:val="28"/>
          <w:szCs w:val="28"/>
          <w:lang w:val="uk-UA"/>
        </w:rPr>
      </w:pPr>
      <w:r>
        <w:rPr>
          <w:sz w:val="28"/>
          <w:szCs w:val="28"/>
          <w:lang w:val="uk-UA"/>
        </w:rPr>
        <w:t xml:space="preserve">Всі </w:t>
      </w:r>
      <w:r w:rsidR="00D414FB">
        <w:rPr>
          <w:sz w:val="28"/>
          <w:szCs w:val="28"/>
          <w:lang w:val="uk-UA"/>
        </w:rPr>
        <w:t xml:space="preserve">групи </w:t>
      </w:r>
      <w:r>
        <w:rPr>
          <w:sz w:val="28"/>
          <w:szCs w:val="28"/>
          <w:lang w:val="uk-UA"/>
        </w:rPr>
        <w:t>дошкільн</w:t>
      </w:r>
      <w:r w:rsidR="00D414FB">
        <w:rPr>
          <w:sz w:val="28"/>
          <w:szCs w:val="28"/>
          <w:lang w:val="uk-UA"/>
        </w:rPr>
        <w:t>ого віку</w:t>
      </w:r>
      <w:r>
        <w:rPr>
          <w:sz w:val="28"/>
          <w:szCs w:val="28"/>
          <w:lang w:val="uk-UA"/>
        </w:rPr>
        <w:t xml:space="preserve"> п</w:t>
      </w:r>
      <w:r w:rsidR="00773F78">
        <w:rPr>
          <w:sz w:val="28"/>
          <w:szCs w:val="28"/>
          <w:lang w:val="uk-UA"/>
        </w:rPr>
        <w:t>рацюють в україномовному режимі.</w:t>
      </w:r>
    </w:p>
    <w:p w:rsidR="00091D37" w:rsidRPr="00E5384A" w:rsidRDefault="00091D37" w:rsidP="00091D37">
      <w:pPr>
        <w:widowControl w:val="0"/>
        <w:ind w:firstLine="709"/>
        <w:jc w:val="both"/>
        <w:rPr>
          <w:sz w:val="28"/>
          <w:szCs w:val="28"/>
          <w:lang w:val="uk-UA" w:eastAsia="uk-UA"/>
        </w:rPr>
      </w:pPr>
      <w:r w:rsidRPr="00E5384A">
        <w:rPr>
          <w:sz w:val="28"/>
          <w:szCs w:val="28"/>
          <w:lang w:val="uk-UA" w:eastAsia="uk-UA"/>
        </w:rPr>
        <w:t xml:space="preserve">Навчальний рік </w:t>
      </w:r>
      <w:r w:rsidR="00D414FB" w:rsidRPr="00E5384A">
        <w:rPr>
          <w:sz w:val="28"/>
          <w:szCs w:val="28"/>
          <w:lang w:val="uk-UA" w:eastAsia="uk-UA"/>
        </w:rPr>
        <w:t>в</w:t>
      </w:r>
      <w:r w:rsidRPr="00E5384A">
        <w:rPr>
          <w:sz w:val="28"/>
          <w:szCs w:val="28"/>
          <w:lang w:val="uk-UA" w:eastAsia="uk-UA"/>
        </w:rPr>
        <w:t xml:space="preserve"> закладі </w:t>
      </w:r>
      <w:r w:rsidR="00D414FB" w:rsidRPr="00E5384A">
        <w:rPr>
          <w:sz w:val="28"/>
          <w:szCs w:val="28"/>
          <w:lang w:val="uk-UA" w:eastAsia="uk-UA"/>
        </w:rPr>
        <w:t xml:space="preserve">дошкільної освіти </w:t>
      </w:r>
      <w:r w:rsidRPr="00E5384A">
        <w:rPr>
          <w:sz w:val="28"/>
          <w:szCs w:val="28"/>
          <w:lang w:val="uk-UA" w:eastAsia="uk-UA"/>
        </w:rPr>
        <w:t xml:space="preserve">починається </w:t>
      </w:r>
      <w:r w:rsidR="00AE7C77">
        <w:rPr>
          <w:sz w:val="28"/>
          <w:szCs w:val="28"/>
          <w:lang w:val="uk-UA" w:eastAsia="uk-UA"/>
        </w:rPr>
        <w:t>1 вересня 202</w:t>
      </w:r>
      <w:r w:rsidR="002E2DED">
        <w:rPr>
          <w:sz w:val="28"/>
          <w:szCs w:val="28"/>
          <w:lang w:val="uk-UA" w:eastAsia="uk-UA"/>
        </w:rPr>
        <w:t>3</w:t>
      </w:r>
      <w:r w:rsidRPr="00E5384A">
        <w:rPr>
          <w:sz w:val="28"/>
          <w:szCs w:val="28"/>
          <w:lang w:val="uk-UA" w:eastAsia="uk-UA"/>
        </w:rPr>
        <w:t xml:space="preserve"> р</w:t>
      </w:r>
      <w:r w:rsidR="00C3302E" w:rsidRPr="00E5384A">
        <w:rPr>
          <w:sz w:val="28"/>
          <w:szCs w:val="28"/>
          <w:lang w:val="uk-UA" w:eastAsia="uk-UA"/>
        </w:rPr>
        <w:t>о</w:t>
      </w:r>
      <w:r w:rsidR="00FF79EB">
        <w:rPr>
          <w:sz w:val="28"/>
          <w:szCs w:val="28"/>
          <w:lang w:val="uk-UA" w:eastAsia="uk-UA"/>
        </w:rPr>
        <w:t>ку і закінчується 31 травня 202</w:t>
      </w:r>
      <w:r w:rsidR="002E2DED">
        <w:rPr>
          <w:sz w:val="28"/>
          <w:szCs w:val="28"/>
          <w:lang w:val="uk-UA" w:eastAsia="uk-UA"/>
        </w:rPr>
        <w:t>4</w:t>
      </w:r>
      <w:r w:rsidRPr="00E5384A">
        <w:rPr>
          <w:sz w:val="28"/>
          <w:szCs w:val="28"/>
          <w:lang w:val="uk-UA" w:eastAsia="uk-UA"/>
        </w:rPr>
        <w:t>рок</w:t>
      </w:r>
      <w:r w:rsidR="00AE7C77">
        <w:rPr>
          <w:sz w:val="28"/>
          <w:szCs w:val="28"/>
          <w:lang w:val="uk-UA" w:eastAsia="uk-UA"/>
        </w:rPr>
        <w:t xml:space="preserve">у. З   1 червня по 31 </w:t>
      </w:r>
      <w:r w:rsidR="00FF79EB">
        <w:rPr>
          <w:sz w:val="28"/>
          <w:szCs w:val="28"/>
          <w:lang w:val="uk-UA" w:eastAsia="uk-UA"/>
        </w:rPr>
        <w:t>серпня 202</w:t>
      </w:r>
      <w:r w:rsidR="002E2DED">
        <w:rPr>
          <w:sz w:val="28"/>
          <w:szCs w:val="28"/>
          <w:lang w:val="uk-UA" w:eastAsia="uk-UA"/>
        </w:rPr>
        <w:t>4</w:t>
      </w:r>
      <w:r w:rsidRPr="00E5384A">
        <w:rPr>
          <w:sz w:val="28"/>
          <w:szCs w:val="28"/>
          <w:lang w:val="uk-UA" w:eastAsia="uk-UA"/>
        </w:rPr>
        <w:t xml:space="preserve"> року триває оздоровчий період, під час якого освітня робота формується відповідно інструктивно-методичних рекомендацій Міністерства освіти і науки України.</w:t>
      </w:r>
    </w:p>
    <w:p w:rsidR="00E5384A" w:rsidRPr="00FF3388" w:rsidRDefault="00E5384A" w:rsidP="00E5384A">
      <w:pPr>
        <w:ind w:firstLine="708"/>
        <w:jc w:val="both"/>
        <w:rPr>
          <w:sz w:val="28"/>
          <w:szCs w:val="28"/>
        </w:rPr>
      </w:pPr>
      <w:proofErr w:type="spellStart"/>
      <w:r w:rsidRPr="00FF3388">
        <w:rPr>
          <w:sz w:val="28"/>
          <w:szCs w:val="28"/>
        </w:rPr>
        <w:t>Орієнтовно</w:t>
      </w:r>
      <w:proofErr w:type="spellEnd"/>
      <w:r w:rsidRPr="00FF3388">
        <w:rPr>
          <w:sz w:val="28"/>
          <w:szCs w:val="28"/>
        </w:rPr>
        <w:t xml:space="preserve">, </w:t>
      </w:r>
      <w:proofErr w:type="spellStart"/>
      <w:r w:rsidRPr="00FF3388">
        <w:rPr>
          <w:sz w:val="28"/>
          <w:szCs w:val="28"/>
        </w:rPr>
        <w:t>загальна</w:t>
      </w:r>
      <w:proofErr w:type="spellEnd"/>
      <w:r w:rsidRPr="00FF3388">
        <w:rPr>
          <w:sz w:val="28"/>
          <w:szCs w:val="28"/>
        </w:rPr>
        <w:t xml:space="preserve"> </w:t>
      </w:r>
      <w:proofErr w:type="spellStart"/>
      <w:r w:rsidRPr="00FF3388">
        <w:rPr>
          <w:sz w:val="28"/>
          <w:szCs w:val="28"/>
        </w:rPr>
        <w:t>тривалість</w:t>
      </w:r>
      <w:proofErr w:type="spellEnd"/>
      <w:r w:rsidRPr="00FF3388">
        <w:rPr>
          <w:sz w:val="28"/>
          <w:szCs w:val="28"/>
        </w:rPr>
        <w:t xml:space="preserve"> </w:t>
      </w:r>
      <w:proofErr w:type="spellStart"/>
      <w:r w:rsidRPr="00FF3388">
        <w:rPr>
          <w:sz w:val="28"/>
          <w:szCs w:val="28"/>
        </w:rPr>
        <w:t>канікул</w:t>
      </w:r>
      <w:proofErr w:type="spellEnd"/>
      <w:r w:rsidRPr="00FF3388">
        <w:rPr>
          <w:sz w:val="28"/>
          <w:szCs w:val="28"/>
        </w:rPr>
        <w:t xml:space="preserve">, </w:t>
      </w:r>
      <w:proofErr w:type="spellStart"/>
      <w:r w:rsidRPr="00FF3388">
        <w:rPr>
          <w:sz w:val="28"/>
          <w:szCs w:val="28"/>
        </w:rPr>
        <w:t>під</w:t>
      </w:r>
      <w:proofErr w:type="spellEnd"/>
      <w:r w:rsidRPr="00FF3388">
        <w:rPr>
          <w:sz w:val="28"/>
          <w:szCs w:val="28"/>
        </w:rPr>
        <w:t xml:space="preserve"> час </w:t>
      </w:r>
      <w:proofErr w:type="spellStart"/>
      <w:r w:rsidRPr="00FF3388">
        <w:rPr>
          <w:sz w:val="28"/>
          <w:szCs w:val="28"/>
        </w:rPr>
        <w:t>яких</w:t>
      </w:r>
      <w:proofErr w:type="spellEnd"/>
      <w:r w:rsidRPr="00FF3388">
        <w:rPr>
          <w:sz w:val="28"/>
          <w:szCs w:val="28"/>
        </w:rPr>
        <w:t xml:space="preserve"> </w:t>
      </w:r>
      <w:proofErr w:type="spellStart"/>
      <w:r w:rsidRPr="00FF3388">
        <w:rPr>
          <w:sz w:val="28"/>
          <w:szCs w:val="28"/>
        </w:rPr>
        <w:t>заняття</w:t>
      </w:r>
      <w:proofErr w:type="spellEnd"/>
      <w:r w:rsidRPr="00FF3388">
        <w:rPr>
          <w:sz w:val="28"/>
          <w:szCs w:val="28"/>
        </w:rPr>
        <w:t xml:space="preserve"> з </w:t>
      </w:r>
      <w:proofErr w:type="spellStart"/>
      <w:r w:rsidRPr="00FF3388">
        <w:rPr>
          <w:sz w:val="28"/>
          <w:szCs w:val="28"/>
        </w:rPr>
        <w:t>вихованцями</w:t>
      </w:r>
      <w:proofErr w:type="spellEnd"/>
      <w:r w:rsidRPr="00FF3388">
        <w:rPr>
          <w:sz w:val="28"/>
          <w:szCs w:val="28"/>
        </w:rPr>
        <w:t xml:space="preserve"> не </w:t>
      </w:r>
      <w:proofErr w:type="spellStart"/>
      <w:r w:rsidRPr="00FF3388">
        <w:rPr>
          <w:sz w:val="28"/>
          <w:szCs w:val="28"/>
        </w:rPr>
        <w:t>проводяться</w:t>
      </w:r>
      <w:proofErr w:type="spellEnd"/>
      <w:r w:rsidRPr="00FF3388">
        <w:rPr>
          <w:sz w:val="28"/>
          <w:szCs w:val="28"/>
        </w:rPr>
        <w:t xml:space="preserve">, </w:t>
      </w:r>
      <w:proofErr w:type="spellStart"/>
      <w:r w:rsidRPr="00FF3388">
        <w:rPr>
          <w:sz w:val="28"/>
          <w:szCs w:val="28"/>
        </w:rPr>
        <w:t>складає</w:t>
      </w:r>
      <w:proofErr w:type="spellEnd"/>
      <w:r w:rsidRPr="00FF3388">
        <w:rPr>
          <w:sz w:val="28"/>
          <w:szCs w:val="28"/>
        </w:rPr>
        <w:t xml:space="preserve"> 115 </w:t>
      </w:r>
      <w:proofErr w:type="spellStart"/>
      <w:r w:rsidRPr="00FF3388">
        <w:rPr>
          <w:sz w:val="28"/>
          <w:szCs w:val="28"/>
        </w:rPr>
        <w:t>днів</w:t>
      </w:r>
      <w:proofErr w:type="spellEnd"/>
      <w:r w:rsidRPr="00FF3388">
        <w:rPr>
          <w:sz w:val="28"/>
          <w:szCs w:val="28"/>
        </w:rPr>
        <w:t xml:space="preserve">: </w:t>
      </w:r>
    </w:p>
    <w:p w:rsidR="00E5384A" w:rsidRPr="00FF3388" w:rsidRDefault="00E5384A" w:rsidP="00E5384A">
      <w:pPr>
        <w:jc w:val="both"/>
        <w:rPr>
          <w:sz w:val="28"/>
          <w:szCs w:val="28"/>
        </w:rPr>
      </w:pPr>
      <w:proofErr w:type="spellStart"/>
      <w:r w:rsidRPr="00FF3388">
        <w:rPr>
          <w:sz w:val="28"/>
          <w:szCs w:val="28"/>
        </w:rPr>
        <w:t>літні</w:t>
      </w:r>
      <w:proofErr w:type="spellEnd"/>
      <w:r w:rsidRPr="00FF3388">
        <w:rPr>
          <w:sz w:val="28"/>
          <w:szCs w:val="28"/>
        </w:rPr>
        <w:t xml:space="preserve"> – 90 </w:t>
      </w:r>
      <w:proofErr w:type="spellStart"/>
      <w:r w:rsidRPr="00FF3388">
        <w:rPr>
          <w:sz w:val="28"/>
          <w:szCs w:val="28"/>
        </w:rPr>
        <w:t>календарних</w:t>
      </w:r>
      <w:proofErr w:type="spellEnd"/>
      <w:r w:rsidRPr="00FF3388">
        <w:rPr>
          <w:sz w:val="28"/>
          <w:szCs w:val="28"/>
        </w:rPr>
        <w:t xml:space="preserve"> </w:t>
      </w:r>
      <w:proofErr w:type="spellStart"/>
      <w:r w:rsidRPr="00FF3388">
        <w:rPr>
          <w:sz w:val="28"/>
          <w:szCs w:val="28"/>
        </w:rPr>
        <w:t>днів</w:t>
      </w:r>
      <w:proofErr w:type="spellEnd"/>
      <w:r w:rsidRPr="00FF3388">
        <w:rPr>
          <w:sz w:val="28"/>
          <w:szCs w:val="28"/>
        </w:rPr>
        <w:t xml:space="preserve"> (з 01 </w:t>
      </w:r>
      <w:proofErr w:type="spellStart"/>
      <w:r w:rsidRPr="00FF3388">
        <w:rPr>
          <w:sz w:val="28"/>
          <w:szCs w:val="28"/>
        </w:rPr>
        <w:t>червня</w:t>
      </w:r>
      <w:proofErr w:type="spellEnd"/>
      <w:r w:rsidRPr="00FF3388">
        <w:rPr>
          <w:sz w:val="28"/>
          <w:szCs w:val="28"/>
        </w:rPr>
        <w:t xml:space="preserve"> по 31 </w:t>
      </w:r>
      <w:proofErr w:type="spellStart"/>
      <w:r w:rsidRPr="00FF3388">
        <w:rPr>
          <w:sz w:val="28"/>
          <w:szCs w:val="28"/>
        </w:rPr>
        <w:t>серпня</w:t>
      </w:r>
      <w:proofErr w:type="spellEnd"/>
      <w:r w:rsidRPr="00FF3388">
        <w:rPr>
          <w:sz w:val="28"/>
          <w:szCs w:val="28"/>
        </w:rPr>
        <w:t xml:space="preserve">), </w:t>
      </w:r>
    </w:p>
    <w:p w:rsidR="00E5384A" w:rsidRPr="00FF3388" w:rsidRDefault="00E5384A" w:rsidP="00E5384A">
      <w:pPr>
        <w:jc w:val="both"/>
        <w:rPr>
          <w:sz w:val="28"/>
          <w:szCs w:val="28"/>
        </w:rPr>
      </w:pPr>
      <w:proofErr w:type="spellStart"/>
      <w:r w:rsidRPr="00FF3388">
        <w:rPr>
          <w:sz w:val="28"/>
          <w:szCs w:val="28"/>
        </w:rPr>
        <w:t>осінні</w:t>
      </w:r>
      <w:proofErr w:type="spellEnd"/>
      <w:r w:rsidRPr="00FF3388">
        <w:rPr>
          <w:sz w:val="28"/>
          <w:szCs w:val="28"/>
        </w:rPr>
        <w:t xml:space="preserve"> – 7</w:t>
      </w:r>
      <w:r>
        <w:rPr>
          <w:sz w:val="28"/>
          <w:szCs w:val="28"/>
        </w:rPr>
        <w:t xml:space="preserve"> </w:t>
      </w:r>
      <w:proofErr w:type="spellStart"/>
      <w:r>
        <w:rPr>
          <w:sz w:val="28"/>
          <w:szCs w:val="28"/>
        </w:rPr>
        <w:t>календарних</w:t>
      </w:r>
      <w:proofErr w:type="spellEnd"/>
      <w:r>
        <w:rPr>
          <w:sz w:val="28"/>
          <w:szCs w:val="28"/>
        </w:rPr>
        <w:t xml:space="preserve"> </w:t>
      </w:r>
      <w:proofErr w:type="spellStart"/>
      <w:r>
        <w:rPr>
          <w:sz w:val="28"/>
          <w:szCs w:val="28"/>
        </w:rPr>
        <w:t>днів</w:t>
      </w:r>
      <w:proofErr w:type="spellEnd"/>
      <w:r>
        <w:rPr>
          <w:sz w:val="28"/>
          <w:szCs w:val="28"/>
        </w:rPr>
        <w:t xml:space="preserve"> (</w:t>
      </w:r>
      <w:proofErr w:type="spellStart"/>
      <w:r>
        <w:rPr>
          <w:sz w:val="28"/>
          <w:szCs w:val="28"/>
        </w:rPr>
        <w:t>орієнтовно</w:t>
      </w:r>
      <w:proofErr w:type="spellEnd"/>
      <w:r>
        <w:rPr>
          <w:sz w:val="28"/>
          <w:szCs w:val="28"/>
        </w:rPr>
        <w:t xml:space="preserve"> 2</w:t>
      </w:r>
      <w:r w:rsidR="00AF6F49">
        <w:rPr>
          <w:sz w:val="28"/>
          <w:szCs w:val="28"/>
          <w:lang w:val="uk-UA"/>
        </w:rPr>
        <w:t>8</w:t>
      </w:r>
      <w:r>
        <w:rPr>
          <w:sz w:val="28"/>
          <w:szCs w:val="28"/>
        </w:rPr>
        <w:t xml:space="preserve"> </w:t>
      </w:r>
      <w:proofErr w:type="spellStart"/>
      <w:r>
        <w:rPr>
          <w:sz w:val="28"/>
          <w:szCs w:val="28"/>
        </w:rPr>
        <w:t>жовтня</w:t>
      </w:r>
      <w:proofErr w:type="spellEnd"/>
      <w:r>
        <w:rPr>
          <w:sz w:val="28"/>
          <w:szCs w:val="28"/>
        </w:rPr>
        <w:t xml:space="preserve"> – </w:t>
      </w:r>
      <w:r w:rsidR="00AF6F49">
        <w:rPr>
          <w:sz w:val="28"/>
          <w:szCs w:val="28"/>
          <w:lang w:val="uk-UA"/>
        </w:rPr>
        <w:t>05</w:t>
      </w:r>
      <w:r>
        <w:rPr>
          <w:sz w:val="28"/>
          <w:szCs w:val="28"/>
        </w:rPr>
        <w:t xml:space="preserve"> </w:t>
      </w:r>
      <w:r>
        <w:rPr>
          <w:sz w:val="28"/>
          <w:szCs w:val="28"/>
          <w:lang w:val="uk-UA"/>
        </w:rPr>
        <w:t>листопада</w:t>
      </w:r>
      <w:r w:rsidRPr="00FF3388">
        <w:rPr>
          <w:sz w:val="28"/>
          <w:szCs w:val="28"/>
        </w:rPr>
        <w:t xml:space="preserve">), </w:t>
      </w:r>
    </w:p>
    <w:p w:rsidR="00E5384A" w:rsidRPr="00FF3388" w:rsidRDefault="00E5384A" w:rsidP="00E5384A">
      <w:pPr>
        <w:jc w:val="both"/>
        <w:rPr>
          <w:sz w:val="28"/>
          <w:szCs w:val="28"/>
        </w:rPr>
      </w:pPr>
      <w:proofErr w:type="spellStart"/>
      <w:r>
        <w:rPr>
          <w:sz w:val="28"/>
          <w:szCs w:val="28"/>
        </w:rPr>
        <w:t>зимові</w:t>
      </w:r>
      <w:proofErr w:type="spellEnd"/>
      <w:r>
        <w:rPr>
          <w:sz w:val="28"/>
          <w:szCs w:val="28"/>
        </w:rPr>
        <w:t xml:space="preserve"> – 1</w:t>
      </w:r>
      <w:r>
        <w:rPr>
          <w:sz w:val="28"/>
          <w:szCs w:val="28"/>
          <w:lang w:val="uk-UA"/>
        </w:rPr>
        <w:t>6</w:t>
      </w:r>
      <w:r w:rsidRPr="00FF3388">
        <w:rPr>
          <w:sz w:val="28"/>
          <w:szCs w:val="28"/>
        </w:rPr>
        <w:t xml:space="preserve"> </w:t>
      </w:r>
      <w:proofErr w:type="spellStart"/>
      <w:r w:rsidRPr="00FF3388">
        <w:rPr>
          <w:sz w:val="28"/>
          <w:szCs w:val="28"/>
        </w:rPr>
        <w:t>к</w:t>
      </w:r>
      <w:r>
        <w:rPr>
          <w:sz w:val="28"/>
          <w:szCs w:val="28"/>
        </w:rPr>
        <w:t>алендарних</w:t>
      </w:r>
      <w:proofErr w:type="spellEnd"/>
      <w:r>
        <w:rPr>
          <w:sz w:val="28"/>
          <w:szCs w:val="28"/>
        </w:rPr>
        <w:t xml:space="preserve"> </w:t>
      </w:r>
      <w:proofErr w:type="spellStart"/>
      <w:r>
        <w:rPr>
          <w:sz w:val="28"/>
          <w:szCs w:val="28"/>
        </w:rPr>
        <w:t>днів</w:t>
      </w:r>
      <w:proofErr w:type="spellEnd"/>
      <w:r>
        <w:rPr>
          <w:sz w:val="28"/>
          <w:szCs w:val="28"/>
        </w:rPr>
        <w:t xml:space="preserve"> (</w:t>
      </w:r>
      <w:proofErr w:type="spellStart"/>
      <w:r>
        <w:rPr>
          <w:sz w:val="28"/>
          <w:szCs w:val="28"/>
        </w:rPr>
        <w:t>орієнтовно</w:t>
      </w:r>
      <w:proofErr w:type="spellEnd"/>
      <w:r>
        <w:rPr>
          <w:sz w:val="28"/>
          <w:szCs w:val="28"/>
        </w:rPr>
        <w:t xml:space="preserve"> з </w:t>
      </w:r>
      <w:r w:rsidR="00AF6F49">
        <w:rPr>
          <w:sz w:val="28"/>
          <w:szCs w:val="28"/>
          <w:lang w:val="uk-UA"/>
        </w:rPr>
        <w:t>22</w:t>
      </w:r>
      <w:r>
        <w:rPr>
          <w:sz w:val="28"/>
          <w:szCs w:val="28"/>
        </w:rPr>
        <w:t xml:space="preserve"> </w:t>
      </w:r>
      <w:proofErr w:type="spellStart"/>
      <w:r>
        <w:rPr>
          <w:sz w:val="28"/>
          <w:szCs w:val="28"/>
        </w:rPr>
        <w:t>грудня</w:t>
      </w:r>
      <w:proofErr w:type="spellEnd"/>
      <w:r>
        <w:rPr>
          <w:sz w:val="28"/>
          <w:szCs w:val="28"/>
        </w:rPr>
        <w:t xml:space="preserve"> до </w:t>
      </w:r>
      <w:r w:rsidR="00AF6F49">
        <w:rPr>
          <w:sz w:val="28"/>
          <w:szCs w:val="28"/>
          <w:lang w:val="uk-UA"/>
        </w:rPr>
        <w:t>07</w:t>
      </w:r>
      <w:r w:rsidRPr="00FF3388">
        <w:rPr>
          <w:sz w:val="28"/>
          <w:szCs w:val="28"/>
        </w:rPr>
        <w:t xml:space="preserve"> </w:t>
      </w:r>
      <w:proofErr w:type="spellStart"/>
      <w:r w:rsidRPr="00FF3388">
        <w:rPr>
          <w:sz w:val="28"/>
          <w:szCs w:val="28"/>
        </w:rPr>
        <w:t>січня</w:t>
      </w:r>
      <w:proofErr w:type="spellEnd"/>
      <w:r w:rsidRPr="00FF3388">
        <w:rPr>
          <w:sz w:val="28"/>
          <w:szCs w:val="28"/>
        </w:rPr>
        <w:t>),</w:t>
      </w:r>
    </w:p>
    <w:p w:rsidR="00E5384A" w:rsidRPr="00E5384A" w:rsidRDefault="00E5384A" w:rsidP="00E5384A">
      <w:pPr>
        <w:jc w:val="both"/>
        <w:rPr>
          <w:sz w:val="28"/>
          <w:szCs w:val="28"/>
        </w:rPr>
      </w:pPr>
      <w:proofErr w:type="spellStart"/>
      <w:r>
        <w:rPr>
          <w:sz w:val="28"/>
          <w:szCs w:val="28"/>
        </w:rPr>
        <w:t>весняні</w:t>
      </w:r>
      <w:proofErr w:type="spellEnd"/>
      <w:r>
        <w:rPr>
          <w:sz w:val="28"/>
          <w:szCs w:val="28"/>
        </w:rPr>
        <w:t xml:space="preserve"> – </w:t>
      </w:r>
      <w:r>
        <w:rPr>
          <w:sz w:val="28"/>
          <w:szCs w:val="28"/>
          <w:lang w:val="uk-UA"/>
        </w:rPr>
        <w:t>7</w:t>
      </w:r>
      <w:r w:rsidRPr="00FF3388">
        <w:rPr>
          <w:sz w:val="28"/>
          <w:szCs w:val="28"/>
        </w:rPr>
        <w:t xml:space="preserve"> </w:t>
      </w:r>
      <w:proofErr w:type="spellStart"/>
      <w:r w:rsidRPr="00FF3388">
        <w:rPr>
          <w:sz w:val="28"/>
          <w:szCs w:val="28"/>
        </w:rPr>
        <w:t>к</w:t>
      </w:r>
      <w:r>
        <w:rPr>
          <w:sz w:val="28"/>
          <w:szCs w:val="28"/>
        </w:rPr>
        <w:t>алендарних</w:t>
      </w:r>
      <w:proofErr w:type="spellEnd"/>
      <w:r>
        <w:rPr>
          <w:sz w:val="28"/>
          <w:szCs w:val="28"/>
        </w:rPr>
        <w:t xml:space="preserve"> </w:t>
      </w:r>
      <w:proofErr w:type="spellStart"/>
      <w:r>
        <w:rPr>
          <w:sz w:val="28"/>
          <w:szCs w:val="28"/>
        </w:rPr>
        <w:t>днів</w:t>
      </w:r>
      <w:proofErr w:type="spellEnd"/>
      <w:r>
        <w:rPr>
          <w:sz w:val="28"/>
          <w:szCs w:val="28"/>
        </w:rPr>
        <w:t xml:space="preserve"> (</w:t>
      </w:r>
      <w:proofErr w:type="spellStart"/>
      <w:r>
        <w:rPr>
          <w:sz w:val="28"/>
          <w:szCs w:val="28"/>
        </w:rPr>
        <w:t>орієнтовно</w:t>
      </w:r>
      <w:proofErr w:type="spellEnd"/>
      <w:r>
        <w:rPr>
          <w:sz w:val="28"/>
          <w:szCs w:val="28"/>
        </w:rPr>
        <w:t xml:space="preserve"> з 2</w:t>
      </w:r>
      <w:r w:rsidR="003A4963">
        <w:rPr>
          <w:sz w:val="28"/>
          <w:szCs w:val="28"/>
          <w:lang w:val="uk-UA"/>
        </w:rPr>
        <w:t>2</w:t>
      </w:r>
      <w:r>
        <w:rPr>
          <w:sz w:val="28"/>
          <w:szCs w:val="28"/>
        </w:rPr>
        <w:t xml:space="preserve"> </w:t>
      </w:r>
      <w:proofErr w:type="spellStart"/>
      <w:r>
        <w:rPr>
          <w:sz w:val="28"/>
          <w:szCs w:val="28"/>
        </w:rPr>
        <w:t>березня</w:t>
      </w:r>
      <w:proofErr w:type="spellEnd"/>
      <w:r>
        <w:rPr>
          <w:sz w:val="28"/>
          <w:szCs w:val="28"/>
        </w:rPr>
        <w:t xml:space="preserve"> по </w:t>
      </w:r>
      <w:r w:rsidR="00AF6F49">
        <w:rPr>
          <w:sz w:val="28"/>
          <w:szCs w:val="28"/>
          <w:lang w:val="uk-UA"/>
        </w:rPr>
        <w:t>31</w:t>
      </w:r>
      <w:r>
        <w:rPr>
          <w:sz w:val="28"/>
          <w:szCs w:val="28"/>
        </w:rPr>
        <w:t xml:space="preserve"> </w:t>
      </w:r>
      <w:r>
        <w:rPr>
          <w:sz w:val="28"/>
          <w:szCs w:val="28"/>
          <w:lang w:val="uk-UA"/>
        </w:rPr>
        <w:t>березня</w:t>
      </w:r>
      <w:r w:rsidRPr="00FF3388">
        <w:rPr>
          <w:sz w:val="28"/>
          <w:szCs w:val="28"/>
        </w:rPr>
        <w:t xml:space="preserve">). </w:t>
      </w:r>
    </w:p>
    <w:p w:rsidR="00091D37" w:rsidRDefault="00091D37" w:rsidP="005C7CBC">
      <w:pPr>
        <w:widowControl w:val="0"/>
        <w:ind w:firstLine="708"/>
        <w:jc w:val="both"/>
        <w:rPr>
          <w:color w:val="000000"/>
          <w:sz w:val="28"/>
          <w:szCs w:val="28"/>
          <w:lang w:val="uk-UA" w:eastAsia="uk-UA"/>
        </w:rPr>
      </w:pPr>
      <w:r>
        <w:rPr>
          <w:color w:val="000000"/>
          <w:sz w:val="28"/>
          <w:szCs w:val="28"/>
          <w:lang w:val="uk-UA" w:eastAsia="uk-UA"/>
        </w:rPr>
        <w:t xml:space="preserve">У період канікул з дітьми проводиться фізкультурно-оздоровча і художньо-естетична робота. </w:t>
      </w:r>
    </w:p>
    <w:p w:rsidR="00493888" w:rsidRDefault="00493888" w:rsidP="005C7CBC">
      <w:pPr>
        <w:widowControl w:val="0"/>
        <w:ind w:firstLine="708"/>
        <w:jc w:val="both"/>
        <w:rPr>
          <w:color w:val="000000"/>
          <w:sz w:val="28"/>
          <w:szCs w:val="28"/>
          <w:lang w:val="uk-UA" w:eastAsia="uk-UA"/>
        </w:rPr>
      </w:pPr>
      <w:r>
        <w:rPr>
          <w:color w:val="000000"/>
          <w:sz w:val="28"/>
          <w:szCs w:val="28"/>
          <w:lang w:val="uk-UA" w:eastAsia="uk-UA"/>
        </w:rPr>
        <w:t>У закладі дошкільної освіти встановлено 5-денний навча</w:t>
      </w:r>
      <w:r w:rsidR="00FF79EB">
        <w:rPr>
          <w:color w:val="000000"/>
          <w:sz w:val="28"/>
          <w:szCs w:val="28"/>
          <w:lang w:val="uk-UA" w:eastAsia="uk-UA"/>
        </w:rPr>
        <w:t>л</w:t>
      </w:r>
      <w:r w:rsidR="00AF6F49">
        <w:rPr>
          <w:color w:val="000000"/>
          <w:sz w:val="28"/>
          <w:szCs w:val="28"/>
          <w:lang w:val="uk-UA" w:eastAsia="uk-UA"/>
        </w:rPr>
        <w:t>ьний тиждень. Заклад працює з 8.00</w:t>
      </w:r>
      <w:r w:rsidR="00FF79EB">
        <w:rPr>
          <w:color w:val="000000"/>
          <w:sz w:val="28"/>
          <w:szCs w:val="28"/>
          <w:lang w:val="uk-UA" w:eastAsia="uk-UA"/>
        </w:rPr>
        <w:t xml:space="preserve">  до 1</w:t>
      </w:r>
      <w:r w:rsidR="00136FA7">
        <w:rPr>
          <w:color w:val="000000"/>
          <w:sz w:val="28"/>
          <w:szCs w:val="28"/>
          <w:lang w:val="uk-UA" w:eastAsia="uk-UA"/>
        </w:rPr>
        <w:t>8</w:t>
      </w:r>
      <w:r w:rsidR="00AF6F49">
        <w:rPr>
          <w:color w:val="000000"/>
          <w:sz w:val="28"/>
          <w:szCs w:val="28"/>
          <w:lang w:val="uk-UA" w:eastAsia="uk-UA"/>
        </w:rPr>
        <w:t>.3</w:t>
      </w:r>
      <w:r>
        <w:rPr>
          <w:color w:val="000000"/>
          <w:sz w:val="28"/>
          <w:szCs w:val="28"/>
          <w:lang w:val="uk-UA" w:eastAsia="uk-UA"/>
        </w:rPr>
        <w:t>0 год.</w:t>
      </w:r>
    </w:p>
    <w:p w:rsidR="00493888" w:rsidRDefault="00493888" w:rsidP="005C7CBC">
      <w:pPr>
        <w:widowControl w:val="0"/>
        <w:ind w:firstLine="708"/>
        <w:jc w:val="both"/>
        <w:rPr>
          <w:color w:val="000000"/>
          <w:sz w:val="28"/>
          <w:szCs w:val="28"/>
          <w:lang w:val="uk-UA" w:eastAsia="uk-UA"/>
        </w:rPr>
      </w:pPr>
      <w:r>
        <w:rPr>
          <w:color w:val="000000"/>
          <w:sz w:val="28"/>
          <w:szCs w:val="28"/>
          <w:lang w:val="uk-UA" w:eastAsia="uk-UA"/>
        </w:rPr>
        <w:t xml:space="preserve">У </w:t>
      </w:r>
      <w:proofErr w:type="spellStart"/>
      <w:r w:rsidR="00AF6F49">
        <w:rPr>
          <w:color w:val="000000"/>
          <w:sz w:val="28"/>
          <w:szCs w:val="28"/>
          <w:lang w:val="uk-UA" w:eastAsia="uk-UA"/>
        </w:rPr>
        <w:t>П’ядицькому</w:t>
      </w:r>
      <w:proofErr w:type="spellEnd"/>
      <w:r w:rsidR="00AF6F49">
        <w:rPr>
          <w:color w:val="000000"/>
          <w:sz w:val="28"/>
          <w:szCs w:val="28"/>
          <w:lang w:val="uk-UA" w:eastAsia="uk-UA"/>
        </w:rPr>
        <w:t xml:space="preserve"> закладі дошкільної освіти (ясла-садку) «Віночок»</w:t>
      </w:r>
      <w:r w:rsidR="00136FA7">
        <w:rPr>
          <w:color w:val="000000"/>
          <w:sz w:val="28"/>
          <w:szCs w:val="28"/>
          <w:lang w:val="uk-UA" w:eastAsia="uk-UA"/>
        </w:rPr>
        <w:t xml:space="preserve"> </w:t>
      </w:r>
      <w:r w:rsidR="00AF6F49">
        <w:rPr>
          <w:color w:val="000000"/>
          <w:sz w:val="28"/>
          <w:szCs w:val="28"/>
          <w:lang w:val="uk-UA" w:eastAsia="uk-UA"/>
        </w:rPr>
        <w:t>функціонує 5 груп</w:t>
      </w:r>
      <w:r w:rsidR="00136FA7">
        <w:rPr>
          <w:color w:val="000000"/>
          <w:sz w:val="28"/>
          <w:szCs w:val="28"/>
          <w:lang w:val="uk-UA" w:eastAsia="uk-UA"/>
        </w:rPr>
        <w:t>:</w:t>
      </w:r>
    </w:p>
    <w:p w:rsidR="00493888" w:rsidRDefault="00AF6F49" w:rsidP="005C7CBC">
      <w:pPr>
        <w:widowControl w:val="0"/>
        <w:ind w:firstLine="708"/>
        <w:jc w:val="both"/>
        <w:rPr>
          <w:color w:val="000000"/>
          <w:sz w:val="28"/>
          <w:szCs w:val="28"/>
          <w:lang w:val="uk-UA" w:eastAsia="uk-UA"/>
        </w:rPr>
      </w:pPr>
      <w:r>
        <w:rPr>
          <w:color w:val="000000"/>
          <w:sz w:val="28"/>
          <w:szCs w:val="28"/>
          <w:lang w:val="uk-UA" w:eastAsia="uk-UA"/>
        </w:rPr>
        <w:t>2</w:t>
      </w:r>
      <w:r w:rsidR="006A1A6C">
        <w:rPr>
          <w:color w:val="000000"/>
          <w:sz w:val="28"/>
          <w:szCs w:val="28"/>
          <w:lang w:val="uk-UA" w:eastAsia="uk-UA"/>
        </w:rPr>
        <w:t xml:space="preserve"> груп</w:t>
      </w:r>
      <w:r>
        <w:rPr>
          <w:color w:val="000000"/>
          <w:sz w:val="28"/>
          <w:szCs w:val="28"/>
          <w:lang w:val="uk-UA" w:eastAsia="uk-UA"/>
        </w:rPr>
        <w:t>и</w:t>
      </w:r>
      <w:r w:rsidR="006A1A6C">
        <w:rPr>
          <w:color w:val="000000"/>
          <w:sz w:val="28"/>
          <w:szCs w:val="28"/>
          <w:lang w:val="uk-UA" w:eastAsia="uk-UA"/>
        </w:rPr>
        <w:t xml:space="preserve"> раннього віку (від 2 до 3 років) </w:t>
      </w:r>
      <w:r w:rsidR="00136FA7">
        <w:rPr>
          <w:color w:val="000000"/>
          <w:sz w:val="28"/>
          <w:szCs w:val="28"/>
          <w:lang w:val="uk-UA" w:eastAsia="uk-UA"/>
        </w:rPr>
        <w:t>;</w:t>
      </w:r>
    </w:p>
    <w:p w:rsidR="006A1A6C" w:rsidRDefault="00136FA7" w:rsidP="005C7CBC">
      <w:pPr>
        <w:widowControl w:val="0"/>
        <w:ind w:firstLine="708"/>
        <w:jc w:val="both"/>
        <w:rPr>
          <w:color w:val="000000"/>
          <w:sz w:val="28"/>
          <w:szCs w:val="28"/>
          <w:lang w:val="uk-UA" w:eastAsia="uk-UA"/>
        </w:rPr>
      </w:pPr>
      <w:r>
        <w:rPr>
          <w:color w:val="000000"/>
          <w:sz w:val="28"/>
          <w:szCs w:val="28"/>
          <w:lang w:val="uk-UA" w:eastAsia="uk-UA"/>
        </w:rPr>
        <w:t>1</w:t>
      </w:r>
      <w:r w:rsidR="006A1A6C">
        <w:rPr>
          <w:color w:val="000000"/>
          <w:sz w:val="28"/>
          <w:szCs w:val="28"/>
          <w:lang w:val="uk-UA" w:eastAsia="uk-UA"/>
        </w:rPr>
        <w:t xml:space="preserve"> група молодшого дошкільного віку (від 3 до 4 років)</w:t>
      </w:r>
      <w:r w:rsidR="00006A0D">
        <w:rPr>
          <w:color w:val="000000"/>
          <w:sz w:val="28"/>
          <w:szCs w:val="28"/>
          <w:lang w:val="uk-UA" w:eastAsia="uk-UA"/>
        </w:rPr>
        <w:t xml:space="preserve"> </w:t>
      </w:r>
      <w:r>
        <w:rPr>
          <w:color w:val="000000"/>
          <w:sz w:val="28"/>
          <w:szCs w:val="28"/>
          <w:lang w:val="uk-UA" w:eastAsia="uk-UA"/>
        </w:rPr>
        <w:t>;</w:t>
      </w:r>
    </w:p>
    <w:p w:rsidR="006A1A6C" w:rsidRDefault="003C3D40" w:rsidP="006A1A6C">
      <w:pPr>
        <w:widowControl w:val="0"/>
        <w:ind w:firstLine="708"/>
        <w:jc w:val="both"/>
        <w:rPr>
          <w:color w:val="000000"/>
          <w:sz w:val="28"/>
          <w:szCs w:val="28"/>
          <w:lang w:val="uk-UA" w:eastAsia="uk-UA"/>
        </w:rPr>
      </w:pPr>
      <w:r>
        <w:rPr>
          <w:color w:val="000000"/>
          <w:sz w:val="28"/>
          <w:szCs w:val="28"/>
          <w:lang w:val="uk-UA" w:eastAsia="uk-UA"/>
        </w:rPr>
        <w:t>1 група середнього дошкільного віку (від 4 до 5</w:t>
      </w:r>
      <w:r w:rsidR="00136FA7">
        <w:rPr>
          <w:color w:val="000000"/>
          <w:sz w:val="28"/>
          <w:szCs w:val="28"/>
          <w:lang w:val="uk-UA" w:eastAsia="uk-UA"/>
        </w:rPr>
        <w:t xml:space="preserve"> років);</w:t>
      </w:r>
    </w:p>
    <w:p w:rsidR="00D140A4" w:rsidRDefault="006A1A6C" w:rsidP="00D140A4">
      <w:pPr>
        <w:widowControl w:val="0"/>
        <w:ind w:firstLine="708"/>
        <w:jc w:val="both"/>
        <w:rPr>
          <w:color w:val="000000"/>
          <w:sz w:val="28"/>
          <w:szCs w:val="28"/>
          <w:lang w:val="uk-UA" w:eastAsia="uk-UA"/>
        </w:rPr>
      </w:pPr>
      <w:r>
        <w:rPr>
          <w:color w:val="000000"/>
          <w:sz w:val="28"/>
          <w:szCs w:val="28"/>
          <w:lang w:val="uk-UA" w:eastAsia="uk-UA"/>
        </w:rPr>
        <w:t>1 група старшого дошкільного віку (від 5 до 6(7) р</w:t>
      </w:r>
      <w:r w:rsidR="00136FA7">
        <w:rPr>
          <w:color w:val="000000"/>
          <w:sz w:val="28"/>
          <w:szCs w:val="28"/>
          <w:lang w:val="uk-UA" w:eastAsia="uk-UA"/>
        </w:rPr>
        <w:t>оків).</w:t>
      </w:r>
    </w:p>
    <w:p w:rsidR="005D27AE" w:rsidRPr="005D27AE" w:rsidRDefault="001124FC" w:rsidP="005D27AE">
      <w:pPr>
        <w:pStyle w:val="a3"/>
        <w:ind w:right="20" w:firstLine="708"/>
        <w:jc w:val="both"/>
        <w:rPr>
          <w:b w:val="0"/>
          <w:sz w:val="28"/>
          <w:szCs w:val="28"/>
        </w:rPr>
      </w:pPr>
      <w:r w:rsidRPr="005D27AE">
        <w:rPr>
          <w:b w:val="0"/>
          <w:sz w:val="28"/>
          <w:szCs w:val="28"/>
        </w:rPr>
        <w:t>Зміст освітнього процесу в закладі дошкільної освіти визначається Базовим компонентом дошкільної освіти (нова редакція). Інваріантна складова Базового компонента реалізується відповідно до Освітньої програми для  дітей від 2 до 7 років «</w:t>
      </w:r>
      <w:r w:rsidR="002E2DED">
        <w:rPr>
          <w:b w:val="0"/>
          <w:sz w:val="28"/>
          <w:szCs w:val="28"/>
        </w:rPr>
        <w:t xml:space="preserve">Українське </w:t>
      </w:r>
      <w:proofErr w:type="spellStart"/>
      <w:r w:rsidR="002E2DED">
        <w:rPr>
          <w:b w:val="0"/>
          <w:sz w:val="28"/>
          <w:szCs w:val="28"/>
        </w:rPr>
        <w:t>дршкілля</w:t>
      </w:r>
      <w:proofErr w:type="spellEnd"/>
      <w:r w:rsidRPr="005D27AE">
        <w:rPr>
          <w:b w:val="0"/>
          <w:sz w:val="28"/>
          <w:szCs w:val="28"/>
        </w:rPr>
        <w:t>»</w:t>
      </w:r>
      <w:r w:rsidR="00AF6F49">
        <w:rPr>
          <w:b w:val="0"/>
          <w:sz w:val="28"/>
          <w:szCs w:val="28"/>
        </w:rPr>
        <w:t xml:space="preserve"> та «Впевнений старт»</w:t>
      </w:r>
      <w:r w:rsidRPr="005D27AE">
        <w:rPr>
          <w:b w:val="0"/>
          <w:sz w:val="28"/>
          <w:szCs w:val="28"/>
        </w:rPr>
        <w:t xml:space="preserve"> (лист Міністерства освіти і науки Укра</w:t>
      </w:r>
      <w:r w:rsidR="007B0EEF">
        <w:rPr>
          <w:b w:val="0"/>
          <w:sz w:val="28"/>
          <w:szCs w:val="28"/>
        </w:rPr>
        <w:t>їни від 23.07.2020 №1/11-4960</w:t>
      </w:r>
      <w:r w:rsidR="00D92B25">
        <w:rPr>
          <w:b w:val="0"/>
          <w:sz w:val="28"/>
          <w:szCs w:val="28"/>
        </w:rPr>
        <w:t>).</w:t>
      </w:r>
    </w:p>
    <w:p w:rsidR="001124FC" w:rsidRPr="00DB2491" w:rsidRDefault="001124FC" w:rsidP="00DB2491">
      <w:pPr>
        <w:ind w:firstLine="708"/>
        <w:jc w:val="both"/>
        <w:rPr>
          <w:sz w:val="28"/>
          <w:szCs w:val="28"/>
          <w:lang w:val="uk-UA"/>
        </w:rPr>
      </w:pPr>
      <w:r w:rsidRPr="00744E1F">
        <w:rPr>
          <w:bCs/>
          <w:iCs/>
          <w:color w:val="000000"/>
          <w:sz w:val="28"/>
          <w:szCs w:val="28"/>
          <w:lang w:val="uk-UA" w:eastAsia="uk-UA"/>
        </w:rPr>
        <w:t>Завдання освітніх ліній Базового компонента дошкільної освіти реалізуються через різні форми організації життєдіяльності дошкільників (відповідно до листа Інституту інноваційних технологій і змісту освіти Міністерства освіти і науки України від 26.07.2010 р.  №1.4/18-3082</w:t>
      </w:r>
      <w:r w:rsidRPr="00744E1F">
        <w:rPr>
          <w:color w:val="000000"/>
          <w:sz w:val="28"/>
          <w:szCs w:val="28"/>
          <w:lang w:val="uk-UA" w:eastAsia="uk-UA"/>
        </w:rPr>
        <w:t xml:space="preserve"> «Про організовану і самостійну діяльність дітей у дошкільному навчальному закладі»</w:t>
      </w:r>
      <w:r w:rsidRPr="00744E1F">
        <w:rPr>
          <w:bCs/>
          <w:iCs/>
          <w:color w:val="000000"/>
          <w:sz w:val="28"/>
          <w:szCs w:val="28"/>
          <w:lang w:val="uk-UA" w:eastAsia="uk-UA"/>
        </w:rPr>
        <w:t>).</w:t>
      </w:r>
    </w:p>
    <w:p w:rsidR="00146D9D" w:rsidRPr="00146D9D" w:rsidRDefault="00146D9D" w:rsidP="00146D9D">
      <w:pPr>
        <w:ind w:firstLine="708"/>
        <w:jc w:val="both"/>
        <w:rPr>
          <w:rFonts w:eastAsia="Times New Roman"/>
          <w:sz w:val="28"/>
          <w:szCs w:val="28"/>
          <w:lang w:val="uk-UA" w:eastAsia="uk-UA"/>
        </w:rPr>
      </w:pPr>
      <w:r w:rsidRPr="00146D9D">
        <w:rPr>
          <w:rFonts w:eastAsia="Times New Roman"/>
          <w:b/>
          <w:bCs/>
          <w:sz w:val="28"/>
          <w:szCs w:val="28"/>
          <w:lang w:val="uk-UA" w:eastAsia="uk-UA"/>
        </w:rPr>
        <w:t>Мета освітньої програми</w:t>
      </w:r>
      <w:r w:rsidRPr="00B83042">
        <w:rPr>
          <w:rFonts w:eastAsia="Times New Roman"/>
          <w:sz w:val="28"/>
          <w:szCs w:val="28"/>
          <w:lang w:eastAsia="uk-UA"/>
        </w:rPr>
        <w:t> </w:t>
      </w:r>
      <w:r w:rsidRPr="00146D9D">
        <w:rPr>
          <w:rFonts w:eastAsia="Times New Roman"/>
          <w:sz w:val="28"/>
          <w:szCs w:val="28"/>
          <w:lang w:val="uk-UA" w:eastAsia="uk-UA"/>
        </w:rPr>
        <w:t xml:space="preserve">-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w:t>
      </w:r>
      <w:r w:rsidRPr="00146D9D">
        <w:rPr>
          <w:rFonts w:eastAsia="Times New Roman"/>
          <w:sz w:val="28"/>
          <w:szCs w:val="28"/>
          <w:lang w:val="uk-UA" w:eastAsia="uk-UA"/>
        </w:rPr>
        <w:lastRenderedPageBreak/>
        <w:t>поступовим ускладненням змістовної наповнюваності на кожному віковому етапі.</w:t>
      </w:r>
    </w:p>
    <w:p w:rsidR="00146D9D" w:rsidRPr="00146D9D" w:rsidRDefault="00146D9D" w:rsidP="00146D9D">
      <w:pPr>
        <w:ind w:firstLine="708"/>
        <w:jc w:val="both"/>
        <w:rPr>
          <w:rFonts w:eastAsia="Times New Roman"/>
          <w:sz w:val="28"/>
          <w:szCs w:val="28"/>
          <w:lang w:val="uk-UA" w:eastAsia="uk-UA"/>
        </w:rPr>
      </w:pPr>
      <w:r w:rsidRPr="00146D9D">
        <w:rPr>
          <w:rFonts w:eastAsia="Times New Roman"/>
          <w:b/>
          <w:bCs/>
          <w:sz w:val="28"/>
          <w:szCs w:val="28"/>
          <w:lang w:val="uk-UA" w:eastAsia="uk-UA"/>
        </w:rPr>
        <w:t>Завдання програми</w:t>
      </w:r>
      <w:r w:rsidRPr="00B83042">
        <w:rPr>
          <w:rFonts w:eastAsia="Times New Roman"/>
          <w:sz w:val="28"/>
          <w:szCs w:val="28"/>
          <w:lang w:eastAsia="uk-UA"/>
        </w:rPr>
        <w:t> </w:t>
      </w:r>
      <w:r w:rsidRPr="00146D9D">
        <w:rPr>
          <w:rFonts w:eastAsia="Times New Roman"/>
          <w:sz w:val="28"/>
          <w:szCs w:val="28"/>
          <w:lang w:val="uk-UA" w:eastAsia="uk-UA"/>
        </w:rPr>
        <w:t>-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146D9D" w:rsidRPr="00146D9D" w:rsidRDefault="00146D9D" w:rsidP="00146D9D">
      <w:pPr>
        <w:ind w:firstLine="708"/>
        <w:jc w:val="both"/>
        <w:rPr>
          <w:rFonts w:eastAsia="Times New Roman"/>
          <w:sz w:val="28"/>
          <w:szCs w:val="28"/>
          <w:lang w:val="uk-UA" w:eastAsia="uk-UA"/>
        </w:rPr>
      </w:pPr>
      <w:r w:rsidRPr="00146D9D">
        <w:rPr>
          <w:rFonts w:eastAsia="Times New Roman"/>
          <w:b/>
          <w:bCs/>
          <w:sz w:val="28"/>
          <w:szCs w:val="28"/>
          <w:lang w:val="uk-UA" w:eastAsia="uk-UA"/>
        </w:rPr>
        <w:t>Структура програми -</w:t>
      </w:r>
      <w:r w:rsidRPr="00B83042">
        <w:rPr>
          <w:rFonts w:eastAsia="Times New Roman"/>
          <w:b/>
          <w:bCs/>
          <w:sz w:val="28"/>
          <w:szCs w:val="28"/>
          <w:lang w:eastAsia="uk-UA"/>
        </w:rPr>
        <w:t> </w:t>
      </w:r>
      <w:r w:rsidRPr="00146D9D">
        <w:rPr>
          <w:rFonts w:eastAsia="Times New Roman"/>
          <w:sz w:val="28"/>
          <w:szCs w:val="28"/>
          <w:lang w:val="uk-UA" w:eastAsia="uk-UA"/>
        </w:rPr>
        <w:t>визначення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D92B25" w:rsidRDefault="00D92B25" w:rsidP="00146D9D">
      <w:pPr>
        <w:ind w:firstLine="708"/>
        <w:jc w:val="both"/>
        <w:rPr>
          <w:rFonts w:eastAsia="Times New Roman"/>
          <w:b/>
          <w:bCs/>
          <w:sz w:val="28"/>
          <w:szCs w:val="28"/>
          <w:lang w:val="uk-UA" w:eastAsia="uk-UA"/>
        </w:rPr>
      </w:pPr>
    </w:p>
    <w:p w:rsidR="00146D9D" w:rsidRPr="00146D9D" w:rsidRDefault="00146D9D" w:rsidP="00146D9D">
      <w:pPr>
        <w:ind w:firstLine="708"/>
        <w:jc w:val="both"/>
        <w:rPr>
          <w:rFonts w:eastAsia="Times New Roman"/>
          <w:sz w:val="28"/>
          <w:szCs w:val="28"/>
          <w:lang w:val="uk-UA" w:eastAsia="uk-UA"/>
        </w:rPr>
      </w:pPr>
      <w:r w:rsidRPr="00146D9D">
        <w:rPr>
          <w:rFonts w:eastAsia="Times New Roman"/>
          <w:b/>
          <w:bCs/>
          <w:sz w:val="28"/>
          <w:szCs w:val="28"/>
          <w:lang w:val="uk-UA" w:eastAsia="uk-UA"/>
        </w:rPr>
        <w:t>Види діяльності</w:t>
      </w:r>
    </w:p>
    <w:p w:rsidR="00146D9D" w:rsidRDefault="00146D9D" w:rsidP="005D27AE">
      <w:pPr>
        <w:widowControl w:val="0"/>
        <w:ind w:firstLine="435"/>
        <w:jc w:val="both"/>
        <w:rPr>
          <w:rFonts w:eastAsia="Times New Roman"/>
          <w:sz w:val="28"/>
          <w:szCs w:val="28"/>
          <w:lang w:val="uk-UA" w:eastAsia="uk-UA"/>
        </w:rPr>
      </w:pPr>
      <w:r w:rsidRPr="005D27AE">
        <w:rPr>
          <w:rFonts w:eastAsia="Times New Roman"/>
          <w:sz w:val="28"/>
          <w:szCs w:val="28"/>
          <w:lang w:val="uk-UA" w:eastAsia="uk-UA"/>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w:t>
      </w:r>
      <w:r w:rsidRPr="00B83042">
        <w:rPr>
          <w:rFonts w:eastAsia="Times New Roman"/>
          <w:sz w:val="28"/>
          <w:szCs w:val="28"/>
          <w:lang w:eastAsia="uk-UA"/>
        </w:rPr>
        <w:t> </w:t>
      </w:r>
      <w:r w:rsidRPr="005D27AE">
        <w:rPr>
          <w:rFonts w:eastAsia="Times New Roman"/>
          <w:sz w:val="28"/>
          <w:szCs w:val="28"/>
          <w:lang w:val="uk-UA" w:eastAsia="uk-UA"/>
        </w:rPr>
        <w:t xml:space="preserve"> 20.04.2015 №446 «Про затвердження гранично допустимого навантаження на дитину у дошкільних навчальних закладах р</w:t>
      </w:r>
      <w:r w:rsidR="005D27AE" w:rsidRPr="005D27AE">
        <w:rPr>
          <w:rFonts w:eastAsia="Times New Roman"/>
          <w:sz w:val="28"/>
          <w:szCs w:val="28"/>
          <w:lang w:val="uk-UA" w:eastAsia="uk-UA"/>
        </w:rPr>
        <w:t>ізних типів та форми власності»</w:t>
      </w:r>
      <w:r w:rsidR="005D27AE">
        <w:rPr>
          <w:rFonts w:eastAsia="Times New Roman"/>
          <w:sz w:val="28"/>
          <w:szCs w:val="28"/>
          <w:lang w:val="uk-UA" w:eastAsia="uk-UA"/>
        </w:rPr>
        <w:t xml:space="preserve">. </w:t>
      </w:r>
      <w:r w:rsidRPr="005D27AE">
        <w:rPr>
          <w:rFonts w:eastAsia="Times New Roman"/>
          <w:sz w:val="28"/>
          <w:szCs w:val="28"/>
          <w:lang w:val="uk-UA" w:eastAsia="uk-UA"/>
        </w:rPr>
        <w:t xml:space="preserve">Кількість занять інваріантної складової повністю відповідає вимогам наказу. </w:t>
      </w:r>
      <w:r w:rsidRPr="00D92B25">
        <w:rPr>
          <w:rFonts w:eastAsia="Times New Roman"/>
          <w:sz w:val="28"/>
          <w:szCs w:val="28"/>
          <w:lang w:val="uk-UA" w:eastAsia="uk-UA"/>
        </w:rPr>
        <w:t>Види діяльності плануються за освітніми лініями</w:t>
      </w:r>
      <w:r w:rsidR="0066546C">
        <w:rPr>
          <w:rFonts w:eastAsia="Times New Roman"/>
          <w:sz w:val="28"/>
          <w:szCs w:val="28"/>
          <w:lang w:val="uk-UA" w:eastAsia="uk-UA"/>
        </w:rPr>
        <w:t xml:space="preserve"> Базового компоненту дошкільної освіти.</w:t>
      </w:r>
    </w:p>
    <w:p w:rsidR="0066546C" w:rsidRPr="0066546C" w:rsidRDefault="0066546C" w:rsidP="00682E75">
      <w:pPr>
        <w:ind w:firstLine="435"/>
        <w:jc w:val="both"/>
        <w:outlineLvl w:val="0"/>
        <w:rPr>
          <w:rFonts w:eastAsia="Times New Roman"/>
          <w:bCs/>
          <w:kern w:val="36"/>
          <w:sz w:val="28"/>
          <w:szCs w:val="28"/>
          <w:lang w:eastAsia="uk-UA"/>
        </w:rPr>
      </w:pPr>
      <w:r w:rsidRPr="0066546C">
        <w:rPr>
          <w:rFonts w:eastAsia="Times New Roman"/>
          <w:bCs/>
          <w:kern w:val="36"/>
          <w:sz w:val="28"/>
          <w:szCs w:val="28"/>
          <w:lang w:eastAsia="uk-UA"/>
        </w:rPr>
        <w:t>Засади нового Базового компонента</w:t>
      </w:r>
      <w:r>
        <w:rPr>
          <w:rFonts w:eastAsia="Times New Roman"/>
          <w:bCs/>
          <w:kern w:val="36"/>
          <w:sz w:val="28"/>
          <w:szCs w:val="28"/>
          <w:lang w:val="uk-UA" w:eastAsia="uk-UA"/>
        </w:rPr>
        <w:t>:</w:t>
      </w:r>
      <w:r w:rsidRPr="0066546C">
        <w:rPr>
          <w:rFonts w:eastAsia="Times New Roman"/>
          <w:bCs/>
          <w:kern w:val="36"/>
          <w:sz w:val="28"/>
          <w:szCs w:val="28"/>
          <w:lang w:eastAsia="uk-UA"/>
        </w:rPr>
        <w:t xml:space="preserve"> </w:t>
      </w:r>
    </w:p>
    <w:p w:rsidR="0066546C" w:rsidRPr="0066546C" w:rsidRDefault="0066546C" w:rsidP="0066546C">
      <w:pPr>
        <w:pStyle w:val="ad"/>
        <w:numPr>
          <w:ilvl w:val="0"/>
          <w:numId w:val="5"/>
        </w:numPr>
        <w:jc w:val="both"/>
        <w:outlineLvl w:val="2"/>
        <w:rPr>
          <w:rFonts w:eastAsia="Times New Roman"/>
          <w:bCs/>
          <w:sz w:val="28"/>
          <w:szCs w:val="28"/>
          <w:lang w:eastAsia="uk-UA"/>
        </w:rPr>
      </w:pPr>
      <w:r>
        <w:rPr>
          <w:rFonts w:eastAsia="Times New Roman"/>
          <w:bCs/>
          <w:sz w:val="28"/>
          <w:szCs w:val="28"/>
          <w:lang w:val="uk-UA" w:eastAsia="uk-UA"/>
        </w:rPr>
        <w:t>в</w:t>
      </w:r>
      <w:proofErr w:type="spellStart"/>
      <w:r w:rsidRPr="0066546C">
        <w:rPr>
          <w:rFonts w:eastAsia="Times New Roman"/>
          <w:bCs/>
          <w:sz w:val="28"/>
          <w:szCs w:val="28"/>
          <w:lang w:eastAsia="uk-UA"/>
        </w:rPr>
        <w:t>изнання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самоцінності</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дошкільного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дитинства</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його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особливої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ролі</w:t>
      </w:r>
      <w:proofErr w:type="spellEnd"/>
      <w:r w:rsidRPr="0066546C">
        <w:rPr>
          <w:rFonts w:eastAsia="Times New Roman"/>
          <w:bCs/>
          <w:sz w:val="28"/>
          <w:szCs w:val="28"/>
          <w:lang w:eastAsia="uk-UA"/>
        </w:rPr>
        <w:t xml:space="preserve"> в </w:t>
      </w:r>
      <w:proofErr w:type="spellStart"/>
      <w:r w:rsidRPr="0066546C">
        <w:rPr>
          <w:rFonts w:eastAsia="Times New Roman"/>
          <w:bCs/>
          <w:sz w:val="28"/>
          <w:szCs w:val="28"/>
          <w:lang w:eastAsia="uk-UA"/>
        </w:rPr>
        <w:t>розвитку</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особистості</w:t>
      </w:r>
      <w:proofErr w:type="spellEnd"/>
      <w:r w:rsidRPr="0066546C">
        <w:rPr>
          <w:rFonts w:eastAsia="Times New Roman"/>
          <w:bCs/>
          <w:sz w:val="28"/>
          <w:szCs w:val="28"/>
          <w:lang w:eastAsia="uk-UA"/>
        </w:rPr>
        <w:t>;</w:t>
      </w:r>
    </w:p>
    <w:p w:rsidR="0066546C" w:rsidRPr="0066546C" w:rsidRDefault="0066546C" w:rsidP="0066546C">
      <w:pPr>
        <w:pStyle w:val="ad"/>
        <w:numPr>
          <w:ilvl w:val="0"/>
          <w:numId w:val="5"/>
        </w:numPr>
        <w:jc w:val="both"/>
        <w:outlineLvl w:val="2"/>
        <w:rPr>
          <w:rFonts w:eastAsia="Times New Roman"/>
          <w:bCs/>
          <w:sz w:val="28"/>
          <w:szCs w:val="28"/>
          <w:lang w:eastAsia="uk-UA"/>
        </w:rPr>
      </w:pPr>
      <w:r>
        <w:rPr>
          <w:rFonts w:eastAsia="Times New Roman"/>
          <w:bCs/>
          <w:sz w:val="28"/>
          <w:szCs w:val="28"/>
          <w:lang w:val="uk-UA" w:eastAsia="uk-UA"/>
        </w:rPr>
        <w:t>з</w:t>
      </w:r>
      <w:proofErr w:type="spellStart"/>
      <w:r w:rsidRPr="0066546C">
        <w:rPr>
          <w:rFonts w:eastAsia="Times New Roman"/>
          <w:bCs/>
          <w:sz w:val="28"/>
          <w:szCs w:val="28"/>
          <w:lang w:eastAsia="uk-UA"/>
        </w:rPr>
        <w:t>береження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дитячої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субкультури</w:t>
      </w:r>
      <w:proofErr w:type="spellEnd"/>
      <w:r w:rsidRPr="0066546C">
        <w:rPr>
          <w:rFonts w:eastAsia="Times New Roman"/>
          <w:bCs/>
          <w:sz w:val="28"/>
          <w:szCs w:val="28"/>
          <w:lang w:eastAsia="uk-UA"/>
        </w:rPr>
        <w:t>;</w:t>
      </w:r>
    </w:p>
    <w:p w:rsidR="0066546C" w:rsidRPr="0066546C" w:rsidRDefault="0066546C" w:rsidP="0066546C">
      <w:pPr>
        <w:pStyle w:val="ad"/>
        <w:numPr>
          <w:ilvl w:val="0"/>
          <w:numId w:val="5"/>
        </w:numPr>
        <w:jc w:val="both"/>
        <w:outlineLvl w:val="2"/>
        <w:rPr>
          <w:rFonts w:eastAsia="Times New Roman"/>
          <w:bCs/>
          <w:sz w:val="28"/>
          <w:szCs w:val="28"/>
          <w:lang w:eastAsia="uk-UA"/>
        </w:rPr>
      </w:pPr>
      <w:r>
        <w:rPr>
          <w:rFonts w:eastAsia="Times New Roman"/>
          <w:bCs/>
          <w:sz w:val="28"/>
          <w:szCs w:val="28"/>
          <w:lang w:val="uk-UA" w:eastAsia="uk-UA"/>
        </w:rPr>
        <w:t>с</w:t>
      </w:r>
      <w:proofErr w:type="spellStart"/>
      <w:r w:rsidRPr="0066546C">
        <w:rPr>
          <w:rFonts w:eastAsia="Times New Roman"/>
          <w:bCs/>
          <w:sz w:val="28"/>
          <w:szCs w:val="28"/>
          <w:lang w:eastAsia="uk-UA"/>
        </w:rPr>
        <w:t>творення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сприятливих</w:t>
      </w:r>
      <w:proofErr w:type="spellEnd"/>
      <w:r w:rsidRPr="0066546C">
        <w:rPr>
          <w:rFonts w:eastAsia="Times New Roman"/>
          <w:bCs/>
          <w:sz w:val="28"/>
          <w:szCs w:val="28"/>
          <w:lang w:eastAsia="uk-UA"/>
        </w:rPr>
        <w:t xml:space="preserve"> умов для </w:t>
      </w:r>
      <w:proofErr w:type="spellStart"/>
      <w:r w:rsidRPr="0066546C">
        <w:rPr>
          <w:rFonts w:eastAsia="Times New Roman"/>
          <w:bCs/>
          <w:sz w:val="28"/>
          <w:szCs w:val="28"/>
          <w:lang w:eastAsia="uk-UA"/>
        </w:rPr>
        <w:t>формування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особистісної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зрілості</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дитини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її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базових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якостей</w:t>
      </w:r>
      <w:proofErr w:type="spellEnd"/>
      <w:r w:rsidRPr="0066546C">
        <w:rPr>
          <w:rFonts w:eastAsia="Times New Roman"/>
          <w:bCs/>
          <w:sz w:val="28"/>
          <w:szCs w:val="28"/>
          <w:lang w:eastAsia="uk-UA"/>
        </w:rPr>
        <w:t>;</w:t>
      </w:r>
    </w:p>
    <w:p w:rsidR="0066546C" w:rsidRPr="0066546C" w:rsidRDefault="0066546C" w:rsidP="0066546C">
      <w:pPr>
        <w:pStyle w:val="ad"/>
        <w:numPr>
          <w:ilvl w:val="0"/>
          <w:numId w:val="5"/>
        </w:numPr>
        <w:jc w:val="both"/>
        <w:outlineLvl w:val="2"/>
        <w:rPr>
          <w:rFonts w:eastAsia="Times New Roman"/>
          <w:bCs/>
          <w:sz w:val="28"/>
          <w:szCs w:val="28"/>
          <w:lang w:eastAsia="uk-UA"/>
        </w:rPr>
      </w:pPr>
      <w:r>
        <w:rPr>
          <w:rFonts w:eastAsia="Times New Roman"/>
          <w:bCs/>
          <w:sz w:val="28"/>
          <w:szCs w:val="28"/>
          <w:lang w:val="uk-UA" w:eastAsia="uk-UA"/>
        </w:rPr>
        <w:t>п</w:t>
      </w:r>
      <w:proofErr w:type="spellStart"/>
      <w:r w:rsidRPr="0066546C">
        <w:rPr>
          <w:rFonts w:eastAsia="Times New Roman"/>
          <w:bCs/>
          <w:sz w:val="28"/>
          <w:szCs w:val="28"/>
          <w:lang w:eastAsia="uk-UA"/>
        </w:rPr>
        <w:t>ріоритет</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повноцінного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проживання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дитиною</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сьогодення</w:t>
      </w:r>
      <w:proofErr w:type="spellEnd"/>
      <w:r w:rsidRPr="0066546C">
        <w:rPr>
          <w:rFonts w:eastAsia="Times New Roman"/>
          <w:bCs/>
          <w:sz w:val="28"/>
          <w:szCs w:val="28"/>
          <w:lang w:eastAsia="uk-UA"/>
        </w:rPr>
        <w:t xml:space="preserve"> у </w:t>
      </w:r>
      <w:proofErr w:type="spellStart"/>
      <w:r w:rsidRPr="0066546C">
        <w:rPr>
          <w:rFonts w:eastAsia="Times New Roman"/>
          <w:bCs/>
          <w:sz w:val="28"/>
          <w:szCs w:val="28"/>
          <w:lang w:eastAsia="uk-UA"/>
        </w:rPr>
        <w:t>порівнянні</w:t>
      </w:r>
      <w:proofErr w:type="spellEnd"/>
      <w:r w:rsidRPr="0066546C">
        <w:rPr>
          <w:rFonts w:eastAsia="Times New Roman"/>
          <w:bCs/>
          <w:sz w:val="28"/>
          <w:szCs w:val="28"/>
          <w:lang w:eastAsia="uk-UA"/>
        </w:rPr>
        <w:t xml:space="preserve"> з </w:t>
      </w:r>
      <w:proofErr w:type="spellStart"/>
      <w:r w:rsidRPr="0066546C">
        <w:rPr>
          <w:rFonts w:eastAsia="Times New Roman"/>
          <w:bCs/>
          <w:sz w:val="28"/>
          <w:szCs w:val="28"/>
          <w:lang w:eastAsia="uk-UA"/>
        </w:rPr>
        <w:t>підготовкою</w:t>
      </w:r>
      <w:proofErr w:type="spellEnd"/>
      <w:r w:rsidRPr="0066546C">
        <w:rPr>
          <w:rFonts w:eastAsia="Times New Roman"/>
          <w:bCs/>
          <w:sz w:val="28"/>
          <w:szCs w:val="28"/>
          <w:lang w:eastAsia="uk-UA"/>
        </w:rPr>
        <w:t xml:space="preserve"> до </w:t>
      </w:r>
      <w:proofErr w:type="spellStart"/>
      <w:r w:rsidRPr="0066546C">
        <w:rPr>
          <w:rFonts w:eastAsia="Times New Roman"/>
          <w:bCs/>
          <w:sz w:val="28"/>
          <w:szCs w:val="28"/>
          <w:lang w:eastAsia="uk-UA"/>
        </w:rPr>
        <w:t>майбутнього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етапу</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життя</w:t>
      </w:r>
      <w:proofErr w:type="spellEnd"/>
      <w:r w:rsidRPr="0066546C">
        <w:rPr>
          <w:rFonts w:eastAsia="Times New Roman"/>
          <w:bCs/>
          <w:sz w:val="28"/>
          <w:szCs w:val="28"/>
          <w:lang w:eastAsia="uk-UA"/>
        </w:rPr>
        <w:t>;</w:t>
      </w:r>
    </w:p>
    <w:p w:rsidR="0066546C" w:rsidRPr="0066546C" w:rsidRDefault="0066546C" w:rsidP="0066546C">
      <w:pPr>
        <w:pStyle w:val="ad"/>
        <w:numPr>
          <w:ilvl w:val="0"/>
          <w:numId w:val="5"/>
        </w:numPr>
        <w:jc w:val="both"/>
        <w:outlineLvl w:val="2"/>
        <w:rPr>
          <w:rFonts w:eastAsia="Times New Roman"/>
          <w:bCs/>
          <w:sz w:val="28"/>
          <w:szCs w:val="28"/>
          <w:lang w:eastAsia="uk-UA"/>
        </w:rPr>
      </w:pPr>
      <w:r>
        <w:rPr>
          <w:rFonts w:eastAsia="Times New Roman"/>
          <w:bCs/>
          <w:sz w:val="28"/>
          <w:szCs w:val="28"/>
          <w:lang w:val="uk-UA" w:eastAsia="uk-UA"/>
        </w:rPr>
        <w:t>п</w:t>
      </w:r>
      <w:proofErr w:type="spellStart"/>
      <w:r w:rsidRPr="0066546C">
        <w:rPr>
          <w:rFonts w:eastAsia="Times New Roman"/>
          <w:bCs/>
          <w:sz w:val="28"/>
          <w:szCs w:val="28"/>
          <w:lang w:eastAsia="uk-UA"/>
        </w:rPr>
        <w:t>овага</w:t>
      </w:r>
      <w:proofErr w:type="spellEnd"/>
      <w:r w:rsidRPr="0066546C">
        <w:rPr>
          <w:rFonts w:eastAsia="Times New Roman"/>
          <w:bCs/>
          <w:sz w:val="28"/>
          <w:szCs w:val="28"/>
          <w:lang w:eastAsia="uk-UA"/>
        </w:rPr>
        <w:t xml:space="preserve"> до </w:t>
      </w:r>
      <w:proofErr w:type="spellStart"/>
      <w:r w:rsidRPr="0066546C">
        <w:rPr>
          <w:rFonts w:eastAsia="Times New Roman"/>
          <w:bCs/>
          <w:sz w:val="28"/>
          <w:szCs w:val="28"/>
          <w:lang w:eastAsia="uk-UA"/>
        </w:rPr>
        <w:t>дитини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врахування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індивідуального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особистого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досвіду</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дошкільника</w:t>
      </w:r>
      <w:proofErr w:type="spellEnd"/>
      <w:r w:rsidRPr="0066546C">
        <w:rPr>
          <w:rFonts w:eastAsia="Times New Roman"/>
          <w:bCs/>
          <w:sz w:val="28"/>
          <w:szCs w:val="28"/>
          <w:lang w:eastAsia="uk-UA"/>
        </w:rPr>
        <w:t>;</w:t>
      </w:r>
    </w:p>
    <w:p w:rsidR="0066546C" w:rsidRPr="0066546C" w:rsidRDefault="0066546C" w:rsidP="0066546C">
      <w:pPr>
        <w:pStyle w:val="ad"/>
        <w:numPr>
          <w:ilvl w:val="0"/>
          <w:numId w:val="5"/>
        </w:numPr>
        <w:jc w:val="both"/>
        <w:outlineLvl w:val="2"/>
        <w:rPr>
          <w:rFonts w:eastAsia="Times New Roman"/>
          <w:bCs/>
          <w:sz w:val="28"/>
          <w:szCs w:val="28"/>
          <w:lang w:val="uk-UA" w:eastAsia="uk-UA"/>
        </w:rPr>
      </w:pPr>
      <w:proofErr w:type="spellStart"/>
      <w:r>
        <w:rPr>
          <w:rFonts w:eastAsia="Times New Roman"/>
          <w:bCs/>
          <w:sz w:val="28"/>
          <w:szCs w:val="28"/>
          <w:lang w:val="uk-UA" w:eastAsia="uk-UA"/>
        </w:rPr>
        <w:t>к</w:t>
      </w:r>
      <w:r w:rsidRPr="0066546C">
        <w:rPr>
          <w:rFonts w:eastAsia="Times New Roman"/>
          <w:bCs/>
          <w:sz w:val="28"/>
          <w:szCs w:val="28"/>
          <w:lang w:val="uk-UA" w:eastAsia="uk-UA"/>
        </w:rPr>
        <w:t>омпетентнісний</w:t>
      </w:r>
      <w:proofErr w:type="spellEnd"/>
      <w:r w:rsidRPr="0066546C">
        <w:rPr>
          <w:rFonts w:eastAsia="Times New Roman"/>
          <w:bCs/>
          <w:sz w:val="28"/>
          <w:szCs w:val="28"/>
          <w:lang w:val="uk-UA" w:eastAsia="uk-UA"/>
        </w:rPr>
        <w:t xml:space="preserve"> підхід до розвитку особистості , збалансованість набутих знань, умінь, навичок, сформованість бажань, інтересів, намірів та особистісних якостей і вольової поведінки дитини;</w:t>
      </w:r>
    </w:p>
    <w:p w:rsidR="0066546C" w:rsidRPr="0066546C" w:rsidRDefault="0066546C" w:rsidP="0066546C">
      <w:pPr>
        <w:pStyle w:val="ad"/>
        <w:numPr>
          <w:ilvl w:val="0"/>
          <w:numId w:val="5"/>
        </w:numPr>
        <w:jc w:val="both"/>
        <w:rPr>
          <w:rFonts w:eastAsia="Times New Roman"/>
          <w:sz w:val="28"/>
          <w:szCs w:val="28"/>
          <w:lang w:eastAsia="uk-UA"/>
        </w:rPr>
      </w:pPr>
      <w:r>
        <w:rPr>
          <w:rFonts w:eastAsia="Times New Roman"/>
          <w:sz w:val="28"/>
          <w:szCs w:val="28"/>
          <w:lang w:val="uk-UA" w:eastAsia="uk-UA"/>
        </w:rPr>
        <w:t>н</w:t>
      </w:r>
      <w:proofErr w:type="spellStart"/>
      <w:r w:rsidRPr="0066546C">
        <w:rPr>
          <w:rFonts w:eastAsia="Times New Roman"/>
          <w:sz w:val="28"/>
          <w:szCs w:val="28"/>
          <w:lang w:eastAsia="uk-UA"/>
        </w:rPr>
        <w:t>адання</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пріоритету</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соціально</w:t>
      </w:r>
      <w:proofErr w:type="spellEnd"/>
      <w:r w:rsidRPr="0066546C">
        <w:rPr>
          <w:rFonts w:eastAsia="Times New Roman"/>
          <w:sz w:val="28"/>
          <w:szCs w:val="28"/>
          <w:lang w:eastAsia="uk-UA"/>
        </w:rPr>
        <w:t>-</w:t>
      </w:r>
      <w:r>
        <w:rPr>
          <w:rFonts w:eastAsia="Times New Roman"/>
          <w:sz w:val="28"/>
          <w:szCs w:val="28"/>
          <w:lang w:eastAsia="uk-UA"/>
        </w:rPr>
        <w:t xml:space="preserve">моральному </w:t>
      </w:r>
      <w:proofErr w:type="spellStart"/>
      <w:r>
        <w:rPr>
          <w:rFonts w:eastAsia="Times New Roman"/>
          <w:sz w:val="28"/>
          <w:szCs w:val="28"/>
          <w:lang w:eastAsia="uk-UA"/>
        </w:rPr>
        <w:t>розвитку</w:t>
      </w:r>
      <w:proofErr w:type="spellEnd"/>
      <w:r>
        <w:rPr>
          <w:rFonts w:eastAsia="Times New Roman"/>
          <w:sz w:val="28"/>
          <w:szCs w:val="28"/>
          <w:lang w:eastAsia="uk-UA"/>
        </w:rPr>
        <w:t xml:space="preserve"> </w:t>
      </w:r>
      <w:proofErr w:type="spellStart"/>
      <w:r>
        <w:rPr>
          <w:rFonts w:eastAsia="Times New Roman"/>
          <w:sz w:val="28"/>
          <w:szCs w:val="28"/>
          <w:lang w:eastAsia="uk-UA"/>
        </w:rPr>
        <w:t>особистості</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формування</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уміння</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узгоджувати</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особисті</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інтереси</w:t>
      </w:r>
      <w:proofErr w:type="spellEnd"/>
      <w:r w:rsidRPr="0066546C">
        <w:rPr>
          <w:rFonts w:eastAsia="Times New Roman"/>
          <w:sz w:val="28"/>
          <w:szCs w:val="28"/>
          <w:lang w:eastAsia="uk-UA"/>
        </w:rPr>
        <w:t xml:space="preserve"> з </w:t>
      </w:r>
      <w:proofErr w:type="spellStart"/>
      <w:r w:rsidRPr="0066546C">
        <w:rPr>
          <w:rFonts w:eastAsia="Times New Roman"/>
          <w:sz w:val="28"/>
          <w:szCs w:val="28"/>
          <w:lang w:eastAsia="uk-UA"/>
        </w:rPr>
        <w:t>колективними</w:t>
      </w:r>
      <w:proofErr w:type="spellEnd"/>
      <w:r w:rsidRPr="0066546C">
        <w:rPr>
          <w:rFonts w:eastAsia="Times New Roman"/>
          <w:sz w:val="28"/>
          <w:szCs w:val="28"/>
          <w:lang w:eastAsia="uk-UA"/>
        </w:rPr>
        <w:t>;</w:t>
      </w:r>
    </w:p>
    <w:p w:rsidR="0066546C" w:rsidRPr="006A4E32" w:rsidRDefault="0066546C" w:rsidP="006A4E32">
      <w:pPr>
        <w:pStyle w:val="ad"/>
        <w:numPr>
          <w:ilvl w:val="0"/>
          <w:numId w:val="5"/>
        </w:numPr>
        <w:jc w:val="both"/>
        <w:rPr>
          <w:rFonts w:eastAsia="Times New Roman"/>
          <w:sz w:val="28"/>
          <w:szCs w:val="28"/>
          <w:lang w:eastAsia="uk-UA"/>
        </w:rPr>
      </w:pPr>
      <w:r>
        <w:rPr>
          <w:rFonts w:eastAsia="Times New Roman"/>
          <w:sz w:val="28"/>
          <w:szCs w:val="28"/>
          <w:lang w:val="uk-UA" w:eastAsia="uk-UA"/>
        </w:rPr>
        <w:t>ф</w:t>
      </w:r>
      <w:proofErr w:type="spellStart"/>
      <w:r w:rsidRPr="0066546C">
        <w:rPr>
          <w:rFonts w:eastAsia="Times New Roman"/>
          <w:sz w:val="28"/>
          <w:szCs w:val="28"/>
          <w:lang w:eastAsia="uk-UA"/>
        </w:rPr>
        <w:t>ормування</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цілісної</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картини</w:t>
      </w:r>
      <w:proofErr w:type="spellEnd"/>
      <w:r w:rsidRPr="0066546C">
        <w:rPr>
          <w:rFonts w:eastAsia="Times New Roman"/>
          <w:sz w:val="28"/>
          <w:szCs w:val="28"/>
          <w:lang w:eastAsia="uk-UA"/>
        </w:rPr>
        <w:t xml:space="preserve"> </w:t>
      </w:r>
      <w:proofErr w:type="spellStart"/>
      <w:r w:rsidRPr="0066546C">
        <w:rPr>
          <w:rFonts w:eastAsia="Times New Roman"/>
          <w:sz w:val="28"/>
          <w:szCs w:val="28"/>
          <w:lang w:eastAsia="uk-UA"/>
        </w:rPr>
        <w:t>світу</w:t>
      </w:r>
      <w:proofErr w:type="spellEnd"/>
      <w:r w:rsidRPr="0066546C">
        <w:rPr>
          <w:rFonts w:eastAsia="Times New Roman"/>
          <w:sz w:val="28"/>
          <w:szCs w:val="28"/>
          <w:lang w:eastAsia="uk-UA"/>
        </w:rPr>
        <w:t xml:space="preserve">, основ </w:t>
      </w:r>
      <w:proofErr w:type="spellStart"/>
      <w:r w:rsidRPr="0066546C">
        <w:rPr>
          <w:rFonts w:eastAsia="Times New Roman"/>
          <w:sz w:val="28"/>
          <w:szCs w:val="28"/>
          <w:lang w:eastAsia="uk-UA"/>
        </w:rPr>
        <w:t>світогляду</w:t>
      </w:r>
      <w:proofErr w:type="spellEnd"/>
      <w:r>
        <w:rPr>
          <w:rFonts w:eastAsia="Times New Roman"/>
          <w:sz w:val="28"/>
          <w:szCs w:val="28"/>
          <w:lang w:val="uk-UA" w:eastAsia="uk-UA"/>
        </w:rPr>
        <w:t>.</w:t>
      </w:r>
    </w:p>
    <w:p w:rsidR="0066546C" w:rsidRPr="0066546C" w:rsidRDefault="0066546C" w:rsidP="00682E75">
      <w:pPr>
        <w:ind w:firstLine="708"/>
        <w:jc w:val="both"/>
        <w:outlineLvl w:val="0"/>
        <w:rPr>
          <w:rFonts w:eastAsia="Times New Roman"/>
          <w:bCs/>
          <w:kern w:val="36"/>
          <w:sz w:val="28"/>
          <w:szCs w:val="28"/>
          <w:lang w:eastAsia="uk-UA"/>
        </w:rPr>
      </w:pPr>
      <w:proofErr w:type="spellStart"/>
      <w:r w:rsidRPr="0066546C">
        <w:rPr>
          <w:rFonts w:eastAsia="Times New Roman"/>
          <w:bCs/>
          <w:kern w:val="36"/>
          <w:sz w:val="28"/>
          <w:szCs w:val="28"/>
          <w:lang w:eastAsia="uk-UA"/>
        </w:rPr>
        <w:t>Освітня</w:t>
      </w:r>
      <w:proofErr w:type="spellEnd"/>
      <w:r w:rsidRPr="0066546C">
        <w:rPr>
          <w:rFonts w:eastAsia="Times New Roman"/>
          <w:bCs/>
          <w:kern w:val="36"/>
          <w:sz w:val="28"/>
          <w:szCs w:val="28"/>
          <w:lang w:eastAsia="uk-UA"/>
        </w:rPr>
        <w:t xml:space="preserve"> </w:t>
      </w:r>
      <w:proofErr w:type="spellStart"/>
      <w:r w:rsidRPr="0066546C">
        <w:rPr>
          <w:rFonts w:eastAsia="Times New Roman"/>
          <w:bCs/>
          <w:kern w:val="36"/>
          <w:sz w:val="28"/>
          <w:szCs w:val="28"/>
          <w:lang w:eastAsia="uk-UA"/>
        </w:rPr>
        <w:t>лінія</w:t>
      </w:r>
      <w:proofErr w:type="spellEnd"/>
      <w:r w:rsidRPr="0066546C">
        <w:rPr>
          <w:rFonts w:eastAsia="Times New Roman"/>
          <w:bCs/>
          <w:kern w:val="36"/>
          <w:sz w:val="28"/>
          <w:szCs w:val="28"/>
          <w:lang w:eastAsia="uk-UA"/>
        </w:rPr>
        <w:t xml:space="preserve"> "</w:t>
      </w:r>
      <w:proofErr w:type="spellStart"/>
      <w:r w:rsidRPr="0066546C">
        <w:rPr>
          <w:rFonts w:eastAsia="Times New Roman"/>
          <w:bCs/>
          <w:kern w:val="36"/>
          <w:sz w:val="28"/>
          <w:szCs w:val="28"/>
          <w:lang w:eastAsia="uk-UA"/>
        </w:rPr>
        <w:t>Особистість</w:t>
      </w:r>
      <w:proofErr w:type="spellEnd"/>
      <w:r w:rsidRPr="0066546C">
        <w:rPr>
          <w:rFonts w:eastAsia="Times New Roman"/>
          <w:bCs/>
          <w:kern w:val="36"/>
          <w:sz w:val="28"/>
          <w:szCs w:val="28"/>
          <w:lang w:eastAsia="uk-UA"/>
        </w:rPr>
        <w:t xml:space="preserve"> </w:t>
      </w:r>
      <w:proofErr w:type="spellStart"/>
      <w:r w:rsidRPr="0066546C">
        <w:rPr>
          <w:rFonts w:eastAsia="Times New Roman"/>
          <w:bCs/>
          <w:kern w:val="36"/>
          <w:sz w:val="28"/>
          <w:szCs w:val="28"/>
          <w:lang w:eastAsia="uk-UA"/>
        </w:rPr>
        <w:t>дитини</w:t>
      </w:r>
      <w:proofErr w:type="spellEnd"/>
      <w:r w:rsidRPr="0066546C">
        <w:rPr>
          <w:rFonts w:eastAsia="Times New Roman"/>
          <w:bCs/>
          <w:kern w:val="36"/>
          <w:sz w:val="28"/>
          <w:szCs w:val="28"/>
          <w:lang w:eastAsia="uk-UA"/>
        </w:rPr>
        <w:t xml:space="preserve">” </w:t>
      </w:r>
      <w:proofErr w:type="spellStart"/>
      <w:r w:rsidRPr="0066546C">
        <w:rPr>
          <w:rFonts w:eastAsia="Times New Roman"/>
          <w:bCs/>
          <w:kern w:val="36"/>
          <w:sz w:val="28"/>
          <w:szCs w:val="28"/>
          <w:lang w:eastAsia="uk-UA"/>
        </w:rPr>
        <w:t>передбачає</w:t>
      </w:r>
      <w:proofErr w:type="spellEnd"/>
      <w:r w:rsidRPr="0066546C">
        <w:rPr>
          <w:rFonts w:eastAsia="Times New Roman"/>
          <w:bCs/>
          <w:kern w:val="36"/>
          <w:sz w:val="28"/>
          <w:szCs w:val="28"/>
          <w:lang w:eastAsia="uk-UA"/>
        </w:rPr>
        <w:t>:</w:t>
      </w:r>
    </w:p>
    <w:p w:rsidR="0066546C" w:rsidRPr="0066546C" w:rsidRDefault="0066546C" w:rsidP="0066546C">
      <w:pPr>
        <w:jc w:val="both"/>
        <w:outlineLvl w:val="2"/>
        <w:rPr>
          <w:rFonts w:eastAsia="Times New Roman"/>
          <w:bCs/>
          <w:sz w:val="28"/>
          <w:szCs w:val="28"/>
          <w:lang w:eastAsia="uk-UA"/>
        </w:rPr>
      </w:pPr>
      <w:r>
        <w:rPr>
          <w:rFonts w:eastAsia="Times New Roman"/>
          <w:bCs/>
          <w:sz w:val="28"/>
          <w:szCs w:val="28"/>
          <w:lang w:val="uk-UA" w:eastAsia="uk-UA"/>
        </w:rPr>
        <w:t>ф</w:t>
      </w:r>
      <w:proofErr w:type="spellStart"/>
      <w:r w:rsidRPr="0066546C">
        <w:rPr>
          <w:rFonts w:eastAsia="Times New Roman"/>
          <w:bCs/>
          <w:sz w:val="28"/>
          <w:szCs w:val="28"/>
          <w:lang w:eastAsia="uk-UA"/>
        </w:rPr>
        <w:t>ормування</w:t>
      </w:r>
      <w:proofErr w:type="spellEnd"/>
      <w:r w:rsidRPr="0066546C">
        <w:rPr>
          <w:rFonts w:eastAsia="Times New Roman"/>
          <w:bCs/>
          <w:sz w:val="28"/>
          <w:szCs w:val="28"/>
          <w:lang w:eastAsia="uk-UA"/>
        </w:rPr>
        <w:t xml:space="preserve"> позитивного образу "Я”,</w:t>
      </w:r>
      <w:proofErr w:type="spellStart"/>
      <w:r w:rsidRPr="0066546C">
        <w:rPr>
          <w:rFonts w:eastAsia="Times New Roman"/>
          <w:bCs/>
          <w:sz w:val="28"/>
          <w:szCs w:val="28"/>
          <w:lang w:eastAsia="uk-UA"/>
        </w:rPr>
        <w:t>створення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бази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особистісної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культури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дитини,її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активної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життєдіяльності</w:t>
      </w:r>
      <w:proofErr w:type="spellEnd"/>
      <w:r w:rsidRPr="0066546C">
        <w:rPr>
          <w:rFonts w:eastAsia="Times New Roman"/>
          <w:bCs/>
          <w:sz w:val="28"/>
          <w:szCs w:val="28"/>
          <w:lang w:eastAsia="uk-UA"/>
        </w:rPr>
        <w:t>;</w:t>
      </w:r>
      <w:r>
        <w:rPr>
          <w:rFonts w:eastAsia="Times New Roman"/>
          <w:bCs/>
          <w:sz w:val="28"/>
          <w:szCs w:val="28"/>
          <w:lang w:val="uk-UA" w:eastAsia="uk-UA"/>
        </w:rPr>
        <w:t xml:space="preserve"> в</w:t>
      </w:r>
      <w:proofErr w:type="spellStart"/>
      <w:r w:rsidRPr="0066546C">
        <w:rPr>
          <w:rFonts w:eastAsia="Times New Roman"/>
          <w:bCs/>
          <w:sz w:val="28"/>
          <w:szCs w:val="28"/>
          <w:lang w:eastAsia="uk-UA"/>
        </w:rPr>
        <w:t>иховання</w:t>
      </w:r>
      <w:proofErr w:type="spellEnd"/>
      <w:r w:rsidRPr="0066546C">
        <w:rPr>
          <w:rFonts w:eastAsia="Times New Roman"/>
          <w:bCs/>
          <w:sz w:val="28"/>
          <w:szCs w:val="28"/>
          <w:lang w:eastAsia="uk-UA"/>
        </w:rPr>
        <w:t xml:space="preserve"> в </w:t>
      </w:r>
      <w:proofErr w:type="spellStart"/>
      <w:r w:rsidRPr="0066546C">
        <w:rPr>
          <w:rFonts w:eastAsia="Times New Roman"/>
          <w:bCs/>
          <w:sz w:val="28"/>
          <w:szCs w:val="28"/>
          <w:lang w:eastAsia="uk-UA"/>
        </w:rPr>
        <w:t>дитини</w:t>
      </w:r>
      <w:proofErr w:type="spellEnd"/>
      <w:r w:rsidRPr="0066546C">
        <w:rPr>
          <w:rFonts w:eastAsia="Times New Roman"/>
          <w:bCs/>
          <w:sz w:val="28"/>
          <w:szCs w:val="28"/>
          <w:lang w:eastAsia="uk-UA"/>
        </w:rPr>
        <w:t xml:space="preserve"> позитивного </w:t>
      </w:r>
      <w:proofErr w:type="spellStart"/>
      <w:r w:rsidRPr="0066546C">
        <w:rPr>
          <w:rFonts w:eastAsia="Times New Roman"/>
          <w:bCs/>
          <w:sz w:val="28"/>
          <w:szCs w:val="28"/>
          <w:lang w:eastAsia="uk-UA"/>
        </w:rPr>
        <w:lastRenderedPageBreak/>
        <w:t>ставлення</w:t>
      </w:r>
      <w:proofErr w:type="spellEnd"/>
      <w:r w:rsidRPr="0066546C">
        <w:rPr>
          <w:rFonts w:eastAsia="Times New Roman"/>
          <w:bCs/>
          <w:sz w:val="28"/>
          <w:szCs w:val="28"/>
          <w:lang w:eastAsia="uk-UA"/>
        </w:rPr>
        <w:t xml:space="preserve"> до </w:t>
      </w:r>
      <w:proofErr w:type="spellStart"/>
      <w:r w:rsidRPr="0066546C">
        <w:rPr>
          <w:rFonts w:eastAsia="Times New Roman"/>
          <w:bCs/>
          <w:sz w:val="28"/>
          <w:szCs w:val="28"/>
          <w:lang w:eastAsia="uk-UA"/>
        </w:rPr>
        <w:t>своєї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зовнішності</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формування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основних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фізичних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якостей</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рухових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умінь</w:t>
      </w:r>
      <w:proofErr w:type="spellEnd"/>
      <w:r w:rsidRPr="0066546C">
        <w:rPr>
          <w:rFonts w:eastAsia="Times New Roman"/>
          <w:bCs/>
          <w:sz w:val="28"/>
          <w:szCs w:val="28"/>
          <w:lang w:eastAsia="uk-UA"/>
        </w:rPr>
        <w:t>,</w:t>
      </w:r>
      <w:r>
        <w:rPr>
          <w:rFonts w:eastAsia="Times New Roman"/>
          <w:bCs/>
          <w:sz w:val="28"/>
          <w:szCs w:val="28"/>
          <w:lang w:val="uk-UA" w:eastAsia="uk-UA"/>
        </w:rPr>
        <w:t xml:space="preserve"> </w:t>
      </w:r>
      <w:r w:rsidRPr="0066546C">
        <w:rPr>
          <w:rFonts w:eastAsia="Times New Roman"/>
          <w:bCs/>
          <w:sz w:val="28"/>
          <w:szCs w:val="28"/>
          <w:lang w:eastAsia="uk-UA"/>
        </w:rPr>
        <w:t>культурно-</w:t>
      </w:r>
      <w:proofErr w:type="spellStart"/>
      <w:r w:rsidRPr="0066546C">
        <w:rPr>
          <w:rFonts w:eastAsia="Times New Roman"/>
          <w:bCs/>
          <w:sz w:val="28"/>
          <w:szCs w:val="28"/>
          <w:lang w:eastAsia="uk-UA"/>
        </w:rPr>
        <w:t>гігієнічних</w:t>
      </w:r>
      <w:proofErr w:type="spellEnd"/>
      <w:r w:rsidRPr="0066546C">
        <w:rPr>
          <w:rFonts w:eastAsia="Times New Roman"/>
          <w:bCs/>
          <w:sz w:val="28"/>
          <w:szCs w:val="28"/>
          <w:lang w:eastAsia="uk-UA"/>
        </w:rPr>
        <w:t>,</w:t>
      </w:r>
      <w:r>
        <w:rPr>
          <w:rFonts w:eastAsia="Times New Roman"/>
          <w:bCs/>
          <w:sz w:val="28"/>
          <w:szCs w:val="28"/>
          <w:lang w:val="uk-UA" w:eastAsia="uk-UA"/>
        </w:rPr>
        <w:t xml:space="preserve"> </w:t>
      </w:r>
      <w:proofErr w:type="spellStart"/>
      <w:r w:rsidRPr="0066546C">
        <w:rPr>
          <w:rFonts w:eastAsia="Times New Roman"/>
          <w:bCs/>
          <w:sz w:val="28"/>
          <w:szCs w:val="28"/>
          <w:lang w:eastAsia="uk-UA"/>
        </w:rPr>
        <w:t>оздоровчих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навичок</w:t>
      </w:r>
      <w:proofErr w:type="spellEnd"/>
      <w:r w:rsidRPr="0066546C">
        <w:rPr>
          <w:rFonts w:eastAsia="Times New Roman"/>
          <w:bCs/>
          <w:sz w:val="28"/>
          <w:szCs w:val="28"/>
          <w:lang w:eastAsia="uk-UA"/>
        </w:rPr>
        <w:t xml:space="preserve"> та </w:t>
      </w:r>
      <w:proofErr w:type="spellStart"/>
      <w:r w:rsidRPr="0066546C">
        <w:rPr>
          <w:rFonts w:eastAsia="Times New Roman"/>
          <w:bCs/>
          <w:sz w:val="28"/>
          <w:szCs w:val="28"/>
          <w:lang w:eastAsia="uk-UA"/>
        </w:rPr>
        <w:t>навичок</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безпечної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життєдіяльності</w:t>
      </w:r>
      <w:proofErr w:type="spellEnd"/>
    </w:p>
    <w:p w:rsidR="0066546C" w:rsidRPr="0066546C" w:rsidRDefault="0066546C" w:rsidP="0066546C">
      <w:pPr>
        <w:ind w:firstLine="708"/>
        <w:jc w:val="both"/>
        <w:outlineLvl w:val="0"/>
        <w:rPr>
          <w:rFonts w:eastAsia="Times New Roman"/>
          <w:bCs/>
          <w:kern w:val="36"/>
          <w:sz w:val="28"/>
          <w:szCs w:val="28"/>
          <w:lang w:eastAsia="uk-UA"/>
        </w:rPr>
      </w:pPr>
      <w:proofErr w:type="spellStart"/>
      <w:r w:rsidRPr="0066546C">
        <w:rPr>
          <w:rFonts w:eastAsia="Times New Roman"/>
          <w:bCs/>
          <w:kern w:val="36"/>
          <w:sz w:val="28"/>
          <w:szCs w:val="28"/>
          <w:lang w:eastAsia="uk-UA"/>
        </w:rPr>
        <w:t>Освітня</w:t>
      </w:r>
      <w:proofErr w:type="spellEnd"/>
      <w:r w:rsidRPr="0066546C">
        <w:rPr>
          <w:rFonts w:eastAsia="Times New Roman"/>
          <w:bCs/>
          <w:kern w:val="36"/>
          <w:sz w:val="28"/>
          <w:szCs w:val="28"/>
          <w:lang w:eastAsia="uk-UA"/>
        </w:rPr>
        <w:t xml:space="preserve"> </w:t>
      </w:r>
      <w:proofErr w:type="spellStart"/>
      <w:r w:rsidRPr="0066546C">
        <w:rPr>
          <w:rFonts w:eastAsia="Times New Roman"/>
          <w:bCs/>
          <w:kern w:val="36"/>
          <w:sz w:val="28"/>
          <w:szCs w:val="28"/>
          <w:lang w:eastAsia="uk-UA"/>
        </w:rPr>
        <w:t>лінія</w:t>
      </w:r>
      <w:proofErr w:type="spellEnd"/>
      <w:r w:rsidRPr="0066546C">
        <w:rPr>
          <w:rFonts w:eastAsia="Times New Roman"/>
          <w:bCs/>
          <w:kern w:val="36"/>
          <w:sz w:val="28"/>
          <w:szCs w:val="28"/>
          <w:lang w:eastAsia="uk-UA"/>
        </w:rPr>
        <w:t xml:space="preserve"> "</w:t>
      </w:r>
      <w:proofErr w:type="spellStart"/>
      <w:r w:rsidRPr="0066546C">
        <w:rPr>
          <w:rFonts w:eastAsia="Times New Roman"/>
          <w:bCs/>
          <w:kern w:val="36"/>
          <w:sz w:val="28"/>
          <w:szCs w:val="28"/>
          <w:lang w:eastAsia="uk-UA"/>
        </w:rPr>
        <w:t>Дитина</w:t>
      </w:r>
      <w:proofErr w:type="spellEnd"/>
      <w:r w:rsidRPr="0066546C">
        <w:rPr>
          <w:rFonts w:eastAsia="Times New Roman"/>
          <w:bCs/>
          <w:kern w:val="36"/>
          <w:sz w:val="28"/>
          <w:szCs w:val="28"/>
          <w:lang w:eastAsia="uk-UA"/>
        </w:rPr>
        <w:t xml:space="preserve"> в </w:t>
      </w:r>
      <w:proofErr w:type="spellStart"/>
      <w:r w:rsidRPr="0066546C">
        <w:rPr>
          <w:rFonts w:eastAsia="Times New Roman"/>
          <w:bCs/>
          <w:kern w:val="36"/>
          <w:sz w:val="28"/>
          <w:szCs w:val="28"/>
          <w:lang w:eastAsia="uk-UA"/>
        </w:rPr>
        <w:t>соціумі</w:t>
      </w:r>
      <w:proofErr w:type="spellEnd"/>
      <w:r w:rsidRPr="0066546C">
        <w:rPr>
          <w:rFonts w:eastAsia="Times New Roman"/>
          <w:bCs/>
          <w:kern w:val="36"/>
          <w:sz w:val="28"/>
          <w:szCs w:val="28"/>
          <w:lang w:eastAsia="uk-UA"/>
        </w:rPr>
        <w:t xml:space="preserve">” </w:t>
      </w:r>
      <w:proofErr w:type="spellStart"/>
      <w:r w:rsidRPr="0066546C">
        <w:rPr>
          <w:rFonts w:eastAsia="Times New Roman"/>
          <w:bCs/>
          <w:kern w:val="36"/>
          <w:sz w:val="28"/>
          <w:szCs w:val="28"/>
          <w:lang w:eastAsia="uk-UA"/>
        </w:rPr>
        <w:t>передбачає</w:t>
      </w:r>
      <w:proofErr w:type="spellEnd"/>
      <w:r w:rsidRPr="0066546C">
        <w:rPr>
          <w:rFonts w:eastAsia="Times New Roman"/>
          <w:bCs/>
          <w:kern w:val="36"/>
          <w:sz w:val="28"/>
          <w:szCs w:val="28"/>
          <w:lang w:eastAsia="uk-UA"/>
        </w:rPr>
        <w:t>:</w:t>
      </w:r>
    </w:p>
    <w:p w:rsidR="0066546C" w:rsidRPr="00682E75" w:rsidRDefault="0066546C" w:rsidP="0066546C">
      <w:pPr>
        <w:jc w:val="both"/>
        <w:outlineLvl w:val="2"/>
        <w:rPr>
          <w:rFonts w:eastAsia="Times New Roman"/>
          <w:bCs/>
          <w:sz w:val="28"/>
          <w:szCs w:val="28"/>
          <w:lang w:val="uk-UA" w:eastAsia="uk-UA"/>
        </w:rPr>
      </w:pPr>
      <w:r>
        <w:rPr>
          <w:rFonts w:eastAsia="Times New Roman"/>
          <w:bCs/>
          <w:sz w:val="28"/>
          <w:szCs w:val="28"/>
          <w:lang w:val="uk-UA" w:eastAsia="uk-UA"/>
        </w:rPr>
        <w:t>ф</w:t>
      </w:r>
      <w:proofErr w:type="spellStart"/>
      <w:r w:rsidRPr="0066546C">
        <w:rPr>
          <w:rFonts w:eastAsia="Times New Roman"/>
          <w:bCs/>
          <w:sz w:val="28"/>
          <w:szCs w:val="28"/>
          <w:lang w:eastAsia="uk-UA"/>
        </w:rPr>
        <w:t>ормування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навичок</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соціально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визнаної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поведінки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вміння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орієнтуватись</w:t>
      </w:r>
      <w:proofErr w:type="spellEnd"/>
      <w:r w:rsidRPr="0066546C">
        <w:rPr>
          <w:rFonts w:eastAsia="Times New Roman"/>
          <w:bCs/>
          <w:sz w:val="28"/>
          <w:szCs w:val="28"/>
          <w:lang w:eastAsia="uk-UA"/>
        </w:rPr>
        <w:t xml:space="preserve"> в </w:t>
      </w:r>
      <w:proofErr w:type="spellStart"/>
      <w:r w:rsidRPr="0066546C">
        <w:rPr>
          <w:rFonts w:eastAsia="Times New Roman"/>
          <w:bCs/>
          <w:sz w:val="28"/>
          <w:szCs w:val="28"/>
          <w:lang w:eastAsia="uk-UA"/>
        </w:rPr>
        <w:t>світі</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людських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взаємин</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готовності</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співпереживати</w:t>
      </w:r>
      <w:proofErr w:type="spellEnd"/>
      <w:r w:rsidRPr="0066546C">
        <w:rPr>
          <w:rFonts w:eastAsia="Times New Roman"/>
          <w:bCs/>
          <w:sz w:val="28"/>
          <w:szCs w:val="28"/>
          <w:lang w:eastAsia="uk-UA"/>
        </w:rPr>
        <w:t xml:space="preserve"> і </w:t>
      </w:r>
      <w:proofErr w:type="spellStart"/>
      <w:r w:rsidRPr="0066546C">
        <w:rPr>
          <w:rFonts w:eastAsia="Times New Roman"/>
          <w:bCs/>
          <w:sz w:val="28"/>
          <w:szCs w:val="28"/>
          <w:lang w:eastAsia="uk-UA"/>
        </w:rPr>
        <w:t>співчувати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іншим</w:t>
      </w:r>
      <w:proofErr w:type="spellEnd"/>
      <w:r w:rsidR="00682E75">
        <w:rPr>
          <w:rFonts w:eastAsia="Times New Roman"/>
          <w:bCs/>
          <w:sz w:val="28"/>
          <w:szCs w:val="28"/>
          <w:lang w:val="uk-UA" w:eastAsia="uk-UA"/>
        </w:rPr>
        <w:t>.</w:t>
      </w:r>
    </w:p>
    <w:p w:rsidR="0066546C" w:rsidRPr="0066546C" w:rsidRDefault="00682E75" w:rsidP="00682E75">
      <w:pPr>
        <w:ind w:firstLine="708"/>
        <w:jc w:val="both"/>
        <w:outlineLvl w:val="0"/>
        <w:rPr>
          <w:rFonts w:eastAsia="Times New Roman"/>
          <w:bCs/>
          <w:kern w:val="36"/>
          <w:sz w:val="28"/>
          <w:szCs w:val="28"/>
          <w:lang w:eastAsia="uk-UA"/>
        </w:rPr>
      </w:pPr>
      <w:r>
        <w:rPr>
          <w:rFonts w:eastAsia="Times New Roman"/>
          <w:bCs/>
          <w:kern w:val="36"/>
          <w:sz w:val="28"/>
          <w:szCs w:val="28"/>
          <w:lang w:val="uk-UA" w:eastAsia="uk-UA"/>
        </w:rPr>
        <w:t>О</w:t>
      </w:r>
      <w:proofErr w:type="spellStart"/>
      <w:r>
        <w:rPr>
          <w:rFonts w:eastAsia="Times New Roman"/>
          <w:bCs/>
          <w:kern w:val="36"/>
          <w:sz w:val="28"/>
          <w:szCs w:val="28"/>
          <w:lang w:eastAsia="uk-UA"/>
        </w:rPr>
        <w:t>світн</w:t>
      </w:r>
      <w:proofErr w:type="spellEnd"/>
      <w:r>
        <w:rPr>
          <w:rFonts w:eastAsia="Times New Roman"/>
          <w:bCs/>
          <w:kern w:val="36"/>
          <w:sz w:val="28"/>
          <w:szCs w:val="28"/>
          <w:lang w:val="uk-UA" w:eastAsia="uk-UA"/>
        </w:rPr>
        <w:t>я</w:t>
      </w:r>
      <w:r>
        <w:rPr>
          <w:rFonts w:eastAsia="Times New Roman"/>
          <w:bCs/>
          <w:kern w:val="36"/>
          <w:sz w:val="28"/>
          <w:szCs w:val="28"/>
          <w:lang w:eastAsia="uk-UA"/>
        </w:rPr>
        <w:t xml:space="preserve"> </w:t>
      </w:r>
      <w:proofErr w:type="spellStart"/>
      <w:r>
        <w:rPr>
          <w:rFonts w:eastAsia="Times New Roman"/>
          <w:bCs/>
          <w:kern w:val="36"/>
          <w:sz w:val="28"/>
          <w:szCs w:val="28"/>
          <w:lang w:eastAsia="uk-UA"/>
        </w:rPr>
        <w:t>ліні</w:t>
      </w:r>
      <w:proofErr w:type="spellEnd"/>
      <w:r>
        <w:rPr>
          <w:rFonts w:eastAsia="Times New Roman"/>
          <w:bCs/>
          <w:kern w:val="36"/>
          <w:sz w:val="28"/>
          <w:szCs w:val="28"/>
          <w:lang w:val="uk-UA" w:eastAsia="uk-UA"/>
        </w:rPr>
        <w:t>я</w:t>
      </w:r>
      <w:r w:rsidR="0066546C" w:rsidRPr="0066546C">
        <w:rPr>
          <w:rFonts w:eastAsia="Times New Roman"/>
          <w:bCs/>
          <w:kern w:val="36"/>
          <w:sz w:val="28"/>
          <w:szCs w:val="28"/>
          <w:lang w:eastAsia="uk-UA"/>
        </w:rPr>
        <w:t xml:space="preserve"> "</w:t>
      </w:r>
      <w:proofErr w:type="spellStart"/>
      <w:r w:rsidR="0066546C" w:rsidRPr="0066546C">
        <w:rPr>
          <w:rFonts w:eastAsia="Times New Roman"/>
          <w:bCs/>
          <w:kern w:val="36"/>
          <w:sz w:val="28"/>
          <w:szCs w:val="28"/>
          <w:lang w:eastAsia="uk-UA"/>
        </w:rPr>
        <w:t>Дитина</w:t>
      </w:r>
      <w:proofErr w:type="spellEnd"/>
      <w:r w:rsidR="0066546C" w:rsidRPr="0066546C">
        <w:rPr>
          <w:rFonts w:eastAsia="Times New Roman"/>
          <w:bCs/>
          <w:kern w:val="36"/>
          <w:sz w:val="28"/>
          <w:szCs w:val="28"/>
          <w:lang w:eastAsia="uk-UA"/>
        </w:rPr>
        <w:t xml:space="preserve"> в природному </w:t>
      </w:r>
      <w:proofErr w:type="spellStart"/>
      <w:r w:rsidR="0066546C" w:rsidRPr="0066546C">
        <w:rPr>
          <w:rFonts w:eastAsia="Times New Roman"/>
          <w:bCs/>
          <w:kern w:val="36"/>
          <w:sz w:val="28"/>
          <w:szCs w:val="28"/>
          <w:lang w:eastAsia="uk-UA"/>
        </w:rPr>
        <w:t>довкіллі</w:t>
      </w:r>
      <w:proofErr w:type="spellEnd"/>
      <w:r w:rsidR="0066546C" w:rsidRPr="0066546C">
        <w:rPr>
          <w:rFonts w:eastAsia="Times New Roman"/>
          <w:bCs/>
          <w:kern w:val="36"/>
          <w:sz w:val="28"/>
          <w:szCs w:val="28"/>
          <w:lang w:eastAsia="uk-UA"/>
        </w:rPr>
        <w:t xml:space="preserve">” </w:t>
      </w:r>
      <w:proofErr w:type="spellStart"/>
      <w:r w:rsidRPr="0066546C">
        <w:rPr>
          <w:rFonts w:eastAsia="Times New Roman"/>
          <w:bCs/>
          <w:kern w:val="36"/>
          <w:sz w:val="28"/>
          <w:szCs w:val="28"/>
          <w:lang w:eastAsia="uk-UA"/>
        </w:rPr>
        <w:t>передбачає</w:t>
      </w:r>
      <w:proofErr w:type="spellEnd"/>
      <w:r w:rsidR="0066546C" w:rsidRPr="0066546C">
        <w:rPr>
          <w:rFonts w:eastAsia="Times New Roman"/>
          <w:bCs/>
          <w:kern w:val="36"/>
          <w:sz w:val="28"/>
          <w:szCs w:val="28"/>
          <w:lang w:eastAsia="uk-UA"/>
        </w:rPr>
        <w:t>:</w:t>
      </w:r>
    </w:p>
    <w:p w:rsidR="0066546C" w:rsidRPr="00682E75" w:rsidRDefault="00682E75" w:rsidP="0066546C">
      <w:pPr>
        <w:jc w:val="both"/>
        <w:outlineLvl w:val="2"/>
        <w:rPr>
          <w:rFonts w:eastAsia="Times New Roman"/>
          <w:bCs/>
          <w:sz w:val="28"/>
          <w:szCs w:val="28"/>
          <w:lang w:val="uk-UA" w:eastAsia="uk-UA"/>
        </w:rPr>
      </w:pPr>
      <w:r>
        <w:rPr>
          <w:rFonts w:eastAsia="Times New Roman"/>
          <w:bCs/>
          <w:sz w:val="28"/>
          <w:szCs w:val="28"/>
          <w:lang w:val="uk-UA" w:eastAsia="uk-UA"/>
        </w:rPr>
        <w:t>д</w:t>
      </w:r>
      <w:proofErr w:type="spellStart"/>
      <w:r>
        <w:rPr>
          <w:rFonts w:eastAsia="Times New Roman"/>
          <w:bCs/>
          <w:sz w:val="28"/>
          <w:szCs w:val="28"/>
          <w:lang w:eastAsia="uk-UA"/>
        </w:rPr>
        <w:t>оступн</w:t>
      </w:r>
      <w:r>
        <w:rPr>
          <w:rFonts w:eastAsia="Times New Roman"/>
          <w:bCs/>
          <w:sz w:val="28"/>
          <w:szCs w:val="28"/>
          <w:lang w:val="uk-UA" w:eastAsia="uk-UA"/>
        </w:rPr>
        <w:t>ість</w:t>
      </w:r>
      <w:proofErr w:type="spellEnd"/>
      <w:r>
        <w:rPr>
          <w:rFonts w:eastAsia="Times New Roman"/>
          <w:bCs/>
          <w:sz w:val="28"/>
          <w:szCs w:val="28"/>
          <w:lang w:val="uk-UA" w:eastAsia="uk-UA"/>
        </w:rPr>
        <w:t xml:space="preserve"> для</w:t>
      </w:r>
      <w:r>
        <w:rPr>
          <w:rFonts w:eastAsia="Times New Roman"/>
          <w:bCs/>
          <w:sz w:val="28"/>
          <w:szCs w:val="28"/>
          <w:lang w:eastAsia="uk-UA"/>
        </w:rPr>
        <w:t xml:space="preserve"> </w:t>
      </w:r>
      <w:proofErr w:type="spellStart"/>
      <w:r>
        <w:rPr>
          <w:rFonts w:eastAsia="Times New Roman"/>
          <w:bCs/>
          <w:sz w:val="28"/>
          <w:szCs w:val="28"/>
          <w:lang w:eastAsia="uk-UA"/>
        </w:rPr>
        <w:t>дитин</w:t>
      </w:r>
      <w:proofErr w:type="spellEnd"/>
      <w:r>
        <w:rPr>
          <w:rFonts w:eastAsia="Times New Roman"/>
          <w:bCs/>
          <w:sz w:val="28"/>
          <w:szCs w:val="28"/>
          <w:lang w:val="uk-UA" w:eastAsia="uk-UA"/>
        </w:rPr>
        <w:t>и</w:t>
      </w:r>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уявлення</w:t>
      </w:r>
      <w:proofErr w:type="spellEnd"/>
      <w:r w:rsidR="0066546C" w:rsidRPr="0066546C">
        <w:rPr>
          <w:rFonts w:eastAsia="Times New Roman"/>
          <w:bCs/>
          <w:sz w:val="28"/>
          <w:szCs w:val="28"/>
          <w:lang w:eastAsia="uk-UA"/>
        </w:rPr>
        <w:t xml:space="preserve"> про природу </w:t>
      </w:r>
      <w:proofErr w:type="spellStart"/>
      <w:r w:rsidR="0066546C" w:rsidRPr="0066546C">
        <w:rPr>
          <w:rFonts w:eastAsia="Times New Roman"/>
          <w:bCs/>
          <w:sz w:val="28"/>
          <w:szCs w:val="28"/>
          <w:lang w:eastAsia="uk-UA"/>
        </w:rPr>
        <w:t>планети</w:t>
      </w:r>
      <w:proofErr w:type="spellEnd"/>
      <w:r w:rsidR="0066546C" w:rsidRPr="0066546C">
        <w:rPr>
          <w:rFonts w:eastAsia="Times New Roman"/>
          <w:bCs/>
          <w:sz w:val="28"/>
          <w:szCs w:val="28"/>
          <w:lang w:eastAsia="uk-UA"/>
        </w:rPr>
        <w:t xml:space="preserve"> Земля та </w:t>
      </w:r>
      <w:proofErr w:type="spellStart"/>
      <w:r w:rsidR="0066546C" w:rsidRPr="0066546C">
        <w:rPr>
          <w:rFonts w:eastAsia="Times New Roman"/>
          <w:bCs/>
          <w:sz w:val="28"/>
          <w:szCs w:val="28"/>
          <w:lang w:eastAsia="uk-UA"/>
        </w:rPr>
        <w:t>Всесвіт</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розвиток</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емоційно-ціннісного</w:t>
      </w:r>
      <w:proofErr w:type="spellEnd"/>
      <w:r w:rsidR="0066546C" w:rsidRPr="0066546C">
        <w:rPr>
          <w:rFonts w:eastAsia="Times New Roman"/>
          <w:bCs/>
          <w:sz w:val="28"/>
          <w:szCs w:val="28"/>
          <w:lang w:eastAsia="uk-UA"/>
        </w:rPr>
        <w:t xml:space="preserve"> та </w:t>
      </w:r>
      <w:proofErr w:type="spellStart"/>
      <w:r w:rsidR="0066546C" w:rsidRPr="0066546C">
        <w:rPr>
          <w:rFonts w:eastAsia="Times New Roman"/>
          <w:bCs/>
          <w:sz w:val="28"/>
          <w:szCs w:val="28"/>
          <w:lang w:eastAsia="uk-UA"/>
        </w:rPr>
        <w:t>відповідального</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екологічного</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ставлення</w:t>
      </w:r>
      <w:proofErr w:type="spellEnd"/>
      <w:r w:rsidR="0066546C" w:rsidRPr="0066546C">
        <w:rPr>
          <w:rFonts w:eastAsia="Times New Roman"/>
          <w:bCs/>
          <w:sz w:val="28"/>
          <w:szCs w:val="28"/>
          <w:lang w:eastAsia="uk-UA"/>
        </w:rPr>
        <w:t xml:space="preserve"> до природного </w:t>
      </w:r>
      <w:proofErr w:type="spellStart"/>
      <w:r w:rsidR="0066546C" w:rsidRPr="0066546C">
        <w:rPr>
          <w:rFonts w:eastAsia="Times New Roman"/>
          <w:bCs/>
          <w:sz w:val="28"/>
          <w:szCs w:val="28"/>
          <w:lang w:eastAsia="uk-UA"/>
        </w:rPr>
        <w:t>довкілля</w:t>
      </w:r>
      <w:proofErr w:type="spellEnd"/>
      <w:r>
        <w:rPr>
          <w:rFonts w:eastAsia="Times New Roman"/>
          <w:bCs/>
          <w:sz w:val="28"/>
          <w:szCs w:val="28"/>
          <w:lang w:val="uk-UA" w:eastAsia="uk-UA"/>
        </w:rPr>
        <w:t>.</w:t>
      </w:r>
    </w:p>
    <w:p w:rsidR="0066546C" w:rsidRPr="0066546C" w:rsidRDefault="00682E75" w:rsidP="00682E75">
      <w:pPr>
        <w:ind w:firstLine="708"/>
        <w:jc w:val="both"/>
        <w:outlineLvl w:val="0"/>
        <w:rPr>
          <w:rFonts w:eastAsia="Times New Roman"/>
          <w:bCs/>
          <w:kern w:val="36"/>
          <w:sz w:val="28"/>
          <w:szCs w:val="28"/>
          <w:lang w:eastAsia="uk-UA"/>
        </w:rPr>
      </w:pPr>
      <w:r>
        <w:rPr>
          <w:rFonts w:eastAsia="Times New Roman"/>
          <w:bCs/>
          <w:kern w:val="36"/>
          <w:sz w:val="28"/>
          <w:szCs w:val="28"/>
          <w:lang w:val="uk-UA" w:eastAsia="uk-UA"/>
        </w:rPr>
        <w:t>О</w:t>
      </w:r>
      <w:proofErr w:type="spellStart"/>
      <w:r>
        <w:rPr>
          <w:rFonts w:eastAsia="Times New Roman"/>
          <w:bCs/>
          <w:kern w:val="36"/>
          <w:sz w:val="28"/>
          <w:szCs w:val="28"/>
          <w:lang w:eastAsia="uk-UA"/>
        </w:rPr>
        <w:t>світн</w:t>
      </w:r>
      <w:proofErr w:type="spellEnd"/>
      <w:r>
        <w:rPr>
          <w:rFonts w:eastAsia="Times New Roman"/>
          <w:bCs/>
          <w:kern w:val="36"/>
          <w:sz w:val="28"/>
          <w:szCs w:val="28"/>
          <w:lang w:val="uk-UA" w:eastAsia="uk-UA"/>
        </w:rPr>
        <w:t>я</w:t>
      </w:r>
      <w:r>
        <w:rPr>
          <w:rFonts w:eastAsia="Times New Roman"/>
          <w:bCs/>
          <w:kern w:val="36"/>
          <w:sz w:val="28"/>
          <w:szCs w:val="28"/>
          <w:lang w:eastAsia="uk-UA"/>
        </w:rPr>
        <w:t xml:space="preserve"> </w:t>
      </w:r>
      <w:proofErr w:type="spellStart"/>
      <w:r>
        <w:rPr>
          <w:rFonts w:eastAsia="Times New Roman"/>
          <w:bCs/>
          <w:kern w:val="36"/>
          <w:sz w:val="28"/>
          <w:szCs w:val="28"/>
          <w:lang w:eastAsia="uk-UA"/>
        </w:rPr>
        <w:t>ліні</w:t>
      </w:r>
      <w:proofErr w:type="spellEnd"/>
      <w:r>
        <w:rPr>
          <w:rFonts w:eastAsia="Times New Roman"/>
          <w:bCs/>
          <w:kern w:val="36"/>
          <w:sz w:val="28"/>
          <w:szCs w:val="28"/>
          <w:lang w:val="uk-UA" w:eastAsia="uk-UA"/>
        </w:rPr>
        <w:t>я</w:t>
      </w:r>
      <w:r w:rsidRPr="0066546C">
        <w:rPr>
          <w:rFonts w:eastAsia="Times New Roman"/>
          <w:bCs/>
          <w:kern w:val="36"/>
          <w:sz w:val="28"/>
          <w:szCs w:val="28"/>
          <w:lang w:eastAsia="uk-UA"/>
        </w:rPr>
        <w:t xml:space="preserve"> </w:t>
      </w:r>
      <w:r w:rsidR="0066546C" w:rsidRPr="0066546C">
        <w:rPr>
          <w:rFonts w:eastAsia="Times New Roman"/>
          <w:bCs/>
          <w:kern w:val="36"/>
          <w:sz w:val="28"/>
          <w:szCs w:val="28"/>
          <w:lang w:eastAsia="uk-UA"/>
        </w:rPr>
        <w:t>"</w:t>
      </w:r>
      <w:proofErr w:type="spellStart"/>
      <w:r w:rsidR="0066546C" w:rsidRPr="0066546C">
        <w:rPr>
          <w:rFonts w:eastAsia="Times New Roman"/>
          <w:bCs/>
          <w:kern w:val="36"/>
          <w:sz w:val="28"/>
          <w:szCs w:val="28"/>
          <w:lang w:eastAsia="uk-UA"/>
        </w:rPr>
        <w:t>Дитина</w:t>
      </w:r>
      <w:proofErr w:type="spellEnd"/>
      <w:r w:rsidR="0066546C" w:rsidRPr="0066546C">
        <w:rPr>
          <w:rFonts w:eastAsia="Times New Roman"/>
          <w:bCs/>
          <w:kern w:val="36"/>
          <w:sz w:val="28"/>
          <w:szCs w:val="28"/>
          <w:lang w:eastAsia="uk-UA"/>
        </w:rPr>
        <w:t xml:space="preserve"> в </w:t>
      </w:r>
      <w:proofErr w:type="spellStart"/>
      <w:r w:rsidR="0066546C" w:rsidRPr="0066546C">
        <w:rPr>
          <w:rFonts w:eastAsia="Times New Roman"/>
          <w:bCs/>
          <w:kern w:val="36"/>
          <w:sz w:val="28"/>
          <w:szCs w:val="28"/>
          <w:lang w:eastAsia="uk-UA"/>
        </w:rPr>
        <w:t>світі</w:t>
      </w:r>
      <w:proofErr w:type="spellEnd"/>
      <w:r w:rsidR="0066546C" w:rsidRPr="0066546C">
        <w:rPr>
          <w:rFonts w:eastAsia="Times New Roman"/>
          <w:bCs/>
          <w:kern w:val="36"/>
          <w:sz w:val="28"/>
          <w:szCs w:val="28"/>
          <w:lang w:eastAsia="uk-UA"/>
        </w:rPr>
        <w:t xml:space="preserve"> </w:t>
      </w:r>
      <w:proofErr w:type="spellStart"/>
      <w:r w:rsidR="0066546C" w:rsidRPr="0066546C">
        <w:rPr>
          <w:rFonts w:eastAsia="Times New Roman"/>
          <w:bCs/>
          <w:kern w:val="36"/>
          <w:sz w:val="28"/>
          <w:szCs w:val="28"/>
          <w:lang w:eastAsia="uk-UA"/>
        </w:rPr>
        <w:t>культури</w:t>
      </w:r>
      <w:proofErr w:type="spellEnd"/>
      <w:r w:rsidR="0066546C" w:rsidRPr="0066546C">
        <w:rPr>
          <w:rFonts w:eastAsia="Times New Roman"/>
          <w:bCs/>
          <w:kern w:val="36"/>
          <w:sz w:val="28"/>
          <w:szCs w:val="28"/>
          <w:lang w:eastAsia="uk-UA"/>
        </w:rPr>
        <w:t>”</w:t>
      </w:r>
      <w:r>
        <w:rPr>
          <w:rFonts w:eastAsia="Times New Roman"/>
          <w:bCs/>
          <w:kern w:val="36"/>
          <w:sz w:val="28"/>
          <w:szCs w:val="28"/>
          <w:lang w:val="uk-UA" w:eastAsia="uk-UA"/>
        </w:rPr>
        <w:t xml:space="preserve"> </w:t>
      </w:r>
      <w:proofErr w:type="spellStart"/>
      <w:r w:rsidRPr="0066546C">
        <w:rPr>
          <w:rFonts w:eastAsia="Times New Roman"/>
          <w:bCs/>
          <w:kern w:val="36"/>
          <w:sz w:val="28"/>
          <w:szCs w:val="28"/>
          <w:lang w:eastAsia="uk-UA"/>
        </w:rPr>
        <w:t>передбачає</w:t>
      </w:r>
      <w:proofErr w:type="spellEnd"/>
      <w:r w:rsidR="0066546C" w:rsidRPr="0066546C">
        <w:rPr>
          <w:rFonts w:eastAsia="Times New Roman"/>
          <w:bCs/>
          <w:kern w:val="36"/>
          <w:sz w:val="28"/>
          <w:szCs w:val="28"/>
          <w:lang w:eastAsia="uk-UA"/>
        </w:rPr>
        <w:t>:</w:t>
      </w:r>
    </w:p>
    <w:p w:rsidR="00D92B25" w:rsidRDefault="00682E75" w:rsidP="00136FA7">
      <w:pPr>
        <w:jc w:val="both"/>
        <w:outlineLvl w:val="2"/>
        <w:rPr>
          <w:rFonts w:eastAsia="Times New Roman"/>
          <w:bCs/>
          <w:kern w:val="36"/>
          <w:sz w:val="28"/>
          <w:szCs w:val="28"/>
          <w:lang w:val="uk-UA" w:eastAsia="uk-UA"/>
        </w:rPr>
      </w:pPr>
      <w:r>
        <w:rPr>
          <w:rFonts w:eastAsia="Times New Roman"/>
          <w:bCs/>
          <w:sz w:val="28"/>
          <w:szCs w:val="28"/>
          <w:lang w:val="uk-UA" w:eastAsia="uk-UA"/>
        </w:rPr>
        <w:t>ф</w:t>
      </w:r>
      <w:proofErr w:type="spellStart"/>
      <w:r w:rsidR="0066546C" w:rsidRPr="0066546C">
        <w:rPr>
          <w:rFonts w:eastAsia="Times New Roman"/>
          <w:bCs/>
          <w:sz w:val="28"/>
          <w:szCs w:val="28"/>
          <w:lang w:eastAsia="uk-UA"/>
        </w:rPr>
        <w:t>ормування</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почуття</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краси</w:t>
      </w:r>
      <w:proofErr w:type="spellEnd"/>
      <w:r w:rsidR="0066546C" w:rsidRPr="0066546C">
        <w:rPr>
          <w:rFonts w:eastAsia="Times New Roman"/>
          <w:bCs/>
          <w:sz w:val="28"/>
          <w:szCs w:val="28"/>
          <w:lang w:eastAsia="uk-UA"/>
        </w:rPr>
        <w:t xml:space="preserve"> в </w:t>
      </w:r>
      <w:proofErr w:type="spellStart"/>
      <w:r w:rsidR="0066546C" w:rsidRPr="0066546C">
        <w:rPr>
          <w:rFonts w:eastAsia="Times New Roman"/>
          <w:bCs/>
          <w:sz w:val="28"/>
          <w:szCs w:val="28"/>
          <w:lang w:eastAsia="uk-UA"/>
        </w:rPr>
        <w:t>її</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різних</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проявах</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ціннісного</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ставлення</w:t>
      </w:r>
      <w:proofErr w:type="spellEnd"/>
      <w:r w:rsidR="0066546C" w:rsidRPr="0066546C">
        <w:rPr>
          <w:rFonts w:eastAsia="Times New Roman"/>
          <w:bCs/>
          <w:sz w:val="28"/>
          <w:szCs w:val="28"/>
          <w:lang w:eastAsia="uk-UA"/>
        </w:rPr>
        <w:t xml:space="preserve"> до </w:t>
      </w:r>
      <w:proofErr w:type="spellStart"/>
      <w:r w:rsidR="0066546C" w:rsidRPr="0066546C">
        <w:rPr>
          <w:rFonts w:eastAsia="Times New Roman"/>
          <w:bCs/>
          <w:sz w:val="28"/>
          <w:szCs w:val="28"/>
          <w:lang w:eastAsia="uk-UA"/>
        </w:rPr>
        <w:t>змісту</w:t>
      </w:r>
      <w:proofErr w:type="spellEnd"/>
      <w:r w:rsidR="0066546C" w:rsidRPr="0066546C">
        <w:rPr>
          <w:rFonts w:eastAsia="Times New Roman"/>
          <w:bCs/>
          <w:sz w:val="28"/>
          <w:szCs w:val="28"/>
          <w:lang w:eastAsia="uk-UA"/>
        </w:rPr>
        <w:t xml:space="preserve"> предметного </w:t>
      </w:r>
      <w:proofErr w:type="spellStart"/>
      <w:r w:rsidR="0066546C" w:rsidRPr="0066546C">
        <w:rPr>
          <w:rFonts w:eastAsia="Times New Roman"/>
          <w:bCs/>
          <w:sz w:val="28"/>
          <w:szCs w:val="28"/>
          <w:lang w:eastAsia="uk-UA"/>
        </w:rPr>
        <w:t>світу</w:t>
      </w:r>
      <w:proofErr w:type="spellEnd"/>
      <w:r w:rsidR="0066546C" w:rsidRPr="0066546C">
        <w:rPr>
          <w:rFonts w:eastAsia="Times New Roman"/>
          <w:bCs/>
          <w:sz w:val="28"/>
          <w:szCs w:val="28"/>
          <w:lang w:eastAsia="uk-UA"/>
        </w:rPr>
        <w:t xml:space="preserve"> та </w:t>
      </w:r>
      <w:proofErr w:type="spellStart"/>
      <w:r w:rsidR="0066546C" w:rsidRPr="0066546C">
        <w:rPr>
          <w:rFonts w:eastAsia="Times New Roman"/>
          <w:bCs/>
          <w:sz w:val="28"/>
          <w:szCs w:val="28"/>
          <w:lang w:eastAsia="uk-UA"/>
        </w:rPr>
        <w:t>світу</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мистецт</w:t>
      </w:r>
      <w:r>
        <w:rPr>
          <w:rFonts w:eastAsia="Times New Roman"/>
          <w:bCs/>
          <w:sz w:val="28"/>
          <w:szCs w:val="28"/>
          <w:lang w:eastAsia="uk-UA"/>
        </w:rPr>
        <w:t>ва</w:t>
      </w:r>
      <w:proofErr w:type="spellEnd"/>
      <w:r>
        <w:rPr>
          <w:rFonts w:eastAsia="Times New Roman"/>
          <w:bCs/>
          <w:sz w:val="28"/>
          <w:szCs w:val="28"/>
          <w:lang w:eastAsia="uk-UA"/>
        </w:rPr>
        <w:t xml:space="preserve">, </w:t>
      </w:r>
      <w:proofErr w:type="spellStart"/>
      <w:r>
        <w:rPr>
          <w:rFonts w:eastAsia="Times New Roman"/>
          <w:bCs/>
          <w:sz w:val="28"/>
          <w:szCs w:val="28"/>
          <w:lang w:eastAsia="uk-UA"/>
        </w:rPr>
        <w:t>розвиток</w:t>
      </w:r>
      <w:proofErr w:type="spellEnd"/>
      <w:r>
        <w:rPr>
          <w:rFonts w:eastAsia="Times New Roman"/>
          <w:bCs/>
          <w:sz w:val="28"/>
          <w:szCs w:val="28"/>
          <w:lang w:eastAsia="uk-UA"/>
        </w:rPr>
        <w:t xml:space="preserve"> </w:t>
      </w:r>
      <w:proofErr w:type="spellStart"/>
      <w:r>
        <w:rPr>
          <w:rFonts w:eastAsia="Times New Roman"/>
          <w:bCs/>
          <w:sz w:val="28"/>
          <w:szCs w:val="28"/>
          <w:lang w:eastAsia="uk-UA"/>
        </w:rPr>
        <w:t>творчих</w:t>
      </w:r>
      <w:proofErr w:type="spellEnd"/>
      <w:r>
        <w:rPr>
          <w:rFonts w:eastAsia="Times New Roman"/>
          <w:bCs/>
          <w:sz w:val="28"/>
          <w:szCs w:val="28"/>
          <w:lang w:eastAsia="uk-UA"/>
        </w:rPr>
        <w:t xml:space="preserve"> </w:t>
      </w:r>
      <w:proofErr w:type="spellStart"/>
      <w:r>
        <w:rPr>
          <w:rFonts w:eastAsia="Times New Roman"/>
          <w:bCs/>
          <w:sz w:val="28"/>
          <w:szCs w:val="28"/>
          <w:lang w:eastAsia="uk-UA"/>
        </w:rPr>
        <w:t>здібностей</w:t>
      </w:r>
      <w:proofErr w:type="spellEnd"/>
      <w:r>
        <w:rPr>
          <w:rFonts w:eastAsia="Times New Roman"/>
          <w:bCs/>
          <w:sz w:val="28"/>
          <w:szCs w:val="28"/>
          <w:lang w:val="uk-UA" w:eastAsia="uk-UA"/>
        </w:rPr>
        <w:t>;</w:t>
      </w:r>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формування</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елементарних</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трудових</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технологічних</w:t>
      </w:r>
      <w:proofErr w:type="spellEnd"/>
      <w:r w:rsidR="0066546C" w:rsidRPr="0066546C">
        <w:rPr>
          <w:rFonts w:eastAsia="Times New Roman"/>
          <w:bCs/>
          <w:sz w:val="28"/>
          <w:szCs w:val="28"/>
          <w:lang w:eastAsia="uk-UA"/>
        </w:rPr>
        <w:t xml:space="preserve"> та </w:t>
      </w:r>
      <w:proofErr w:type="spellStart"/>
      <w:r w:rsidR="0066546C" w:rsidRPr="0066546C">
        <w:rPr>
          <w:rFonts w:eastAsia="Times New Roman"/>
          <w:bCs/>
          <w:sz w:val="28"/>
          <w:szCs w:val="28"/>
          <w:lang w:eastAsia="uk-UA"/>
        </w:rPr>
        <w:t>художньо-продуктивних</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навичок</w:t>
      </w:r>
      <w:proofErr w:type="spellEnd"/>
      <w:r w:rsidR="0066546C" w:rsidRPr="0066546C">
        <w:rPr>
          <w:rFonts w:eastAsia="Times New Roman"/>
          <w:bCs/>
          <w:sz w:val="28"/>
          <w:szCs w:val="28"/>
          <w:lang w:eastAsia="uk-UA"/>
        </w:rPr>
        <w:t xml:space="preserve"> , </w:t>
      </w:r>
      <w:proofErr w:type="spellStart"/>
      <w:r w:rsidR="0066546C" w:rsidRPr="0066546C">
        <w:rPr>
          <w:rFonts w:eastAsia="Times New Roman"/>
          <w:bCs/>
          <w:sz w:val="28"/>
          <w:szCs w:val="28"/>
          <w:lang w:eastAsia="uk-UA"/>
        </w:rPr>
        <w:t>самостійності</w:t>
      </w:r>
      <w:proofErr w:type="spellEnd"/>
      <w:r w:rsidR="0066546C" w:rsidRPr="0066546C">
        <w:rPr>
          <w:rFonts w:eastAsia="Times New Roman"/>
          <w:bCs/>
          <w:sz w:val="28"/>
          <w:szCs w:val="28"/>
          <w:lang w:eastAsia="uk-UA"/>
        </w:rPr>
        <w:t xml:space="preserve"> , </w:t>
      </w:r>
      <w:proofErr w:type="spellStart"/>
      <w:r w:rsidR="0066546C" w:rsidRPr="0066546C">
        <w:rPr>
          <w:rFonts w:eastAsia="Times New Roman"/>
          <w:bCs/>
          <w:sz w:val="28"/>
          <w:szCs w:val="28"/>
          <w:lang w:eastAsia="uk-UA"/>
        </w:rPr>
        <w:t>культури</w:t>
      </w:r>
      <w:proofErr w:type="spellEnd"/>
      <w:r w:rsidR="0066546C" w:rsidRPr="0066546C">
        <w:rPr>
          <w:rFonts w:eastAsia="Times New Roman"/>
          <w:bCs/>
          <w:sz w:val="28"/>
          <w:szCs w:val="28"/>
          <w:lang w:eastAsia="uk-UA"/>
        </w:rPr>
        <w:t xml:space="preserve"> та </w:t>
      </w:r>
      <w:proofErr w:type="spellStart"/>
      <w:r w:rsidR="0066546C" w:rsidRPr="0066546C">
        <w:rPr>
          <w:rFonts w:eastAsia="Times New Roman"/>
          <w:bCs/>
          <w:sz w:val="28"/>
          <w:szCs w:val="28"/>
          <w:lang w:eastAsia="uk-UA"/>
        </w:rPr>
        <w:t>безпеки</w:t>
      </w:r>
      <w:proofErr w:type="spellEnd"/>
      <w:r w:rsidR="0066546C" w:rsidRPr="0066546C">
        <w:rPr>
          <w:rFonts w:eastAsia="Times New Roman"/>
          <w:bCs/>
          <w:sz w:val="28"/>
          <w:szCs w:val="28"/>
          <w:lang w:eastAsia="uk-UA"/>
        </w:rPr>
        <w:t xml:space="preserve"> </w:t>
      </w:r>
      <w:proofErr w:type="spellStart"/>
      <w:r w:rsidR="0066546C" w:rsidRPr="0066546C">
        <w:rPr>
          <w:rFonts w:eastAsia="Times New Roman"/>
          <w:bCs/>
          <w:sz w:val="28"/>
          <w:szCs w:val="28"/>
          <w:lang w:eastAsia="uk-UA"/>
        </w:rPr>
        <w:t>праці</w:t>
      </w:r>
      <w:proofErr w:type="spellEnd"/>
      <w:r w:rsidR="006A4E32">
        <w:rPr>
          <w:rFonts w:eastAsia="Times New Roman"/>
          <w:bCs/>
          <w:sz w:val="28"/>
          <w:szCs w:val="28"/>
          <w:lang w:val="uk-UA" w:eastAsia="uk-UA"/>
        </w:rPr>
        <w:t>.</w:t>
      </w:r>
    </w:p>
    <w:p w:rsidR="0066546C" w:rsidRPr="00682E75" w:rsidRDefault="00682E75" w:rsidP="00682E75">
      <w:pPr>
        <w:ind w:firstLine="708"/>
        <w:jc w:val="both"/>
        <w:outlineLvl w:val="0"/>
        <w:rPr>
          <w:rFonts w:eastAsia="Times New Roman"/>
          <w:bCs/>
          <w:kern w:val="36"/>
          <w:sz w:val="28"/>
          <w:szCs w:val="28"/>
          <w:lang w:val="uk-UA" w:eastAsia="uk-UA"/>
        </w:rPr>
      </w:pPr>
      <w:r>
        <w:rPr>
          <w:rFonts w:eastAsia="Times New Roman"/>
          <w:bCs/>
          <w:kern w:val="36"/>
          <w:sz w:val="28"/>
          <w:szCs w:val="28"/>
          <w:lang w:val="uk-UA" w:eastAsia="uk-UA"/>
        </w:rPr>
        <w:t>О</w:t>
      </w:r>
      <w:r w:rsidRPr="00682E75">
        <w:rPr>
          <w:rFonts w:eastAsia="Times New Roman"/>
          <w:bCs/>
          <w:kern w:val="36"/>
          <w:sz w:val="28"/>
          <w:szCs w:val="28"/>
          <w:lang w:val="uk-UA" w:eastAsia="uk-UA"/>
        </w:rPr>
        <w:t>світн</w:t>
      </w:r>
      <w:r>
        <w:rPr>
          <w:rFonts w:eastAsia="Times New Roman"/>
          <w:bCs/>
          <w:kern w:val="36"/>
          <w:sz w:val="28"/>
          <w:szCs w:val="28"/>
          <w:lang w:val="uk-UA" w:eastAsia="uk-UA"/>
        </w:rPr>
        <w:t>я</w:t>
      </w:r>
      <w:r w:rsidRPr="00682E75">
        <w:rPr>
          <w:rFonts w:eastAsia="Times New Roman"/>
          <w:bCs/>
          <w:kern w:val="36"/>
          <w:sz w:val="28"/>
          <w:szCs w:val="28"/>
          <w:lang w:val="uk-UA" w:eastAsia="uk-UA"/>
        </w:rPr>
        <w:t xml:space="preserve"> ліні</w:t>
      </w:r>
      <w:r>
        <w:rPr>
          <w:rFonts w:eastAsia="Times New Roman"/>
          <w:bCs/>
          <w:kern w:val="36"/>
          <w:sz w:val="28"/>
          <w:szCs w:val="28"/>
          <w:lang w:val="uk-UA" w:eastAsia="uk-UA"/>
        </w:rPr>
        <w:t>я</w:t>
      </w:r>
      <w:r w:rsidRPr="00682E75">
        <w:rPr>
          <w:rFonts w:eastAsia="Times New Roman"/>
          <w:bCs/>
          <w:kern w:val="36"/>
          <w:sz w:val="28"/>
          <w:szCs w:val="28"/>
          <w:lang w:val="uk-UA" w:eastAsia="uk-UA"/>
        </w:rPr>
        <w:t xml:space="preserve"> </w:t>
      </w:r>
      <w:r w:rsidR="0066546C" w:rsidRPr="00682E75">
        <w:rPr>
          <w:rFonts w:eastAsia="Times New Roman"/>
          <w:bCs/>
          <w:kern w:val="36"/>
          <w:sz w:val="28"/>
          <w:szCs w:val="28"/>
          <w:lang w:val="uk-UA" w:eastAsia="uk-UA"/>
        </w:rPr>
        <w:t>"Гра дитини”</w:t>
      </w:r>
      <w:r>
        <w:rPr>
          <w:rFonts w:eastAsia="Times New Roman"/>
          <w:bCs/>
          <w:kern w:val="36"/>
          <w:sz w:val="28"/>
          <w:szCs w:val="28"/>
          <w:lang w:val="uk-UA" w:eastAsia="uk-UA"/>
        </w:rPr>
        <w:t xml:space="preserve"> </w:t>
      </w:r>
      <w:proofErr w:type="spellStart"/>
      <w:r w:rsidRPr="0066546C">
        <w:rPr>
          <w:rFonts w:eastAsia="Times New Roman"/>
          <w:bCs/>
          <w:kern w:val="36"/>
          <w:sz w:val="28"/>
          <w:szCs w:val="28"/>
          <w:lang w:eastAsia="uk-UA"/>
        </w:rPr>
        <w:t>передбачає</w:t>
      </w:r>
      <w:proofErr w:type="spellEnd"/>
      <w:r w:rsidR="0066546C" w:rsidRPr="00682E75">
        <w:rPr>
          <w:rFonts w:eastAsia="Times New Roman"/>
          <w:bCs/>
          <w:kern w:val="36"/>
          <w:sz w:val="28"/>
          <w:szCs w:val="28"/>
          <w:lang w:val="uk-UA" w:eastAsia="uk-UA"/>
        </w:rPr>
        <w:t>:</w:t>
      </w:r>
    </w:p>
    <w:p w:rsidR="006A4E32" w:rsidRPr="005D27AE" w:rsidRDefault="00682E75" w:rsidP="005D27AE">
      <w:pPr>
        <w:jc w:val="both"/>
        <w:outlineLvl w:val="2"/>
        <w:rPr>
          <w:rFonts w:eastAsia="Times New Roman"/>
          <w:bCs/>
          <w:sz w:val="28"/>
          <w:szCs w:val="28"/>
          <w:lang w:val="uk-UA" w:eastAsia="uk-UA"/>
        </w:rPr>
      </w:pPr>
      <w:r>
        <w:rPr>
          <w:rFonts w:eastAsia="Times New Roman"/>
          <w:bCs/>
          <w:sz w:val="28"/>
          <w:szCs w:val="28"/>
          <w:lang w:val="uk-UA" w:eastAsia="uk-UA"/>
        </w:rPr>
        <w:t>розвиток</w:t>
      </w:r>
      <w:r w:rsidR="0066546C" w:rsidRPr="00682E75">
        <w:rPr>
          <w:rFonts w:eastAsia="Times New Roman"/>
          <w:bCs/>
          <w:sz w:val="28"/>
          <w:szCs w:val="28"/>
          <w:lang w:val="uk-UA" w:eastAsia="uk-UA"/>
        </w:rPr>
        <w:t xml:space="preserve"> у дітей творчих здібностей, самостійності , ініціативності, організованості і ігровій діяльності та формування у них стійкого інтересу до пізнання довкілля і реалізації себе в ньому</w:t>
      </w:r>
      <w:r>
        <w:rPr>
          <w:rFonts w:eastAsia="Times New Roman"/>
          <w:bCs/>
          <w:sz w:val="28"/>
          <w:szCs w:val="28"/>
          <w:lang w:val="uk-UA" w:eastAsia="uk-UA"/>
        </w:rPr>
        <w:t>.</w:t>
      </w:r>
    </w:p>
    <w:p w:rsidR="0066546C" w:rsidRPr="0066546C" w:rsidRDefault="00682E75" w:rsidP="00682E75">
      <w:pPr>
        <w:ind w:firstLine="708"/>
        <w:jc w:val="both"/>
        <w:outlineLvl w:val="0"/>
        <w:rPr>
          <w:rFonts w:eastAsia="Times New Roman"/>
          <w:bCs/>
          <w:kern w:val="36"/>
          <w:sz w:val="28"/>
          <w:szCs w:val="28"/>
          <w:lang w:eastAsia="uk-UA"/>
        </w:rPr>
      </w:pPr>
      <w:r>
        <w:rPr>
          <w:rFonts w:eastAsia="Times New Roman"/>
          <w:bCs/>
          <w:kern w:val="36"/>
          <w:sz w:val="28"/>
          <w:szCs w:val="28"/>
          <w:lang w:val="uk-UA" w:eastAsia="uk-UA"/>
        </w:rPr>
        <w:t>О</w:t>
      </w:r>
      <w:proofErr w:type="spellStart"/>
      <w:r>
        <w:rPr>
          <w:rFonts w:eastAsia="Times New Roman"/>
          <w:bCs/>
          <w:kern w:val="36"/>
          <w:sz w:val="28"/>
          <w:szCs w:val="28"/>
          <w:lang w:eastAsia="uk-UA"/>
        </w:rPr>
        <w:t>світн</w:t>
      </w:r>
      <w:proofErr w:type="spellEnd"/>
      <w:r>
        <w:rPr>
          <w:rFonts w:eastAsia="Times New Roman"/>
          <w:bCs/>
          <w:kern w:val="36"/>
          <w:sz w:val="28"/>
          <w:szCs w:val="28"/>
          <w:lang w:val="uk-UA" w:eastAsia="uk-UA"/>
        </w:rPr>
        <w:t>я</w:t>
      </w:r>
      <w:r>
        <w:rPr>
          <w:rFonts w:eastAsia="Times New Roman"/>
          <w:bCs/>
          <w:kern w:val="36"/>
          <w:sz w:val="28"/>
          <w:szCs w:val="28"/>
          <w:lang w:eastAsia="uk-UA"/>
        </w:rPr>
        <w:t xml:space="preserve"> </w:t>
      </w:r>
      <w:proofErr w:type="spellStart"/>
      <w:r>
        <w:rPr>
          <w:rFonts w:eastAsia="Times New Roman"/>
          <w:bCs/>
          <w:kern w:val="36"/>
          <w:sz w:val="28"/>
          <w:szCs w:val="28"/>
          <w:lang w:eastAsia="uk-UA"/>
        </w:rPr>
        <w:t>ліні</w:t>
      </w:r>
      <w:proofErr w:type="spellEnd"/>
      <w:r>
        <w:rPr>
          <w:rFonts w:eastAsia="Times New Roman"/>
          <w:bCs/>
          <w:kern w:val="36"/>
          <w:sz w:val="28"/>
          <w:szCs w:val="28"/>
          <w:lang w:val="uk-UA" w:eastAsia="uk-UA"/>
        </w:rPr>
        <w:t>я</w:t>
      </w:r>
      <w:r w:rsidRPr="0066546C">
        <w:rPr>
          <w:rFonts w:eastAsia="Times New Roman"/>
          <w:bCs/>
          <w:kern w:val="36"/>
          <w:sz w:val="28"/>
          <w:szCs w:val="28"/>
          <w:lang w:eastAsia="uk-UA"/>
        </w:rPr>
        <w:t xml:space="preserve"> </w:t>
      </w:r>
      <w:r w:rsidR="0066546C" w:rsidRPr="0066546C">
        <w:rPr>
          <w:rFonts w:eastAsia="Times New Roman"/>
          <w:bCs/>
          <w:kern w:val="36"/>
          <w:sz w:val="28"/>
          <w:szCs w:val="28"/>
          <w:lang w:eastAsia="uk-UA"/>
        </w:rPr>
        <w:t>"</w:t>
      </w:r>
      <w:proofErr w:type="spellStart"/>
      <w:r w:rsidR="0066546C" w:rsidRPr="0066546C">
        <w:rPr>
          <w:rFonts w:eastAsia="Times New Roman"/>
          <w:bCs/>
          <w:kern w:val="36"/>
          <w:sz w:val="28"/>
          <w:szCs w:val="28"/>
          <w:lang w:eastAsia="uk-UA"/>
        </w:rPr>
        <w:t>Дитина</w:t>
      </w:r>
      <w:proofErr w:type="spellEnd"/>
      <w:r w:rsidR="0066546C" w:rsidRPr="0066546C">
        <w:rPr>
          <w:rFonts w:eastAsia="Times New Roman"/>
          <w:bCs/>
          <w:kern w:val="36"/>
          <w:sz w:val="28"/>
          <w:szCs w:val="28"/>
          <w:lang w:eastAsia="uk-UA"/>
        </w:rPr>
        <w:t xml:space="preserve"> в сенсорно-</w:t>
      </w:r>
      <w:proofErr w:type="spellStart"/>
      <w:r w:rsidR="0066546C" w:rsidRPr="0066546C">
        <w:rPr>
          <w:rFonts w:eastAsia="Times New Roman"/>
          <w:bCs/>
          <w:kern w:val="36"/>
          <w:sz w:val="28"/>
          <w:szCs w:val="28"/>
          <w:lang w:eastAsia="uk-UA"/>
        </w:rPr>
        <w:t>пізнавальному</w:t>
      </w:r>
      <w:proofErr w:type="spellEnd"/>
      <w:r w:rsidR="0066546C" w:rsidRPr="0066546C">
        <w:rPr>
          <w:rFonts w:eastAsia="Times New Roman"/>
          <w:bCs/>
          <w:kern w:val="36"/>
          <w:sz w:val="28"/>
          <w:szCs w:val="28"/>
          <w:lang w:eastAsia="uk-UA"/>
        </w:rPr>
        <w:t xml:space="preserve"> </w:t>
      </w:r>
      <w:proofErr w:type="spellStart"/>
      <w:r w:rsidR="0066546C" w:rsidRPr="0066546C">
        <w:rPr>
          <w:rFonts w:eastAsia="Times New Roman"/>
          <w:bCs/>
          <w:kern w:val="36"/>
          <w:sz w:val="28"/>
          <w:szCs w:val="28"/>
          <w:lang w:eastAsia="uk-UA"/>
        </w:rPr>
        <w:t>просторі</w:t>
      </w:r>
      <w:proofErr w:type="spellEnd"/>
      <w:r w:rsidR="0066546C" w:rsidRPr="0066546C">
        <w:rPr>
          <w:rFonts w:eastAsia="Times New Roman"/>
          <w:bCs/>
          <w:kern w:val="36"/>
          <w:sz w:val="28"/>
          <w:szCs w:val="28"/>
          <w:lang w:eastAsia="uk-UA"/>
        </w:rPr>
        <w:t>”</w:t>
      </w:r>
      <w:r>
        <w:rPr>
          <w:rFonts w:eastAsia="Times New Roman"/>
          <w:bCs/>
          <w:kern w:val="36"/>
          <w:sz w:val="28"/>
          <w:szCs w:val="28"/>
          <w:lang w:val="uk-UA" w:eastAsia="uk-UA"/>
        </w:rPr>
        <w:t xml:space="preserve"> </w:t>
      </w:r>
      <w:proofErr w:type="spellStart"/>
      <w:r w:rsidRPr="0066546C">
        <w:rPr>
          <w:rFonts w:eastAsia="Times New Roman"/>
          <w:bCs/>
          <w:kern w:val="36"/>
          <w:sz w:val="28"/>
          <w:szCs w:val="28"/>
          <w:lang w:eastAsia="uk-UA"/>
        </w:rPr>
        <w:t>передбачає</w:t>
      </w:r>
      <w:proofErr w:type="spellEnd"/>
      <w:r w:rsidR="0066546C" w:rsidRPr="0066546C">
        <w:rPr>
          <w:rFonts w:eastAsia="Times New Roman"/>
          <w:bCs/>
          <w:kern w:val="36"/>
          <w:sz w:val="28"/>
          <w:szCs w:val="28"/>
          <w:lang w:eastAsia="uk-UA"/>
        </w:rPr>
        <w:t>:</w:t>
      </w:r>
    </w:p>
    <w:p w:rsidR="0066546C" w:rsidRPr="00682E75" w:rsidRDefault="0066546C" w:rsidP="0066546C">
      <w:pPr>
        <w:jc w:val="both"/>
        <w:outlineLvl w:val="2"/>
        <w:rPr>
          <w:rFonts w:eastAsia="Times New Roman"/>
          <w:bCs/>
          <w:sz w:val="28"/>
          <w:szCs w:val="28"/>
          <w:lang w:val="uk-UA" w:eastAsia="uk-UA"/>
        </w:rPr>
      </w:pPr>
      <w:proofErr w:type="spellStart"/>
      <w:r w:rsidRPr="0066546C">
        <w:rPr>
          <w:rFonts w:eastAsia="Times New Roman"/>
          <w:bCs/>
          <w:sz w:val="28"/>
          <w:szCs w:val="28"/>
          <w:lang w:eastAsia="uk-UA"/>
        </w:rPr>
        <w:t>сформованість</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доступних</w:t>
      </w:r>
      <w:proofErr w:type="spellEnd"/>
      <w:r w:rsidRPr="0066546C">
        <w:rPr>
          <w:rFonts w:eastAsia="Times New Roman"/>
          <w:bCs/>
          <w:sz w:val="28"/>
          <w:szCs w:val="28"/>
          <w:lang w:eastAsia="uk-UA"/>
        </w:rPr>
        <w:t xml:space="preserve"> для </w:t>
      </w:r>
      <w:proofErr w:type="spellStart"/>
      <w:r w:rsidRPr="0066546C">
        <w:rPr>
          <w:rFonts w:eastAsia="Times New Roman"/>
          <w:bCs/>
          <w:sz w:val="28"/>
          <w:szCs w:val="28"/>
          <w:lang w:eastAsia="uk-UA"/>
        </w:rPr>
        <w:t>дитини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дошкільного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віку</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уявлень</w:t>
      </w:r>
      <w:proofErr w:type="spellEnd"/>
      <w:proofErr w:type="gramStart"/>
      <w:r w:rsidRPr="0066546C">
        <w:rPr>
          <w:rFonts w:eastAsia="Times New Roman"/>
          <w:bCs/>
          <w:sz w:val="28"/>
          <w:szCs w:val="28"/>
          <w:lang w:eastAsia="uk-UA"/>
        </w:rPr>
        <w:t xml:space="preserve"> ,</w:t>
      </w:r>
      <w:proofErr w:type="gram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еталонів</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що</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відображають</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ознаки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властивості</w:t>
      </w:r>
      <w:proofErr w:type="spellEnd"/>
      <w:r w:rsidRPr="0066546C">
        <w:rPr>
          <w:rFonts w:eastAsia="Times New Roman"/>
          <w:bCs/>
          <w:sz w:val="28"/>
          <w:szCs w:val="28"/>
          <w:lang w:eastAsia="uk-UA"/>
        </w:rPr>
        <w:t xml:space="preserve"> та </w:t>
      </w:r>
      <w:proofErr w:type="spellStart"/>
      <w:r w:rsidRPr="0066546C">
        <w:rPr>
          <w:rFonts w:eastAsia="Times New Roman"/>
          <w:bCs/>
          <w:sz w:val="28"/>
          <w:szCs w:val="28"/>
          <w:lang w:eastAsia="uk-UA"/>
        </w:rPr>
        <w:t>відношення</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предметів</w:t>
      </w:r>
      <w:proofErr w:type="spellEnd"/>
      <w:r w:rsidR="00682E75">
        <w:rPr>
          <w:rFonts w:eastAsia="Times New Roman"/>
          <w:bCs/>
          <w:sz w:val="28"/>
          <w:szCs w:val="28"/>
          <w:lang w:eastAsia="uk-UA"/>
        </w:rPr>
        <w:t xml:space="preserve"> і </w:t>
      </w:r>
      <w:proofErr w:type="spellStart"/>
      <w:r w:rsidR="00682E75">
        <w:rPr>
          <w:rFonts w:eastAsia="Times New Roman"/>
          <w:bCs/>
          <w:sz w:val="28"/>
          <w:szCs w:val="28"/>
          <w:lang w:eastAsia="uk-UA"/>
        </w:rPr>
        <w:t>об'єктів</w:t>
      </w:r>
      <w:proofErr w:type="spellEnd"/>
      <w:r w:rsidR="00682E75">
        <w:rPr>
          <w:rFonts w:eastAsia="Times New Roman"/>
          <w:bCs/>
          <w:sz w:val="28"/>
          <w:szCs w:val="28"/>
          <w:lang w:eastAsia="uk-UA"/>
        </w:rPr>
        <w:t xml:space="preserve"> </w:t>
      </w:r>
      <w:proofErr w:type="spellStart"/>
      <w:r w:rsidR="00682E75">
        <w:rPr>
          <w:rFonts w:eastAsia="Times New Roman"/>
          <w:bCs/>
          <w:sz w:val="28"/>
          <w:szCs w:val="28"/>
          <w:lang w:eastAsia="uk-UA"/>
        </w:rPr>
        <w:t>довколишнього</w:t>
      </w:r>
      <w:proofErr w:type="spellEnd"/>
      <w:r w:rsidR="00682E75">
        <w:rPr>
          <w:rFonts w:eastAsia="Times New Roman"/>
          <w:bCs/>
          <w:sz w:val="28"/>
          <w:szCs w:val="28"/>
          <w:lang w:eastAsia="uk-UA"/>
        </w:rPr>
        <w:t xml:space="preserve"> </w:t>
      </w:r>
      <w:proofErr w:type="spellStart"/>
      <w:r w:rsidR="00682E75">
        <w:rPr>
          <w:rFonts w:eastAsia="Times New Roman"/>
          <w:bCs/>
          <w:sz w:val="28"/>
          <w:szCs w:val="28"/>
          <w:lang w:eastAsia="uk-UA"/>
        </w:rPr>
        <w:t>світу</w:t>
      </w:r>
      <w:proofErr w:type="spellEnd"/>
      <w:r w:rsidR="00682E75">
        <w:rPr>
          <w:rFonts w:eastAsia="Times New Roman"/>
          <w:bCs/>
          <w:sz w:val="28"/>
          <w:szCs w:val="28"/>
          <w:lang w:val="uk-UA" w:eastAsia="uk-UA"/>
        </w:rPr>
        <w:t>, с</w:t>
      </w:r>
      <w:proofErr w:type="spellStart"/>
      <w:r w:rsidRPr="0066546C">
        <w:rPr>
          <w:rFonts w:eastAsia="Times New Roman"/>
          <w:bCs/>
          <w:sz w:val="28"/>
          <w:szCs w:val="28"/>
          <w:lang w:eastAsia="uk-UA"/>
        </w:rPr>
        <w:t>прямована</w:t>
      </w:r>
      <w:proofErr w:type="spellEnd"/>
      <w:r w:rsidRPr="0066546C">
        <w:rPr>
          <w:rFonts w:eastAsia="Times New Roman"/>
          <w:bCs/>
          <w:sz w:val="28"/>
          <w:szCs w:val="28"/>
          <w:lang w:eastAsia="uk-UA"/>
        </w:rPr>
        <w:t xml:space="preserve"> на </w:t>
      </w:r>
      <w:proofErr w:type="spellStart"/>
      <w:r w:rsidRPr="0066546C">
        <w:rPr>
          <w:rFonts w:eastAsia="Times New Roman"/>
          <w:bCs/>
          <w:sz w:val="28"/>
          <w:szCs w:val="28"/>
          <w:lang w:eastAsia="uk-UA"/>
        </w:rPr>
        <w:t>інтеграцію</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змісту</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дошкільної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освіти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формування</w:t>
      </w:r>
      <w:proofErr w:type="spellEnd"/>
      <w:r w:rsidRPr="0066546C">
        <w:rPr>
          <w:rFonts w:eastAsia="Times New Roman"/>
          <w:bCs/>
          <w:sz w:val="28"/>
          <w:szCs w:val="28"/>
          <w:lang w:eastAsia="uk-UA"/>
        </w:rPr>
        <w:t xml:space="preserve"> у </w:t>
      </w:r>
      <w:proofErr w:type="spellStart"/>
      <w:r w:rsidRPr="0066546C">
        <w:rPr>
          <w:rFonts w:eastAsia="Times New Roman"/>
          <w:bCs/>
          <w:sz w:val="28"/>
          <w:szCs w:val="28"/>
          <w:lang w:eastAsia="uk-UA"/>
        </w:rPr>
        <w:t>дітей</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пошуково-дослідницьких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умінь</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елементарних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математичних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уявлень</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цілісної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картини</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світу</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компетентної</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поведінки</w:t>
      </w:r>
      <w:proofErr w:type="spellEnd"/>
      <w:r w:rsidRPr="0066546C">
        <w:rPr>
          <w:rFonts w:eastAsia="Times New Roman"/>
          <w:bCs/>
          <w:sz w:val="28"/>
          <w:szCs w:val="28"/>
          <w:lang w:eastAsia="uk-UA"/>
        </w:rPr>
        <w:t xml:space="preserve"> в </w:t>
      </w:r>
      <w:proofErr w:type="spellStart"/>
      <w:r w:rsidRPr="0066546C">
        <w:rPr>
          <w:rFonts w:eastAsia="Times New Roman"/>
          <w:bCs/>
          <w:sz w:val="28"/>
          <w:szCs w:val="28"/>
          <w:lang w:eastAsia="uk-UA"/>
        </w:rPr>
        <w:t>різних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життєвих</w:t>
      </w:r>
      <w:proofErr w:type="spellEnd"/>
      <w:r w:rsidRPr="0066546C">
        <w:rPr>
          <w:rFonts w:eastAsia="Times New Roman"/>
          <w:bCs/>
          <w:sz w:val="28"/>
          <w:szCs w:val="28"/>
          <w:lang w:eastAsia="uk-UA"/>
        </w:rPr>
        <w:t xml:space="preserve"> </w:t>
      </w:r>
      <w:proofErr w:type="spellStart"/>
      <w:r w:rsidRPr="0066546C">
        <w:rPr>
          <w:rFonts w:eastAsia="Times New Roman"/>
          <w:bCs/>
          <w:sz w:val="28"/>
          <w:szCs w:val="28"/>
          <w:lang w:eastAsia="uk-UA"/>
        </w:rPr>
        <w:t>ситуаціях</w:t>
      </w:r>
      <w:proofErr w:type="spellEnd"/>
      <w:r w:rsidR="00682E75">
        <w:rPr>
          <w:rFonts w:eastAsia="Times New Roman"/>
          <w:bCs/>
          <w:sz w:val="28"/>
          <w:szCs w:val="28"/>
          <w:lang w:val="uk-UA" w:eastAsia="uk-UA"/>
        </w:rPr>
        <w:t>.</w:t>
      </w:r>
    </w:p>
    <w:p w:rsidR="0066546C" w:rsidRPr="00682E75" w:rsidRDefault="00682E75" w:rsidP="00682E75">
      <w:pPr>
        <w:ind w:firstLine="708"/>
        <w:jc w:val="both"/>
        <w:outlineLvl w:val="0"/>
        <w:rPr>
          <w:rFonts w:eastAsia="Times New Roman"/>
          <w:bCs/>
          <w:kern w:val="36"/>
          <w:sz w:val="28"/>
          <w:szCs w:val="28"/>
          <w:lang w:val="uk-UA" w:eastAsia="uk-UA"/>
        </w:rPr>
      </w:pPr>
      <w:r>
        <w:rPr>
          <w:rFonts w:eastAsia="Times New Roman"/>
          <w:bCs/>
          <w:kern w:val="36"/>
          <w:sz w:val="28"/>
          <w:szCs w:val="28"/>
          <w:lang w:val="uk-UA" w:eastAsia="uk-UA"/>
        </w:rPr>
        <w:t>О</w:t>
      </w:r>
      <w:r w:rsidRPr="00682E75">
        <w:rPr>
          <w:rFonts w:eastAsia="Times New Roman"/>
          <w:bCs/>
          <w:kern w:val="36"/>
          <w:sz w:val="28"/>
          <w:szCs w:val="28"/>
          <w:lang w:val="uk-UA" w:eastAsia="uk-UA"/>
        </w:rPr>
        <w:t>світн</w:t>
      </w:r>
      <w:r>
        <w:rPr>
          <w:rFonts w:eastAsia="Times New Roman"/>
          <w:bCs/>
          <w:kern w:val="36"/>
          <w:sz w:val="28"/>
          <w:szCs w:val="28"/>
          <w:lang w:val="uk-UA" w:eastAsia="uk-UA"/>
        </w:rPr>
        <w:t>я</w:t>
      </w:r>
      <w:r w:rsidRPr="00682E75">
        <w:rPr>
          <w:rFonts w:eastAsia="Times New Roman"/>
          <w:bCs/>
          <w:kern w:val="36"/>
          <w:sz w:val="28"/>
          <w:szCs w:val="28"/>
          <w:lang w:val="uk-UA" w:eastAsia="uk-UA"/>
        </w:rPr>
        <w:t xml:space="preserve"> ліні</w:t>
      </w:r>
      <w:r>
        <w:rPr>
          <w:rFonts w:eastAsia="Times New Roman"/>
          <w:bCs/>
          <w:kern w:val="36"/>
          <w:sz w:val="28"/>
          <w:szCs w:val="28"/>
          <w:lang w:val="uk-UA" w:eastAsia="uk-UA"/>
        </w:rPr>
        <w:t>я</w:t>
      </w:r>
      <w:r w:rsidRPr="00682E75">
        <w:rPr>
          <w:rFonts w:eastAsia="Times New Roman"/>
          <w:bCs/>
          <w:kern w:val="36"/>
          <w:sz w:val="28"/>
          <w:szCs w:val="28"/>
          <w:lang w:val="uk-UA" w:eastAsia="uk-UA"/>
        </w:rPr>
        <w:t xml:space="preserve"> </w:t>
      </w:r>
      <w:r w:rsidR="0066546C" w:rsidRPr="00682E75">
        <w:rPr>
          <w:rFonts w:eastAsia="Times New Roman"/>
          <w:bCs/>
          <w:kern w:val="36"/>
          <w:sz w:val="28"/>
          <w:szCs w:val="28"/>
          <w:lang w:val="uk-UA" w:eastAsia="uk-UA"/>
        </w:rPr>
        <w:t>"Мовлення дитини”</w:t>
      </w:r>
      <w:r>
        <w:rPr>
          <w:rFonts w:eastAsia="Times New Roman"/>
          <w:bCs/>
          <w:kern w:val="36"/>
          <w:sz w:val="28"/>
          <w:szCs w:val="28"/>
          <w:lang w:val="uk-UA" w:eastAsia="uk-UA"/>
        </w:rPr>
        <w:t xml:space="preserve"> </w:t>
      </w:r>
      <w:proofErr w:type="spellStart"/>
      <w:r w:rsidRPr="0066546C">
        <w:rPr>
          <w:rFonts w:eastAsia="Times New Roman"/>
          <w:bCs/>
          <w:kern w:val="36"/>
          <w:sz w:val="28"/>
          <w:szCs w:val="28"/>
          <w:lang w:eastAsia="uk-UA"/>
        </w:rPr>
        <w:t>передбачає</w:t>
      </w:r>
      <w:proofErr w:type="spellEnd"/>
      <w:r>
        <w:rPr>
          <w:rFonts w:eastAsia="Times New Roman"/>
          <w:bCs/>
          <w:kern w:val="36"/>
          <w:sz w:val="28"/>
          <w:szCs w:val="28"/>
          <w:lang w:val="uk-UA" w:eastAsia="uk-UA"/>
        </w:rPr>
        <w:t>:</w:t>
      </w:r>
    </w:p>
    <w:p w:rsidR="0066546C" w:rsidRPr="006A4E32" w:rsidRDefault="00682E75" w:rsidP="006A4E32">
      <w:pPr>
        <w:jc w:val="both"/>
        <w:outlineLvl w:val="2"/>
        <w:rPr>
          <w:rFonts w:eastAsia="Times New Roman"/>
          <w:bCs/>
          <w:sz w:val="28"/>
          <w:szCs w:val="28"/>
          <w:lang w:val="uk-UA" w:eastAsia="uk-UA"/>
        </w:rPr>
      </w:pPr>
      <w:r>
        <w:rPr>
          <w:rFonts w:eastAsia="Times New Roman"/>
          <w:bCs/>
          <w:sz w:val="28"/>
          <w:szCs w:val="28"/>
          <w:lang w:val="uk-UA" w:eastAsia="uk-UA"/>
        </w:rPr>
        <w:t>з</w:t>
      </w:r>
      <w:r w:rsidR="0066546C" w:rsidRPr="00682E75">
        <w:rPr>
          <w:rFonts w:eastAsia="Times New Roman"/>
          <w:bCs/>
          <w:sz w:val="28"/>
          <w:szCs w:val="28"/>
          <w:lang w:val="uk-UA" w:eastAsia="uk-UA"/>
        </w:rPr>
        <w:t>асвоєння дитиною культури мовлення та спілкування, елементарних правил користування мовою у різних життєвих ситуаціях</w:t>
      </w:r>
      <w:r>
        <w:rPr>
          <w:rFonts w:eastAsia="Times New Roman"/>
          <w:bCs/>
          <w:sz w:val="28"/>
          <w:szCs w:val="28"/>
          <w:lang w:val="uk-UA" w:eastAsia="uk-UA"/>
        </w:rPr>
        <w:t>.</w:t>
      </w:r>
    </w:p>
    <w:p w:rsidR="001124FC" w:rsidRDefault="001124FC" w:rsidP="006A4E32">
      <w:pPr>
        <w:ind w:firstLine="708"/>
        <w:jc w:val="both"/>
        <w:rPr>
          <w:sz w:val="28"/>
          <w:szCs w:val="28"/>
          <w:lang w:val="uk-UA"/>
        </w:rPr>
      </w:pPr>
      <w:r w:rsidRPr="00985340">
        <w:rPr>
          <w:sz w:val="28"/>
          <w:szCs w:val="28"/>
          <w:lang w:val="uk-UA"/>
        </w:rPr>
        <w:t>Враховуючи аналіз освітньої, методичної ро</w:t>
      </w:r>
      <w:r w:rsidR="007B0EEF">
        <w:rPr>
          <w:sz w:val="28"/>
          <w:szCs w:val="28"/>
          <w:lang w:val="uk-UA"/>
        </w:rPr>
        <w:t>боти у 202</w:t>
      </w:r>
      <w:r w:rsidR="002E2DED">
        <w:rPr>
          <w:sz w:val="28"/>
          <w:szCs w:val="28"/>
          <w:lang w:val="uk-UA"/>
        </w:rPr>
        <w:t>2</w:t>
      </w:r>
      <w:r w:rsidR="007B0EEF">
        <w:rPr>
          <w:sz w:val="28"/>
          <w:szCs w:val="28"/>
          <w:lang w:val="uk-UA"/>
        </w:rPr>
        <w:t>/202</w:t>
      </w:r>
      <w:r w:rsidR="002E2DED">
        <w:rPr>
          <w:sz w:val="28"/>
          <w:szCs w:val="28"/>
          <w:lang w:val="uk-UA"/>
        </w:rPr>
        <w:t>3</w:t>
      </w:r>
      <w:r w:rsidRPr="00985340">
        <w:rPr>
          <w:sz w:val="28"/>
          <w:szCs w:val="28"/>
          <w:lang w:val="uk-UA"/>
        </w:rPr>
        <w:t xml:space="preserve"> навчальному році з метою ефективності впливу роботи закладу дошкільної освіти на розвиток особистості </w:t>
      </w:r>
      <w:r w:rsidR="00146D9D">
        <w:rPr>
          <w:sz w:val="28"/>
          <w:szCs w:val="28"/>
          <w:lang w:val="uk-UA"/>
        </w:rPr>
        <w:t>дитини та з погляду на проблеми</w:t>
      </w:r>
      <w:r w:rsidRPr="00985340">
        <w:rPr>
          <w:sz w:val="28"/>
          <w:szCs w:val="28"/>
          <w:lang w:val="uk-UA"/>
        </w:rPr>
        <w:t xml:space="preserve"> які виявилися,</w:t>
      </w:r>
      <w:r w:rsidR="008E2281">
        <w:rPr>
          <w:sz w:val="28"/>
          <w:szCs w:val="28"/>
          <w:lang w:val="uk-UA"/>
        </w:rPr>
        <w:t xml:space="preserve"> військового стану в країні, </w:t>
      </w:r>
      <w:r w:rsidRPr="00985340">
        <w:rPr>
          <w:sz w:val="28"/>
          <w:szCs w:val="28"/>
          <w:lang w:val="uk-UA"/>
        </w:rPr>
        <w:t xml:space="preserve"> колектив закладу дошкільної освіти</w:t>
      </w:r>
      <w:r w:rsidR="007B0EEF">
        <w:rPr>
          <w:sz w:val="28"/>
          <w:szCs w:val="28"/>
          <w:lang w:val="uk-UA"/>
        </w:rPr>
        <w:t xml:space="preserve"> у 202</w:t>
      </w:r>
      <w:r w:rsidR="002E2DED">
        <w:rPr>
          <w:sz w:val="28"/>
          <w:szCs w:val="28"/>
          <w:lang w:val="uk-UA"/>
        </w:rPr>
        <w:t>3</w:t>
      </w:r>
      <w:r w:rsidR="007B0EEF">
        <w:rPr>
          <w:sz w:val="28"/>
          <w:szCs w:val="28"/>
          <w:lang w:val="uk-UA"/>
        </w:rPr>
        <w:t>/202</w:t>
      </w:r>
      <w:r w:rsidR="002E2DED">
        <w:rPr>
          <w:sz w:val="28"/>
          <w:szCs w:val="28"/>
          <w:lang w:val="uk-UA"/>
        </w:rPr>
        <w:t>4</w:t>
      </w:r>
      <w:r w:rsidR="00146D9D">
        <w:rPr>
          <w:sz w:val="28"/>
          <w:szCs w:val="28"/>
          <w:lang w:val="uk-UA"/>
        </w:rPr>
        <w:t xml:space="preserve"> навчальному році</w:t>
      </w:r>
      <w:r w:rsidRPr="00985340">
        <w:rPr>
          <w:sz w:val="28"/>
          <w:szCs w:val="28"/>
          <w:lang w:val="uk-UA"/>
        </w:rPr>
        <w:t xml:space="preserve"> </w:t>
      </w:r>
      <w:r w:rsidR="005D27AE">
        <w:rPr>
          <w:sz w:val="28"/>
          <w:szCs w:val="28"/>
          <w:lang w:val="uk-UA"/>
        </w:rPr>
        <w:t>про</w:t>
      </w:r>
      <w:r w:rsidR="008E2281">
        <w:rPr>
          <w:sz w:val="28"/>
          <w:szCs w:val="28"/>
          <w:lang w:val="uk-UA"/>
        </w:rPr>
        <w:t xml:space="preserve">водитиме </w:t>
      </w:r>
      <w:r>
        <w:rPr>
          <w:sz w:val="28"/>
          <w:szCs w:val="28"/>
          <w:lang w:val="uk-UA"/>
        </w:rPr>
        <w:t>роботу на</w:t>
      </w:r>
      <w:r w:rsidR="00146D9D">
        <w:rPr>
          <w:sz w:val="28"/>
          <w:szCs w:val="28"/>
          <w:lang w:val="uk-UA"/>
        </w:rPr>
        <w:t>д</w:t>
      </w:r>
      <w:r>
        <w:rPr>
          <w:sz w:val="28"/>
          <w:szCs w:val="28"/>
          <w:lang w:val="uk-UA"/>
        </w:rPr>
        <w:t xml:space="preserve"> вирішення</w:t>
      </w:r>
      <w:r w:rsidR="00146D9D">
        <w:rPr>
          <w:sz w:val="28"/>
          <w:szCs w:val="28"/>
          <w:lang w:val="uk-UA"/>
        </w:rPr>
        <w:t>м</w:t>
      </w:r>
      <w:r>
        <w:rPr>
          <w:sz w:val="28"/>
          <w:szCs w:val="28"/>
          <w:lang w:val="uk-UA"/>
        </w:rPr>
        <w:t xml:space="preserve"> методичної теми</w:t>
      </w:r>
      <w:r w:rsidRPr="00985340">
        <w:rPr>
          <w:sz w:val="28"/>
          <w:szCs w:val="28"/>
          <w:lang w:val="uk-UA"/>
        </w:rPr>
        <w:t>: «</w:t>
      </w:r>
      <w:r w:rsidR="002E2DED" w:rsidRPr="002E2DED">
        <w:rPr>
          <w:bCs/>
          <w:sz w:val="28"/>
          <w:szCs w:val="28"/>
          <w:lang w:val="uk-UA"/>
        </w:rPr>
        <w:t>Формувати повноцінну життєтворчу особистість дитини, яка поєднує в собі духовне мовленнєве багатство, патріотизм, соціально - моральну чистоту, шляхом формування  культури українського мовлення засобами української народної казки та поетичних творів сучасних авторів.</w:t>
      </w:r>
      <w:r w:rsidRPr="00985340">
        <w:rPr>
          <w:sz w:val="28"/>
          <w:szCs w:val="28"/>
          <w:lang w:val="uk-UA"/>
        </w:rPr>
        <w:t>»</w:t>
      </w:r>
      <w:r>
        <w:rPr>
          <w:sz w:val="28"/>
          <w:szCs w:val="28"/>
          <w:lang w:val="uk-UA"/>
        </w:rPr>
        <w:t>.</w:t>
      </w:r>
      <w:r w:rsidRPr="00985340">
        <w:rPr>
          <w:sz w:val="28"/>
          <w:szCs w:val="28"/>
          <w:lang w:val="uk-UA"/>
        </w:rPr>
        <w:t xml:space="preserve"> </w:t>
      </w:r>
    </w:p>
    <w:p w:rsidR="001124FC" w:rsidRPr="00985340" w:rsidRDefault="001124FC" w:rsidP="001124FC">
      <w:pPr>
        <w:ind w:left="360" w:firstLine="348"/>
        <w:jc w:val="both"/>
        <w:rPr>
          <w:sz w:val="28"/>
          <w:szCs w:val="28"/>
          <w:lang w:val="uk-UA"/>
        </w:rPr>
      </w:pPr>
      <w:r>
        <w:rPr>
          <w:sz w:val="28"/>
          <w:szCs w:val="28"/>
          <w:lang w:val="uk-UA"/>
        </w:rPr>
        <w:t>Основними</w:t>
      </w:r>
      <w:r w:rsidRPr="00985340">
        <w:rPr>
          <w:sz w:val="28"/>
          <w:szCs w:val="28"/>
          <w:lang w:val="uk-UA"/>
        </w:rPr>
        <w:t xml:space="preserve"> завдан</w:t>
      </w:r>
      <w:r>
        <w:rPr>
          <w:sz w:val="28"/>
          <w:szCs w:val="28"/>
          <w:lang w:val="uk-UA"/>
        </w:rPr>
        <w:t>нями є</w:t>
      </w:r>
      <w:r w:rsidRPr="00985340">
        <w:rPr>
          <w:sz w:val="28"/>
          <w:szCs w:val="28"/>
          <w:lang w:val="uk-UA"/>
        </w:rPr>
        <w:t>:</w:t>
      </w:r>
    </w:p>
    <w:p w:rsidR="00880E2B" w:rsidRPr="00005F92" w:rsidRDefault="00880E2B" w:rsidP="00880E2B">
      <w:pPr>
        <w:tabs>
          <w:tab w:val="left" w:pos="0"/>
        </w:tabs>
        <w:jc w:val="both"/>
        <w:rPr>
          <w:sz w:val="28"/>
          <w:szCs w:val="28"/>
          <w:lang w:val="uk-UA"/>
        </w:rPr>
      </w:pPr>
      <w:r w:rsidRPr="00005F92">
        <w:rPr>
          <w:sz w:val="28"/>
          <w:szCs w:val="28"/>
          <w:lang w:val="uk-UA"/>
        </w:rPr>
        <w:t xml:space="preserve">1. </w:t>
      </w:r>
      <w:r>
        <w:rPr>
          <w:sz w:val="28"/>
          <w:szCs w:val="28"/>
          <w:lang w:val="uk-UA"/>
        </w:rPr>
        <w:t xml:space="preserve"> </w:t>
      </w:r>
      <w:r w:rsidR="002E2DED" w:rsidRPr="002E2DED">
        <w:rPr>
          <w:sz w:val="28"/>
          <w:szCs w:val="28"/>
          <w:lang w:val="uk-UA"/>
        </w:rPr>
        <w:t xml:space="preserve">Удосконалити роботу щодо формування </w:t>
      </w:r>
      <w:proofErr w:type="spellStart"/>
      <w:r w:rsidR="002E2DED" w:rsidRPr="002E2DED">
        <w:rPr>
          <w:sz w:val="28"/>
          <w:szCs w:val="28"/>
          <w:lang w:val="uk-UA"/>
        </w:rPr>
        <w:t>здоров’язбережувальної</w:t>
      </w:r>
      <w:proofErr w:type="spellEnd"/>
      <w:r w:rsidR="002E2DED" w:rsidRPr="002E2DED">
        <w:rPr>
          <w:sz w:val="28"/>
          <w:szCs w:val="28"/>
          <w:lang w:val="uk-UA"/>
        </w:rPr>
        <w:t xml:space="preserve"> компетентності дитини: знайомити з умовами збереження власного здоров’я, значенням рухової активності та безпечного харчування в зміцненні здоров’я, впливом природних чинників на стан здоров’я.</w:t>
      </w:r>
    </w:p>
    <w:p w:rsidR="00880E2B" w:rsidRPr="002D72A1" w:rsidRDefault="00880E2B" w:rsidP="00880E2B">
      <w:pPr>
        <w:tabs>
          <w:tab w:val="left" w:pos="0"/>
        </w:tabs>
        <w:jc w:val="both"/>
        <w:rPr>
          <w:sz w:val="32"/>
          <w:szCs w:val="28"/>
          <w:lang w:val="uk-UA"/>
        </w:rPr>
      </w:pPr>
      <w:r>
        <w:rPr>
          <w:sz w:val="28"/>
          <w:szCs w:val="28"/>
          <w:lang w:val="uk-UA"/>
        </w:rPr>
        <w:lastRenderedPageBreak/>
        <w:t xml:space="preserve">2. </w:t>
      </w:r>
      <w:r w:rsidR="007B0EEF">
        <w:rPr>
          <w:sz w:val="28"/>
          <w:lang w:val="uk-UA"/>
        </w:rPr>
        <w:t>Формування партнерської взаємодії між закладом і родиною через створення інформаційно – пр</w:t>
      </w:r>
      <w:r w:rsidR="002E2DED">
        <w:rPr>
          <w:sz w:val="28"/>
          <w:lang w:val="uk-UA"/>
        </w:rPr>
        <w:t>о</w:t>
      </w:r>
      <w:r w:rsidR="007B0EEF">
        <w:rPr>
          <w:sz w:val="28"/>
          <w:lang w:val="uk-UA"/>
        </w:rPr>
        <w:t>світницького простору для батьків.</w:t>
      </w:r>
    </w:p>
    <w:p w:rsidR="00880E2B" w:rsidRPr="00204C9C" w:rsidRDefault="00880E2B" w:rsidP="00880E2B">
      <w:pPr>
        <w:tabs>
          <w:tab w:val="left" w:pos="0"/>
          <w:tab w:val="left" w:pos="1195"/>
        </w:tabs>
        <w:jc w:val="both"/>
        <w:rPr>
          <w:sz w:val="28"/>
          <w:lang w:val="uk-UA"/>
        </w:rPr>
      </w:pPr>
      <w:r w:rsidRPr="00204C9C">
        <w:rPr>
          <w:sz w:val="28"/>
          <w:szCs w:val="28"/>
          <w:lang w:val="uk-UA"/>
        </w:rPr>
        <w:t>3.</w:t>
      </w:r>
      <w:r>
        <w:rPr>
          <w:sz w:val="28"/>
          <w:szCs w:val="28"/>
          <w:lang w:val="uk-UA"/>
        </w:rPr>
        <w:t xml:space="preserve"> </w:t>
      </w:r>
      <w:r w:rsidR="008364F1">
        <w:rPr>
          <w:sz w:val="28"/>
          <w:szCs w:val="28"/>
          <w:lang w:val="uk-UA"/>
        </w:rPr>
        <w:t xml:space="preserve">Робота колективу щодо </w:t>
      </w:r>
      <w:r w:rsidR="002E2DED">
        <w:rPr>
          <w:sz w:val="28"/>
          <w:szCs w:val="28"/>
          <w:lang w:val="uk-UA"/>
        </w:rPr>
        <w:t>ф</w:t>
      </w:r>
      <w:r w:rsidR="002E2DED" w:rsidRPr="002E2DED">
        <w:rPr>
          <w:sz w:val="28"/>
          <w:szCs w:val="28"/>
          <w:lang w:val="uk-UA"/>
        </w:rPr>
        <w:t>ормува</w:t>
      </w:r>
      <w:r w:rsidR="002E2DED">
        <w:rPr>
          <w:sz w:val="28"/>
          <w:szCs w:val="28"/>
          <w:lang w:val="uk-UA"/>
        </w:rPr>
        <w:t xml:space="preserve">ння </w:t>
      </w:r>
      <w:r w:rsidR="002E2DED" w:rsidRPr="002E2DED">
        <w:rPr>
          <w:sz w:val="28"/>
          <w:szCs w:val="28"/>
          <w:lang w:val="uk-UA"/>
        </w:rPr>
        <w:t xml:space="preserve">в дітей відчуття приналежності до своєї країни, завдяки їхній участі в діяльності  </w:t>
      </w:r>
      <w:proofErr w:type="spellStart"/>
      <w:r w:rsidR="002E2DED" w:rsidRPr="002E2DED">
        <w:rPr>
          <w:sz w:val="28"/>
          <w:szCs w:val="28"/>
          <w:lang w:val="uk-UA"/>
        </w:rPr>
        <w:t>громадянсько</w:t>
      </w:r>
      <w:proofErr w:type="spellEnd"/>
      <w:r w:rsidR="002E2DED" w:rsidRPr="002E2DED">
        <w:rPr>
          <w:sz w:val="28"/>
          <w:szCs w:val="28"/>
          <w:lang w:val="uk-UA"/>
        </w:rPr>
        <w:t xml:space="preserve"> – патріотичного змісту.</w:t>
      </w:r>
      <w:r w:rsidR="002E2DED" w:rsidRPr="002E2DED">
        <w:rPr>
          <w:sz w:val="28"/>
          <w:szCs w:val="28"/>
          <w:lang w:val="uk-UA"/>
        </w:rPr>
        <w:tab/>
      </w:r>
    </w:p>
    <w:p w:rsidR="001124FC" w:rsidRPr="00744E1F" w:rsidRDefault="001124FC" w:rsidP="001124FC">
      <w:pPr>
        <w:widowControl w:val="0"/>
        <w:ind w:firstLine="709"/>
        <w:jc w:val="both"/>
        <w:rPr>
          <w:color w:val="000000"/>
          <w:sz w:val="28"/>
          <w:szCs w:val="28"/>
          <w:lang w:val="uk-UA" w:eastAsia="uk-UA"/>
        </w:rPr>
      </w:pPr>
      <w:r w:rsidRPr="00744E1F">
        <w:rPr>
          <w:color w:val="000000"/>
          <w:sz w:val="28"/>
          <w:szCs w:val="28"/>
          <w:lang w:val="uk-UA" w:eastAsia="uk-UA"/>
        </w:rPr>
        <w:t xml:space="preserve">Організована </w:t>
      </w:r>
      <w:r>
        <w:rPr>
          <w:color w:val="000000"/>
          <w:sz w:val="28"/>
          <w:szCs w:val="28"/>
          <w:lang w:val="uk-UA" w:eastAsia="uk-UA"/>
        </w:rPr>
        <w:t>освітня</w:t>
      </w:r>
      <w:r w:rsidRPr="00744E1F">
        <w:rPr>
          <w:color w:val="000000"/>
          <w:sz w:val="28"/>
          <w:szCs w:val="28"/>
          <w:lang w:val="uk-UA" w:eastAsia="uk-UA"/>
        </w:rPr>
        <w:t xml:space="preserve"> діяльність </w:t>
      </w:r>
      <w:r>
        <w:rPr>
          <w:color w:val="000000"/>
          <w:sz w:val="28"/>
          <w:szCs w:val="28"/>
          <w:lang w:val="uk-UA" w:eastAsia="uk-UA"/>
        </w:rPr>
        <w:t>в</w:t>
      </w:r>
      <w:r w:rsidRPr="00744E1F">
        <w:rPr>
          <w:color w:val="000000"/>
          <w:sz w:val="28"/>
          <w:szCs w:val="28"/>
          <w:lang w:val="uk-UA" w:eastAsia="uk-UA"/>
        </w:rPr>
        <w:t xml:space="preserve"> закладі </w:t>
      </w:r>
      <w:r>
        <w:rPr>
          <w:color w:val="000000"/>
          <w:sz w:val="28"/>
          <w:szCs w:val="28"/>
          <w:lang w:val="uk-UA" w:eastAsia="uk-UA"/>
        </w:rPr>
        <w:t xml:space="preserve">дошкільної освіти </w:t>
      </w:r>
      <w:r w:rsidR="00006A0D">
        <w:rPr>
          <w:color w:val="000000"/>
          <w:sz w:val="28"/>
          <w:szCs w:val="28"/>
          <w:lang w:val="uk-UA" w:eastAsia="uk-UA"/>
        </w:rPr>
        <w:t>планується та</w:t>
      </w:r>
      <w:r w:rsidRPr="00744E1F">
        <w:rPr>
          <w:color w:val="000000"/>
          <w:sz w:val="28"/>
          <w:szCs w:val="28"/>
          <w:lang w:val="uk-UA" w:eastAsia="uk-UA"/>
        </w:rPr>
        <w:t xml:space="preserve"> проводиться відповідно до програмових завдань з урахуванням умов розвивального предметного, природного, соціального середовища і потреб, інтересів, здібностей дітей. Основними її формами є: </w:t>
      </w:r>
    </w:p>
    <w:p w:rsidR="001124FC" w:rsidRDefault="001124FC" w:rsidP="001124FC">
      <w:pPr>
        <w:widowControl w:val="0"/>
        <w:numPr>
          <w:ilvl w:val="0"/>
          <w:numId w:val="1"/>
        </w:numPr>
        <w:jc w:val="both"/>
        <w:rPr>
          <w:color w:val="000000"/>
          <w:sz w:val="28"/>
          <w:szCs w:val="28"/>
          <w:lang w:val="uk-UA" w:eastAsia="uk-UA"/>
        </w:rPr>
      </w:pPr>
      <w:r w:rsidRPr="00744E1F">
        <w:rPr>
          <w:color w:val="000000"/>
          <w:sz w:val="28"/>
          <w:szCs w:val="28"/>
          <w:lang w:val="uk-UA" w:eastAsia="uk-UA"/>
        </w:rPr>
        <w:t xml:space="preserve">заняття різних видів; </w:t>
      </w:r>
    </w:p>
    <w:p w:rsidR="00281BAF" w:rsidRPr="00744E1F" w:rsidRDefault="00281BAF" w:rsidP="001124FC">
      <w:pPr>
        <w:widowControl w:val="0"/>
        <w:numPr>
          <w:ilvl w:val="0"/>
          <w:numId w:val="1"/>
        </w:numPr>
        <w:jc w:val="both"/>
        <w:rPr>
          <w:color w:val="000000"/>
          <w:sz w:val="28"/>
          <w:szCs w:val="28"/>
          <w:lang w:val="uk-UA" w:eastAsia="uk-UA"/>
        </w:rPr>
      </w:pPr>
      <w:r>
        <w:rPr>
          <w:color w:val="000000"/>
          <w:sz w:val="28"/>
          <w:szCs w:val="28"/>
          <w:lang w:val="uk-UA" w:eastAsia="uk-UA"/>
        </w:rPr>
        <w:t>трудова діяльність;</w:t>
      </w:r>
    </w:p>
    <w:p w:rsidR="001124FC" w:rsidRPr="00744E1F" w:rsidRDefault="001124FC" w:rsidP="001124FC">
      <w:pPr>
        <w:widowControl w:val="0"/>
        <w:numPr>
          <w:ilvl w:val="0"/>
          <w:numId w:val="1"/>
        </w:numPr>
        <w:jc w:val="both"/>
        <w:rPr>
          <w:color w:val="000000"/>
          <w:sz w:val="28"/>
          <w:szCs w:val="28"/>
          <w:lang w:val="uk-UA" w:eastAsia="uk-UA"/>
        </w:rPr>
      </w:pPr>
      <w:r w:rsidRPr="00744E1F">
        <w:rPr>
          <w:color w:val="000000"/>
          <w:sz w:val="28"/>
          <w:szCs w:val="28"/>
          <w:lang w:val="uk-UA" w:eastAsia="uk-UA"/>
        </w:rPr>
        <w:t xml:space="preserve">індивідуальна робота навчально-пізнавального спрямування у повсякденні; </w:t>
      </w:r>
    </w:p>
    <w:p w:rsidR="001124FC" w:rsidRPr="00744E1F" w:rsidRDefault="001124FC" w:rsidP="001124FC">
      <w:pPr>
        <w:widowControl w:val="0"/>
        <w:numPr>
          <w:ilvl w:val="0"/>
          <w:numId w:val="1"/>
        </w:numPr>
        <w:jc w:val="both"/>
        <w:rPr>
          <w:color w:val="000000"/>
          <w:sz w:val="28"/>
          <w:szCs w:val="28"/>
          <w:lang w:val="uk-UA" w:eastAsia="uk-UA"/>
        </w:rPr>
      </w:pPr>
      <w:r w:rsidRPr="00744E1F">
        <w:rPr>
          <w:color w:val="000000"/>
          <w:sz w:val="28"/>
          <w:szCs w:val="28"/>
          <w:lang w:val="uk-UA" w:eastAsia="uk-UA"/>
        </w:rPr>
        <w:t xml:space="preserve">організовані дидактичні ігри у повсякденному житті; </w:t>
      </w:r>
    </w:p>
    <w:p w:rsidR="001124FC" w:rsidRDefault="001124FC" w:rsidP="001124FC">
      <w:pPr>
        <w:widowControl w:val="0"/>
        <w:numPr>
          <w:ilvl w:val="0"/>
          <w:numId w:val="1"/>
        </w:numPr>
        <w:jc w:val="both"/>
        <w:rPr>
          <w:color w:val="000000"/>
          <w:sz w:val="28"/>
          <w:szCs w:val="28"/>
          <w:lang w:val="uk-UA" w:eastAsia="uk-UA"/>
        </w:rPr>
      </w:pPr>
      <w:r w:rsidRPr="00744E1F">
        <w:rPr>
          <w:color w:val="000000"/>
          <w:sz w:val="28"/>
          <w:szCs w:val="28"/>
          <w:lang w:val="uk-UA" w:eastAsia="uk-UA"/>
        </w:rPr>
        <w:t xml:space="preserve">спостереження у повсякденні; </w:t>
      </w:r>
    </w:p>
    <w:p w:rsidR="00281BAF" w:rsidRPr="00744E1F" w:rsidRDefault="00281BAF" w:rsidP="001124FC">
      <w:pPr>
        <w:widowControl w:val="0"/>
        <w:numPr>
          <w:ilvl w:val="0"/>
          <w:numId w:val="1"/>
        </w:numPr>
        <w:jc w:val="both"/>
        <w:rPr>
          <w:color w:val="000000"/>
          <w:sz w:val="28"/>
          <w:szCs w:val="28"/>
          <w:lang w:val="uk-UA" w:eastAsia="uk-UA"/>
        </w:rPr>
      </w:pPr>
      <w:r>
        <w:rPr>
          <w:color w:val="000000"/>
          <w:sz w:val="28"/>
          <w:szCs w:val="28"/>
          <w:lang w:val="uk-UA" w:eastAsia="uk-UA"/>
        </w:rPr>
        <w:t>ігри (дидактичні, рухливі, сюжетно-рольові,театралізовані та ін.);</w:t>
      </w:r>
    </w:p>
    <w:p w:rsidR="00941EBF" w:rsidRPr="007D268F" w:rsidRDefault="001124FC" w:rsidP="007D268F">
      <w:pPr>
        <w:widowControl w:val="0"/>
        <w:numPr>
          <w:ilvl w:val="0"/>
          <w:numId w:val="1"/>
        </w:numPr>
        <w:jc w:val="both"/>
        <w:rPr>
          <w:color w:val="000000"/>
          <w:sz w:val="28"/>
          <w:szCs w:val="28"/>
          <w:lang w:eastAsia="uk-UA"/>
        </w:rPr>
      </w:pPr>
      <w:r w:rsidRPr="00744E1F">
        <w:rPr>
          <w:color w:val="000000"/>
          <w:sz w:val="28"/>
          <w:szCs w:val="28"/>
          <w:lang w:val="uk-UA" w:eastAsia="uk-UA"/>
        </w:rPr>
        <w:t>пошукові ситуа</w:t>
      </w:r>
      <w:r w:rsidR="007D268F">
        <w:rPr>
          <w:color w:val="000000"/>
          <w:sz w:val="28"/>
          <w:szCs w:val="28"/>
          <w:lang w:val="uk-UA" w:eastAsia="uk-UA"/>
        </w:rPr>
        <w:t>ції у повсякденному бутті тощо.</w:t>
      </w:r>
    </w:p>
    <w:p w:rsidR="00D92B25" w:rsidRDefault="00D92B25" w:rsidP="00091D37">
      <w:pPr>
        <w:widowControl w:val="0"/>
        <w:ind w:firstLine="709"/>
        <w:jc w:val="both"/>
        <w:rPr>
          <w:color w:val="000000"/>
          <w:sz w:val="28"/>
          <w:szCs w:val="28"/>
          <w:lang w:val="uk-UA" w:eastAsia="uk-UA"/>
        </w:rPr>
      </w:pPr>
    </w:p>
    <w:p w:rsidR="00091D37" w:rsidRPr="000A7906" w:rsidRDefault="00091D37" w:rsidP="00091D37">
      <w:pPr>
        <w:widowControl w:val="0"/>
        <w:ind w:firstLine="709"/>
        <w:jc w:val="both"/>
        <w:rPr>
          <w:color w:val="000000"/>
          <w:sz w:val="28"/>
          <w:szCs w:val="28"/>
          <w:lang w:eastAsia="uk-UA"/>
        </w:rPr>
      </w:pPr>
      <w:r w:rsidRPr="00744E1F">
        <w:rPr>
          <w:color w:val="000000"/>
          <w:sz w:val="28"/>
          <w:szCs w:val="28"/>
          <w:lang w:val="uk-UA" w:eastAsia="uk-UA"/>
        </w:rPr>
        <w:t>Тривалість  занять становить:</w:t>
      </w:r>
    </w:p>
    <w:p w:rsidR="00091D37" w:rsidRPr="00744E1F" w:rsidRDefault="00BD428B" w:rsidP="00091D37">
      <w:pPr>
        <w:widowControl w:val="0"/>
        <w:numPr>
          <w:ilvl w:val="0"/>
          <w:numId w:val="2"/>
        </w:numPr>
        <w:rPr>
          <w:color w:val="000000"/>
          <w:sz w:val="28"/>
          <w:szCs w:val="28"/>
          <w:lang w:val="uk-UA" w:eastAsia="uk-UA"/>
        </w:rPr>
      </w:pPr>
      <w:r>
        <w:rPr>
          <w:color w:val="000000"/>
          <w:sz w:val="28"/>
          <w:szCs w:val="28"/>
          <w:lang w:val="uk-UA" w:eastAsia="uk-UA"/>
        </w:rPr>
        <w:t xml:space="preserve">у групах раннього віку </w:t>
      </w:r>
      <w:r w:rsidR="00091D37">
        <w:rPr>
          <w:color w:val="000000"/>
          <w:sz w:val="28"/>
          <w:szCs w:val="28"/>
          <w:lang w:val="uk-UA" w:eastAsia="uk-UA"/>
        </w:rPr>
        <w:t>–до10</w:t>
      </w:r>
      <w:r w:rsidR="00091D37" w:rsidRPr="00744E1F">
        <w:rPr>
          <w:color w:val="000000"/>
          <w:sz w:val="28"/>
          <w:szCs w:val="28"/>
          <w:lang w:val="uk-UA" w:eastAsia="uk-UA"/>
        </w:rPr>
        <w:t xml:space="preserve"> хвилин;</w:t>
      </w:r>
    </w:p>
    <w:p w:rsidR="00091D37" w:rsidRPr="00744E1F" w:rsidRDefault="00091D37" w:rsidP="00091D37">
      <w:pPr>
        <w:widowControl w:val="0"/>
        <w:numPr>
          <w:ilvl w:val="0"/>
          <w:numId w:val="2"/>
        </w:numPr>
        <w:rPr>
          <w:color w:val="000000"/>
          <w:sz w:val="28"/>
          <w:szCs w:val="28"/>
          <w:lang w:val="uk-UA" w:eastAsia="uk-UA"/>
        </w:rPr>
      </w:pPr>
      <w:r>
        <w:rPr>
          <w:color w:val="000000"/>
          <w:sz w:val="28"/>
          <w:szCs w:val="28"/>
          <w:lang w:val="uk-UA" w:eastAsia="uk-UA"/>
        </w:rPr>
        <w:t>у груп</w:t>
      </w:r>
      <w:r w:rsidR="00BD428B">
        <w:rPr>
          <w:color w:val="000000"/>
          <w:sz w:val="28"/>
          <w:szCs w:val="28"/>
          <w:lang w:val="uk-UA" w:eastAsia="uk-UA"/>
        </w:rPr>
        <w:t xml:space="preserve">ах молодшого </w:t>
      </w:r>
      <w:r w:rsidR="001378DB">
        <w:rPr>
          <w:color w:val="000000"/>
          <w:sz w:val="28"/>
          <w:szCs w:val="28"/>
          <w:lang w:val="uk-UA" w:eastAsia="uk-UA"/>
        </w:rPr>
        <w:t xml:space="preserve">дошкільного </w:t>
      </w:r>
      <w:r w:rsidR="00BD428B">
        <w:rPr>
          <w:color w:val="000000"/>
          <w:sz w:val="28"/>
          <w:szCs w:val="28"/>
          <w:lang w:val="uk-UA" w:eastAsia="uk-UA"/>
        </w:rPr>
        <w:t>віку</w:t>
      </w:r>
      <w:r>
        <w:rPr>
          <w:color w:val="000000"/>
          <w:sz w:val="28"/>
          <w:szCs w:val="28"/>
          <w:lang w:val="uk-UA" w:eastAsia="uk-UA"/>
        </w:rPr>
        <w:t xml:space="preserve">–не більше </w:t>
      </w:r>
      <w:r w:rsidRPr="00744E1F">
        <w:rPr>
          <w:color w:val="000000"/>
          <w:sz w:val="28"/>
          <w:szCs w:val="28"/>
          <w:lang w:val="uk-UA" w:eastAsia="uk-UA"/>
        </w:rPr>
        <w:t>15 хвилин;</w:t>
      </w:r>
    </w:p>
    <w:p w:rsidR="00091D37" w:rsidRPr="00744E1F" w:rsidRDefault="00091D37" w:rsidP="00091D37">
      <w:pPr>
        <w:widowControl w:val="0"/>
        <w:numPr>
          <w:ilvl w:val="0"/>
          <w:numId w:val="2"/>
        </w:numPr>
        <w:rPr>
          <w:color w:val="000000"/>
          <w:sz w:val="28"/>
          <w:szCs w:val="28"/>
          <w:lang w:val="uk-UA" w:eastAsia="uk-UA"/>
        </w:rPr>
      </w:pPr>
      <w:r>
        <w:rPr>
          <w:color w:val="000000"/>
          <w:sz w:val="28"/>
          <w:szCs w:val="28"/>
          <w:lang w:val="uk-UA" w:eastAsia="uk-UA"/>
        </w:rPr>
        <w:t>у груп</w:t>
      </w:r>
      <w:r w:rsidR="00BD428B">
        <w:rPr>
          <w:color w:val="000000"/>
          <w:sz w:val="28"/>
          <w:szCs w:val="28"/>
          <w:lang w:val="uk-UA" w:eastAsia="uk-UA"/>
        </w:rPr>
        <w:t xml:space="preserve">ах середнього </w:t>
      </w:r>
      <w:r w:rsidR="001378DB">
        <w:rPr>
          <w:color w:val="000000"/>
          <w:sz w:val="28"/>
          <w:szCs w:val="28"/>
          <w:lang w:val="uk-UA" w:eastAsia="uk-UA"/>
        </w:rPr>
        <w:t xml:space="preserve">дошкільного </w:t>
      </w:r>
      <w:r w:rsidR="00BD428B">
        <w:rPr>
          <w:color w:val="000000"/>
          <w:sz w:val="28"/>
          <w:szCs w:val="28"/>
          <w:lang w:val="uk-UA" w:eastAsia="uk-UA"/>
        </w:rPr>
        <w:t>віку</w:t>
      </w:r>
      <w:r>
        <w:rPr>
          <w:color w:val="000000"/>
          <w:sz w:val="28"/>
          <w:szCs w:val="28"/>
          <w:lang w:val="uk-UA" w:eastAsia="uk-UA"/>
        </w:rPr>
        <w:t>–</w:t>
      </w:r>
      <w:r w:rsidRPr="00744E1F">
        <w:rPr>
          <w:color w:val="000000"/>
          <w:sz w:val="28"/>
          <w:szCs w:val="28"/>
          <w:lang w:val="uk-UA" w:eastAsia="uk-UA"/>
        </w:rPr>
        <w:t xml:space="preserve"> 20 хвилин;</w:t>
      </w:r>
    </w:p>
    <w:p w:rsidR="00091D37" w:rsidRPr="00744E1F" w:rsidRDefault="00091D37" w:rsidP="00091D37">
      <w:pPr>
        <w:widowControl w:val="0"/>
        <w:numPr>
          <w:ilvl w:val="0"/>
          <w:numId w:val="2"/>
        </w:numPr>
        <w:rPr>
          <w:color w:val="000000"/>
          <w:sz w:val="28"/>
          <w:szCs w:val="28"/>
          <w:lang w:val="uk-UA" w:eastAsia="uk-UA"/>
        </w:rPr>
      </w:pPr>
      <w:r>
        <w:rPr>
          <w:color w:val="000000"/>
          <w:sz w:val="28"/>
          <w:szCs w:val="28"/>
          <w:lang w:val="uk-UA" w:eastAsia="uk-UA"/>
        </w:rPr>
        <w:t xml:space="preserve">у </w:t>
      </w:r>
      <w:r w:rsidR="00BD428B">
        <w:rPr>
          <w:color w:val="000000"/>
          <w:sz w:val="28"/>
          <w:szCs w:val="28"/>
          <w:lang w:val="uk-UA" w:eastAsia="uk-UA"/>
        </w:rPr>
        <w:t xml:space="preserve">групах </w:t>
      </w:r>
      <w:r>
        <w:rPr>
          <w:color w:val="000000"/>
          <w:sz w:val="28"/>
          <w:szCs w:val="28"/>
          <w:lang w:val="uk-UA" w:eastAsia="uk-UA"/>
        </w:rPr>
        <w:t>старш</w:t>
      </w:r>
      <w:r w:rsidR="00BD428B">
        <w:rPr>
          <w:color w:val="000000"/>
          <w:sz w:val="28"/>
          <w:szCs w:val="28"/>
          <w:lang w:val="uk-UA" w:eastAsia="uk-UA"/>
        </w:rPr>
        <w:t xml:space="preserve">ого </w:t>
      </w:r>
      <w:r w:rsidR="001378DB">
        <w:rPr>
          <w:color w:val="000000"/>
          <w:sz w:val="28"/>
          <w:szCs w:val="28"/>
          <w:lang w:val="uk-UA" w:eastAsia="uk-UA"/>
        </w:rPr>
        <w:t xml:space="preserve">дошкільного </w:t>
      </w:r>
      <w:r w:rsidR="00BD428B">
        <w:rPr>
          <w:color w:val="000000"/>
          <w:sz w:val="28"/>
          <w:szCs w:val="28"/>
          <w:lang w:val="uk-UA" w:eastAsia="uk-UA"/>
        </w:rPr>
        <w:t>віку</w:t>
      </w:r>
      <w:r>
        <w:rPr>
          <w:color w:val="000000"/>
          <w:sz w:val="28"/>
          <w:szCs w:val="28"/>
          <w:lang w:val="uk-UA" w:eastAsia="uk-UA"/>
        </w:rPr>
        <w:t>–</w:t>
      </w:r>
      <w:r w:rsidRPr="00744E1F">
        <w:rPr>
          <w:color w:val="000000"/>
          <w:sz w:val="28"/>
          <w:szCs w:val="28"/>
          <w:lang w:val="uk-UA" w:eastAsia="uk-UA"/>
        </w:rPr>
        <w:t xml:space="preserve"> 25 хвилин.</w:t>
      </w:r>
    </w:p>
    <w:p w:rsidR="00941EBF" w:rsidRDefault="00091D37" w:rsidP="00941EBF">
      <w:pPr>
        <w:widowControl w:val="0"/>
        <w:ind w:left="360"/>
        <w:jc w:val="both"/>
        <w:rPr>
          <w:color w:val="000000"/>
          <w:sz w:val="28"/>
          <w:szCs w:val="28"/>
          <w:lang w:val="uk-UA" w:eastAsia="uk-UA"/>
        </w:rPr>
      </w:pPr>
      <w:r w:rsidRPr="00744E1F">
        <w:rPr>
          <w:color w:val="000000"/>
          <w:sz w:val="28"/>
          <w:szCs w:val="28"/>
          <w:lang w:val="uk-UA" w:eastAsia="uk-UA"/>
        </w:rPr>
        <w:t xml:space="preserve">Тривалість перерв між заняттями </w:t>
      </w:r>
      <w:r>
        <w:rPr>
          <w:color w:val="000000"/>
          <w:sz w:val="28"/>
          <w:szCs w:val="28"/>
          <w:lang w:val="uk-UA" w:eastAsia="uk-UA"/>
        </w:rPr>
        <w:t xml:space="preserve">становить не менше </w:t>
      </w:r>
      <w:r w:rsidRPr="00744E1F">
        <w:rPr>
          <w:color w:val="000000"/>
          <w:sz w:val="28"/>
          <w:szCs w:val="28"/>
          <w:lang w:val="uk-UA" w:eastAsia="uk-UA"/>
        </w:rPr>
        <w:t>10 хвилин.</w:t>
      </w:r>
    </w:p>
    <w:p w:rsidR="00941EBF" w:rsidRDefault="00941EBF" w:rsidP="00941EBF">
      <w:pPr>
        <w:widowControl w:val="0"/>
        <w:ind w:left="360"/>
        <w:jc w:val="both"/>
        <w:rPr>
          <w:color w:val="000000"/>
          <w:sz w:val="28"/>
          <w:szCs w:val="28"/>
          <w:lang w:val="uk-UA" w:eastAsia="uk-UA"/>
        </w:rPr>
      </w:pPr>
    </w:p>
    <w:p w:rsidR="00091D37" w:rsidRDefault="00091D37" w:rsidP="00091D37">
      <w:pPr>
        <w:widowControl w:val="0"/>
        <w:ind w:firstLine="709"/>
        <w:jc w:val="both"/>
        <w:rPr>
          <w:color w:val="000000"/>
          <w:sz w:val="28"/>
          <w:szCs w:val="28"/>
          <w:lang w:val="uk-UA" w:eastAsia="uk-UA"/>
        </w:rPr>
      </w:pPr>
      <w:r w:rsidRPr="00744E1F">
        <w:rPr>
          <w:color w:val="000000"/>
          <w:sz w:val="28"/>
          <w:szCs w:val="28"/>
          <w:lang w:val="uk-UA" w:eastAsia="uk-UA"/>
        </w:rPr>
        <w:t>Тижневий розподіл занять розроблено на кожну вікову групу з урахуванням закономірностей у зміні працездатності, активності дитячого організму, о</w:t>
      </w:r>
      <w:r w:rsidR="008F0A1F">
        <w:rPr>
          <w:color w:val="000000"/>
          <w:sz w:val="28"/>
          <w:szCs w:val="28"/>
          <w:lang w:val="uk-UA" w:eastAsia="uk-UA"/>
        </w:rPr>
        <w:t xml:space="preserve">собливостей перебігу уваги та </w:t>
      </w:r>
      <w:r w:rsidR="006A4E32">
        <w:rPr>
          <w:color w:val="000000"/>
          <w:sz w:val="28"/>
          <w:szCs w:val="28"/>
          <w:lang w:val="uk-UA" w:eastAsia="uk-UA"/>
        </w:rPr>
        <w:t xml:space="preserve">ін. </w:t>
      </w:r>
    </w:p>
    <w:p w:rsidR="00D544E7" w:rsidRPr="006A4E32" w:rsidRDefault="00D544E7" w:rsidP="00D92B25">
      <w:pPr>
        <w:ind w:firstLine="360"/>
        <w:jc w:val="both"/>
        <w:rPr>
          <w:rFonts w:eastAsia="Times New Roman"/>
          <w:sz w:val="28"/>
          <w:szCs w:val="28"/>
          <w:lang w:val="uk-UA" w:eastAsia="uk-UA"/>
        </w:rPr>
      </w:pPr>
      <w:r w:rsidRPr="006A4E32">
        <w:rPr>
          <w:rFonts w:eastAsia="Times New Roman"/>
          <w:sz w:val="28"/>
          <w:szCs w:val="28"/>
          <w:lang w:val="uk-UA" w:eastAsia="uk-UA"/>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w:t>
      </w:r>
      <w:r w:rsidRPr="00B83042">
        <w:rPr>
          <w:rFonts w:eastAsia="Times New Roman"/>
          <w:sz w:val="28"/>
          <w:szCs w:val="28"/>
          <w:lang w:eastAsia="uk-UA"/>
        </w:rPr>
        <w:t> </w:t>
      </w:r>
      <w:r w:rsidRPr="006A4E32">
        <w:rPr>
          <w:rFonts w:eastAsia="Times New Roman"/>
          <w:sz w:val="28"/>
          <w:szCs w:val="28"/>
          <w:lang w:val="uk-UA" w:eastAsia="uk-UA"/>
        </w:rPr>
        <w:t xml:space="preserve">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w:t>
      </w:r>
      <w:r w:rsidR="006A4E32" w:rsidRPr="006A4E32">
        <w:rPr>
          <w:rFonts w:eastAsia="Times New Roman"/>
          <w:sz w:val="28"/>
          <w:szCs w:val="28"/>
          <w:lang w:val="uk-UA" w:eastAsia="uk-UA"/>
        </w:rPr>
        <w:t>ністю відповідає вимогам наказу</w:t>
      </w:r>
      <w:r w:rsidR="00880E2B">
        <w:rPr>
          <w:rFonts w:eastAsia="Times New Roman"/>
          <w:sz w:val="28"/>
          <w:szCs w:val="28"/>
          <w:lang w:val="uk-UA" w:eastAsia="uk-UA"/>
        </w:rPr>
        <w:t xml:space="preserve"> (таблиця 3</w:t>
      </w:r>
      <w:r w:rsidR="006A4E32">
        <w:rPr>
          <w:rFonts w:eastAsia="Times New Roman"/>
          <w:sz w:val="28"/>
          <w:szCs w:val="28"/>
          <w:lang w:val="uk-UA" w:eastAsia="uk-UA"/>
        </w:rPr>
        <w:t>).</w:t>
      </w:r>
    </w:p>
    <w:p w:rsidR="00CE1257" w:rsidRDefault="00D544E7" w:rsidP="00D92B25">
      <w:pPr>
        <w:widowControl w:val="0"/>
        <w:ind w:firstLine="360"/>
        <w:jc w:val="both"/>
        <w:rPr>
          <w:color w:val="000000"/>
          <w:sz w:val="28"/>
          <w:szCs w:val="28"/>
          <w:lang w:val="uk-UA" w:eastAsia="uk-UA"/>
        </w:rPr>
      </w:pPr>
      <w:r w:rsidRPr="00D544E7">
        <w:rPr>
          <w:rFonts w:eastAsia="Times New Roman"/>
          <w:sz w:val="28"/>
          <w:szCs w:val="28"/>
          <w:lang w:val="uk-UA" w:eastAsia="uk-UA"/>
        </w:rPr>
        <w:t>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w:t>
      </w:r>
      <w:r w:rsidR="002F6850">
        <w:rPr>
          <w:rFonts w:eastAsia="Times New Roman"/>
          <w:sz w:val="28"/>
          <w:szCs w:val="28"/>
          <w:lang w:val="uk-UA" w:eastAsia="uk-UA"/>
        </w:rPr>
        <w:t>.</w:t>
      </w:r>
      <w:r w:rsidR="00CE1257" w:rsidRPr="00CE1257">
        <w:rPr>
          <w:color w:val="000000"/>
          <w:sz w:val="28"/>
          <w:szCs w:val="28"/>
          <w:lang w:val="uk-UA" w:eastAsia="uk-UA"/>
        </w:rPr>
        <w:t xml:space="preserve"> </w:t>
      </w:r>
    </w:p>
    <w:p w:rsidR="00CE1257" w:rsidRDefault="00CE1257" w:rsidP="00CE1257">
      <w:pPr>
        <w:widowControl w:val="0"/>
        <w:ind w:left="360"/>
        <w:jc w:val="both"/>
        <w:rPr>
          <w:color w:val="000000"/>
          <w:sz w:val="28"/>
          <w:szCs w:val="28"/>
          <w:lang w:val="uk-UA" w:eastAsia="uk-UA"/>
        </w:rPr>
      </w:pPr>
      <w:r>
        <w:rPr>
          <w:color w:val="000000"/>
          <w:sz w:val="28"/>
          <w:szCs w:val="28"/>
          <w:lang w:val="uk-UA" w:eastAsia="uk-UA"/>
        </w:rPr>
        <w:t>Фізичне виховання дітей передбачає проведення:</w:t>
      </w:r>
    </w:p>
    <w:p w:rsidR="00CE1257" w:rsidRPr="00281BA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t>ранкової гімнастики;</w:t>
      </w:r>
    </w:p>
    <w:p w:rsidR="00CE1257" w:rsidRPr="00281BA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t>гімнастики пробудження;</w:t>
      </w:r>
    </w:p>
    <w:p w:rsidR="00CE1257" w:rsidRPr="00281BA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t>занять фізичною культурою;</w:t>
      </w:r>
    </w:p>
    <w:p w:rsidR="00CE1257" w:rsidRPr="00281BA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t>рухливих ігор та ігор спортивного характеру;</w:t>
      </w:r>
    </w:p>
    <w:p w:rsidR="00CE1257" w:rsidRPr="00281BA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t>загартування;</w:t>
      </w:r>
    </w:p>
    <w:p w:rsidR="00CE1257" w:rsidRPr="00281BA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t>фізкультурних хвилинок під час занять;</w:t>
      </w:r>
    </w:p>
    <w:p w:rsidR="00CE1257" w:rsidRPr="00281BA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lastRenderedPageBreak/>
        <w:t>фізкультурних пауз між заняттями;</w:t>
      </w:r>
    </w:p>
    <w:p w:rsidR="00CE1257" w:rsidRPr="00281BA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t>фізкультурних комплексів під час денної прогулянки;</w:t>
      </w:r>
    </w:p>
    <w:p w:rsidR="00CE1257" w:rsidRPr="00941EBF" w:rsidRDefault="00CE1257" w:rsidP="00CE1257">
      <w:pPr>
        <w:pStyle w:val="ad"/>
        <w:widowControl w:val="0"/>
        <w:numPr>
          <w:ilvl w:val="0"/>
          <w:numId w:val="1"/>
        </w:numPr>
        <w:jc w:val="both"/>
        <w:rPr>
          <w:color w:val="000000"/>
          <w:sz w:val="28"/>
          <w:szCs w:val="28"/>
          <w:lang w:eastAsia="uk-UA"/>
        </w:rPr>
      </w:pPr>
      <w:r>
        <w:rPr>
          <w:color w:val="000000"/>
          <w:sz w:val="28"/>
          <w:szCs w:val="28"/>
          <w:lang w:val="uk-UA" w:eastAsia="uk-UA"/>
        </w:rPr>
        <w:t>оздоровчих заходів.</w:t>
      </w:r>
    </w:p>
    <w:p w:rsidR="00D544E7" w:rsidRPr="00D544E7" w:rsidRDefault="00D544E7" w:rsidP="00D544E7">
      <w:pPr>
        <w:ind w:firstLine="708"/>
        <w:jc w:val="both"/>
        <w:rPr>
          <w:rFonts w:eastAsia="Times New Roman"/>
          <w:sz w:val="28"/>
          <w:szCs w:val="28"/>
          <w:lang w:val="uk-UA" w:eastAsia="uk-UA"/>
        </w:rPr>
      </w:pPr>
    </w:p>
    <w:p w:rsidR="00880E2B" w:rsidRDefault="00D544E7" w:rsidP="00D544E7">
      <w:pPr>
        <w:ind w:firstLine="708"/>
        <w:jc w:val="both"/>
        <w:rPr>
          <w:rFonts w:eastAsia="Times New Roman"/>
          <w:sz w:val="28"/>
          <w:szCs w:val="28"/>
          <w:lang w:val="uk-UA" w:eastAsia="uk-UA"/>
        </w:rPr>
      </w:pPr>
      <w:r w:rsidRPr="00E35D9D">
        <w:rPr>
          <w:rFonts w:eastAsia="Times New Roman"/>
          <w:sz w:val="28"/>
          <w:szCs w:val="28"/>
          <w:lang w:eastAsia="uk-UA"/>
        </w:rPr>
        <w:t xml:space="preserve">Для </w:t>
      </w:r>
      <w:proofErr w:type="spellStart"/>
      <w:r w:rsidRPr="00E35D9D">
        <w:rPr>
          <w:rFonts w:eastAsia="Times New Roman"/>
          <w:sz w:val="28"/>
          <w:szCs w:val="28"/>
          <w:lang w:eastAsia="uk-UA"/>
        </w:rPr>
        <w:t>програмно</w:t>
      </w:r>
      <w:proofErr w:type="spellEnd"/>
      <w:r w:rsidRPr="00E35D9D">
        <w:rPr>
          <w:rFonts w:eastAsia="Times New Roman"/>
          <w:sz w:val="28"/>
          <w:szCs w:val="28"/>
          <w:lang w:eastAsia="uk-UA"/>
        </w:rPr>
        <w:t xml:space="preserve">-методичного </w:t>
      </w:r>
      <w:proofErr w:type="spellStart"/>
      <w:r w:rsidRPr="00E35D9D">
        <w:rPr>
          <w:rFonts w:eastAsia="Times New Roman"/>
          <w:sz w:val="28"/>
          <w:szCs w:val="28"/>
          <w:lang w:eastAsia="uk-UA"/>
        </w:rPr>
        <w:t>забезпечення</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освітнього</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процесу</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використовуються</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навчальні</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видання</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рекомендовані</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Міністерством</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освіти</w:t>
      </w:r>
      <w:proofErr w:type="spellEnd"/>
      <w:r w:rsidRPr="00E35D9D">
        <w:rPr>
          <w:rFonts w:eastAsia="Times New Roman"/>
          <w:sz w:val="28"/>
          <w:szCs w:val="28"/>
          <w:lang w:eastAsia="uk-UA"/>
        </w:rPr>
        <w:t xml:space="preserve"> і науки </w:t>
      </w:r>
      <w:proofErr w:type="spellStart"/>
      <w:r w:rsidRPr="00E35D9D">
        <w:rPr>
          <w:rFonts w:eastAsia="Times New Roman"/>
          <w:sz w:val="28"/>
          <w:szCs w:val="28"/>
          <w:lang w:eastAsia="uk-UA"/>
        </w:rPr>
        <w:t>України</w:t>
      </w:r>
      <w:proofErr w:type="spellEnd"/>
      <w:r w:rsidRPr="00E35D9D">
        <w:rPr>
          <w:rFonts w:eastAsia="Times New Roman"/>
          <w:sz w:val="28"/>
          <w:szCs w:val="28"/>
          <w:lang w:eastAsia="uk-UA"/>
        </w:rPr>
        <w:t xml:space="preserve"> для </w:t>
      </w:r>
      <w:proofErr w:type="spellStart"/>
      <w:r w:rsidRPr="00E35D9D">
        <w:rPr>
          <w:rFonts w:eastAsia="Times New Roman"/>
          <w:sz w:val="28"/>
          <w:szCs w:val="28"/>
          <w:lang w:eastAsia="uk-UA"/>
        </w:rPr>
        <w:t>використання</w:t>
      </w:r>
      <w:proofErr w:type="spellEnd"/>
      <w:r w:rsidRPr="00E35D9D">
        <w:rPr>
          <w:rFonts w:eastAsia="Times New Roman"/>
          <w:sz w:val="28"/>
          <w:szCs w:val="28"/>
          <w:lang w:eastAsia="uk-UA"/>
        </w:rPr>
        <w:t xml:space="preserve"> в </w:t>
      </w:r>
      <w:proofErr w:type="spellStart"/>
      <w:r w:rsidRPr="00E35D9D">
        <w:rPr>
          <w:rFonts w:eastAsia="Times New Roman"/>
          <w:sz w:val="28"/>
          <w:szCs w:val="28"/>
          <w:lang w:eastAsia="uk-UA"/>
        </w:rPr>
        <w:t>дошкі</w:t>
      </w:r>
      <w:r w:rsidR="00880E2B" w:rsidRPr="00E35D9D">
        <w:rPr>
          <w:rFonts w:eastAsia="Times New Roman"/>
          <w:sz w:val="28"/>
          <w:szCs w:val="28"/>
          <w:lang w:eastAsia="uk-UA"/>
        </w:rPr>
        <w:t>льних</w:t>
      </w:r>
      <w:proofErr w:type="spellEnd"/>
      <w:r w:rsidR="00880E2B" w:rsidRPr="00E35D9D">
        <w:rPr>
          <w:rFonts w:eastAsia="Times New Roman"/>
          <w:sz w:val="28"/>
          <w:szCs w:val="28"/>
          <w:lang w:eastAsia="uk-UA"/>
        </w:rPr>
        <w:t xml:space="preserve"> </w:t>
      </w:r>
      <w:proofErr w:type="spellStart"/>
      <w:r w:rsidR="00880E2B" w:rsidRPr="00E35D9D">
        <w:rPr>
          <w:rFonts w:eastAsia="Times New Roman"/>
          <w:sz w:val="28"/>
          <w:szCs w:val="28"/>
          <w:lang w:eastAsia="uk-UA"/>
        </w:rPr>
        <w:t>навчальних</w:t>
      </w:r>
      <w:proofErr w:type="spellEnd"/>
      <w:r w:rsidR="00880E2B" w:rsidRPr="00E35D9D">
        <w:rPr>
          <w:rFonts w:eastAsia="Times New Roman"/>
          <w:sz w:val="28"/>
          <w:szCs w:val="28"/>
          <w:lang w:eastAsia="uk-UA"/>
        </w:rPr>
        <w:t xml:space="preserve"> закладах у 20</w:t>
      </w:r>
      <w:r w:rsidR="008364F1" w:rsidRPr="00E35D9D">
        <w:rPr>
          <w:rFonts w:eastAsia="Times New Roman"/>
          <w:sz w:val="28"/>
          <w:szCs w:val="28"/>
          <w:lang w:val="uk-UA" w:eastAsia="uk-UA"/>
        </w:rPr>
        <w:t>2</w:t>
      </w:r>
      <w:r w:rsidR="007D268F" w:rsidRPr="00E35D9D">
        <w:rPr>
          <w:rFonts w:eastAsia="Times New Roman"/>
          <w:sz w:val="28"/>
          <w:szCs w:val="28"/>
          <w:lang w:val="uk-UA" w:eastAsia="uk-UA"/>
        </w:rPr>
        <w:t>2</w:t>
      </w:r>
      <w:r w:rsidR="00880E2B" w:rsidRPr="00E35D9D">
        <w:rPr>
          <w:rFonts w:eastAsia="Times New Roman"/>
          <w:sz w:val="28"/>
          <w:szCs w:val="28"/>
          <w:lang w:eastAsia="uk-UA"/>
        </w:rPr>
        <w:t>/202</w:t>
      </w:r>
      <w:r w:rsidR="007D268F" w:rsidRPr="00E35D9D">
        <w:rPr>
          <w:rFonts w:eastAsia="Times New Roman"/>
          <w:sz w:val="28"/>
          <w:szCs w:val="28"/>
          <w:lang w:val="uk-UA" w:eastAsia="uk-UA"/>
        </w:rPr>
        <w:t>3</w:t>
      </w:r>
      <w:r w:rsidRPr="00E35D9D">
        <w:rPr>
          <w:rFonts w:eastAsia="Times New Roman"/>
          <w:sz w:val="28"/>
          <w:szCs w:val="28"/>
          <w:lang w:eastAsia="uk-UA"/>
        </w:rPr>
        <w:t xml:space="preserve"> </w:t>
      </w:r>
      <w:proofErr w:type="spellStart"/>
      <w:r w:rsidRPr="00E35D9D">
        <w:rPr>
          <w:rFonts w:eastAsia="Times New Roman"/>
          <w:sz w:val="28"/>
          <w:szCs w:val="28"/>
          <w:lang w:eastAsia="uk-UA"/>
        </w:rPr>
        <w:t>навчальному</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році</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розміщені</w:t>
      </w:r>
      <w:proofErr w:type="spellEnd"/>
      <w:r w:rsidRPr="00E35D9D">
        <w:rPr>
          <w:rFonts w:eastAsia="Times New Roman"/>
          <w:sz w:val="28"/>
          <w:szCs w:val="28"/>
          <w:lang w:eastAsia="uk-UA"/>
        </w:rPr>
        <w:t xml:space="preserve"> на </w:t>
      </w:r>
      <w:proofErr w:type="spellStart"/>
      <w:r w:rsidRPr="00E35D9D">
        <w:rPr>
          <w:rFonts w:eastAsia="Times New Roman"/>
          <w:sz w:val="28"/>
          <w:szCs w:val="28"/>
          <w:lang w:eastAsia="uk-UA"/>
        </w:rPr>
        <w:t>сайті</w:t>
      </w:r>
      <w:proofErr w:type="spellEnd"/>
      <w:r w:rsidRPr="00E35D9D">
        <w:rPr>
          <w:rFonts w:eastAsia="Times New Roman"/>
          <w:sz w:val="28"/>
          <w:szCs w:val="28"/>
          <w:lang w:eastAsia="uk-UA"/>
        </w:rPr>
        <w:t xml:space="preserve"> </w:t>
      </w:r>
      <w:proofErr w:type="spellStart"/>
      <w:r w:rsidRPr="00E35D9D">
        <w:rPr>
          <w:rFonts w:eastAsia="Times New Roman"/>
          <w:sz w:val="28"/>
          <w:szCs w:val="28"/>
          <w:lang w:eastAsia="uk-UA"/>
        </w:rPr>
        <w:t>Міні</w:t>
      </w:r>
      <w:r w:rsidR="00880E2B" w:rsidRPr="00E35D9D">
        <w:rPr>
          <w:rFonts w:eastAsia="Times New Roman"/>
          <w:sz w:val="28"/>
          <w:szCs w:val="28"/>
          <w:lang w:eastAsia="uk-UA"/>
        </w:rPr>
        <w:t>стерства</w:t>
      </w:r>
      <w:proofErr w:type="spellEnd"/>
      <w:r w:rsidR="00880E2B" w:rsidRPr="00E35D9D">
        <w:rPr>
          <w:rFonts w:eastAsia="Times New Roman"/>
          <w:sz w:val="28"/>
          <w:szCs w:val="28"/>
          <w:lang w:eastAsia="uk-UA"/>
        </w:rPr>
        <w:t xml:space="preserve"> </w:t>
      </w:r>
      <w:proofErr w:type="spellStart"/>
      <w:r w:rsidR="00880E2B" w:rsidRPr="00E35D9D">
        <w:rPr>
          <w:rFonts w:eastAsia="Times New Roman"/>
          <w:sz w:val="28"/>
          <w:szCs w:val="28"/>
          <w:lang w:eastAsia="uk-UA"/>
        </w:rPr>
        <w:t>освіти</w:t>
      </w:r>
      <w:proofErr w:type="spellEnd"/>
      <w:r w:rsidR="00880E2B" w:rsidRPr="00E35D9D">
        <w:rPr>
          <w:rFonts w:eastAsia="Times New Roman"/>
          <w:sz w:val="28"/>
          <w:szCs w:val="28"/>
          <w:lang w:eastAsia="uk-UA"/>
        </w:rPr>
        <w:t xml:space="preserve"> і науки </w:t>
      </w:r>
      <w:proofErr w:type="spellStart"/>
      <w:r w:rsidR="00880E2B" w:rsidRPr="00E35D9D">
        <w:rPr>
          <w:rFonts w:eastAsia="Times New Roman"/>
          <w:sz w:val="28"/>
          <w:szCs w:val="28"/>
          <w:lang w:eastAsia="uk-UA"/>
        </w:rPr>
        <w:t>України</w:t>
      </w:r>
      <w:proofErr w:type="spellEnd"/>
      <w:r w:rsidR="00880E2B" w:rsidRPr="00E35D9D">
        <w:rPr>
          <w:rFonts w:eastAsia="Times New Roman"/>
          <w:sz w:val="28"/>
          <w:szCs w:val="28"/>
          <w:lang w:val="uk-UA" w:eastAsia="uk-UA"/>
        </w:rPr>
        <w:t xml:space="preserve"> </w:t>
      </w:r>
      <w:r w:rsidR="008364F1" w:rsidRPr="00E35D9D">
        <w:rPr>
          <w:rFonts w:eastAsia="Times New Roman"/>
          <w:sz w:val="28"/>
          <w:szCs w:val="28"/>
          <w:lang w:val="uk-UA" w:eastAsia="uk-UA"/>
        </w:rPr>
        <w:t>(</w:t>
      </w:r>
      <w:r w:rsidR="008364F1" w:rsidRPr="00E35D9D">
        <w:rPr>
          <w:rFonts w:eastAsia="Times New Roman"/>
          <w:sz w:val="28"/>
          <w:szCs w:val="28"/>
          <w:lang w:val="en-US" w:eastAsia="uk-UA"/>
        </w:rPr>
        <w:t>https</w:t>
      </w:r>
      <w:r w:rsidR="008364F1" w:rsidRPr="00E35D9D">
        <w:rPr>
          <w:rFonts w:eastAsia="Times New Roman"/>
          <w:sz w:val="28"/>
          <w:szCs w:val="28"/>
          <w:lang w:val="uk-UA" w:eastAsia="uk-UA"/>
        </w:rPr>
        <w:t>:</w:t>
      </w:r>
      <w:r w:rsidR="008364F1" w:rsidRPr="00E35D9D">
        <w:rPr>
          <w:rFonts w:eastAsia="Times New Roman"/>
          <w:sz w:val="28"/>
          <w:szCs w:val="28"/>
          <w:lang w:eastAsia="uk-UA"/>
        </w:rPr>
        <w:t>//</w:t>
      </w:r>
      <w:r w:rsidR="008364F1" w:rsidRPr="00E35D9D">
        <w:rPr>
          <w:rFonts w:eastAsia="Times New Roman"/>
          <w:sz w:val="28"/>
          <w:szCs w:val="28"/>
          <w:lang w:val="en-US" w:eastAsia="uk-UA"/>
        </w:rPr>
        <w:t>goo</w:t>
      </w:r>
      <w:r w:rsidR="008364F1" w:rsidRPr="00E35D9D">
        <w:rPr>
          <w:rFonts w:eastAsia="Times New Roman"/>
          <w:sz w:val="28"/>
          <w:szCs w:val="28"/>
          <w:lang w:eastAsia="uk-UA"/>
        </w:rPr>
        <w:t>.</w:t>
      </w:r>
      <w:proofErr w:type="spellStart"/>
      <w:r w:rsidR="008364F1" w:rsidRPr="00E35D9D">
        <w:rPr>
          <w:rFonts w:eastAsia="Times New Roman"/>
          <w:sz w:val="28"/>
          <w:szCs w:val="28"/>
          <w:lang w:val="en-US" w:eastAsia="uk-UA"/>
        </w:rPr>
        <w:t>gl</w:t>
      </w:r>
      <w:proofErr w:type="spellEnd"/>
      <w:r w:rsidR="008364F1" w:rsidRPr="00E35D9D">
        <w:rPr>
          <w:rFonts w:eastAsia="Times New Roman"/>
          <w:sz w:val="28"/>
          <w:szCs w:val="28"/>
          <w:lang w:eastAsia="uk-UA"/>
        </w:rPr>
        <w:t>/17</w:t>
      </w:r>
      <w:proofErr w:type="spellStart"/>
      <w:r w:rsidR="008364F1" w:rsidRPr="00E35D9D">
        <w:rPr>
          <w:rFonts w:eastAsia="Times New Roman"/>
          <w:sz w:val="28"/>
          <w:szCs w:val="28"/>
          <w:lang w:val="en-US" w:eastAsia="uk-UA"/>
        </w:rPr>
        <w:t>YmaJ</w:t>
      </w:r>
      <w:proofErr w:type="spellEnd"/>
      <w:r w:rsidR="008364F1" w:rsidRPr="00E35D9D">
        <w:rPr>
          <w:rFonts w:eastAsia="Times New Roman"/>
          <w:sz w:val="28"/>
          <w:szCs w:val="28"/>
          <w:lang w:val="uk-UA" w:eastAsia="uk-UA"/>
        </w:rPr>
        <w:t>)</w:t>
      </w:r>
    </w:p>
    <w:p w:rsidR="00D544E7" w:rsidRPr="00D92B25" w:rsidRDefault="00D544E7" w:rsidP="00D544E7">
      <w:pPr>
        <w:ind w:firstLine="708"/>
        <w:jc w:val="both"/>
        <w:rPr>
          <w:rFonts w:eastAsia="Times New Roman"/>
          <w:sz w:val="28"/>
          <w:szCs w:val="28"/>
          <w:lang w:val="uk-UA" w:eastAsia="uk-UA"/>
        </w:rPr>
      </w:pPr>
      <w:r w:rsidRPr="00D92B25">
        <w:rPr>
          <w:rFonts w:eastAsia="Times New Roman"/>
          <w:sz w:val="28"/>
          <w:szCs w:val="28"/>
          <w:lang w:val="uk-UA" w:eastAsia="uk-UA"/>
        </w:rPr>
        <w:t>Зміст освітньої програми передбачає:</w:t>
      </w:r>
    </w:p>
    <w:p w:rsidR="00D544E7" w:rsidRPr="00D92B25" w:rsidRDefault="006A4E32" w:rsidP="00D544E7">
      <w:pPr>
        <w:jc w:val="both"/>
        <w:rPr>
          <w:rFonts w:eastAsia="Times New Roman"/>
          <w:sz w:val="28"/>
          <w:szCs w:val="28"/>
          <w:lang w:val="uk-UA" w:eastAsia="uk-UA"/>
        </w:rPr>
      </w:pPr>
      <w:r>
        <w:rPr>
          <w:rFonts w:eastAsia="Times New Roman"/>
          <w:sz w:val="28"/>
          <w:szCs w:val="28"/>
          <w:lang w:val="uk-UA" w:eastAsia="uk-UA"/>
        </w:rPr>
        <w:t xml:space="preserve">- </w:t>
      </w:r>
      <w:r w:rsidR="00D544E7" w:rsidRPr="00D92B25">
        <w:rPr>
          <w:rFonts w:eastAsia="Times New Roman"/>
          <w:sz w:val="28"/>
          <w:szCs w:val="28"/>
          <w:lang w:val="uk-UA" w:eastAsia="uk-UA"/>
        </w:rPr>
        <w:t>формування основ соціальної адаптації та життєвої компетентності дитини;</w:t>
      </w:r>
    </w:p>
    <w:p w:rsidR="00D544E7" w:rsidRPr="00B83042" w:rsidRDefault="006A4E32" w:rsidP="00D544E7">
      <w:pPr>
        <w:jc w:val="both"/>
        <w:rPr>
          <w:rFonts w:eastAsia="Times New Roman"/>
          <w:sz w:val="28"/>
          <w:szCs w:val="28"/>
          <w:lang w:eastAsia="uk-UA"/>
        </w:rPr>
      </w:pPr>
      <w:r>
        <w:rPr>
          <w:rFonts w:eastAsia="Times New Roman"/>
          <w:sz w:val="28"/>
          <w:szCs w:val="28"/>
          <w:lang w:val="uk-UA" w:eastAsia="uk-UA"/>
        </w:rPr>
        <w:t xml:space="preserve">- </w:t>
      </w:r>
      <w:proofErr w:type="spellStart"/>
      <w:r w:rsidR="00D544E7" w:rsidRPr="00B83042">
        <w:rPr>
          <w:rFonts w:eastAsia="Times New Roman"/>
          <w:sz w:val="28"/>
          <w:szCs w:val="28"/>
          <w:lang w:eastAsia="uk-UA"/>
        </w:rPr>
        <w:t>виховання</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елементів</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природо</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доцільного</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світогляду</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розвиток</w:t>
      </w:r>
      <w:proofErr w:type="spellEnd"/>
      <w:r w:rsidR="00D544E7" w:rsidRPr="00B83042">
        <w:rPr>
          <w:rFonts w:eastAsia="Times New Roman"/>
          <w:sz w:val="28"/>
          <w:szCs w:val="28"/>
          <w:lang w:eastAsia="uk-UA"/>
        </w:rPr>
        <w:t xml:space="preserve"> позитивного </w:t>
      </w:r>
      <w:proofErr w:type="spellStart"/>
      <w:r w:rsidR="00D544E7" w:rsidRPr="00B83042">
        <w:rPr>
          <w:rFonts w:eastAsia="Times New Roman"/>
          <w:sz w:val="28"/>
          <w:szCs w:val="28"/>
          <w:lang w:eastAsia="uk-UA"/>
        </w:rPr>
        <w:t>емоційно-ціннісного</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ставлення</w:t>
      </w:r>
      <w:proofErr w:type="spellEnd"/>
      <w:r w:rsidR="00D544E7" w:rsidRPr="00B83042">
        <w:rPr>
          <w:rFonts w:eastAsia="Times New Roman"/>
          <w:sz w:val="28"/>
          <w:szCs w:val="28"/>
          <w:lang w:eastAsia="uk-UA"/>
        </w:rPr>
        <w:t xml:space="preserve"> до </w:t>
      </w:r>
      <w:proofErr w:type="spellStart"/>
      <w:r w:rsidR="00D544E7" w:rsidRPr="00B83042">
        <w:rPr>
          <w:rFonts w:eastAsia="Times New Roman"/>
          <w:sz w:val="28"/>
          <w:szCs w:val="28"/>
          <w:lang w:eastAsia="uk-UA"/>
        </w:rPr>
        <w:t>довкілля</w:t>
      </w:r>
      <w:proofErr w:type="spellEnd"/>
      <w:r w:rsidR="00D544E7" w:rsidRPr="00B83042">
        <w:rPr>
          <w:rFonts w:eastAsia="Times New Roman"/>
          <w:sz w:val="28"/>
          <w:szCs w:val="28"/>
          <w:lang w:eastAsia="uk-UA"/>
        </w:rPr>
        <w:t>;</w:t>
      </w:r>
    </w:p>
    <w:p w:rsidR="00D544E7" w:rsidRPr="00B83042" w:rsidRDefault="006A4E32" w:rsidP="00D544E7">
      <w:pPr>
        <w:jc w:val="both"/>
        <w:rPr>
          <w:rFonts w:eastAsia="Times New Roman"/>
          <w:sz w:val="28"/>
          <w:szCs w:val="28"/>
          <w:lang w:eastAsia="uk-UA"/>
        </w:rPr>
      </w:pPr>
      <w:r>
        <w:rPr>
          <w:rFonts w:eastAsia="Times New Roman"/>
          <w:sz w:val="28"/>
          <w:szCs w:val="28"/>
          <w:lang w:val="uk-UA" w:eastAsia="uk-UA"/>
        </w:rPr>
        <w:t xml:space="preserve">- </w:t>
      </w:r>
      <w:proofErr w:type="spellStart"/>
      <w:r w:rsidR="00D544E7" w:rsidRPr="00B83042">
        <w:rPr>
          <w:rFonts w:eastAsia="Times New Roman"/>
          <w:sz w:val="28"/>
          <w:szCs w:val="28"/>
          <w:lang w:eastAsia="uk-UA"/>
        </w:rPr>
        <w:t>утвердження</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емоційно-ціннісного</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ставлення</w:t>
      </w:r>
      <w:proofErr w:type="spellEnd"/>
      <w:r w:rsidR="00D544E7" w:rsidRPr="00B83042">
        <w:rPr>
          <w:rFonts w:eastAsia="Times New Roman"/>
          <w:sz w:val="28"/>
          <w:szCs w:val="28"/>
          <w:lang w:eastAsia="uk-UA"/>
        </w:rPr>
        <w:t xml:space="preserve"> до </w:t>
      </w:r>
      <w:proofErr w:type="spellStart"/>
      <w:r w:rsidR="00D544E7" w:rsidRPr="00B83042">
        <w:rPr>
          <w:rFonts w:eastAsia="Times New Roman"/>
          <w:sz w:val="28"/>
          <w:szCs w:val="28"/>
          <w:lang w:eastAsia="uk-UA"/>
        </w:rPr>
        <w:t>практичної</w:t>
      </w:r>
      <w:proofErr w:type="spellEnd"/>
      <w:r w:rsidR="00D544E7" w:rsidRPr="00B83042">
        <w:rPr>
          <w:rFonts w:eastAsia="Times New Roman"/>
          <w:sz w:val="28"/>
          <w:szCs w:val="28"/>
          <w:lang w:eastAsia="uk-UA"/>
        </w:rPr>
        <w:t xml:space="preserve"> та </w:t>
      </w:r>
      <w:proofErr w:type="spellStart"/>
      <w:r w:rsidR="00D544E7" w:rsidRPr="00B83042">
        <w:rPr>
          <w:rFonts w:eastAsia="Times New Roman"/>
          <w:sz w:val="28"/>
          <w:szCs w:val="28"/>
          <w:lang w:eastAsia="uk-UA"/>
        </w:rPr>
        <w:t>духовної</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діяльності</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людини</w:t>
      </w:r>
      <w:proofErr w:type="spellEnd"/>
      <w:r w:rsidR="00D544E7" w:rsidRPr="00B83042">
        <w:rPr>
          <w:rFonts w:eastAsia="Times New Roman"/>
          <w:sz w:val="28"/>
          <w:szCs w:val="28"/>
          <w:lang w:eastAsia="uk-UA"/>
        </w:rPr>
        <w:t>;</w:t>
      </w:r>
    </w:p>
    <w:p w:rsidR="00D544E7" w:rsidRPr="00B83042" w:rsidRDefault="006A4E32" w:rsidP="00D544E7">
      <w:pPr>
        <w:jc w:val="both"/>
        <w:rPr>
          <w:rFonts w:eastAsia="Times New Roman"/>
          <w:sz w:val="28"/>
          <w:szCs w:val="28"/>
          <w:lang w:eastAsia="uk-UA"/>
        </w:rPr>
      </w:pPr>
      <w:r>
        <w:rPr>
          <w:rFonts w:eastAsia="Times New Roman"/>
          <w:sz w:val="28"/>
          <w:szCs w:val="28"/>
          <w:lang w:val="uk-UA" w:eastAsia="uk-UA"/>
        </w:rPr>
        <w:t xml:space="preserve">- </w:t>
      </w:r>
      <w:proofErr w:type="spellStart"/>
      <w:r w:rsidR="00D544E7" w:rsidRPr="00B83042">
        <w:rPr>
          <w:rFonts w:eastAsia="Times New Roman"/>
          <w:sz w:val="28"/>
          <w:szCs w:val="28"/>
          <w:lang w:eastAsia="uk-UA"/>
        </w:rPr>
        <w:t>розвиток</w:t>
      </w:r>
      <w:proofErr w:type="spellEnd"/>
      <w:r w:rsidR="00D544E7" w:rsidRPr="00B83042">
        <w:rPr>
          <w:rFonts w:eastAsia="Times New Roman"/>
          <w:sz w:val="28"/>
          <w:szCs w:val="28"/>
          <w:lang w:eastAsia="uk-UA"/>
        </w:rPr>
        <w:t xml:space="preserve"> потреби в </w:t>
      </w:r>
      <w:proofErr w:type="spellStart"/>
      <w:r w:rsidR="00D544E7" w:rsidRPr="00B83042">
        <w:rPr>
          <w:rFonts w:eastAsia="Times New Roman"/>
          <w:sz w:val="28"/>
          <w:szCs w:val="28"/>
          <w:lang w:eastAsia="uk-UA"/>
        </w:rPr>
        <w:t>реалізації</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власних</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творчих</w:t>
      </w:r>
      <w:proofErr w:type="spellEnd"/>
      <w:r w:rsidR="00D544E7" w:rsidRPr="00B83042">
        <w:rPr>
          <w:rFonts w:eastAsia="Times New Roman"/>
          <w:sz w:val="28"/>
          <w:szCs w:val="28"/>
          <w:lang w:eastAsia="uk-UA"/>
        </w:rPr>
        <w:t xml:space="preserve"> </w:t>
      </w:r>
      <w:proofErr w:type="spellStart"/>
      <w:r w:rsidR="00D544E7" w:rsidRPr="00B83042">
        <w:rPr>
          <w:rFonts w:eastAsia="Times New Roman"/>
          <w:sz w:val="28"/>
          <w:szCs w:val="28"/>
          <w:lang w:eastAsia="uk-UA"/>
        </w:rPr>
        <w:t>здібностей</w:t>
      </w:r>
      <w:proofErr w:type="spellEnd"/>
      <w:r w:rsidR="00D544E7" w:rsidRPr="00B83042">
        <w:rPr>
          <w:rFonts w:eastAsia="Times New Roman"/>
          <w:sz w:val="28"/>
          <w:szCs w:val="28"/>
          <w:lang w:eastAsia="uk-UA"/>
        </w:rPr>
        <w:t>.</w:t>
      </w:r>
    </w:p>
    <w:p w:rsidR="001124FC" w:rsidRDefault="00D544E7" w:rsidP="00004148">
      <w:pPr>
        <w:ind w:firstLine="708"/>
        <w:jc w:val="both"/>
        <w:rPr>
          <w:rFonts w:eastAsia="Times New Roman"/>
          <w:sz w:val="28"/>
          <w:szCs w:val="28"/>
          <w:lang w:val="uk-UA" w:eastAsia="uk-UA"/>
        </w:rPr>
      </w:pPr>
      <w:r w:rsidRPr="00D544E7">
        <w:rPr>
          <w:rFonts w:eastAsia="Times New Roman"/>
          <w:sz w:val="28"/>
          <w:szCs w:val="28"/>
          <w:lang w:val="uk-UA" w:eastAsia="uk-UA"/>
        </w:rPr>
        <w:t xml:space="preserve">Реалізацію змісту освітньої програми здійснює команда педагогів: вихователі, </w:t>
      </w:r>
      <w:r w:rsidR="007D268F">
        <w:rPr>
          <w:rFonts w:eastAsia="Times New Roman"/>
          <w:sz w:val="28"/>
          <w:szCs w:val="28"/>
          <w:lang w:val="uk-UA" w:eastAsia="uk-UA"/>
        </w:rPr>
        <w:t xml:space="preserve">вихователь-методист, </w:t>
      </w:r>
      <w:r w:rsidRPr="00D544E7">
        <w:rPr>
          <w:rFonts w:eastAsia="Times New Roman"/>
          <w:sz w:val="28"/>
          <w:szCs w:val="28"/>
          <w:lang w:val="uk-UA" w:eastAsia="uk-UA"/>
        </w:rPr>
        <w:t>інструктор з фізичної культури, керівник музичн</w:t>
      </w:r>
      <w:r w:rsidR="007D268F">
        <w:rPr>
          <w:rFonts w:eastAsia="Times New Roman"/>
          <w:sz w:val="28"/>
          <w:szCs w:val="28"/>
          <w:lang w:val="uk-UA" w:eastAsia="uk-UA"/>
        </w:rPr>
        <w:t xml:space="preserve">ий, </w:t>
      </w:r>
      <w:r w:rsidR="00006A0D">
        <w:rPr>
          <w:rFonts w:eastAsia="Times New Roman"/>
          <w:sz w:val="28"/>
          <w:szCs w:val="28"/>
          <w:lang w:val="uk-UA" w:eastAsia="uk-UA"/>
        </w:rPr>
        <w:t>сестра медична старша</w:t>
      </w:r>
      <w:r w:rsidR="007D268F">
        <w:rPr>
          <w:rFonts w:eastAsia="Times New Roman"/>
          <w:sz w:val="28"/>
          <w:szCs w:val="28"/>
          <w:lang w:val="uk-UA" w:eastAsia="uk-UA"/>
        </w:rPr>
        <w:t>.</w:t>
      </w:r>
    </w:p>
    <w:p w:rsidR="00941EBF" w:rsidRPr="00941EBF" w:rsidRDefault="00941EBF" w:rsidP="006A4E32">
      <w:pPr>
        <w:jc w:val="both"/>
        <w:rPr>
          <w:rFonts w:eastAsia="Times New Roman"/>
          <w:sz w:val="28"/>
          <w:szCs w:val="28"/>
          <w:lang w:val="uk-UA" w:eastAsia="uk-UA"/>
        </w:rPr>
      </w:pPr>
    </w:p>
    <w:p w:rsidR="00091D37" w:rsidRDefault="00091D37" w:rsidP="00091D37">
      <w:pPr>
        <w:ind w:firstLine="709"/>
        <w:jc w:val="both"/>
        <w:rPr>
          <w:color w:val="000000"/>
          <w:sz w:val="28"/>
          <w:szCs w:val="28"/>
          <w:lang w:val="uk-UA" w:eastAsia="uk-UA"/>
        </w:rPr>
      </w:pPr>
      <w:r w:rsidRPr="00744E1F">
        <w:rPr>
          <w:color w:val="000000"/>
          <w:sz w:val="28"/>
          <w:szCs w:val="28"/>
          <w:lang w:val="uk-UA" w:eastAsia="uk-UA"/>
        </w:rPr>
        <w:t xml:space="preserve">Планування </w:t>
      </w:r>
      <w:r w:rsidR="00BD428B">
        <w:rPr>
          <w:color w:val="000000"/>
          <w:sz w:val="28"/>
          <w:szCs w:val="28"/>
          <w:lang w:val="uk-UA" w:eastAsia="uk-UA"/>
        </w:rPr>
        <w:t xml:space="preserve">освітнього </w:t>
      </w:r>
      <w:r w:rsidRPr="00744E1F">
        <w:rPr>
          <w:color w:val="000000"/>
          <w:sz w:val="28"/>
          <w:szCs w:val="28"/>
          <w:lang w:val="uk-UA" w:eastAsia="uk-UA"/>
        </w:rPr>
        <w:t xml:space="preserve">процесу </w:t>
      </w:r>
      <w:r w:rsidR="00E91ECD">
        <w:rPr>
          <w:color w:val="000000"/>
          <w:sz w:val="28"/>
          <w:szCs w:val="28"/>
          <w:lang w:val="uk-UA" w:eastAsia="uk-UA"/>
        </w:rPr>
        <w:t xml:space="preserve">в </w:t>
      </w:r>
      <w:r w:rsidRPr="00744E1F">
        <w:rPr>
          <w:color w:val="000000"/>
          <w:sz w:val="28"/>
          <w:szCs w:val="28"/>
          <w:lang w:val="uk-UA" w:eastAsia="uk-UA"/>
        </w:rPr>
        <w:t xml:space="preserve">закладі </w:t>
      </w:r>
      <w:r w:rsidR="00E91ECD">
        <w:rPr>
          <w:color w:val="000000"/>
          <w:sz w:val="28"/>
          <w:szCs w:val="28"/>
          <w:lang w:val="uk-UA" w:eastAsia="uk-UA"/>
        </w:rPr>
        <w:t xml:space="preserve">дошкільної освіти </w:t>
      </w:r>
      <w:r w:rsidRPr="00744E1F">
        <w:rPr>
          <w:color w:val="000000"/>
          <w:sz w:val="28"/>
          <w:szCs w:val="28"/>
          <w:lang w:val="uk-UA" w:eastAsia="uk-UA"/>
        </w:rPr>
        <w:t>здійснюється</w:t>
      </w:r>
      <w:r w:rsidR="00773F78">
        <w:rPr>
          <w:color w:val="000000"/>
          <w:sz w:val="28"/>
          <w:szCs w:val="28"/>
          <w:lang w:val="uk-UA" w:eastAsia="uk-UA"/>
        </w:rPr>
        <w:t xml:space="preserve"> </w:t>
      </w:r>
      <w:r w:rsidRPr="00744E1F">
        <w:rPr>
          <w:color w:val="000000"/>
          <w:sz w:val="28"/>
          <w:szCs w:val="28"/>
          <w:lang w:val="uk-UA" w:eastAsia="uk-UA"/>
        </w:rPr>
        <w:t>за режимними моментами з урахуванням ліній розвитку, які базуються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rsidR="00004148" w:rsidRPr="00E35D9D" w:rsidRDefault="006A4E32" w:rsidP="00E35D9D">
      <w:pPr>
        <w:ind w:firstLine="709"/>
        <w:jc w:val="both"/>
        <w:rPr>
          <w:color w:val="000000"/>
          <w:sz w:val="28"/>
          <w:szCs w:val="28"/>
          <w:lang w:val="uk-UA" w:eastAsia="uk-UA"/>
        </w:rPr>
      </w:pPr>
      <w:r>
        <w:rPr>
          <w:color w:val="000000"/>
          <w:sz w:val="28"/>
          <w:szCs w:val="28"/>
          <w:lang w:val="uk-UA" w:eastAsia="uk-UA"/>
        </w:rPr>
        <w:t>Додаткові освітні послуги, які не визначені Базовим компонентом дошкільної освіти у ЗДО не надаються.</w:t>
      </w:r>
    </w:p>
    <w:p w:rsidR="00D92B25" w:rsidRDefault="00D92B25" w:rsidP="00004148">
      <w:pPr>
        <w:rPr>
          <w:sz w:val="28"/>
          <w:szCs w:val="28"/>
          <w:lang w:val="uk-UA"/>
        </w:rPr>
      </w:pPr>
    </w:p>
    <w:p w:rsidR="00091D37" w:rsidRDefault="00317F88" w:rsidP="00317F88">
      <w:pPr>
        <w:jc w:val="right"/>
        <w:rPr>
          <w:sz w:val="28"/>
          <w:szCs w:val="28"/>
          <w:lang w:val="uk-UA"/>
        </w:rPr>
      </w:pPr>
      <w:r w:rsidRPr="00317F88">
        <w:rPr>
          <w:sz w:val="28"/>
          <w:szCs w:val="28"/>
          <w:lang w:val="uk-UA"/>
        </w:rPr>
        <w:t xml:space="preserve">Таблиця </w:t>
      </w:r>
      <w:r w:rsidR="00C20DDB">
        <w:rPr>
          <w:sz w:val="28"/>
          <w:szCs w:val="28"/>
          <w:lang w:val="uk-UA"/>
        </w:rPr>
        <w:t>1</w:t>
      </w:r>
    </w:p>
    <w:p w:rsidR="009A76B7" w:rsidRDefault="009A76B7" w:rsidP="00317F88">
      <w:pPr>
        <w:jc w:val="right"/>
        <w:rPr>
          <w:sz w:val="28"/>
          <w:szCs w:val="28"/>
          <w:lang w:val="uk-UA"/>
        </w:rPr>
      </w:pPr>
    </w:p>
    <w:p w:rsidR="00C20DDB" w:rsidRPr="009A76B7" w:rsidRDefault="009A76B7" w:rsidP="009A76B7">
      <w:pPr>
        <w:jc w:val="center"/>
        <w:rPr>
          <w:b/>
          <w:sz w:val="28"/>
          <w:szCs w:val="28"/>
          <w:lang w:val="uk-UA"/>
        </w:rPr>
      </w:pPr>
      <w:r w:rsidRPr="009A76B7">
        <w:rPr>
          <w:b/>
          <w:sz w:val="28"/>
          <w:szCs w:val="28"/>
          <w:lang w:val="uk-UA"/>
        </w:rPr>
        <w:t xml:space="preserve">Функціонування груп у </w:t>
      </w:r>
      <w:proofErr w:type="spellStart"/>
      <w:r w:rsidR="00E35D9D">
        <w:rPr>
          <w:b/>
          <w:sz w:val="28"/>
          <w:szCs w:val="28"/>
          <w:lang w:val="uk-UA"/>
        </w:rPr>
        <w:t>П’ядицькому</w:t>
      </w:r>
      <w:proofErr w:type="spellEnd"/>
      <w:r w:rsidR="00E35D9D">
        <w:rPr>
          <w:b/>
          <w:sz w:val="28"/>
          <w:szCs w:val="28"/>
          <w:lang w:val="uk-UA"/>
        </w:rPr>
        <w:t xml:space="preserve"> ЗДО «Віночок»</w:t>
      </w:r>
    </w:p>
    <w:p w:rsidR="00C20DDB" w:rsidRDefault="00C20DDB" w:rsidP="00091D37">
      <w:pPr>
        <w:jc w:val="center"/>
        <w:rPr>
          <w:b/>
          <w:sz w:val="28"/>
          <w:szCs w:val="28"/>
          <w:lang w:val="uk-UA"/>
        </w:rPr>
      </w:pPr>
    </w:p>
    <w:p w:rsidR="00462CBF" w:rsidRPr="00462CBF" w:rsidRDefault="00462CBF" w:rsidP="00462CBF">
      <w:pPr>
        <w:spacing w:line="276" w:lineRule="auto"/>
        <w:jc w:val="both"/>
        <w:rPr>
          <w:rFonts w:eastAsia="Times New Roman"/>
          <w:lang w:val="uk-UA"/>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632"/>
        <w:gridCol w:w="1007"/>
        <w:gridCol w:w="2466"/>
        <w:gridCol w:w="3159"/>
      </w:tblGrid>
      <w:tr w:rsidR="00462CBF" w:rsidRPr="00462CBF" w:rsidTr="007D268F">
        <w:tc>
          <w:tcPr>
            <w:tcW w:w="507" w:type="pct"/>
          </w:tcPr>
          <w:p w:rsidR="00462CBF" w:rsidRPr="00462CBF" w:rsidRDefault="00462CBF" w:rsidP="00462CBF">
            <w:pPr>
              <w:jc w:val="center"/>
              <w:rPr>
                <w:rFonts w:eastAsia="Times New Roman"/>
                <w:lang w:val="uk-UA"/>
              </w:rPr>
            </w:pPr>
            <w:r w:rsidRPr="00462CBF">
              <w:rPr>
                <w:rFonts w:eastAsia="Times New Roman"/>
                <w:lang w:val="uk-UA"/>
              </w:rPr>
              <w:t>№ групи</w:t>
            </w:r>
          </w:p>
        </w:tc>
        <w:tc>
          <w:tcPr>
            <w:tcW w:w="897" w:type="pct"/>
          </w:tcPr>
          <w:p w:rsidR="00462CBF" w:rsidRPr="00462CBF" w:rsidRDefault="00462CBF" w:rsidP="00462CBF">
            <w:pPr>
              <w:jc w:val="center"/>
              <w:rPr>
                <w:rFonts w:eastAsia="Times New Roman"/>
                <w:lang w:val="uk-UA"/>
              </w:rPr>
            </w:pPr>
            <w:r w:rsidRPr="00462CBF">
              <w:rPr>
                <w:rFonts w:eastAsia="Times New Roman"/>
                <w:lang w:val="uk-UA"/>
              </w:rPr>
              <w:t>Режим роботи</w:t>
            </w:r>
          </w:p>
        </w:tc>
        <w:tc>
          <w:tcPr>
            <w:tcW w:w="570" w:type="pct"/>
          </w:tcPr>
          <w:p w:rsidR="00462CBF" w:rsidRPr="00462CBF" w:rsidRDefault="00462CBF" w:rsidP="00462CBF">
            <w:pPr>
              <w:jc w:val="center"/>
              <w:rPr>
                <w:rFonts w:eastAsia="Times New Roman"/>
                <w:lang w:val="uk-UA"/>
              </w:rPr>
            </w:pPr>
            <w:r w:rsidRPr="00462CBF">
              <w:rPr>
                <w:rFonts w:eastAsia="Times New Roman"/>
                <w:lang w:val="uk-UA"/>
              </w:rPr>
              <w:t>Час роботи</w:t>
            </w:r>
          </w:p>
        </w:tc>
        <w:tc>
          <w:tcPr>
            <w:tcW w:w="1332" w:type="pct"/>
          </w:tcPr>
          <w:p w:rsidR="00462CBF" w:rsidRPr="00462CBF" w:rsidRDefault="00462CBF" w:rsidP="00462CBF">
            <w:pPr>
              <w:jc w:val="center"/>
              <w:rPr>
                <w:rFonts w:eastAsia="Times New Roman"/>
                <w:lang w:val="uk-UA"/>
              </w:rPr>
            </w:pPr>
            <w:r w:rsidRPr="00462CBF">
              <w:rPr>
                <w:rFonts w:eastAsia="Times New Roman"/>
                <w:lang w:val="uk-UA"/>
              </w:rPr>
              <w:t>Вік дітей</w:t>
            </w:r>
          </w:p>
        </w:tc>
        <w:tc>
          <w:tcPr>
            <w:tcW w:w="1694" w:type="pct"/>
          </w:tcPr>
          <w:p w:rsidR="00462CBF" w:rsidRPr="00462CBF" w:rsidRDefault="00462CBF" w:rsidP="00462CBF">
            <w:pPr>
              <w:jc w:val="center"/>
              <w:rPr>
                <w:rFonts w:eastAsia="Times New Roman"/>
                <w:lang w:val="uk-UA"/>
              </w:rPr>
            </w:pPr>
            <w:r w:rsidRPr="00462CBF">
              <w:rPr>
                <w:rFonts w:eastAsia="Times New Roman"/>
                <w:lang w:val="uk-UA"/>
              </w:rPr>
              <w:t>Тип групи</w:t>
            </w:r>
          </w:p>
        </w:tc>
      </w:tr>
      <w:tr w:rsidR="00462CBF" w:rsidRPr="00462CBF" w:rsidTr="007D268F">
        <w:tc>
          <w:tcPr>
            <w:tcW w:w="507" w:type="pct"/>
          </w:tcPr>
          <w:p w:rsidR="00462CBF" w:rsidRDefault="00E35D9D" w:rsidP="00462CBF">
            <w:pPr>
              <w:jc w:val="center"/>
              <w:rPr>
                <w:rFonts w:eastAsia="Times New Roman"/>
                <w:lang w:val="uk-UA"/>
              </w:rPr>
            </w:pPr>
            <w:r>
              <w:rPr>
                <w:rFonts w:eastAsia="Times New Roman"/>
                <w:lang w:val="uk-UA"/>
              </w:rPr>
              <w:t>Сонечко</w:t>
            </w:r>
          </w:p>
          <w:p w:rsidR="00E35D9D" w:rsidRPr="00462CBF" w:rsidRDefault="00E35D9D" w:rsidP="00462CBF">
            <w:pPr>
              <w:jc w:val="center"/>
              <w:rPr>
                <w:rFonts w:eastAsia="Times New Roman"/>
                <w:lang w:val="uk-UA"/>
              </w:rPr>
            </w:pPr>
            <w:r>
              <w:rPr>
                <w:rFonts w:eastAsia="Times New Roman"/>
                <w:lang w:val="uk-UA"/>
              </w:rPr>
              <w:t>Калинка</w:t>
            </w:r>
          </w:p>
        </w:tc>
        <w:tc>
          <w:tcPr>
            <w:tcW w:w="897" w:type="pct"/>
          </w:tcPr>
          <w:p w:rsidR="00462CBF" w:rsidRPr="00462CBF" w:rsidRDefault="00462CBF" w:rsidP="00462CBF">
            <w:pPr>
              <w:jc w:val="center"/>
              <w:rPr>
                <w:rFonts w:eastAsia="Times New Roman"/>
              </w:rPr>
            </w:pPr>
            <w:r w:rsidRPr="00462CBF">
              <w:rPr>
                <w:rFonts w:eastAsia="Times New Roman"/>
                <w:lang w:val="uk-UA"/>
              </w:rPr>
              <w:t xml:space="preserve"> </w:t>
            </w:r>
            <w:r w:rsidR="007D268F">
              <w:rPr>
                <w:rFonts w:eastAsia="Times New Roman"/>
              </w:rPr>
              <w:t>10</w:t>
            </w:r>
            <w:r w:rsidR="007D268F">
              <w:rPr>
                <w:rFonts w:eastAsia="Times New Roman"/>
                <w:lang w:val="uk-UA"/>
              </w:rPr>
              <w:t>,5</w:t>
            </w:r>
            <w:r w:rsidRPr="00462CBF">
              <w:rPr>
                <w:rFonts w:eastAsia="Times New Roman"/>
              </w:rPr>
              <w:t xml:space="preserve"> годин</w:t>
            </w:r>
          </w:p>
          <w:p w:rsidR="00462CBF" w:rsidRPr="00462CBF" w:rsidRDefault="00462CBF" w:rsidP="00462CBF">
            <w:pPr>
              <w:jc w:val="center"/>
              <w:rPr>
                <w:rFonts w:eastAsia="Times New Roman"/>
              </w:rPr>
            </w:pPr>
            <w:r w:rsidRPr="00462CBF">
              <w:rPr>
                <w:rFonts w:eastAsia="Times New Roman"/>
              </w:rPr>
              <w:t xml:space="preserve">  </w:t>
            </w:r>
          </w:p>
        </w:tc>
        <w:tc>
          <w:tcPr>
            <w:tcW w:w="570" w:type="pct"/>
          </w:tcPr>
          <w:p w:rsidR="007D268F" w:rsidRPr="00462CBF" w:rsidRDefault="00E35D9D" w:rsidP="007D268F">
            <w:pPr>
              <w:rPr>
                <w:rFonts w:eastAsia="Times New Roman"/>
                <w:vertAlign w:val="superscript"/>
              </w:rPr>
            </w:pPr>
            <w:r>
              <w:rPr>
                <w:rFonts w:eastAsia="Times New Roman"/>
                <w:lang w:val="uk-UA"/>
              </w:rPr>
              <w:t>8</w:t>
            </w:r>
            <w:r>
              <w:rPr>
                <w:rFonts w:eastAsia="Times New Roman"/>
                <w:vertAlign w:val="superscript"/>
                <w:lang w:val="uk-UA"/>
              </w:rPr>
              <w:t>00</w:t>
            </w:r>
            <w:r w:rsidR="007D268F" w:rsidRPr="00462CBF">
              <w:rPr>
                <w:rFonts w:eastAsia="Times New Roman"/>
              </w:rPr>
              <w:t>-18</w:t>
            </w:r>
            <w:r>
              <w:rPr>
                <w:rFonts w:eastAsia="Times New Roman"/>
                <w:vertAlign w:val="superscript"/>
                <w:lang w:val="uk-UA"/>
              </w:rPr>
              <w:t>3</w:t>
            </w:r>
            <w:r w:rsidR="007D268F" w:rsidRPr="00462CBF">
              <w:rPr>
                <w:rFonts w:eastAsia="Times New Roman"/>
                <w:vertAlign w:val="superscript"/>
              </w:rPr>
              <w:t>0</w:t>
            </w:r>
          </w:p>
          <w:p w:rsidR="00462CBF" w:rsidRPr="00462CBF" w:rsidRDefault="00462CBF" w:rsidP="00462CBF">
            <w:pPr>
              <w:jc w:val="center"/>
              <w:rPr>
                <w:rFonts w:eastAsia="Times New Roman"/>
              </w:rPr>
            </w:pPr>
          </w:p>
        </w:tc>
        <w:tc>
          <w:tcPr>
            <w:tcW w:w="1332" w:type="pct"/>
          </w:tcPr>
          <w:p w:rsidR="00462CBF" w:rsidRPr="00462CBF" w:rsidRDefault="00462CBF" w:rsidP="00462CBF">
            <w:pPr>
              <w:jc w:val="center"/>
              <w:rPr>
                <w:rFonts w:eastAsia="Times New Roman"/>
                <w:lang w:val="uk-UA"/>
              </w:rPr>
            </w:pPr>
            <w:r w:rsidRPr="00462CBF">
              <w:rPr>
                <w:rFonts w:eastAsia="Times New Roman"/>
                <w:lang w:val="uk-UA"/>
              </w:rPr>
              <w:t xml:space="preserve"> І молодша група</w:t>
            </w:r>
          </w:p>
          <w:p w:rsidR="00462CBF" w:rsidRPr="00462CBF" w:rsidRDefault="00462CBF" w:rsidP="00462CBF">
            <w:pPr>
              <w:jc w:val="center"/>
              <w:rPr>
                <w:rFonts w:eastAsia="Times New Roman"/>
                <w:lang w:val="uk-UA"/>
              </w:rPr>
            </w:pPr>
            <w:r w:rsidRPr="00462CBF">
              <w:rPr>
                <w:lang w:val="uk-UA"/>
              </w:rPr>
              <w:t>(від 2 до 3 років)</w:t>
            </w:r>
          </w:p>
        </w:tc>
        <w:tc>
          <w:tcPr>
            <w:tcW w:w="1694" w:type="pct"/>
          </w:tcPr>
          <w:p w:rsidR="00462CBF" w:rsidRPr="00462CBF" w:rsidRDefault="00462CBF" w:rsidP="00462CBF">
            <w:pPr>
              <w:jc w:val="center"/>
              <w:rPr>
                <w:rFonts w:eastAsia="Times New Roman"/>
                <w:lang w:val="uk-UA"/>
              </w:rPr>
            </w:pPr>
            <w:r w:rsidRPr="00462CBF">
              <w:rPr>
                <w:rFonts w:eastAsia="Times New Roman"/>
                <w:lang w:val="uk-UA"/>
              </w:rPr>
              <w:t>Група загального розвитку</w:t>
            </w:r>
          </w:p>
        </w:tc>
      </w:tr>
      <w:tr w:rsidR="00E35D9D" w:rsidRPr="00462CBF" w:rsidTr="007D268F">
        <w:tc>
          <w:tcPr>
            <w:tcW w:w="507" w:type="pct"/>
          </w:tcPr>
          <w:p w:rsidR="00E35D9D" w:rsidRPr="00462CBF" w:rsidRDefault="00E35D9D" w:rsidP="00E35D9D">
            <w:pPr>
              <w:rPr>
                <w:rFonts w:eastAsia="Times New Roman"/>
                <w:lang w:val="uk-UA"/>
              </w:rPr>
            </w:pPr>
            <w:r>
              <w:rPr>
                <w:rFonts w:eastAsia="Times New Roman"/>
                <w:lang w:val="uk-UA"/>
              </w:rPr>
              <w:t>Веселка</w:t>
            </w:r>
          </w:p>
        </w:tc>
        <w:tc>
          <w:tcPr>
            <w:tcW w:w="897" w:type="pct"/>
          </w:tcPr>
          <w:p w:rsidR="00E35D9D" w:rsidRPr="00462CBF" w:rsidRDefault="00E35D9D" w:rsidP="00462CBF">
            <w:pPr>
              <w:jc w:val="center"/>
              <w:rPr>
                <w:rFonts w:eastAsia="Times New Roman"/>
              </w:rPr>
            </w:pPr>
            <w:r w:rsidRPr="00462CBF">
              <w:rPr>
                <w:rFonts w:eastAsia="Times New Roman"/>
                <w:lang w:val="uk-UA"/>
              </w:rPr>
              <w:t>10.5</w:t>
            </w:r>
            <w:r w:rsidRPr="00462CBF">
              <w:rPr>
                <w:rFonts w:eastAsia="Times New Roman"/>
              </w:rPr>
              <w:t xml:space="preserve"> годин</w:t>
            </w:r>
          </w:p>
          <w:p w:rsidR="00E35D9D" w:rsidRPr="00462CBF" w:rsidRDefault="00E35D9D" w:rsidP="00462CBF">
            <w:pPr>
              <w:jc w:val="center"/>
              <w:rPr>
                <w:rFonts w:eastAsia="Times New Roman"/>
              </w:rPr>
            </w:pPr>
            <w:r w:rsidRPr="00462CBF">
              <w:rPr>
                <w:rFonts w:eastAsia="Times New Roman"/>
              </w:rPr>
              <w:t xml:space="preserve">  </w:t>
            </w:r>
          </w:p>
        </w:tc>
        <w:tc>
          <w:tcPr>
            <w:tcW w:w="570" w:type="pct"/>
          </w:tcPr>
          <w:p w:rsidR="00E35D9D" w:rsidRDefault="00E35D9D">
            <w:r w:rsidRPr="0019757D">
              <w:rPr>
                <w:rFonts w:eastAsia="Times New Roman"/>
                <w:lang w:val="uk-UA"/>
              </w:rPr>
              <w:t>8</w:t>
            </w:r>
            <w:r w:rsidRPr="0019757D">
              <w:rPr>
                <w:rFonts w:eastAsia="Times New Roman"/>
                <w:vertAlign w:val="superscript"/>
                <w:lang w:val="uk-UA"/>
              </w:rPr>
              <w:t>00</w:t>
            </w:r>
            <w:r w:rsidRPr="0019757D">
              <w:rPr>
                <w:rFonts w:eastAsia="Times New Roman"/>
              </w:rPr>
              <w:t>-18</w:t>
            </w:r>
            <w:r w:rsidRPr="0019757D">
              <w:rPr>
                <w:rFonts w:eastAsia="Times New Roman"/>
                <w:vertAlign w:val="superscript"/>
                <w:lang w:val="uk-UA"/>
              </w:rPr>
              <w:t>3</w:t>
            </w:r>
            <w:r w:rsidRPr="0019757D">
              <w:rPr>
                <w:rFonts w:eastAsia="Times New Roman"/>
                <w:vertAlign w:val="superscript"/>
              </w:rPr>
              <w:t>0</w:t>
            </w:r>
          </w:p>
        </w:tc>
        <w:tc>
          <w:tcPr>
            <w:tcW w:w="1332" w:type="pct"/>
          </w:tcPr>
          <w:p w:rsidR="00E35D9D" w:rsidRPr="00462CBF" w:rsidRDefault="00E35D9D" w:rsidP="007D268F">
            <w:pPr>
              <w:jc w:val="center"/>
              <w:rPr>
                <w:rFonts w:eastAsia="Times New Roman"/>
                <w:lang w:val="uk-UA"/>
              </w:rPr>
            </w:pPr>
            <w:r w:rsidRPr="00462CBF">
              <w:rPr>
                <w:rFonts w:eastAsia="Times New Roman"/>
                <w:lang w:val="uk-UA"/>
              </w:rPr>
              <w:t>ІІ молодша група</w:t>
            </w:r>
          </w:p>
          <w:p w:rsidR="00E35D9D" w:rsidRPr="00462CBF" w:rsidRDefault="00E35D9D" w:rsidP="007D268F">
            <w:pPr>
              <w:jc w:val="center"/>
              <w:rPr>
                <w:rFonts w:eastAsia="Times New Roman"/>
                <w:lang w:val="uk-UA"/>
              </w:rPr>
            </w:pPr>
            <w:r w:rsidRPr="00462CBF">
              <w:rPr>
                <w:lang w:val="uk-UA"/>
              </w:rPr>
              <w:t>( від 3 до 4 років)</w:t>
            </w:r>
          </w:p>
        </w:tc>
        <w:tc>
          <w:tcPr>
            <w:tcW w:w="1694" w:type="pct"/>
          </w:tcPr>
          <w:p w:rsidR="00E35D9D" w:rsidRPr="00462CBF" w:rsidRDefault="00E35D9D" w:rsidP="00462CBF">
            <w:pPr>
              <w:jc w:val="center"/>
              <w:rPr>
                <w:rFonts w:eastAsia="Times New Roman"/>
                <w:lang w:val="uk-UA"/>
              </w:rPr>
            </w:pPr>
            <w:r w:rsidRPr="00462CBF">
              <w:rPr>
                <w:rFonts w:eastAsia="Times New Roman"/>
                <w:lang w:val="uk-UA"/>
              </w:rPr>
              <w:t>Група загального розвитку</w:t>
            </w:r>
          </w:p>
        </w:tc>
      </w:tr>
      <w:tr w:rsidR="00E35D9D" w:rsidRPr="00462CBF" w:rsidTr="007D268F">
        <w:tc>
          <w:tcPr>
            <w:tcW w:w="507" w:type="pct"/>
          </w:tcPr>
          <w:p w:rsidR="00E35D9D" w:rsidRPr="00462CBF" w:rsidRDefault="00E35D9D" w:rsidP="00E35D9D">
            <w:pPr>
              <w:rPr>
                <w:rFonts w:eastAsia="Times New Roman"/>
                <w:lang w:val="uk-UA"/>
              </w:rPr>
            </w:pPr>
            <w:r>
              <w:rPr>
                <w:rFonts w:eastAsia="Times New Roman"/>
                <w:lang w:val="uk-UA"/>
              </w:rPr>
              <w:t>Ромашка</w:t>
            </w:r>
          </w:p>
        </w:tc>
        <w:tc>
          <w:tcPr>
            <w:tcW w:w="897" w:type="pct"/>
          </w:tcPr>
          <w:p w:rsidR="00E35D9D" w:rsidRPr="00462CBF" w:rsidRDefault="00E35D9D" w:rsidP="00462CBF">
            <w:pPr>
              <w:jc w:val="center"/>
              <w:rPr>
                <w:rFonts w:eastAsia="Times New Roman"/>
              </w:rPr>
            </w:pPr>
            <w:r w:rsidRPr="00462CBF">
              <w:rPr>
                <w:rFonts w:eastAsia="Times New Roman"/>
              </w:rPr>
              <w:t xml:space="preserve"> </w:t>
            </w:r>
            <w:r w:rsidRPr="00462CBF">
              <w:rPr>
                <w:rFonts w:eastAsia="Times New Roman"/>
                <w:lang w:val="uk-UA"/>
              </w:rPr>
              <w:t xml:space="preserve"> 10.5</w:t>
            </w:r>
            <w:r w:rsidRPr="00462CBF">
              <w:rPr>
                <w:rFonts w:eastAsia="Times New Roman"/>
              </w:rPr>
              <w:t xml:space="preserve"> годин</w:t>
            </w:r>
          </w:p>
        </w:tc>
        <w:tc>
          <w:tcPr>
            <w:tcW w:w="570" w:type="pct"/>
          </w:tcPr>
          <w:p w:rsidR="00E35D9D" w:rsidRDefault="00E35D9D">
            <w:r w:rsidRPr="0019757D">
              <w:rPr>
                <w:rFonts w:eastAsia="Times New Roman"/>
                <w:lang w:val="uk-UA"/>
              </w:rPr>
              <w:t>8</w:t>
            </w:r>
            <w:r w:rsidRPr="0019757D">
              <w:rPr>
                <w:rFonts w:eastAsia="Times New Roman"/>
                <w:vertAlign w:val="superscript"/>
                <w:lang w:val="uk-UA"/>
              </w:rPr>
              <w:t>00</w:t>
            </w:r>
            <w:r w:rsidRPr="0019757D">
              <w:rPr>
                <w:rFonts w:eastAsia="Times New Roman"/>
              </w:rPr>
              <w:t>-18</w:t>
            </w:r>
            <w:r w:rsidRPr="0019757D">
              <w:rPr>
                <w:rFonts w:eastAsia="Times New Roman"/>
                <w:vertAlign w:val="superscript"/>
                <w:lang w:val="uk-UA"/>
              </w:rPr>
              <w:t>3</w:t>
            </w:r>
            <w:r w:rsidRPr="0019757D">
              <w:rPr>
                <w:rFonts w:eastAsia="Times New Roman"/>
                <w:vertAlign w:val="superscript"/>
              </w:rPr>
              <w:t>0</w:t>
            </w:r>
          </w:p>
        </w:tc>
        <w:tc>
          <w:tcPr>
            <w:tcW w:w="1332" w:type="pct"/>
          </w:tcPr>
          <w:p w:rsidR="00E35D9D" w:rsidRPr="00462CBF" w:rsidRDefault="00E35D9D" w:rsidP="007D268F">
            <w:pPr>
              <w:jc w:val="center"/>
              <w:rPr>
                <w:rFonts w:eastAsia="Times New Roman"/>
                <w:lang w:val="uk-UA"/>
              </w:rPr>
            </w:pPr>
            <w:r w:rsidRPr="00462CBF">
              <w:rPr>
                <w:rFonts w:eastAsia="Times New Roman"/>
                <w:lang w:val="uk-UA"/>
              </w:rPr>
              <w:t>Середній</w:t>
            </w:r>
          </w:p>
          <w:p w:rsidR="00E35D9D" w:rsidRPr="00462CBF" w:rsidRDefault="00E35D9D" w:rsidP="007D268F">
            <w:pPr>
              <w:jc w:val="center"/>
              <w:rPr>
                <w:rFonts w:eastAsia="Times New Roman"/>
                <w:lang w:val="uk-UA"/>
              </w:rPr>
            </w:pPr>
            <w:r w:rsidRPr="00462CBF">
              <w:rPr>
                <w:rFonts w:eastAsia="Times New Roman"/>
                <w:lang w:val="uk-UA"/>
              </w:rPr>
              <w:t>дошкільний вік</w:t>
            </w:r>
          </w:p>
          <w:p w:rsidR="00E35D9D" w:rsidRPr="00462CBF" w:rsidRDefault="00E35D9D" w:rsidP="007D268F">
            <w:pPr>
              <w:jc w:val="center"/>
              <w:rPr>
                <w:rFonts w:eastAsia="Times New Roman"/>
                <w:lang w:val="uk-UA"/>
              </w:rPr>
            </w:pPr>
            <w:r w:rsidRPr="00462CBF">
              <w:rPr>
                <w:lang w:val="uk-UA"/>
              </w:rPr>
              <w:t>( від 4 до 5 років)</w:t>
            </w:r>
          </w:p>
        </w:tc>
        <w:tc>
          <w:tcPr>
            <w:tcW w:w="1694" w:type="pct"/>
          </w:tcPr>
          <w:p w:rsidR="00E35D9D" w:rsidRPr="00462CBF" w:rsidRDefault="00E35D9D" w:rsidP="00462CBF">
            <w:pPr>
              <w:jc w:val="center"/>
              <w:rPr>
                <w:rFonts w:eastAsia="Times New Roman"/>
                <w:lang w:val="uk-UA"/>
              </w:rPr>
            </w:pPr>
            <w:r w:rsidRPr="00462CBF">
              <w:rPr>
                <w:rFonts w:eastAsia="Times New Roman"/>
                <w:lang w:val="uk-UA"/>
              </w:rPr>
              <w:t xml:space="preserve">Група загального розвитку </w:t>
            </w:r>
          </w:p>
        </w:tc>
      </w:tr>
      <w:tr w:rsidR="00E35D9D" w:rsidRPr="00462CBF" w:rsidTr="007D268F">
        <w:tc>
          <w:tcPr>
            <w:tcW w:w="507" w:type="pct"/>
          </w:tcPr>
          <w:p w:rsidR="00E35D9D" w:rsidRPr="00462CBF" w:rsidRDefault="00E35D9D" w:rsidP="00E35D9D">
            <w:pPr>
              <w:rPr>
                <w:rFonts w:eastAsia="Times New Roman"/>
                <w:lang w:val="uk-UA"/>
              </w:rPr>
            </w:pPr>
            <w:proofErr w:type="spellStart"/>
            <w:r>
              <w:rPr>
                <w:rFonts w:eastAsia="Times New Roman"/>
                <w:lang w:val="uk-UA"/>
              </w:rPr>
              <w:t>Капітошка</w:t>
            </w:r>
            <w:proofErr w:type="spellEnd"/>
          </w:p>
        </w:tc>
        <w:tc>
          <w:tcPr>
            <w:tcW w:w="897" w:type="pct"/>
          </w:tcPr>
          <w:p w:rsidR="00E35D9D" w:rsidRPr="00462CBF" w:rsidRDefault="00E35D9D" w:rsidP="00462CBF">
            <w:pPr>
              <w:jc w:val="center"/>
              <w:rPr>
                <w:rFonts w:eastAsia="Times New Roman"/>
                <w:lang w:val="uk-UA"/>
              </w:rPr>
            </w:pPr>
            <w:r w:rsidRPr="00462CBF">
              <w:rPr>
                <w:rFonts w:eastAsia="Times New Roman"/>
                <w:lang w:val="uk-UA"/>
              </w:rPr>
              <w:t>10.5</w:t>
            </w:r>
            <w:r w:rsidRPr="00462CBF">
              <w:rPr>
                <w:rFonts w:eastAsia="Times New Roman"/>
              </w:rPr>
              <w:t xml:space="preserve"> годин</w:t>
            </w:r>
          </w:p>
        </w:tc>
        <w:tc>
          <w:tcPr>
            <w:tcW w:w="570" w:type="pct"/>
          </w:tcPr>
          <w:p w:rsidR="00E35D9D" w:rsidRDefault="00E35D9D">
            <w:r w:rsidRPr="0019757D">
              <w:rPr>
                <w:rFonts w:eastAsia="Times New Roman"/>
                <w:lang w:val="uk-UA"/>
              </w:rPr>
              <w:t>8</w:t>
            </w:r>
            <w:r w:rsidRPr="0019757D">
              <w:rPr>
                <w:rFonts w:eastAsia="Times New Roman"/>
                <w:vertAlign w:val="superscript"/>
                <w:lang w:val="uk-UA"/>
              </w:rPr>
              <w:t>00</w:t>
            </w:r>
            <w:r w:rsidRPr="0019757D">
              <w:rPr>
                <w:rFonts w:eastAsia="Times New Roman"/>
              </w:rPr>
              <w:t>-18</w:t>
            </w:r>
            <w:r w:rsidRPr="0019757D">
              <w:rPr>
                <w:rFonts w:eastAsia="Times New Roman"/>
                <w:vertAlign w:val="superscript"/>
                <w:lang w:val="uk-UA"/>
              </w:rPr>
              <w:t>3</w:t>
            </w:r>
            <w:r w:rsidRPr="0019757D">
              <w:rPr>
                <w:rFonts w:eastAsia="Times New Roman"/>
                <w:vertAlign w:val="superscript"/>
              </w:rPr>
              <w:t>0</w:t>
            </w:r>
          </w:p>
        </w:tc>
        <w:tc>
          <w:tcPr>
            <w:tcW w:w="1332" w:type="pct"/>
          </w:tcPr>
          <w:p w:rsidR="00E35D9D" w:rsidRPr="00462CBF" w:rsidRDefault="00E35D9D" w:rsidP="00462CBF">
            <w:pPr>
              <w:jc w:val="center"/>
              <w:rPr>
                <w:rFonts w:eastAsia="Times New Roman"/>
                <w:lang w:val="uk-UA"/>
              </w:rPr>
            </w:pPr>
            <w:r w:rsidRPr="00462CBF">
              <w:rPr>
                <w:rFonts w:eastAsia="Times New Roman"/>
                <w:lang w:val="uk-UA"/>
              </w:rPr>
              <w:t xml:space="preserve">Старший дошкільний вік </w:t>
            </w:r>
          </w:p>
          <w:p w:rsidR="00E35D9D" w:rsidRPr="00462CBF" w:rsidRDefault="00E35D9D" w:rsidP="00462CBF">
            <w:pPr>
              <w:jc w:val="center"/>
              <w:rPr>
                <w:rFonts w:eastAsia="Times New Roman"/>
                <w:lang w:val="uk-UA"/>
              </w:rPr>
            </w:pPr>
            <w:r w:rsidRPr="00462CBF">
              <w:rPr>
                <w:lang w:val="uk-UA"/>
              </w:rPr>
              <w:t>( від 5 до 6 (7) років)</w:t>
            </w:r>
          </w:p>
        </w:tc>
        <w:tc>
          <w:tcPr>
            <w:tcW w:w="1694" w:type="pct"/>
          </w:tcPr>
          <w:p w:rsidR="00E35D9D" w:rsidRPr="00462CBF" w:rsidRDefault="00E35D9D" w:rsidP="00462CBF">
            <w:pPr>
              <w:jc w:val="center"/>
              <w:rPr>
                <w:rFonts w:eastAsia="Times New Roman"/>
                <w:lang w:val="uk-UA"/>
              </w:rPr>
            </w:pPr>
            <w:r w:rsidRPr="00462CBF">
              <w:rPr>
                <w:rFonts w:eastAsia="Times New Roman"/>
                <w:lang w:val="uk-UA"/>
              </w:rPr>
              <w:t>Група загального розвитку</w:t>
            </w:r>
          </w:p>
        </w:tc>
      </w:tr>
    </w:tbl>
    <w:p w:rsidR="00462CBF" w:rsidRPr="00E35D9D" w:rsidRDefault="00462CBF" w:rsidP="00E35D9D">
      <w:pPr>
        <w:rPr>
          <w:sz w:val="28"/>
          <w:szCs w:val="28"/>
          <w:lang w:val="uk-UA"/>
        </w:rPr>
      </w:pPr>
    </w:p>
    <w:p w:rsidR="00462CBF" w:rsidRDefault="00462CBF" w:rsidP="00C20DDB">
      <w:pPr>
        <w:jc w:val="right"/>
        <w:rPr>
          <w:sz w:val="28"/>
          <w:szCs w:val="28"/>
          <w:lang w:val="uk-UA"/>
        </w:rPr>
      </w:pPr>
    </w:p>
    <w:p w:rsidR="00C20DDB" w:rsidRDefault="00C20DDB" w:rsidP="00C20DDB">
      <w:pPr>
        <w:jc w:val="right"/>
        <w:rPr>
          <w:sz w:val="28"/>
          <w:szCs w:val="28"/>
          <w:lang w:val="uk-UA"/>
        </w:rPr>
      </w:pPr>
      <w:r w:rsidRPr="00C20DDB">
        <w:rPr>
          <w:sz w:val="28"/>
          <w:szCs w:val="28"/>
          <w:lang w:val="uk-UA"/>
        </w:rPr>
        <w:t>Таблиця 2</w:t>
      </w:r>
    </w:p>
    <w:p w:rsidR="00E35D9D" w:rsidRDefault="00E35D9D" w:rsidP="00C20DDB">
      <w:pPr>
        <w:jc w:val="right"/>
        <w:rPr>
          <w:sz w:val="28"/>
          <w:szCs w:val="28"/>
          <w:lang w:val="uk-UA"/>
        </w:rPr>
      </w:pPr>
    </w:p>
    <w:p w:rsidR="00E35D9D" w:rsidRDefault="00E35D9D" w:rsidP="00C20DDB">
      <w:pPr>
        <w:jc w:val="right"/>
        <w:rPr>
          <w:sz w:val="28"/>
          <w:szCs w:val="28"/>
          <w:lang w:val="uk-UA"/>
        </w:rPr>
      </w:pPr>
    </w:p>
    <w:p w:rsidR="009A76B7" w:rsidRDefault="009A76B7" w:rsidP="00C20DDB">
      <w:pPr>
        <w:jc w:val="right"/>
        <w:rPr>
          <w:sz w:val="28"/>
          <w:szCs w:val="28"/>
          <w:lang w:val="uk-UA"/>
        </w:rPr>
      </w:pPr>
    </w:p>
    <w:p w:rsidR="009A76B7" w:rsidRDefault="009A76B7" w:rsidP="009A76B7">
      <w:pPr>
        <w:jc w:val="center"/>
        <w:rPr>
          <w:b/>
          <w:sz w:val="28"/>
          <w:szCs w:val="28"/>
          <w:lang w:val="uk-UA"/>
        </w:rPr>
      </w:pPr>
      <w:r w:rsidRPr="009A76B7">
        <w:rPr>
          <w:b/>
          <w:sz w:val="28"/>
          <w:szCs w:val="28"/>
          <w:lang w:val="uk-UA"/>
        </w:rPr>
        <w:t>Інваріантна та варіативна складові Базового компоненту дошкільної освіти за комплексними та парціальними програмами</w:t>
      </w:r>
    </w:p>
    <w:p w:rsidR="009A76B7" w:rsidRPr="009A76B7" w:rsidRDefault="009A76B7" w:rsidP="009A76B7">
      <w:pPr>
        <w:jc w:val="center"/>
        <w:rPr>
          <w:b/>
          <w:sz w:val="28"/>
          <w:szCs w:val="28"/>
          <w:lang w:val="uk-UA"/>
        </w:rPr>
      </w:pPr>
    </w:p>
    <w:tbl>
      <w:tblPr>
        <w:tblStyle w:val="ae"/>
        <w:tblW w:w="0" w:type="auto"/>
        <w:tblLook w:val="04A0" w:firstRow="1" w:lastRow="0" w:firstColumn="1" w:lastColumn="0" w:noHBand="0" w:noVBand="1"/>
      </w:tblPr>
      <w:tblGrid>
        <w:gridCol w:w="3167"/>
        <w:gridCol w:w="3220"/>
        <w:gridCol w:w="3184"/>
      </w:tblGrid>
      <w:tr w:rsidR="00C20DDB" w:rsidRPr="009A76B7" w:rsidTr="00C20DDB">
        <w:tc>
          <w:tcPr>
            <w:tcW w:w="3167" w:type="dxa"/>
          </w:tcPr>
          <w:p w:rsidR="00C20DDB" w:rsidRPr="009A76B7" w:rsidRDefault="00C20DDB" w:rsidP="00C20DDB">
            <w:pPr>
              <w:jc w:val="both"/>
            </w:pPr>
            <w:r w:rsidRPr="009A76B7">
              <w:t>Програми</w:t>
            </w:r>
          </w:p>
        </w:tc>
        <w:tc>
          <w:tcPr>
            <w:tcW w:w="3220" w:type="dxa"/>
          </w:tcPr>
          <w:p w:rsidR="00C20DDB" w:rsidRPr="009A76B7" w:rsidRDefault="00C20DDB" w:rsidP="00C20DDB">
            <w:pPr>
              <w:jc w:val="both"/>
            </w:pPr>
            <w:r w:rsidRPr="009A76B7">
              <w:t xml:space="preserve">Автор </w:t>
            </w:r>
          </w:p>
        </w:tc>
        <w:tc>
          <w:tcPr>
            <w:tcW w:w="3184" w:type="dxa"/>
          </w:tcPr>
          <w:p w:rsidR="00C20DDB" w:rsidRPr="009A76B7" w:rsidRDefault="00C20DDB" w:rsidP="00C20DDB">
            <w:pPr>
              <w:jc w:val="both"/>
            </w:pPr>
            <w:r w:rsidRPr="009A76B7">
              <w:t>Ким, коли затверджені</w:t>
            </w:r>
          </w:p>
        </w:tc>
      </w:tr>
      <w:tr w:rsidR="00C20DDB" w:rsidRPr="009A76B7" w:rsidTr="00C20DDB">
        <w:tc>
          <w:tcPr>
            <w:tcW w:w="9571" w:type="dxa"/>
            <w:gridSpan w:val="3"/>
          </w:tcPr>
          <w:p w:rsidR="00C20DDB" w:rsidRPr="009A76B7" w:rsidRDefault="00C20DDB" w:rsidP="00C20DDB">
            <w:pPr>
              <w:jc w:val="both"/>
            </w:pPr>
            <w:r w:rsidRPr="009A76B7">
              <w:t>Освітня</w:t>
            </w:r>
          </w:p>
        </w:tc>
      </w:tr>
      <w:tr w:rsidR="00C20DDB" w:rsidRPr="009A76B7" w:rsidTr="00C20DDB">
        <w:tc>
          <w:tcPr>
            <w:tcW w:w="3167" w:type="dxa"/>
          </w:tcPr>
          <w:p w:rsidR="00C20DDB" w:rsidRPr="009A76B7" w:rsidRDefault="00C20DDB" w:rsidP="00C20DDB">
            <w:pPr>
              <w:jc w:val="both"/>
            </w:pPr>
            <w:r w:rsidRPr="009A76B7">
              <w:t>Базовий компонент дошкільної освіти</w:t>
            </w:r>
          </w:p>
        </w:tc>
        <w:tc>
          <w:tcPr>
            <w:tcW w:w="3220" w:type="dxa"/>
          </w:tcPr>
          <w:p w:rsidR="00C20DDB" w:rsidRPr="009A76B7" w:rsidRDefault="00C20DDB" w:rsidP="00C20DDB">
            <w:pPr>
              <w:jc w:val="both"/>
            </w:pPr>
            <w:r w:rsidRPr="009A76B7">
              <w:t>науковий керівник А.М.</w:t>
            </w:r>
            <w:proofErr w:type="spellStart"/>
            <w:r w:rsidRPr="009A76B7">
              <w:t>Богуш</w:t>
            </w:r>
            <w:proofErr w:type="spellEnd"/>
            <w:r w:rsidRPr="009A76B7">
              <w:t xml:space="preserve"> </w:t>
            </w:r>
          </w:p>
        </w:tc>
        <w:tc>
          <w:tcPr>
            <w:tcW w:w="3184" w:type="dxa"/>
          </w:tcPr>
          <w:p w:rsidR="00C20DDB" w:rsidRPr="009A76B7" w:rsidRDefault="00C20DDB" w:rsidP="00C20DDB">
            <w:pPr>
              <w:jc w:val="both"/>
            </w:pPr>
            <w:r w:rsidRPr="009A76B7">
              <w:t>Наказ МОН молоді і спорту від 22.05.2012 №615</w:t>
            </w:r>
          </w:p>
        </w:tc>
      </w:tr>
      <w:tr w:rsidR="00C20DDB" w:rsidRPr="009A76B7" w:rsidTr="00C20DDB">
        <w:tc>
          <w:tcPr>
            <w:tcW w:w="9571" w:type="dxa"/>
            <w:gridSpan w:val="3"/>
          </w:tcPr>
          <w:p w:rsidR="00C20DDB" w:rsidRPr="009A76B7" w:rsidRDefault="00C20DDB" w:rsidP="00C20DDB">
            <w:pPr>
              <w:jc w:val="both"/>
            </w:pPr>
            <w:r w:rsidRPr="009A76B7">
              <w:t>Комплексні</w:t>
            </w:r>
          </w:p>
        </w:tc>
      </w:tr>
      <w:tr w:rsidR="00C20DDB" w:rsidRPr="009A76B7" w:rsidTr="00C20DDB">
        <w:tc>
          <w:tcPr>
            <w:tcW w:w="3167" w:type="dxa"/>
          </w:tcPr>
          <w:p w:rsidR="00C20DDB" w:rsidRPr="009A76B7" w:rsidRDefault="00463A7F" w:rsidP="00C20DDB">
            <w:pPr>
              <w:jc w:val="both"/>
            </w:pPr>
            <w:r>
              <w:t xml:space="preserve">Українське </w:t>
            </w:r>
            <w:proofErr w:type="spellStart"/>
            <w:r>
              <w:t>дошкілля</w:t>
            </w:r>
            <w:proofErr w:type="spellEnd"/>
            <w:r>
              <w:t xml:space="preserve"> та впевнений старт </w:t>
            </w:r>
            <w:r w:rsidR="00C20DDB" w:rsidRPr="009A76B7">
              <w:t xml:space="preserve"> Освітня програма для дітей від 2 до 7 років</w:t>
            </w:r>
          </w:p>
        </w:tc>
        <w:tc>
          <w:tcPr>
            <w:tcW w:w="3220" w:type="dxa"/>
          </w:tcPr>
          <w:p w:rsidR="00C20DDB" w:rsidRPr="009A76B7" w:rsidRDefault="007B2647" w:rsidP="00C20DDB">
            <w:pPr>
              <w:jc w:val="both"/>
            </w:pPr>
            <w:r>
              <w:t>О. Білан</w:t>
            </w:r>
          </w:p>
        </w:tc>
        <w:tc>
          <w:tcPr>
            <w:tcW w:w="3184" w:type="dxa"/>
          </w:tcPr>
          <w:p w:rsidR="00C20DDB" w:rsidRPr="009A76B7" w:rsidRDefault="00C20DDB" w:rsidP="00463A7F">
            <w:pPr>
              <w:jc w:val="both"/>
            </w:pPr>
            <w:r w:rsidRPr="009A76B7">
              <w:t xml:space="preserve">Міністерством освіти і науки, України листом від </w:t>
            </w:r>
            <w:r w:rsidR="007B2647" w:rsidRPr="007B2647">
              <w:t xml:space="preserve">03 грудня 2021 року </w:t>
            </w:r>
            <w:r w:rsidR="00463A7F">
              <w:t>(протокол № 6) (лист ІМЗО від 23. 05. 2017 № 1/11-4988</w:t>
            </w:r>
            <w:r w:rsidR="007B2647" w:rsidRPr="007B2647">
              <w:t>.</w:t>
            </w:r>
          </w:p>
        </w:tc>
      </w:tr>
      <w:tr w:rsidR="00C20DDB" w:rsidRPr="009A76B7" w:rsidTr="00C20DDB">
        <w:tc>
          <w:tcPr>
            <w:tcW w:w="9571" w:type="dxa"/>
            <w:gridSpan w:val="3"/>
          </w:tcPr>
          <w:p w:rsidR="00C20DDB" w:rsidRPr="009A76B7" w:rsidRDefault="00C20DDB" w:rsidP="00C20DDB">
            <w:pPr>
              <w:jc w:val="both"/>
            </w:pPr>
            <w:r w:rsidRPr="009A76B7">
              <w:t>Парціальні освітні програми</w:t>
            </w:r>
          </w:p>
        </w:tc>
      </w:tr>
      <w:tr w:rsidR="00462CBF" w:rsidRPr="00462CBF" w:rsidTr="002E06DD">
        <w:trPr>
          <w:trHeight w:val="1805"/>
        </w:trPr>
        <w:tc>
          <w:tcPr>
            <w:tcW w:w="3167" w:type="dxa"/>
          </w:tcPr>
          <w:p w:rsidR="00462CBF" w:rsidRPr="001A3408" w:rsidRDefault="001A3408" w:rsidP="00462CBF">
            <w:r w:rsidRPr="001A3408">
              <w:t>Про себе треба знати про себе треба дбати.</w:t>
            </w:r>
          </w:p>
          <w:p w:rsidR="001A3408" w:rsidRDefault="001A3408" w:rsidP="00462CBF">
            <w:r>
              <w:t>Радість творчості</w:t>
            </w:r>
          </w:p>
          <w:p w:rsidR="001A3408" w:rsidRDefault="001A3408" w:rsidP="00462CBF">
            <w:r>
              <w:t>Казкова фізкультура</w:t>
            </w:r>
          </w:p>
          <w:p w:rsidR="00E35D9D" w:rsidRPr="001A3408" w:rsidRDefault="00E35D9D" w:rsidP="00462CBF">
            <w:proofErr w:type="spellStart"/>
            <w:r>
              <w:t>Грайлик</w:t>
            </w:r>
            <w:proofErr w:type="spellEnd"/>
          </w:p>
        </w:tc>
        <w:tc>
          <w:tcPr>
            <w:tcW w:w="3220" w:type="dxa"/>
          </w:tcPr>
          <w:p w:rsidR="002E06DD" w:rsidRDefault="001A3408" w:rsidP="00462CBF">
            <w:proofErr w:type="spellStart"/>
            <w:r w:rsidRPr="001A3408">
              <w:t>Лохвицька</w:t>
            </w:r>
            <w:proofErr w:type="spellEnd"/>
            <w:r w:rsidRPr="001A3408">
              <w:t xml:space="preserve"> Любов</w:t>
            </w:r>
          </w:p>
          <w:p w:rsidR="001A3408" w:rsidRDefault="001A3408" w:rsidP="00462CBF"/>
          <w:p w:rsidR="001A3408" w:rsidRPr="001A3408" w:rsidRDefault="001A3408" w:rsidP="00462CBF">
            <w:r>
              <w:t>Борщ Р.М.,Самойлик Д.В.</w:t>
            </w:r>
          </w:p>
          <w:p w:rsidR="002E06DD" w:rsidRPr="001A3408" w:rsidRDefault="001A3408" w:rsidP="00462CBF">
            <w:r>
              <w:t>Єфименко Микола</w:t>
            </w:r>
          </w:p>
          <w:p w:rsidR="00462CBF" w:rsidRDefault="00E35D9D" w:rsidP="00462CBF">
            <w:r>
              <w:t>Березіна Олена</w:t>
            </w:r>
          </w:p>
          <w:p w:rsidR="00E35D9D" w:rsidRDefault="00E35D9D" w:rsidP="00462CBF">
            <w:proofErr w:type="spellStart"/>
            <w:r>
              <w:t>Гніровська</w:t>
            </w:r>
            <w:proofErr w:type="spellEnd"/>
            <w:r>
              <w:t xml:space="preserve"> Олена</w:t>
            </w:r>
          </w:p>
          <w:p w:rsidR="00E35D9D" w:rsidRPr="001A3408" w:rsidRDefault="00E35D9D" w:rsidP="00462CBF">
            <w:proofErr w:type="spellStart"/>
            <w:r>
              <w:t>Линник</w:t>
            </w:r>
            <w:proofErr w:type="spellEnd"/>
            <w:r>
              <w:t xml:space="preserve"> Тетяна</w:t>
            </w:r>
          </w:p>
          <w:p w:rsidR="00462CBF" w:rsidRPr="001A3408" w:rsidRDefault="00462CBF" w:rsidP="00462CBF"/>
          <w:p w:rsidR="00462CBF" w:rsidRPr="001A3408" w:rsidRDefault="00462CBF" w:rsidP="00462CBF"/>
          <w:p w:rsidR="00462CBF" w:rsidRPr="001A3408" w:rsidRDefault="00462CBF" w:rsidP="00462CBF"/>
          <w:p w:rsidR="00462CBF" w:rsidRPr="001A3408" w:rsidRDefault="00462CBF" w:rsidP="00462CBF"/>
          <w:p w:rsidR="00462CBF" w:rsidRPr="001A3408" w:rsidRDefault="00462CBF" w:rsidP="00462CBF"/>
          <w:p w:rsidR="00462CBF" w:rsidRPr="001A3408" w:rsidRDefault="00462CBF" w:rsidP="00462CBF"/>
        </w:tc>
        <w:tc>
          <w:tcPr>
            <w:tcW w:w="3184" w:type="dxa"/>
          </w:tcPr>
          <w:p w:rsidR="00462CBF" w:rsidRPr="001A3408" w:rsidRDefault="001A3408" w:rsidP="00462CBF">
            <w:r w:rsidRPr="001A3408">
              <w:t>Лист ІІТЗО від 08.11.20’3р.№ 14.1/12-Г632</w:t>
            </w:r>
          </w:p>
          <w:p w:rsidR="002E06DD" w:rsidRDefault="001A3408" w:rsidP="00462CBF">
            <w:r>
              <w:t>Лист ІІТЗО від25.05.2012р.№ Г-106</w:t>
            </w:r>
          </w:p>
          <w:p w:rsidR="001A3408" w:rsidRDefault="001A3408" w:rsidP="00462CBF">
            <w:r>
              <w:t>Лист ІІТЗО від11.06.2014р.№14.1/12-Г</w:t>
            </w:r>
            <w:r w:rsidR="00E35D9D">
              <w:t>-869</w:t>
            </w:r>
          </w:p>
          <w:p w:rsidR="00E35D9D" w:rsidRPr="001A3408" w:rsidRDefault="00E35D9D" w:rsidP="00462CBF">
            <w:proofErr w:type="spellStart"/>
            <w:r>
              <w:t>листІІТЗО</w:t>
            </w:r>
            <w:proofErr w:type="spellEnd"/>
            <w:r>
              <w:t xml:space="preserve"> від 31.03.2014 №14.1/12-Г-501</w:t>
            </w:r>
          </w:p>
        </w:tc>
      </w:tr>
    </w:tbl>
    <w:p w:rsidR="007D268F" w:rsidRDefault="007D268F" w:rsidP="00B505F8">
      <w:pPr>
        <w:rPr>
          <w:sz w:val="28"/>
          <w:szCs w:val="28"/>
          <w:lang w:val="uk-UA"/>
        </w:rPr>
      </w:pPr>
    </w:p>
    <w:p w:rsidR="007D268F" w:rsidRDefault="007D268F"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B505F8">
      <w:pPr>
        <w:rPr>
          <w:sz w:val="28"/>
          <w:szCs w:val="28"/>
          <w:lang w:val="uk-UA"/>
        </w:rPr>
      </w:pPr>
    </w:p>
    <w:p w:rsidR="00E35D9D" w:rsidRDefault="00E35D9D" w:rsidP="00E66DD2">
      <w:pPr>
        <w:jc w:val="right"/>
        <w:rPr>
          <w:sz w:val="28"/>
          <w:szCs w:val="28"/>
          <w:lang w:val="uk-UA"/>
        </w:rPr>
      </w:pPr>
    </w:p>
    <w:p w:rsidR="00E66DD2" w:rsidRDefault="00E66DD2" w:rsidP="00E66DD2">
      <w:pPr>
        <w:jc w:val="right"/>
        <w:rPr>
          <w:sz w:val="28"/>
          <w:szCs w:val="28"/>
          <w:lang w:val="uk-UA"/>
        </w:rPr>
      </w:pPr>
      <w:r w:rsidRPr="00E66DD2">
        <w:rPr>
          <w:sz w:val="28"/>
          <w:szCs w:val="28"/>
          <w:lang w:val="uk-UA"/>
        </w:rPr>
        <w:t>Таблиця 3</w:t>
      </w:r>
    </w:p>
    <w:p w:rsidR="00740DFC" w:rsidRPr="00740DFC" w:rsidRDefault="00740DFC" w:rsidP="00740DFC">
      <w:pPr>
        <w:jc w:val="right"/>
        <w:rPr>
          <w:sz w:val="28"/>
          <w:szCs w:val="28"/>
          <w:lang w:val="uk-UA"/>
        </w:rPr>
      </w:pPr>
    </w:p>
    <w:p w:rsidR="00740DFC" w:rsidRDefault="00740DFC" w:rsidP="00091D37">
      <w:pPr>
        <w:jc w:val="center"/>
        <w:rPr>
          <w:b/>
          <w:sz w:val="28"/>
          <w:szCs w:val="28"/>
          <w:lang w:val="uk-UA"/>
        </w:rPr>
      </w:pPr>
    </w:p>
    <w:p w:rsidR="00091D37" w:rsidRPr="0095552A" w:rsidRDefault="00091D37" w:rsidP="00091D37">
      <w:pPr>
        <w:jc w:val="center"/>
        <w:rPr>
          <w:b/>
          <w:sz w:val="28"/>
          <w:szCs w:val="28"/>
          <w:lang w:val="uk-UA"/>
        </w:rPr>
      </w:pPr>
      <w:r w:rsidRPr="0095552A">
        <w:rPr>
          <w:b/>
          <w:sz w:val="28"/>
          <w:szCs w:val="28"/>
          <w:lang w:val="uk-UA"/>
        </w:rPr>
        <w:t>Розподіл</w:t>
      </w:r>
    </w:p>
    <w:p w:rsidR="00091D37" w:rsidRPr="0095552A" w:rsidRDefault="00091D37" w:rsidP="00091D37">
      <w:pPr>
        <w:jc w:val="center"/>
        <w:rPr>
          <w:b/>
          <w:sz w:val="28"/>
          <w:szCs w:val="28"/>
          <w:lang w:val="uk-UA"/>
        </w:rPr>
      </w:pPr>
      <w:r w:rsidRPr="0095552A">
        <w:rPr>
          <w:b/>
          <w:sz w:val="28"/>
          <w:szCs w:val="28"/>
          <w:lang w:val="uk-UA"/>
        </w:rPr>
        <w:t>занять на тиждень</w:t>
      </w:r>
    </w:p>
    <w:p w:rsidR="00091D37" w:rsidRDefault="00B505F8" w:rsidP="00091D37">
      <w:pPr>
        <w:widowControl w:val="0"/>
        <w:jc w:val="center"/>
        <w:rPr>
          <w:b/>
          <w:sz w:val="28"/>
          <w:szCs w:val="28"/>
          <w:lang w:val="uk-UA"/>
        </w:rPr>
      </w:pPr>
      <w:r>
        <w:rPr>
          <w:b/>
          <w:sz w:val="28"/>
          <w:szCs w:val="28"/>
          <w:lang w:val="uk-UA"/>
        </w:rPr>
        <w:t>у 202</w:t>
      </w:r>
      <w:r w:rsidR="007B2647">
        <w:rPr>
          <w:b/>
          <w:sz w:val="28"/>
          <w:szCs w:val="28"/>
          <w:lang w:val="uk-UA"/>
        </w:rPr>
        <w:t>3</w:t>
      </w:r>
      <w:r>
        <w:rPr>
          <w:b/>
          <w:sz w:val="28"/>
          <w:szCs w:val="28"/>
          <w:lang w:val="uk-UA"/>
        </w:rPr>
        <w:t>/202</w:t>
      </w:r>
      <w:r w:rsidR="007B2647">
        <w:rPr>
          <w:b/>
          <w:sz w:val="28"/>
          <w:szCs w:val="28"/>
          <w:lang w:val="uk-UA"/>
        </w:rPr>
        <w:t>4</w:t>
      </w:r>
      <w:r w:rsidR="00091D37" w:rsidRPr="0095552A">
        <w:rPr>
          <w:b/>
          <w:sz w:val="28"/>
          <w:szCs w:val="28"/>
          <w:lang w:val="uk-UA"/>
        </w:rPr>
        <w:t xml:space="preserve"> навчальному році </w:t>
      </w:r>
    </w:p>
    <w:p w:rsidR="00091D37" w:rsidRPr="00611699" w:rsidRDefault="00091D37" w:rsidP="00091D37">
      <w:pPr>
        <w:widowControl w:val="0"/>
        <w:jc w:val="center"/>
        <w:rPr>
          <w:b/>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1369"/>
        <w:gridCol w:w="1515"/>
        <w:gridCol w:w="1468"/>
        <w:gridCol w:w="1535"/>
      </w:tblGrid>
      <w:tr w:rsidR="00091D37" w:rsidRPr="0095552A" w:rsidTr="00E173BC">
        <w:tc>
          <w:tcPr>
            <w:tcW w:w="3634" w:type="dxa"/>
            <w:vMerge w:val="restart"/>
            <w:vAlign w:val="center"/>
          </w:tcPr>
          <w:p w:rsidR="00091D37" w:rsidRPr="0095552A" w:rsidRDefault="00091D37" w:rsidP="00C20DDB">
            <w:pPr>
              <w:spacing w:line="360" w:lineRule="auto"/>
              <w:jc w:val="center"/>
              <w:rPr>
                <w:b/>
                <w:i/>
                <w:sz w:val="28"/>
                <w:szCs w:val="28"/>
                <w:lang w:val="uk-UA"/>
              </w:rPr>
            </w:pPr>
            <w:r w:rsidRPr="0095552A">
              <w:rPr>
                <w:b/>
                <w:i/>
                <w:sz w:val="28"/>
                <w:szCs w:val="28"/>
                <w:lang w:val="uk-UA"/>
              </w:rPr>
              <w:t xml:space="preserve">Види </w:t>
            </w:r>
            <w:r>
              <w:rPr>
                <w:b/>
                <w:i/>
                <w:sz w:val="28"/>
                <w:szCs w:val="28"/>
                <w:lang w:val="uk-UA"/>
              </w:rPr>
              <w:t>діяльності за освітніми лініями</w:t>
            </w:r>
          </w:p>
        </w:tc>
        <w:tc>
          <w:tcPr>
            <w:tcW w:w="5887" w:type="dxa"/>
            <w:gridSpan w:val="4"/>
          </w:tcPr>
          <w:p w:rsidR="00091D37" w:rsidRPr="0095552A" w:rsidRDefault="00091D37" w:rsidP="00C20DDB">
            <w:pPr>
              <w:spacing w:line="360" w:lineRule="auto"/>
              <w:jc w:val="center"/>
              <w:rPr>
                <w:b/>
                <w:i/>
                <w:sz w:val="28"/>
                <w:szCs w:val="28"/>
                <w:lang w:val="uk-UA"/>
              </w:rPr>
            </w:pPr>
            <w:r w:rsidRPr="0095552A">
              <w:rPr>
                <w:b/>
                <w:i/>
                <w:sz w:val="28"/>
                <w:szCs w:val="28"/>
                <w:lang w:val="uk-UA"/>
              </w:rPr>
              <w:t xml:space="preserve">Кількість занять на тиждень </w:t>
            </w:r>
          </w:p>
          <w:p w:rsidR="00091D37" w:rsidRPr="0095552A" w:rsidRDefault="00091D37" w:rsidP="00C20DDB">
            <w:pPr>
              <w:spacing w:line="360" w:lineRule="auto"/>
              <w:jc w:val="center"/>
              <w:rPr>
                <w:b/>
                <w:i/>
                <w:sz w:val="28"/>
                <w:szCs w:val="28"/>
                <w:lang w:val="uk-UA"/>
              </w:rPr>
            </w:pPr>
            <w:r>
              <w:rPr>
                <w:b/>
                <w:i/>
                <w:sz w:val="28"/>
                <w:szCs w:val="28"/>
                <w:lang w:val="uk-UA"/>
              </w:rPr>
              <w:t>за</w:t>
            </w:r>
            <w:r w:rsidRPr="0095552A">
              <w:rPr>
                <w:b/>
                <w:i/>
                <w:sz w:val="28"/>
                <w:szCs w:val="28"/>
                <w:lang w:val="uk-UA"/>
              </w:rPr>
              <w:t xml:space="preserve"> вікови</w:t>
            </w:r>
            <w:r>
              <w:rPr>
                <w:b/>
                <w:i/>
                <w:sz w:val="28"/>
                <w:szCs w:val="28"/>
                <w:lang w:val="uk-UA"/>
              </w:rPr>
              <w:t xml:space="preserve">ми </w:t>
            </w:r>
            <w:r w:rsidRPr="0095552A">
              <w:rPr>
                <w:b/>
                <w:i/>
                <w:sz w:val="28"/>
                <w:szCs w:val="28"/>
                <w:lang w:val="uk-UA"/>
              </w:rPr>
              <w:t xml:space="preserve"> група</w:t>
            </w:r>
            <w:r>
              <w:rPr>
                <w:b/>
                <w:i/>
                <w:sz w:val="28"/>
                <w:szCs w:val="28"/>
                <w:lang w:val="uk-UA"/>
              </w:rPr>
              <w:t>ми</w:t>
            </w:r>
          </w:p>
        </w:tc>
      </w:tr>
      <w:tr w:rsidR="00091D37" w:rsidRPr="0095552A" w:rsidTr="00E173BC">
        <w:tc>
          <w:tcPr>
            <w:tcW w:w="3634" w:type="dxa"/>
            <w:vMerge/>
          </w:tcPr>
          <w:p w:rsidR="00091D37" w:rsidRPr="0095552A" w:rsidRDefault="00091D37" w:rsidP="00C20DDB">
            <w:pPr>
              <w:spacing w:line="360" w:lineRule="auto"/>
              <w:rPr>
                <w:sz w:val="28"/>
                <w:szCs w:val="28"/>
                <w:lang w:val="uk-UA"/>
              </w:rPr>
            </w:pPr>
          </w:p>
        </w:tc>
        <w:tc>
          <w:tcPr>
            <w:tcW w:w="1369" w:type="dxa"/>
          </w:tcPr>
          <w:p w:rsidR="00091D37" w:rsidRPr="0078442C" w:rsidRDefault="00091D37" w:rsidP="00C20DDB">
            <w:pPr>
              <w:spacing w:line="360" w:lineRule="auto"/>
              <w:jc w:val="center"/>
            </w:pPr>
            <w:r w:rsidRPr="0078442C">
              <w:rPr>
                <w:sz w:val="22"/>
                <w:szCs w:val="22"/>
                <w:lang w:val="uk-UA"/>
              </w:rPr>
              <w:t>І</w:t>
            </w:r>
            <w:r w:rsidR="00773F78">
              <w:rPr>
                <w:sz w:val="22"/>
                <w:szCs w:val="22"/>
                <w:lang w:val="uk-UA"/>
              </w:rPr>
              <w:t xml:space="preserve"> </w:t>
            </w:r>
            <w:proofErr w:type="spellStart"/>
            <w:r w:rsidRPr="0078442C">
              <w:rPr>
                <w:sz w:val="22"/>
                <w:szCs w:val="22"/>
              </w:rPr>
              <w:t>молодша</w:t>
            </w:r>
            <w:proofErr w:type="spellEnd"/>
            <w:r w:rsidRPr="0078442C">
              <w:rPr>
                <w:sz w:val="22"/>
                <w:szCs w:val="22"/>
              </w:rPr>
              <w:t xml:space="preserve"> группа</w:t>
            </w:r>
          </w:p>
          <w:p w:rsidR="00091D37" w:rsidRPr="0078442C" w:rsidRDefault="00091D37" w:rsidP="00C20DDB">
            <w:pPr>
              <w:spacing w:line="360" w:lineRule="auto"/>
              <w:jc w:val="center"/>
              <w:rPr>
                <w:lang w:val="uk-UA"/>
              </w:rPr>
            </w:pPr>
            <w:r>
              <w:rPr>
                <w:sz w:val="22"/>
                <w:szCs w:val="22"/>
                <w:lang w:val="uk-UA"/>
              </w:rPr>
              <w:t xml:space="preserve">(від 2 до </w:t>
            </w:r>
            <w:r w:rsidRPr="0078442C">
              <w:rPr>
                <w:sz w:val="22"/>
                <w:szCs w:val="22"/>
                <w:lang w:val="uk-UA"/>
              </w:rPr>
              <w:t>3-</w:t>
            </w:r>
            <w:r>
              <w:rPr>
                <w:sz w:val="22"/>
                <w:szCs w:val="22"/>
                <w:lang w:val="uk-UA"/>
              </w:rPr>
              <w:t>х</w:t>
            </w:r>
            <w:r w:rsidRPr="0078442C">
              <w:rPr>
                <w:sz w:val="22"/>
                <w:szCs w:val="22"/>
                <w:lang w:val="uk-UA"/>
              </w:rPr>
              <w:t xml:space="preserve"> р</w:t>
            </w:r>
            <w:r>
              <w:rPr>
                <w:sz w:val="22"/>
                <w:szCs w:val="22"/>
                <w:lang w:val="uk-UA"/>
              </w:rPr>
              <w:t>ок</w:t>
            </w:r>
            <w:r w:rsidRPr="0078442C">
              <w:rPr>
                <w:sz w:val="22"/>
                <w:szCs w:val="22"/>
                <w:lang w:val="uk-UA"/>
              </w:rPr>
              <w:t>і</w:t>
            </w:r>
            <w:r>
              <w:rPr>
                <w:sz w:val="22"/>
                <w:szCs w:val="22"/>
                <w:lang w:val="uk-UA"/>
              </w:rPr>
              <w:t>в)</w:t>
            </w:r>
          </w:p>
        </w:tc>
        <w:tc>
          <w:tcPr>
            <w:tcW w:w="1515" w:type="dxa"/>
          </w:tcPr>
          <w:p w:rsidR="00091D37" w:rsidRPr="0078442C" w:rsidRDefault="00091D37" w:rsidP="00C20DDB">
            <w:pPr>
              <w:spacing w:line="360" w:lineRule="auto"/>
              <w:jc w:val="center"/>
            </w:pPr>
            <w:r w:rsidRPr="0078442C">
              <w:rPr>
                <w:sz w:val="22"/>
                <w:szCs w:val="22"/>
                <w:lang w:val="uk-UA"/>
              </w:rPr>
              <w:t>І</w:t>
            </w:r>
            <w:r>
              <w:rPr>
                <w:sz w:val="22"/>
                <w:szCs w:val="22"/>
              </w:rPr>
              <w:t xml:space="preserve">І </w:t>
            </w:r>
            <w:proofErr w:type="spellStart"/>
            <w:r w:rsidRPr="0078442C">
              <w:rPr>
                <w:sz w:val="22"/>
                <w:szCs w:val="22"/>
              </w:rPr>
              <w:t>молодша</w:t>
            </w:r>
            <w:proofErr w:type="spellEnd"/>
            <w:r w:rsidRPr="0078442C">
              <w:rPr>
                <w:sz w:val="22"/>
                <w:szCs w:val="22"/>
              </w:rPr>
              <w:t xml:space="preserve"> группа</w:t>
            </w:r>
          </w:p>
          <w:p w:rsidR="00091D37" w:rsidRPr="0078442C" w:rsidRDefault="00091D37" w:rsidP="00C20DDB">
            <w:pPr>
              <w:spacing w:line="360" w:lineRule="auto"/>
              <w:jc w:val="center"/>
              <w:rPr>
                <w:lang w:val="uk-UA"/>
              </w:rPr>
            </w:pPr>
            <w:r>
              <w:rPr>
                <w:sz w:val="22"/>
                <w:szCs w:val="22"/>
                <w:lang w:val="uk-UA"/>
              </w:rPr>
              <w:t>(від 3 до 4</w:t>
            </w:r>
            <w:r w:rsidRPr="0078442C">
              <w:rPr>
                <w:sz w:val="22"/>
                <w:szCs w:val="22"/>
                <w:lang w:val="uk-UA"/>
              </w:rPr>
              <w:t>-</w:t>
            </w:r>
            <w:r>
              <w:rPr>
                <w:sz w:val="22"/>
                <w:szCs w:val="22"/>
                <w:lang w:val="uk-UA"/>
              </w:rPr>
              <w:t>х</w:t>
            </w:r>
            <w:r w:rsidRPr="0078442C">
              <w:rPr>
                <w:sz w:val="22"/>
                <w:szCs w:val="22"/>
                <w:lang w:val="uk-UA"/>
              </w:rPr>
              <w:t xml:space="preserve"> р</w:t>
            </w:r>
            <w:r>
              <w:rPr>
                <w:sz w:val="22"/>
                <w:szCs w:val="22"/>
                <w:lang w:val="uk-UA"/>
              </w:rPr>
              <w:t>ок</w:t>
            </w:r>
            <w:r w:rsidRPr="0078442C">
              <w:rPr>
                <w:sz w:val="22"/>
                <w:szCs w:val="22"/>
                <w:lang w:val="uk-UA"/>
              </w:rPr>
              <w:t>і</w:t>
            </w:r>
            <w:r>
              <w:rPr>
                <w:sz w:val="22"/>
                <w:szCs w:val="22"/>
                <w:lang w:val="uk-UA"/>
              </w:rPr>
              <w:t>в)</w:t>
            </w:r>
          </w:p>
        </w:tc>
        <w:tc>
          <w:tcPr>
            <w:tcW w:w="1468" w:type="dxa"/>
          </w:tcPr>
          <w:p w:rsidR="00091D37" w:rsidRPr="0078442C" w:rsidRDefault="00091D37" w:rsidP="00C20DDB">
            <w:pPr>
              <w:spacing w:line="360" w:lineRule="auto"/>
              <w:jc w:val="center"/>
            </w:pPr>
            <w:r>
              <w:rPr>
                <w:sz w:val="22"/>
                <w:szCs w:val="22"/>
                <w:lang w:val="uk-UA"/>
              </w:rPr>
              <w:t xml:space="preserve">Середня </w:t>
            </w:r>
            <w:r w:rsidRPr="0078442C">
              <w:rPr>
                <w:sz w:val="22"/>
                <w:szCs w:val="22"/>
              </w:rPr>
              <w:t xml:space="preserve"> группа</w:t>
            </w:r>
          </w:p>
          <w:p w:rsidR="00091D37" w:rsidRPr="0078442C" w:rsidRDefault="00091D37" w:rsidP="00C20DDB">
            <w:pPr>
              <w:spacing w:line="360" w:lineRule="auto"/>
              <w:jc w:val="center"/>
              <w:rPr>
                <w:lang w:val="uk-UA"/>
              </w:rPr>
            </w:pPr>
            <w:r>
              <w:rPr>
                <w:sz w:val="22"/>
                <w:szCs w:val="22"/>
                <w:lang w:val="uk-UA"/>
              </w:rPr>
              <w:t>(від 4 до 5</w:t>
            </w:r>
            <w:r w:rsidRPr="0078442C">
              <w:rPr>
                <w:sz w:val="22"/>
                <w:szCs w:val="22"/>
                <w:lang w:val="uk-UA"/>
              </w:rPr>
              <w:t>-</w:t>
            </w:r>
            <w:r>
              <w:rPr>
                <w:sz w:val="22"/>
                <w:szCs w:val="22"/>
                <w:lang w:val="uk-UA"/>
              </w:rPr>
              <w:t>ти</w:t>
            </w:r>
            <w:r w:rsidRPr="0078442C">
              <w:rPr>
                <w:sz w:val="22"/>
                <w:szCs w:val="22"/>
                <w:lang w:val="uk-UA"/>
              </w:rPr>
              <w:t xml:space="preserve"> р</w:t>
            </w:r>
            <w:r>
              <w:rPr>
                <w:sz w:val="22"/>
                <w:szCs w:val="22"/>
                <w:lang w:val="uk-UA"/>
              </w:rPr>
              <w:t>ок</w:t>
            </w:r>
            <w:r w:rsidRPr="0078442C">
              <w:rPr>
                <w:sz w:val="22"/>
                <w:szCs w:val="22"/>
                <w:lang w:val="uk-UA"/>
              </w:rPr>
              <w:t>і</w:t>
            </w:r>
            <w:r>
              <w:rPr>
                <w:sz w:val="22"/>
                <w:szCs w:val="22"/>
                <w:lang w:val="uk-UA"/>
              </w:rPr>
              <w:t>в)</w:t>
            </w:r>
          </w:p>
        </w:tc>
        <w:tc>
          <w:tcPr>
            <w:tcW w:w="1535" w:type="dxa"/>
          </w:tcPr>
          <w:p w:rsidR="00091D37" w:rsidRPr="0078442C" w:rsidRDefault="00091D37" w:rsidP="00C20DDB">
            <w:pPr>
              <w:spacing w:line="360" w:lineRule="auto"/>
              <w:jc w:val="center"/>
            </w:pPr>
            <w:r>
              <w:rPr>
                <w:sz w:val="22"/>
                <w:szCs w:val="22"/>
                <w:lang w:val="uk-UA"/>
              </w:rPr>
              <w:t xml:space="preserve">Старша </w:t>
            </w:r>
            <w:r w:rsidRPr="0078442C">
              <w:rPr>
                <w:sz w:val="22"/>
                <w:szCs w:val="22"/>
              </w:rPr>
              <w:t xml:space="preserve"> группа</w:t>
            </w:r>
          </w:p>
          <w:p w:rsidR="00091D37" w:rsidRPr="0078442C" w:rsidRDefault="00091D37" w:rsidP="00C20DDB">
            <w:pPr>
              <w:spacing w:line="360" w:lineRule="auto"/>
              <w:jc w:val="center"/>
              <w:rPr>
                <w:lang w:val="uk-UA"/>
              </w:rPr>
            </w:pPr>
            <w:r>
              <w:rPr>
                <w:sz w:val="22"/>
                <w:szCs w:val="22"/>
                <w:lang w:val="uk-UA"/>
              </w:rPr>
              <w:t>(від 5 до 6</w:t>
            </w:r>
            <w:r w:rsidRPr="0078442C">
              <w:rPr>
                <w:sz w:val="22"/>
                <w:szCs w:val="22"/>
                <w:lang w:val="uk-UA"/>
              </w:rPr>
              <w:t>-</w:t>
            </w:r>
            <w:r>
              <w:rPr>
                <w:sz w:val="22"/>
                <w:szCs w:val="22"/>
                <w:lang w:val="uk-UA"/>
              </w:rPr>
              <w:t>ти</w:t>
            </w:r>
            <w:r w:rsidRPr="0078442C">
              <w:rPr>
                <w:sz w:val="22"/>
                <w:szCs w:val="22"/>
                <w:lang w:val="uk-UA"/>
              </w:rPr>
              <w:t xml:space="preserve"> </w:t>
            </w:r>
            <w:r w:rsidR="00ED2E88">
              <w:rPr>
                <w:sz w:val="22"/>
                <w:szCs w:val="22"/>
                <w:lang w:val="uk-UA"/>
              </w:rPr>
              <w:t xml:space="preserve">(7) </w:t>
            </w:r>
            <w:r w:rsidRPr="0078442C">
              <w:rPr>
                <w:sz w:val="22"/>
                <w:szCs w:val="22"/>
                <w:lang w:val="uk-UA"/>
              </w:rPr>
              <w:t>р</w:t>
            </w:r>
            <w:r>
              <w:rPr>
                <w:sz w:val="22"/>
                <w:szCs w:val="22"/>
                <w:lang w:val="uk-UA"/>
              </w:rPr>
              <w:t>ок</w:t>
            </w:r>
            <w:r w:rsidRPr="0078442C">
              <w:rPr>
                <w:sz w:val="22"/>
                <w:szCs w:val="22"/>
                <w:lang w:val="uk-UA"/>
              </w:rPr>
              <w:t>і</w:t>
            </w:r>
            <w:r>
              <w:rPr>
                <w:sz w:val="22"/>
                <w:szCs w:val="22"/>
                <w:lang w:val="uk-UA"/>
              </w:rPr>
              <w:t>в)</w:t>
            </w:r>
          </w:p>
        </w:tc>
      </w:tr>
      <w:tr w:rsidR="00091D37" w:rsidRPr="0095552A" w:rsidTr="00E173BC">
        <w:tc>
          <w:tcPr>
            <w:tcW w:w="3634" w:type="dxa"/>
          </w:tcPr>
          <w:p w:rsidR="00091D37" w:rsidRPr="001C64E8" w:rsidRDefault="00091D37" w:rsidP="00C20DDB">
            <w:pPr>
              <w:widowControl w:val="0"/>
              <w:rPr>
                <w:lang w:val="uk-UA"/>
              </w:rPr>
            </w:pPr>
            <w:r w:rsidRPr="001C64E8">
              <w:rPr>
                <w:lang w:val="uk-UA"/>
              </w:rPr>
              <w:t>Ознайомлення із соціумом</w:t>
            </w:r>
          </w:p>
        </w:tc>
        <w:tc>
          <w:tcPr>
            <w:tcW w:w="1369" w:type="dxa"/>
          </w:tcPr>
          <w:p w:rsidR="00091D37" w:rsidRPr="0095552A" w:rsidRDefault="00091D37" w:rsidP="00C20DDB">
            <w:pPr>
              <w:spacing w:line="360" w:lineRule="auto"/>
              <w:jc w:val="center"/>
              <w:rPr>
                <w:sz w:val="28"/>
                <w:szCs w:val="28"/>
                <w:lang w:val="uk-UA"/>
              </w:rPr>
            </w:pPr>
            <w:r>
              <w:rPr>
                <w:sz w:val="28"/>
                <w:szCs w:val="28"/>
                <w:lang w:val="uk-UA"/>
              </w:rPr>
              <w:t>1</w:t>
            </w:r>
          </w:p>
        </w:tc>
        <w:tc>
          <w:tcPr>
            <w:tcW w:w="1515" w:type="dxa"/>
          </w:tcPr>
          <w:p w:rsidR="00091D37" w:rsidRPr="0095552A" w:rsidRDefault="00091D37" w:rsidP="00C20DDB">
            <w:pPr>
              <w:spacing w:line="360" w:lineRule="auto"/>
              <w:jc w:val="center"/>
              <w:rPr>
                <w:sz w:val="28"/>
                <w:szCs w:val="28"/>
                <w:lang w:val="uk-UA"/>
              </w:rPr>
            </w:pPr>
            <w:r>
              <w:rPr>
                <w:sz w:val="28"/>
                <w:szCs w:val="28"/>
                <w:lang w:val="uk-UA"/>
              </w:rPr>
              <w:t>2</w:t>
            </w:r>
          </w:p>
        </w:tc>
        <w:tc>
          <w:tcPr>
            <w:tcW w:w="1468" w:type="dxa"/>
          </w:tcPr>
          <w:p w:rsidR="00091D37" w:rsidRPr="0095552A" w:rsidRDefault="00091D37" w:rsidP="00C20DDB">
            <w:pPr>
              <w:spacing w:line="360" w:lineRule="auto"/>
              <w:jc w:val="center"/>
              <w:rPr>
                <w:sz w:val="28"/>
                <w:szCs w:val="28"/>
                <w:lang w:val="uk-UA"/>
              </w:rPr>
            </w:pPr>
            <w:r>
              <w:rPr>
                <w:sz w:val="28"/>
                <w:szCs w:val="28"/>
                <w:lang w:val="uk-UA"/>
              </w:rPr>
              <w:t>2</w:t>
            </w:r>
          </w:p>
        </w:tc>
        <w:tc>
          <w:tcPr>
            <w:tcW w:w="1535" w:type="dxa"/>
          </w:tcPr>
          <w:p w:rsidR="00091D37" w:rsidRPr="0095552A" w:rsidRDefault="00091D37" w:rsidP="00C20DDB">
            <w:pPr>
              <w:spacing w:line="360" w:lineRule="auto"/>
              <w:jc w:val="center"/>
              <w:rPr>
                <w:sz w:val="28"/>
                <w:szCs w:val="28"/>
                <w:lang w:val="uk-UA"/>
              </w:rPr>
            </w:pPr>
            <w:r>
              <w:rPr>
                <w:sz w:val="28"/>
                <w:szCs w:val="28"/>
                <w:lang w:val="uk-UA"/>
              </w:rPr>
              <w:t>3</w:t>
            </w:r>
          </w:p>
        </w:tc>
      </w:tr>
      <w:tr w:rsidR="00091D37" w:rsidRPr="0095552A" w:rsidTr="00E173BC">
        <w:tc>
          <w:tcPr>
            <w:tcW w:w="3634" w:type="dxa"/>
          </w:tcPr>
          <w:p w:rsidR="00091D37" w:rsidRPr="001C64E8" w:rsidRDefault="00091D37" w:rsidP="00C20DDB">
            <w:pPr>
              <w:widowControl w:val="0"/>
              <w:jc w:val="both"/>
              <w:rPr>
                <w:lang w:val="uk-UA"/>
              </w:rPr>
            </w:pPr>
            <w:r w:rsidRPr="001C64E8">
              <w:rPr>
                <w:lang w:val="uk-UA"/>
              </w:rPr>
              <w:t>Ознайомлення з природним довкіллям</w:t>
            </w:r>
          </w:p>
        </w:tc>
        <w:tc>
          <w:tcPr>
            <w:tcW w:w="1369" w:type="dxa"/>
          </w:tcPr>
          <w:p w:rsidR="00091D37" w:rsidRPr="0095552A" w:rsidRDefault="00091D37" w:rsidP="00C20DDB">
            <w:pPr>
              <w:jc w:val="center"/>
              <w:rPr>
                <w:sz w:val="28"/>
                <w:szCs w:val="28"/>
                <w:lang w:val="uk-UA"/>
              </w:rPr>
            </w:pPr>
            <w:r>
              <w:rPr>
                <w:sz w:val="28"/>
                <w:szCs w:val="28"/>
                <w:lang w:val="uk-UA"/>
              </w:rPr>
              <w:t>1</w:t>
            </w:r>
          </w:p>
        </w:tc>
        <w:tc>
          <w:tcPr>
            <w:tcW w:w="1515" w:type="dxa"/>
          </w:tcPr>
          <w:p w:rsidR="00091D37" w:rsidRPr="0095552A" w:rsidRDefault="00091D37" w:rsidP="00C20DDB">
            <w:pPr>
              <w:jc w:val="center"/>
              <w:rPr>
                <w:sz w:val="28"/>
                <w:szCs w:val="28"/>
                <w:lang w:val="uk-UA"/>
              </w:rPr>
            </w:pPr>
            <w:r>
              <w:rPr>
                <w:sz w:val="28"/>
                <w:szCs w:val="28"/>
                <w:lang w:val="uk-UA"/>
              </w:rPr>
              <w:t>1</w:t>
            </w:r>
          </w:p>
        </w:tc>
        <w:tc>
          <w:tcPr>
            <w:tcW w:w="1468" w:type="dxa"/>
          </w:tcPr>
          <w:p w:rsidR="00091D37" w:rsidRPr="0095552A" w:rsidRDefault="00091D37" w:rsidP="00C20DDB">
            <w:pPr>
              <w:jc w:val="center"/>
              <w:rPr>
                <w:sz w:val="28"/>
                <w:szCs w:val="28"/>
                <w:lang w:val="uk-UA"/>
              </w:rPr>
            </w:pPr>
            <w:r>
              <w:rPr>
                <w:sz w:val="28"/>
                <w:szCs w:val="28"/>
                <w:lang w:val="uk-UA"/>
              </w:rPr>
              <w:t>1</w:t>
            </w:r>
          </w:p>
        </w:tc>
        <w:tc>
          <w:tcPr>
            <w:tcW w:w="1535" w:type="dxa"/>
          </w:tcPr>
          <w:p w:rsidR="00091D37" w:rsidRPr="0095552A" w:rsidRDefault="00091D37" w:rsidP="00C20DDB">
            <w:pPr>
              <w:jc w:val="center"/>
              <w:rPr>
                <w:sz w:val="28"/>
                <w:szCs w:val="28"/>
                <w:lang w:val="uk-UA"/>
              </w:rPr>
            </w:pPr>
            <w:r>
              <w:rPr>
                <w:sz w:val="28"/>
                <w:szCs w:val="28"/>
                <w:lang w:val="uk-UA"/>
              </w:rPr>
              <w:t>2</w:t>
            </w:r>
          </w:p>
        </w:tc>
      </w:tr>
      <w:tr w:rsidR="00091D37" w:rsidRPr="0095552A" w:rsidTr="00E173BC">
        <w:tc>
          <w:tcPr>
            <w:tcW w:w="3634" w:type="dxa"/>
          </w:tcPr>
          <w:p w:rsidR="00091D37" w:rsidRPr="001C64E8" w:rsidRDefault="00091D37" w:rsidP="00C20DDB">
            <w:pPr>
              <w:widowControl w:val="0"/>
              <w:rPr>
                <w:lang w:val="uk-UA"/>
              </w:rPr>
            </w:pPr>
            <w:r w:rsidRPr="001C64E8">
              <w:rPr>
                <w:lang w:val="uk-UA"/>
              </w:rPr>
              <w:t>Художньо-продуктивна діяльність (музична, образотворча, театральна тощо)</w:t>
            </w:r>
          </w:p>
        </w:tc>
        <w:tc>
          <w:tcPr>
            <w:tcW w:w="1369" w:type="dxa"/>
          </w:tcPr>
          <w:p w:rsidR="00091D37" w:rsidRPr="0095552A" w:rsidRDefault="00091D37" w:rsidP="00C20DDB">
            <w:pPr>
              <w:spacing w:line="360" w:lineRule="auto"/>
              <w:jc w:val="center"/>
              <w:rPr>
                <w:sz w:val="28"/>
                <w:szCs w:val="28"/>
                <w:lang w:val="uk-UA"/>
              </w:rPr>
            </w:pPr>
            <w:r>
              <w:rPr>
                <w:sz w:val="28"/>
                <w:szCs w:val="28"/>
                <w:lang w:val="uk-UA"/>
              </w:rPr>
              <w:t>4</w:t>
            </w:r>
          </w:p>
        </w:tc>
        <w:tc>
          <w:tcPr>
            <w:tcW w:w="1515" w:type="dxa"/>
          </w:tcPr>
          <w:p w:rsidR="00091D37" w:rsidRPr="0095552A" w:rsidRDefault="00091D37" w:rsidP="00C20DDB">
            <w:pPr>
              <w:spacing w:line="360" w:lineRule="auto"/>
              <w:jc w:val="center"/>
              <w:rPr>
                <w:sz w:val="28"/>
                <w:szCs w:val="28"/>
                <w:lang w:val="uk-UA"/>
              </w:rPr>
            </w:pPr>
            <w:r>
              <w:rPr>
                <w:sz w:val="28"/>
                <w:szCs w:val="28"/>
                <w:lang w:val="uk-UA"/>
              </w:rPr>
              <w:t>4</w:t>
            </w:r>
          </w:p>
        </w:tc>
        <w:tc>
          <w:tcPr>
            <w:tcW w:w="1468" w:type="dxa"/>
          </w:tcPr>
          <w:p w:rsidR="00091D37" w:rsidRPr="0095552A" w:rsidRDefault="00091D37" w:rsidP="00C20DDB">
            <w:pPr>
              <w:spacing w:line="360" w:lineRule="auto"/>
              <w:jc w:val="center"/>
              <w:rPr>
                <w:sz w:val="28"/>
                <w:szCs w:val="28"/>
                <w:lang w:val="uk-UA"/>
              </w:rPr>
            </w:pPr>
            <w:r>
              <w:rPr>
                <w:sz w:val="28"/>
                <w:szCs w:val="28"/>
                <w:lang w:val="uk-UA"/>
              </w:rPr>
              <w:t>5</w:t>
            </w:r>
          </w:p>
        </w:tc>
        <w:tc>
          <w:tcPr>
            <w:tcW w:w="1535" w:type="dxa"/>
          </w:tcPr>
          <w:p w:rsidR="00091D37" w:rsidRPr="001C64E8" w:rsidRDefault="00091D37" w:rsidP="00C20DDB">
            <w:pPr>
              <w:spacing w:line="360" w:lineRule="auto"/>
              <w:jc w:val="center"/>
              <w:rPr>
                <w:sz w:val="28"/>
                <w:szCs w:val="28"/>
              </w:rPr>
            </w:pPr>
            <w:r>
              <w:rPr>
                <w:sz w:val="28"/>
                <w:szCs w:val="28"/>
              </w:rPr>
              <w:t>5</w:t>
            </w:r>
          </w:p>
        </w:tc>
      </w:tr>
      <w:tr w:rsidR="00091D37" w:rsidRPr="0095552A" w:rsidTr="00E173BC">
        <w:trPr>
          <w:trHeight w:val="480"/>
        </w:trPr>
        <w:tc>
          <w:tcPr>
            <w:tcW w:w="3634" w:type="dxa"/>
          </w:tcPr>
          <w:p w:rsidR="00091D37" w:rsidRPr="001C64E8" w:rsidRDefault="00091D37" w:rsidP="00C20DDB">
            <w:pPr>
              <w:rPr>
                <w:vertAlign w:val="superscript"/>
                <w:lang w:val="uk-UA"/>
              </w:rPr>
            </w:pPr>
            <w:r w:rsidRPr="001C64E8">
              <w:rPr>
                <w:lang w:val="uk-UA"/>
              </w:rPr>
              <w:t>Сенсорний розвиток</w:t>
            </w:r>
            <w:r w:rsidRPr="001C64E8">
              <w:rPr>
                <w:lang w:val="uk-UA"/>
              </w:rPr>
              <w:tab/>
            </w:r>
          </w:p>
        </w:tc>
        <w:tc>
          <w:tcPr>
            <w:tcW w:w="1369" w:type="dxa"/>
          </w:tcPr>
          <w:p w:rsidR="00091D37" w:rsidRPr="0095552A" w:rsidRDefault="00091D37" w:rsidP="00C20DDB">
            <w:pPr>
              <w:jc w:val="center"/>
              <w:rPr>
                <w:sz w:val="28"/>
                <w:szCs w:val="28"/>
                <w:lang w:val="uk-UA"/>
              </w:rPr>
            </w:pPr>
            <w:r>
              <w:rPr>
                <w:sz w:val="28"/>
                <w:szCs w:val="28"/>
                <w:lang w:val="uk-UA"/>
              </w:rPr>
              <w:t>2</w:t>
            </w:r>
          </w:p>
        </w:tc>
        <w:tc>
          <w:tcPr>
            <w:tcW w:w="1515" w:type="dxa"/>
          </w:tcPr>
          <w:p w:rsidR="00091D37" w:rsidRPr="0095552A" w:rsidRDefault="00091D37" w:rsidP="00C20DDB">
            <w:pPr>
              <w:jc w:val="center"/>
              <w:rPr>
                <w:sz w:val="28"/>
                <w:szCs w:val="28"/>
                <w:lang w:val="uk-UA"/>
              </w:rPr>
            </w:pPr>
            <w:r>
              <w:rPr>
                <w:sz w:val="28"/>
                <w:szCs w:val="28"/>
                <w:lang w:val="uk-UA"/>
              </w:rPr>
              <w:t>-</w:t>
            </w:r>
          </w:p>
        </w:tc>
        <w:tc>
          <w:tcPr>
            <w:tcW w:w="1468" w:type="dxa"/>
          </w:tcPr>
          <w:p w:rsidR="00091D37" w:rsidRPr="0095552A" w:rsidRDefault="00091D37" w:rsidP="00C20DDB">
            <w:pPr>
              <w:jc w:val="center"/>
              <w:rPr>
                <w:sz w:val="28"/>
                <w:szCs w:val="28"/>
                <w:lang w:val="uk-UA"/>
              </w:rPr>
            </w:pPr>
            <w:r>
              <w:rPr>
                <w:sz w:val="28"/>
                <w:szCs w:val="28"/>
                <w:lang w:val="uk-UA"/>
              </w:rPr>
              <w:t>-</w:t>
            </w:r>
          </w:p>
        </w:tc>
        <w:tc>
          <w:tcPr>
            <w:tcW w:w="1535" w:type="dxa"/>
          </w:tcPr>
          <w:p w:rsidR="00091D37" w:rsidRPr="0095552A" w:rsidRDefault="00091D37" w:rsidP="00C20DDB">
            <w:pPr>
              <w:jc w:val="center"/>
              <w:rPr>
                <w:sz w:val="28"/>
                <w:szCs w:val="28"/>
                <w:lang w:val="uk-UA"/>
              </w:rPr>
            </w:pPr>
            <w:r>
              <w:rPr>
                <w:sz w:val="28"/>
                <w:szCs w:val="28"/>
                <w:lang w:val="uk-UA"/>
              </w:rPr>
              <w:t>-</w:t>
            </w:r>
          </w:p>
        </w:tc>
      </w:tr>
      <w:tr w:rsidR="00091D37" w:rsidRPr="0095552A" w:rsidTr="00E173BC">
        <w:trPr>
          <w:trHeight w:val="372"/>
        </w:trPr>
        <w:tc>
          <w:tcPr>
            <w:tcW w:w="3634" w:type="dxa"/>
          </w:tcPr>
          <w:p w:rsidR="00091D37" w:rsidRPr="001C64E8" w:rsidRDefault="00091D37" w:rsidP="00C20DDB">
            <w:pPr>
              <w:rPr>
                <w:lang w:val="uk-UA"/>
              </w:rPr>
            </w:pPr>
            <w:r w:rsidRPr="001C64E8">
              <w:rPr>
                <w:lang w:val="uk-UA"/>
              </w:rPr>
              <w:t>Логіко-математичний розвиток</w:t>
            </w:r>
          </w:p>
        </w:tc>
        <w:tc>
          <w:tcPr>
            <w:tcW w:w="1369" w:type="dxa"/>
          </w:tcPr>
          <w:p w:rsidR="00091D37" w:rsidRPr="0095552A" w:rsidRDefault="00091D37" w:rsidP="00C20DDB">
            <w:pPr>
              <w:jc w:val="center"/>
              <w:rPr>
                <w:sz w:val="28"/>
                <w:szCs w:val="28"/>
                <w:lang w:val="uk-UA"/>
              </w:rPr>
            </w:pPr>
            <w:r>
              <w:rPr>
                <w:sz w:val="28"/>
                <w:szCs w:val="28"/>
                <w:lang w:val="uk-UA"/>
              </w:rPr>
              <w:t>-</w:t>
            </w:r>
          </w:p>
        </w:tc>
        <w:tc>
          <w:tcPr>
            <w:tcW w:w="1515" w:type="dxa"/>
          </w:tcPr>
          <w:p w:rsidR="00091D37" w:rsidRPr="0095552A" w:rsidRDefault="00091D37" w:rsidP="00C20DDB">
            <w:pPr>
              <w:jc w:val="center"/>
              <w:rPr>
                <w:sz w:val="28"/>
                <w:szCs w:val="28"/>
                <w:lang w:val="uk-UA"/>
              </w:rPr>
            </w:pPr>
            <w:r>
              <w:rPr>
                <w:sz w:val="28"/>
                <w:szCs w:val="28"/>
                <w:lang w:val="uk-UA"/>
              </w:rPr>
              <w:t>1</w:t>
            </w:r>
          </w:p>
        </w:tc>
        <w:tc>
          <w:tcPr>
            <w:tcW w:w="1468" w:type="dxa"/>
          </w:tcPr>
          <w:p w:rsidR="00091D37" w:rsidRPr="0095552A" w:rsidRDefault="00091D37" w:rsidP="00C20DDB">
            <w:pPr>
              <w:jc w:val="center"/>
              <w:rPr>
                <w:sz w:val="28"/>
                <w:szCs w:val="28"/>
                <w:lang w:val="uk-UA"/>
              </w:rPr>
            </w:pPr>
            <w:r>
              <w:rPr>
                <w:sz w:val="28"/>
                <w:szCs w:val="28"/>
                <w:lang w:val="uk-UA"/>
              </w:rPr>
              <w:t>1</w:t>
            </w:r>
          </w:p>
        </w:tc>
        <w:tc>
          <w:tcPr>
            <w:tcW w:w="1535" w:type="dxa"/>
          </w:tcPr>
          <w:p w:rsidR="00091D37" w:rsidRPr="0095552A" w:rsidRDefault="00091D37" w:rsidP="00C20DDB">
            <w:pPr>
              <w:jc w:val="center"/>
              <w:rPr>
                <w:sz w:val="28"/>
                <w:szCs w:val="28"/>
                <w:lang w:val="uk-UA"/>
              </w:rPr>
            </w:pPr>
            <w:r>
              <w:rPr>
                <w:sz w:val="28"/>
                <w:szCs w:val="28"/>
                <w:lang w:val="uk-UA"/>
              </w:rPr>
              <w:t>2</w:t>
            </w:r>
          </w:p>
        </w:tc>
      </w:tr>
      <w:tr w:rsidR="00091D37" w:rsidRPr="0095552A" w:rsidTr="00E173BC">
        <w:tc>
          <w:tcPr>
            <w:tcW w:w="3634" w:type="dxa"/>
          </w:tcPr>
          <w:p w:rsidR="00091D37" w:rsidRPr="001C64E8" w:rsidRDefault="00091D37" w:rsidP="00C20DDB">
            <w:pPr>
              <w:widowControl w:val="0"/>
              <w:rPr>
                <w:lang w:val="uk-UA"/>
              </w:rPr>
            </w:pPr>
            <w:r w:rsidRPr="001C64E8">
              <w:rPr>
                <w:lang w:val="uk-UA"/>
              </w:rPr>
              <w:t>Розвиток мовлення і культура мовленнєвого спілкування</w:t>
            </w:r>
          </w:p>
        </w:tc>
        <w:tc>
          <w:tcPr>
            <w:tcW w:w="1369" w:type="dxa"/>
          </w:tcPr>
          <w:p w:rsidR="00091D37" w:rsidRPr="0095552A" w:rsidRDefault="00091D37" w:rsidP="00C20DDB">
            <w:pPr>
              <w:jc w:val="center"/>
              <w:rPr>
                <w:sz w:val="28"/>
                <w:szCs w:val="28"/>
                <w:lang w:val="uk-UA"/>
              </w:rPr>
            </w:pPr>
            <w:r>
              <w:rPr>
                <w:sz w:val="28"/>
                <w:szCs w:val="28"/>
                <w:lang w:val="uk-UA"/>
              </w:rPr>
              <w:t>2</w:t>
            </w:r>
          </w:p>
        </w:tc>
        <w:tc>
          <w:tcPr>
            <w:tcW w:w="1515" w:type="dxa"/>
          </w:tcPr>
          <w:p w:rsidR="00091D37" w:rsidRPr="0095552A" w:rsidRDefault="00091D37" w:rsidP="00C20DDB">
            <w:pPr>
              <w:jc w:val="center"/>
              <w:rPr>
                <w:sz w:val="28"/>
                <w:szCs w:val="28"/>
                <w:lang w:val="uk-UA"/>
              </w:rPr>
            </w:pPr>
            <w:r>
              <w:rPr>
                <w:sz w:val="28"/>
                <w:szCs w:val="28"/>
                <w:lang w:val="uk-UA"/>
              </w:rPr>
              <w:t>3</w:t>
            </w:r>
          </w:p>
        </w:tc>
        <w:tc>
          <w:tcPr>
            <w:tcW w:w="1468" w:type="dxa"/>
          </w:tcPr>
          <w:p w:rsidR="00091D37" w:rsidRPr="0095552A" w:rsidRDefault="00091D37" w:rsidP="00C20DDB">
            <w:pPr>
              <w:jc w:val="center"/>
              <w:rPr>
                <w:sz w:val="28"/>
                <w:szCs w:val="28"/>
                <w:lang w:val="uk-UA"/>
              </w:rPr>
            </w:pPr>
            <w:r>
              <w:rPr>
                <w:sz w:val="28"/>
                <w:szCs w:val="28"/>
                <w:lang w:val="uk-UA"/>
              </w:rPr>
              <w:t>3</w:t>
            </w:r>
          </w:p>
        </w:tc>
        <w:tc>
          <w:tcPr>
            <w:tcW w:w="1535" w:type="dxa"/>
          </w:tcPr>
          <w:p w:rsidR="00091D37" w:rsidRPr="0095552A" w:rsidRDefault="00091D37" w:rsidP="00C20DDB">
            <w:pPr>
              <w:jc w:val="center"/>
              <w:rPr>
                <w:sz w:val="28"/>
                <w:szCs w:val="28"/>
                <w:lang w:val="uk-UA"/>
              </w:rPr>
            </w:pPr>
            <w:r>
              <w:rPr>
                <w:sz w:val="28"/>
                <w:szCs w:val="28"/>
                <w:lang w:val="uk-UA"/>
              </w:rPr>
              <w:t>3</w:t>
            </w:r>
          </w:p>
        </w:tc>
      </w:tr>
      <w:tr w:rsidR="00091D37" w:rsidRPr="0095552A" w:rsidTr="00E173BC">
        <w:tc>
          <w:tcPr>
            <w:tcW w:w="3634" w:type="dxa"/>
          </w:tcPr>
          <w:p w:rsidR="00091D37" w:rsidRPr="001C64E8" w:rsidRDefault="00091D37" w:rsidP="00C20DDB">
            <w:pPr>
              <w:widowControl w:val="0"/>
              <w:rPr>
                <w:lang w:val="uk-UA"/>
              </w:rPr>
            </w:pPr>
            <w:r w:rsidRPr="001C64E8">
              <w:rPr>
                <w:lang w:val="uk-UA"/>
              </w:rPr>
              <w:t>Здоров</w:t>
            </w:r>
            <w:r>
              <w:rPr>
                <w:lang w:val="uk-UA"/>
              </w:rPr>
              <w:t>’</w:t>
            </w:r>
            <w:r w:rsidR="00ED2E88">
              <w:rPr>
                <w:lang w:val="uk-UA"/>
              </w:rPr>
              <w:t>я та фізичний розвиток</w:t>
            </w:r>
            <w:r w:rsidR="00E173BC">
              <w:rPr>
                <w:lang w:val="uk-UA"/>
              </w:rPr>
              <w:t xml:space="preserve"> </w:t>
            </w:r>
            <w:r w:rsidR="00E173BC" w:rsidRPr="00E173BC">
              <w:rPr>
                <w:lang w:val="uk-UA"/>
              </w:rPr>
              <w:t>*</w:t>
            </w:r>
          </w:p>
        </w:tc>
        <w:tc>
          <w:tcPr>
            <w:tcW w:w="1369" w:type="dxa"/>
          </w:tcPr>
          <w:p w:rsidR="00091D37" w:rsidRPr="0095552A" w:rsidRDefault="00091D37" w:rsidP="00C20DDB">
            <w:pPr>
              <w:jc w:val="center"/>
              <w:rPr>
                <w:sz w:val="28"/>
                <w:szCs w:val="28"/>
                <w:lang w:val="uk-UA"/>
              </w:rPr>
            </w:pPr>
            <w:r>
              <w:rPr>
                <w:sz w:val="28"/>
                <w:szCs w:val="28"/>
                <w:lang w:val="uk-UA"/>
              </w:rPr>
              <w:t>2</w:t>
            </w:r>
          </w:p>
        </w:tc>
        <w:tc>
          <w:tcPr>
            <w:tcW w:w="1515" w:type="dxa"/>
          </w:tcPr>
          <w:p w:rsidR="00091D37" w:rsidRPr="0095552A" w:rsidRDefault="00E5384A" w:rsidP="00C20DDB">
            <w:pPr>
              <w:jc w:val="center"/>
              <w:rPr>
                <w:sz w:val="28"/>
                <w:szCs w:val="28"/>
                <w:lang w:val="uk-UA"/>
              </w:rPr>
            </w:pPr>
            <w:r>
              <w:rPr>
                <w:sz w:val="28"/>
                <w:szCs w:val="28"/>
                <w:lang w:val="uk-UA"/>
              </w:rPr>
              <w:t>2</w:t>
            </w:r>
          </w:p>
        </w:tc>
        <w:tc>
          <w:tcPr>
            <w:tcW w:w="1468" w:type="dxa"/>
          </w:tcPr>
          <w:p w:rsidR="00091D37" w:rsidRPr="0095552A" w:rsidRDefault="00E5384A" w:rsidP="00C20DDB">
            <w:pPr>
              <w:jc w:val="center"/>
              <w:rPr>
                <w:sz w:val="28"/>
                <w:szCs w:val="28"/>
                <w:lang w:val="uk-UA"/>
              </w:rPr>
            </w:pPr>
            <w:r>
              <w:rPr>
                <w:sz w:val="28"/>
                <w:szCs w:val="28"/>
                <w:lang w:val="uk-UA"/>
              </w:rPr>
              <w:t>2</w:t>
            </w:r>
          </w:p>
        </w:tc>
        <w:tc>
          <w:tcPr>
            <w:tcW w:w="1535" w:type="dxa"/>
          </w:tcPr>
          <w:p w:rsidR="00091D37" w:rsidRPr="0095552A" w:rsidRDefault="00E5384A" w:rsidP="00C20DDB">
            <w:pPr>
              <w:jc w:val="center"/>
              <w:rPr>
                <w:sz w:val="28"/>
                <w:szCs w:val="28"/>
                <w:lang w:val="uk-UA"/>
              </w:rPr>
            </w:pPr>
            <w:r>
              <w:rPr>
                <w:sz w:val="28"/>
                <w:szCs w:val="28"/>
                <w:lang w:val="uk-UA"/>
              </w:rPr>
              <w:t>2</w:t>
            </w:r>
          </w:p>
        </w:tc>
      </w:tr>
      <w:tr w:rsidR="00E173BC" w:rsidRPr="0095552A" w:rsidTr="00E173BC">
        <w:tc>
          <w:tcPr>
            <w:tcW w:w="3634" w:type="dxa"/>
          </w:tcPr>
          <w:p w:rsidR="00E173BC" w:rsidRPr="001C64E8" w:rsidRDefault="00E173BC" w:rsidP="00C20DDB">
            <w:pPr>
              <w:rPr>
                <w:lang w:val="uk-UA"/>
              </w:rPr>
            </w:pPr>
            <w:r w:rsidRPr="001C64E8">
              <w:rPr>
                <w:lang w:val="uk-UA"/>
              </w:rPr>
              <w:t>Загальна</w:t>
            </w:r>
            <w:r>
              <w:rPr>
                <w:lang w:val="uk-UA"/>
              </w:rPr>
              <w:t xml:space="preserve"> к</w:t>
            </w:r>
            <w:r w:rsidRPr="001C64E8">
              <w:rPr>
                <w:lang w:val="uk-UA"/>
              </w:rPr>
              <w:t>ількість занять на тиждень</w:t>
            </w:r>
          </w:p>
        </w:tc>
        <w:tc>
          <w:tcPr>
            <w:tcW w:w="1369" w:type="dxa"/>
          </w:tcPr>
          <w:p w:rsidR="00E173BC" w:rsidRPr="00CC5ACC" w:rsidRDefault="00E173BC" w:rsidP="00C20DDB">
            <w:pPr>
              <w:spacing w:line="360" w:lineRule="auto"/>
              <w:jc w:val="center"/>
              <w:rPr>
                <w:sz w:val="28"/>
                <w:szCs w:val="28"/>
                <w:lang w:val="uk-UA"/>
              </w:rPr>
            </w:pPr>
            <w:r>
              <w:rPr>
                <w:sz w:val="28"/>
                <w:szCs w:val="28"/>
                <w:lang w:val="uk-UA"/>
              </w:rPr>
              <w:t>10</w:t>
            </w:r>
          </w:p>
        </w:tc>
        <w:tc>
          <w:tcPr>
            <w:tcW w:w="1515" w:type="dxa"/>
          </w:tcPr>
          <w:p w:rsidR="00E173BC" w:rsidRPr="00CC5ACC" w:rsidRDefault="00E173BC" w:rsidP="00C20DDB">
            <w:pPr>
              <w:spacing w:line="360" w:lineRule="auto"/>
              <w:jc w:val="center"/>
              <w:rPr>
                <w:sz w:val="28"/>
                <w:szCs w:val="28"/>
                <w:lang w:val="uk-UA"/>
              </w:rPr>
            </w:pPr>
            <w:r>
              <w:rPr>
                <w:sz w:val="28"/>
                <w:szCs w:val="28"/>
                <w:lang w:val="uk-UA"/>
              </w:rPr>
              <w:t>11</w:t>
            </w:r>
          </w:p>
        </w:tc>
        <w:tc>
          <w:tcPr>
            <w:tcW w:w="1468" w:type="dxa"/>
          </w:tcPr>
          <w:p w:rsidR="00E173BC" w:rsidRPr="00CC5ACC" w:rsidRDefault="00E173BC" w:rsidP="00C20DDB">
            <w:pPr>
              <w:spacing w:line="360" w:lineRule="auto"/>
              <w:jc w:val="center"/>
              <w:rPr>
                <w:sz w:val="28"/>
                <w:szCs w:val="28"/>
                <w:lang w:val="uk-UA"/>
              </w:rPr>
            </w:pPr>
            <w:r>
              <w:rPr>
                <w:sz w:val="28"/>
                <w:szCs w:val="28"/>
                <w:lang w:val="uk-UA"/>
              </w:rPr>
              <w:t>12</w:t>
            </w:r>
          </w:p>
        </w:tc>
        <w:tc>
          <w:tcPr>
            <w:tcW w:w="1535" w:type="dxa"/>
          </w:tcPr>
          <w:p w:rsidR="00E173BC" w:rsidRPr="00CC5ACC" w:rsidRDefault="00E173BC" w:rsidP="00C20DDB">
            <w:pPr>
              <w:spacing w:line="360" w:lineRule="auto"/>
              <w:jc w:val="center"/>
              <w:rPr>
                <w:sz w:val="28"/>
                <w:szCs w:val="28"/>
                <w:lang w:val="uk-UA"/>
              </w:rPr>
            </w:pPr>
            <w:r>
              <w:rPr>
                <w:sz w:val="28"/>
                <w:szCs w:val="28"/>
                <w:lang w:val="uk-UA"/>
              </w:rPr>
              <w:t>15</w:t>
            </w:r>
          </w:p>
        </w:tc>
      </w:tr>
      <w:tr w:rsidR="00E173BC" w:rsidRPr="0095552A" w:rsidTr="00E173BC">
        <w:tc>
          <w:tcPr>
            <w:tcW w:w="3634" w:type="dxa"/>
          </w:tcPr>
          <w:p w:rsidR="00E173BC" w:rsidRPr="001C64E8" w:rsidRDefault="00E173BC" w:rsidP="00C20DDB">
            <w:pPr>
              <w:widowControl w:val="0"/>
              <w:rPr>
                <w:lang w:val="uk-UA"/>
              </w:rPr>
            </w:pPr>
            <w:r w:rsidRPr="001C64E8">
              <w:rPr>
                <w:lang w:val="uk-UA"/>
              </w:rPr>
              <w:t>Додаткові освітні послуги на вибір батьків</w:t>
            </w:r>
            <w:r w:rsidRPr="001C64E8">
              <w:rPr>
                <w:lang w:val="uk-UA"/>
              </w:rPr>
              <w:tab/>
            </w:r>
          </w:p>
        </w:tc>
        <w:tc>
          <w:tcPr>
            <w:tcW w:w="1369" w:type="dxa"/>
          </w:tcPr>
          <w:p w:rsidR="00E173BC" w:rsidRPr="0095552A" w:rsidRDefault="00E173BC" w:rsidP="00C20DDB">
            <w:pPr>
              <w:jc w:val="center"/>
              <w:rPr>
                <w:sz w:val="28"/>
                <w:szCs w:val="28"/>
                <w:lang w:val="uk-UA"/>
              </w:rPr>
            </w:pPr>
            <w:r>
              <w:rPr>
                <w:sz w:val="28"/>
                <w:szCs w:val="28"/>
                <w:lang w:val="uk-UA"/>
              </w:rPr>
              <w:t>-</w:t>
            </w:r>
          </w:p>
        </w:tc>
        <w:tc>
          <w:tcPr>
            <w:tcW w:w="1515" w:type="dxa"/>
          </w:tcPr>
          <w:p w:rsidR="00E173BC" w:rsidRPr="0095552A" w:rsidRDefault="00E173BC" w:rsidP="00C20DDB">
            <w:pPr>
              <w:jc w:val="center"/>
              <w:rPr>
                <w:sz w:val="28"/>
                <w:szCs w:val="28"/>
                <w:lang w:val="uk-UA"/>
              </w:rPr>
            </w:pPr>
            <w:r>
              <w:rPr>
                <w:sz w:val="28"/>
                <w:szCs w:val="28"/>
                <w:lang w:val="uk-UA"/>
              </w:rPr>
              <w:t>-</w:t>
            </w:r>
          </w:p>
        </w:tc>
        <w:tc>
          <w:tcPr>
            <w:tcW w:w="1468" w:type="dxa"/>
          </w:tcPr>
          <w:p w:rsidR="00E173BC" w:rsidRPr="0095552A" w:rsidRDefault="00E173BC" w:rsidP="00C20DDB">
            <w:pPr>
              <w:jc w:val="center"/>
              <w:rPr>
                <w:sz w:val="28"/>
                <w:szCs w:val="28"/>
                <w:lang w:val="uk-UA"/>
              </w:rPr>
            </w:pPr>
            <w:r>
              <w:rPr>
                <w:sz w:val="28"/>
                <w:szCs w:val="28"/>
                <w:lang w:val="uk-UA"/>
              </w:rPr>
              <w:t>-</w:t>
            </w:r>
          </w:p>
        </w:tc>
        <w:tc>
          <w:tcPr>
            <w:tcW w:w="1535" w:type="dxa"/>
          </w:tcPr>
          <w:p w:rsidR="00E173BC" w:rsidRPr="0095552A" w:rsidRDefault="00E173BC" w:rsidP="00C20DDB">
            <w:pPr>
              <w:jc w:val="center"/>
              <w:rPr>
                <w:sz w:val="28"/>
                <w:szCs w:val="28"/>
                <w:lang w:val="uk-UA"/>
              </w:rPr>
            </w:pPr>
            <w:r>
              <w:rPr>
                <w:sz w:val="28"/>
                <w:szCs w:val="28"/>
                <w:lang w:val="uk-UA"/>
              </w:rPr>
              <w:t>-</w:t>
            </w:r>
          </w:p>
        </w:tc>
      </w:tr>
      <w:tr w:rsidR="00E173BC" w:rsidRPr="0095552A" w:rsidTr="00E173BC">
        <w:tc>
          <w:tcPr>
            <w:tcW w:w="3634" w:type="dxa"/>
          </w:tcPr>
          <w:p w:rsidR="00E173BC" w:rsidRPr="001C64E8" w:rsidRDefault="00E173BC" w:rsidP="00C20DDB">
            <w:pPr>
              <w:widowControl w:val="0"/>
              <w:rPr>
                <w:lang w:val="uk-UA"/>
              </w:rPr>
            </w:pPr>
            <w:r>
              <w:rPr>
                <w:lang w:val="uk-UA"/>
              </w:rPr>
              <w:t>Гуртки</w:t>
            </w:r>
          </w:p>
        </w:tc>
        <w:tc>
          <w:tcPr>
            <w:tcW w:w="1369" w:type="dxa"/>
          </w:tcPr>
          <w:p w:rsidR="00E173BC" w:rsidRDefault="00A26129" w:rsidP="00C20DDB">
            <w:pPr>
              <w:jc w:val="center"/>
              <w:rPr>
                <w:sz w:val="28"/>
                <w:szCs w:val="28"/>
                <w:lang w:val="uk-UA"/>
              </w:rPr>
            </w:pPr>
            <w:r>
              <w:rPr>
                <w:sz w:val="28"/>
                <w:szCs w:val="28"/>
                <w:lang w:val="uk-UA"/>
              </w:rPr>
              <w:t>-</w:t>
            </w:r>
          </w:p>
        </w:tc>
        <w:tc>
          <w:tcPr>
            <w:tcW w:w="1515" w:type="dxa"/>
          </w:tcPr>
          <w:p w:rsidR="00E173BC" w:rsidRDefault="00A26129" w:rsidP="00C20DDB">
            <w:pPr>
              <w:jc w:val="center"/>
              <w:rPr>
                <w:sz w:val="28"/>
                <w:szCs w:val="28"/>
                <w:lang w:val="uk-UA"/>
              </w:rPr>
            </w:pPr>
            <w:r>
              <w:rPr>
                <w:sz w:val="28"/>
                <w:szCs w:val="28"/>
                <w:lang w:val="uk-UA"/>
              </w:rPr>
              <w:t>-</w:t>
            </w:r>
          </w:p>
        </w:tc>
        <w:tc>
          <w:tcPr>
            <w:tcW w:w="1468" w:type="dxa"/>
          </w:tcPr>
          <w:p w:rsidR="00E173BC" w:rsidRDefault="00A26129" w:rsidP="00C20DDB">
            <w:pPr>
              <w:jc w:val="center"/>
              <w:rPr>
                <w:sz w:val="28"/>
                <w:szCs w:val="28"/>
                <w:lang w:val="uk-UA"/>
              </w:rPr>
            </w:pPr>
            <w:r>
              <w:rPr>
                <w:sz w:val="28"/>
                <w:szCs w:val="28"/>
                <w:lang w:val="uk-UA"/>
              </w:rPr>
              <w:t>-</w:t>
            </w:r>
          </w:p>
        </w:tc>
        <w:tc>
          <w:tcPr>
            <w:tcW w:w="1535" w:type="dxa"/>
          </w:tcPr>
          <w:p w:rsidR="00E173BC" w:rsidRDefault="00A26129" w:rsidP="00A26129">
            <w:pPr>
              <w:rPr>
                <w:sz w:val="28"/>
                <w:szCs w:val="28"/>
                <w:lang w:val="uk-UA"/>
              </w:rPr>
            </w:pPr>
            <w:r>
              <w:rPr>
                <w:sz w:val="28"/>
                <w:szCs w:val="28"/>
                <w:lang w:val="uk-UA"/>
              </w:rPr>
              <w:t xml:space="preserve">    -</w:t>
            </w:r>
          </w:p>
        </w:tc>
      </w:tr>
      <w:tr w:rsidR="00E173BC" w:rsidRPr="0095552A" w:rsidTr="00E173BC">
        <w:tc>
          <w:tcPr>
            <w:tcW w:w="9521" w:type="dxa"/>
            <w:gridSpan w:val="5"/>
          </w:tcPr>
          <w:p w:rsidR="00E173BC" w:rsidRDefault="00E173BC" w:rsidP="00ED2E88">
            <w:pPr>
              <w:rPr>
                <w:sz w:val="28"/>
                <w:szCs w:val="28"/>
                <w:lang w:val="uk-UA"/>
              </w:rPr>
            </w:pPr>
            <w:r>
              <w:rPr>
                <w:sz w:val="28"/>
                <w:szCs w:val="28"/>
                <w:lang w:val="uk-UA"/>
              </w:rPr>
              <w:t>Спеціальні заняття (варіативна частина)</w:t>
            </w:r>
          </w:p>
        </w:tc>
      </w:tr>
      <w:tr w:rsidR="00E173BC" w:rsidRPr="0095552A" w:rsidTr="00E173BC">
        <w:tc>
          <w:tcPr>
            <w:tcW w:w="3634" w:type="dxa"/>
          </w:tcPr>
          <w:p w:rsidR="00E173BC" w:rsidRPr="001C64E8" w:rsidRDefault="00E173BC" w:rsidP="00E173BC">
            <w:pPr>
              <w:rPr>
                <w:lang w:val="uk-UA"/>
              </w:rPr>
            </w:pPr>
            <w:r>
              <w:rPr>
                <w:lang w:val="uk-UA"/>
              </w:rPr>
              <w:t>Максимально допустиме навчальне навантаження на тиждень на дитину (в астрономічних годинах)</w:t>
            </w:r>
          </w:p>
        </w:tc>
        <w:tc>
          <w:tcPr>
            <w:tcW w:w="1369" w:type="dxa"/>
          </w:tcPr>
          <w:p w:rsidR="00E173BC" w:rsidRDefault="00E173BC" w:rsidP="00E173BC">
            <w:pPr>
              <w:jc w:val="center"/>
              <w:rPr>
                <w:sz w:val="28"/>
                <w:szCs w:val="28"/>
                <w:lang w:val="uk-UA"/>
              </w:rPr>
            </w:pPr>
            <w:r>
              <w:rPr>
                <w:sz w:val="28"/>
                <w:szCs w:val="28"/>
                <w:lang w:val="uk-UA"/>
              </w:rPr>
              <w:t>1,4</w:t>
            </w:r>
          </w:p>
          <w:p w:rsidR="00E173BC" w:rsidRDefault="00E173BC" w:rsidP="00E173BC">
            <w:pPr>
              <w:jc w:val="center"/>
              <w:rPr>
                <w:sz w:val="28"/>
                <w:szCs w:val="28"/>
                <w:lang w:val="uk-UA"/>
              </w:rPr>
            </w:pPr>
            <w:r w:rsidRPr="009756CC">
              <w:rPr>
                <w:b/>
                <w:sz w:val="18"/>
                <w:szCs w:val="18"/>
                <w:lang w:val="uk-UA"/>
              </w:rPr>
              <w:t xml:space="preserve">(в астроном. </w:t>
            </w:r>
            <w:r>
              <w:rPr>
                <w:b/>
                <w:sz w:val="18"/>
                <w:szCs w:val="18"/>
                <w:lang w:val="uk-UA"/>
              </w:rPr>
              <w:t>г</w:t>
            </w:r>
            <w:r w:rsidRPr="009756CC">
              <w:rPr>
                <w:b/>
                <w:sz w:val="18"/>
                <w:szCs w:val="18"/>
                <w:lang w:val="uk-UA"/>
              </w:rPr>
              <w:t xml:space="preserve">од – </w:t>
            </w:r>
            <w:r w:rsidRPr="009756CC">
              <w:rPr>
                <w:b/>
                <w:sz w:val="20"/>
                <w:szCs w:val="20"/>
                <w:lang w:val="uk-UA"/>
              </w:rPr>
              <w:t>1год.24хв</w:t>
            </w:r>
            <w:r w:rsidRPr="009756CC">
              <w:rPr>
                <w:sz w:val="20"/>
                <w:szCs w:val="20"/>
                <w:lang w:val="uk-UA"/>
              </w:rPr>
              <w:t>.)</w:t>
            </w:r>
          </w:p>
        </w:tc>
        <w:tc>
          <w:tcPr>
            <w:tcW w:w="1515" w:type="dxa"/>
          </w:tcPr>
          <w:p w:rsidR="00E173BC" w:rsidRDefault="00E173BC" w:rsidP="00E173BC">
            <w:pPr>
              <w:jc w:val="center"/>
              <w:rPr>
                <w:sz w:val="28"/>
                <w:szCs w:val="28"/>
                <w:lang w:val="uk-UA"/>
              </w:rPr>
            </w:pPr>
            <w:r>
              <w:rPr>
                <w:sz w:val="28"/>
                <w:szCs w:val="28"/>
                <w:lang w:val="uk-UA"/>
              </w:rPr>
              <w:t>3,5</w:t>
            </w:r>
          </w:p>
          <w:p w:rsidR="00E173BC" w:rsidRDefault="00E173BC" w:rsidP="00E173BC">
            <w:pPr>
              <w:jc w:val="center"/>
              <w:rPr>
                <w:sz w:val="28"/>
                <w:szCs w:val="28"/>
                <w:lang w:val="uk-UA"/>
              </w:rPr>
            </w:pPr>
            <w:r w:rsidRPr="009756CC">
              <w:rPr>
                <w:b/>
                <w:sz w:val="18"/>
                <w:szCs w:val="18"/>
                <w:lang w:val="uk-UA"/>
              </w:rPr>
              <w:t xml:space="preserve">(в астроном. </w:t>
            </w:r>
            <w:r>
              <w:rPr>
                <w:b/>
                <w:sz w:val="18"/>
                <w:szCs w:val="18"/>
                <w:lang w:val="uk-UA"/>
              </w:rPr>
              <w:t>г</w:t>
            </w:r>
            <w:r w:rsidRPr="009756CC">
              <w:rPr>
                <w:b/>
                <w:sz w:val="18"/>
                <w:szCs w:val="18"/>
                <w:lang w:val="uk-UA"/>
              </w:rPr>
              <w:t>од –</w:t>
            </w:r>
            <w:r>
              <w:rPr>
                <w:b/>
                <w:sz w:val="18"/>
                <w:szCs w:val="18"/>
                <w:lang w:val="uk-UA"/>
              </w:rPr>
              <w:t xml:space="preserve"> </w:t>
            </w:r>
            <w:r w:rsidRPr="009756CC">
              <w:rPr>
                <w:b/>
                <w:sz w:val="20"/>
                <w:szCs w:val="20"/>
                <w:lang w:val="uk-UA"/>
              </w:rPr>
              <w:t>3год.30хв</w:t>
            </w:r>
            <w:r w:rsidRPr="009756CC">
              <w:rPr>
                <w:sz w:val="20"/>
                <w:szCs w:val="20"/>
                <w:lang w:val="uk-UA"/>
              </w:rPr>
              <w:t>.)</w:t>
            </w:r>
          </w:p>
        </w:tc>
        <w:tc>
          <w:tcPr>
            <w:tcW w:w="1468" w:type="dxa"/>
          </w:tcPr>
          <w:p w:rsidR="00E173BC" w:rsidRDefault="00E173BC" w:rsidP="00E173BC">
            <w:pPr>
              <w:jc w:val="center"/>
              <w:rPr>
                <w:sz w:val="28"/>
                <w:szCs w:val="28"/>
                <w:lang w:val="uk-UA"/>
              </w:rPr>
            </w:pPr>
            <w:r>
              <w:rPr>
                <w:sz w:val="28"/>
                <w:szCs w:val="28"/>
                <w:lang w:val="uk-UA"/>
              </w:rPr>
              <w:t>5,3</w:t>
            </w:r>
          </w:p>
          <w:p w:rsidR="00E173BC" w:rsidRDefault="00E173BC" w:rsidP="00E173BC">
            <w:pPr>
              <w:jc w:val="center"/>
              <w:rPr>
                <w:sz w:val="28"/>
                <w:szCs w:val="28"/>
                <w:lang w:val="uk-UA"/>
              </w:rPr>
            </w:pPr>
            <w:r w:rsidRPr="009756CC">
              <w:rPr>
                <w:b/>
                <w:sz w:val="18"/>
                <w:szCs w:val="18"/>
                <w:lang w:val="uk-UA"/>
              </w:rPr>
              <w:t xml:space="preserve">(в астроном. </w:t>
            </w:r>
            <w:r>
              <w:rPr>
                <w:b/>
                <w:sz w:val="18"/>
                <w:szCs w:val="18"/>
                <w:lang w:val="uk-UA"/>
              </w:rPr>
              <w:t>г</w:t>
            </w:r>
            <w:r w:rsidRPr="009756CC">
              <w:rPr>
                <w:b/>
                <w:sz w:val="18"/>
                <w:szCs w:val="18"/>
                <w:lang w:val="uk-UA"/>
              </w:rPr>
              <w:t>од –</w:t>
            </w:r>
            <w:r>
              <w:rPr>
                <w:b/>
                <w:sz w:val="18"/>
                <w:szCs w:val="18"/>
                <w:lang w:val="uk-UA"/>
              </w:rPr>
              <w:t xml:space="preserve"> </w:t>
            </w:r>
            <w:r w:rsidRPr="009756CC">
              <w:rPr>
                <w:b/>
                <w:sz w:val="20"/>
                <w:szCs w:val="20"/>
                <w:lang w:val="uk-UA"/>
              </w:rPr>
              <w:t>5год.18хв</w:t>
            </w:r>
            <w:r w:rsidRPr="009756CC">
              <w:rPr>
                <w:sz w:val="20"/>
                <w:szCs w:val="20"/>
                <w:lang w:val="uk-UA"/>
              </w:rPr>
              <w:t>.)</w:t>
            </w:r>
          </w:p>
        </w:tc>
        <w:tc>
          <w:tcPr>
            <w:tcW w:w="1535" w:type="dxa"/>
          </w:tcPr>
          <w:p w:rsidR="00E173BC" w:rsidRDefault="00E173BC" w:rsidP="00E173BC">
            <w:pPr>
              <w:jc w:val="center"/>
              <w:rPr>
                <w:sz w:val="28"/>
                <w:szCs w:val="28"/>
                <w:lang w:val="uk-UA"/>
              </w:rPr>
            </w:pPr>
            <w:r>
              <w:rPr>
                <w:sz w:val="28"/>
                <w:szCs w:val="28"/>
                <w:lang w:val="uk-UA"/>
              </w:rPr>
              <w:t>8,3</w:t>
            </w:r>
          </w:p>
          <w:p w:rsidR="00E173BC" w:rsidRDefault="00E173BC" w:rsidP="00E173BC">
            <w:pPr>
              <w:jc w:val="center"/>
              <w:rPr>
                <w:sz w:val="28"/>
                <w:szCs w:val="28"/>
                <w:lang w:val="uk-UA"/>
              </w:rPr>
            </w:pPr>
            <w:r w:rsidRPr="009756CC">
              <w:rPr>
                <w:b/>
                <w:sz w:val="18"/>
                <w:szCs w:val="18"/>
                <w:lang w:val="uk-UA"/>
              </w:rPr>
              <w:t xml:space="preserve">(в астроном. </w:t>
            </w:r>
            <w:r>
              <w:rPr>
                <w:b/>
                <w:sz w:val="18"/>
                <w:szCs w:val="18"/>
                <w:lang w:val="uk-UA"/>
              </w:rPr>
              <w:t>г</w:t>
            </w:r>
            <w:r w:rsidRPr="009756CC">
              <w:rPr>
                <w:b/>
                <w:sz w:val="18"/>
                <w:szCs w:val="18"/>
                <w:lang w:val="uk-UA"/>
              </w:rPr>
              <w:t>од –</w:t>
            </w:r>
            <w:r>
              <w:rPr>
                <w:b/>
                <w:sz w:val="18"/>
                <w:szCs w:val="18"/>
                <w:lang w:val="uk-UA"/>
              </w:rPr>
              <w:t xml:space="preserve"> </w:t>
            </w:r>
            <w:r w:rsidRPr="009756CC">
              <w:rPr>
                <w:b/>
                <w:sz w:val="20"/>
                <w:szCs w:val="20"/>
                <w:lang w:val="uk-UA"/>
              </w:rPr>
              <w:t>8год.18хв</w:t>
            </w:r>
            <w:r w:rsidRPr="009756CC">
              <w:rPr>
                <w:sz w:val="20"/>
                <w:szCs w:val="20"/>
                <w:lang w:val="uk-UA"/>
              </w:rPr>
              <w:t>.)</w:t>
            </w:r>
          </w:p>
        </w:tc>
      </w:tr>
    </w:tbl>
    <w:p w:rsidR="00CE1257" w:rsidRDefault="00CE1257" w:rsidP="003E54F3">
      <w:pPr>
        <w:spacing w:after="240"/>
        <w:rPr>
          <w:b/>
          <w:bCs/>
          <w:iCs/>
          <w:sz w:val="28"/>
          <w:szCs w:val="28"/>
          <w:lang w:val="uk-UA"/>
        </w:rPr>
      </w:pPr>
    </w:p>
    <w:p w:rsidR="00091D37" w:rsidRPr="005961FE" w:rsidRDefault="00091D37" w:rsidP="00091D37">
      <w:pPr>
        <w:spacing w:after="240"/>
        <w:ind w:firstLine="348"/>
        <w:jc w:val="center"/>
        <w:rPr>
          <w:b/>
          <w:bCs/>
          <w:iCs/>
          <w:sz w:val="28"/>
          <w:szCs w:val="28"/>
          <w:lang w:val="uk-UA"/>
        </w:rPr>
      </w:pPr>
      <w:r w:rsidRPr="005961FE">
        <w:rPr>
          <w:b/>
          <w:bCs/>
          <w:iCs/>
          <w:sz w:val="28"/>
          <w:szCs w:val="28"/>
          <w:lang w:val="uk-UA"/>
        </w:rPr>
        <w:t>Примітки:</w:t>
      </w:r>
    </w:p>
    <w:p w:rsidR="00091D37" w:rsidRDefault="00E173BC" w:rsidP="00ED2E88">
      <w:pPr>
        <w:widowControl w:val="0"/>
        <w:ind w:firstLine="708"/>
        <w:jc w:val="both"/>
        <w:rPr>
          <w:sz w:val="28"/>
          <w:szCs w:val="28"/>
          <w:lang w:val="uk-UA"/>
        </w:rPr>
      </w:pPr>
      <w:r w:rsidRPr="00E173BC">
        <w:rPr>
          <w:sz w:val="28"/>
          <w:szCs w:val="28"/>
          <w:lang w:val="uk-UA"/>
        </w:rPr>
        <w:t>*</w:t>
      </w:r>
      <w:r w:rsidR="00091D37" w:rsidRPr="006C6B26">
        <w:rPr>
          <w:sz w:val="28"/>
          <w:szCs w:val="28"/>
          <w:lang w:val="uk-UA"/>
        </w:rPr>
        <w:t xml:space="preserve"> Години, перед</w:t>
      </w:r>
      <w:r w:rsidR="001378DB">
        <w:rPr>
          <w:sz w:val="28"/>
          <w:szCs w:val="28"/>
          <w:lang w:val="uk-UA"/>
        </w:rPr>
        <w:t>бачені для фізкультурних занять</w:t>
      </w:r>
      <w:r w:rsidR="00091D37" w:rsidRPr="006C6B26">
        <w:rPr>
          <w:sz w:val="28"/>
          <w:szCs w:val="28"/>
          <w:lang w:val="uk-UA"/>
        </w:rPr>
        <w:t>, не враховуються під час визначення гранично допустимого навчального навантаження на дітей.</w:t>
      </w:r>
    </w:p>
    <w:p w:rsidR="00E173BC" w:rsidRPr="006C6B26" w:rsidRDefault="00E173BC" w:rsidP="00ED2E88">
      <w:pPr>
        <w:widowControl w:val="0"/>
        <w:ind w:firstLine="708"/>
        <w:jc w:val="both"/>
        <w:rPr>
          <w:sz w:val="28"/>
          <w:szCs w:val="28"/>
          <w:lang w:val="uk-UA"/>
        </w:rPr>
      </w:pPr>
    </w:p>
    <w:p w:rsidR="00091D37" w:rsidRPr="006C6B26" w:rsidRDefault="00091D37" w:rsidP="00091D37">
      <w:pPr>
        <w:widowControl w:val="0"/>
        <w:ind w:firstLine="708"/>
        <w:jc w:val="both"/>
        <w:rPr>
          <w:sz w:val="28"/>
          <w:szCs w:val="28"/>
          <w:lang w:val="uk-UA"/>
        </w:rPr>
      </w:pPr>
      <w:r w:rsidRPr="006C6B26">
        <w:rPr>
          <w:sz w:val="28"/>
          <w:szCs w:val="28"/>
          <w:lang w:val="uk-UA"/>
        </w:rPr>
        <w:t xml:space="preserve">Максимально допустима кількість занять у першій половині дня в </w:t>
      </w:r>
      <w:r w:rsidRPr="006C6B26">
        <w:rPr>
          <w:sz w:val="28"/>
          <w:szCs w:val="28"/>
          <w:lang w:val="uk-UA"/>
        </w:rPr>
        <w:lastRenderedPageBreak/>
        <w:t xml:space="preserve">групах </w:t>
      </w:r>
      <w:r w:rsidR="001378DB">
        <w:rPr>
          <w:sz w:val="28"/>
          <w:szCs w:val="28"/>
          <w:lang w:val="uk-UA"/>
        </w:rPr>
        <w:t xml:space="preserve">молодшого та середнього дошкільного віку </w:t>
      </w:r>
      <w:r w:rsidRPr="006C6B26">
        <w:rPr>
          <w:sz w:val="28"/>
          <w:szCs w:val="28"/>
          <w:lang w:val="uk-UA"/>
        </w:rPr>
        <w:t xml:space="preserve">не перевищує двох, у старшій - трьох організованих навчальних занять. </w:t>
      </w:r>
    </w:p>
    <w:p w:rsidR="00091D37" w:rsidRPr="006C6B26" w:rsidRDefault="00091D37" w:rsidP="00091D37">
      <w:pPr>
        <w:widowControl w:val="0"/>
        <w:ind w:firstLine="708"/>
        <w:jc w:val="both"/>
        <w:rPr>
          <w:sz w:val="28"/>
          <w:szCs w:val="28"/>
          <w:lang w:val="uk-UA"/>
        </w:rPr>
      </w:pPr>
      <w:r w:rsidRPr="006C6B26">
        <w:rPr>
          <w:sz w:val="28"/>
          <w:szCs w:val="28"/>
          <w:lang w:val="uk-UA"/>
        </w:rPr>
        <w:t>У середині та наприкінці занять, що потребують високого інтелектуального напруження чи статичної пози дітей, провод</w:t>
      </w:r>
      <w:r>
        <w:rPr>
          <w:sz w:val="28"/>
          <w:szCs w:val="28"/>
          <w:lang w:val="uk-UA"/>
        </w:rPr>
        <w:t>яться</w:t>
      </w:r>
      <w:r w:rsidRPr="006C6B26">
        <w:rPr>
          <w:sz w:val="28"/>
          <w:szCs w:val="28"/>
          <w:lang w:val="uk-UA"/>
        </w:rPr>
        <w:t xml:space="preserve"> фізкультурні хвилинки.</w:t>
      </w:r>
    </w:p>
    <w:p w:rsidR="00091D37" w:rsidRPr="006C6B26" w:rsidRDefault="00091D37" w:rsidP="00091D37">
      <w:pPr>
        <w:widowControl w:val="0"/>
        <w:ind w:firstLine="708"/>
        <w:jc w:val="both"/>
        <w:rPr>
          <w:sz w:val="28"/>
          <w:szCs w:val="28"/>
          <w:lang w:val="uk-UA"/>
        </w:rPr>
      </w:pPr>
      <w:r w:rsidRPr="006C6B26">
        <w:rPr>
          <w:sz w:val="28"/>
          <w:szCs w:val="28"/>
          <w:lang w:val="uk-UA"/>
        </w:rPr>
        <w:t>Заняття, які потребують підвищеної пізнавальної активності, провод</w:t>
      </w:r>
      <w:r>
        <w:rPr>
          <w:sz w:val="28"/>
          <w:szCs w:val="28"/>
          <w:lang w:val="uk-UA"/>
        </w:rPr>
        <w:t>яться</w:t>
      </w:r>
      <w:r w:rsidRPr="006C6B26">
        <w:rPr>
          <w:sz w:val="28"/>
          <w:szCs w:val="28"/>
          <w:lang w:val="uk-UA"/>
        </w:rPr>
        <w:t xml:space="preserve"> переважно в першу половину дня та у дні з високою працездатністю (вівторок, середа). </w:t>
      </w:r>
      <w:r>
        <w:rPr>
          <w:sz w:val="28"/>
          <w:szCs w:val="28"/>
          <w:lang w:val="uk-UA"/>
        </w:rPr>
        <w:t xml:space="preserve">Вони </w:t>
      </w:r>
      <w:r w:rsidRPr="006C6B26">
        <w:rPr>
          <w:sz w:val="28"/>
          <w:szCs w:val="28"/>
          <w:lang w:val="uk-UA"/>
        </w:rPr>
        <w:t>поєдну</w:t>
      </w:r>
      <w:r>
        <w:rPr>
          <w:sz w:val="28"/>
          <w:szCs w:val="28"/>
          <w:lang w:val="uk-UA"/>
        </w:rPr>
        <w:t>ються</w:t>
      </w:r>
      <w:r w:rsidRPr="006C6B26">
        <w:rPr>
          <w:sz w:val="28"/>
          <w:szCs w:val="28"/>
          <w:lang w:val="uk-UA"/>
        </w:rPr>
        <w:t xml:space="preserve"> та чергу</w:t>
      </w:r>
      <w:r>
        <w:rPr>
          <w:sz w:val="28"/>
          <w:szCs w:val="28"/>
          <w:lang w:val="uk-UA"/>
        </w:rPr>
        <w:t>ються</w:t>
      </w:r>
      <w:r w:rsidRPr="006C6B26">
        <w:rPr>
          <w:sz w:val="28"/>
          <w:szCs w:val="28"/>
          <w:lang w:val="uk-UA"/>
        </w:rPr>
        <w:t xml:space="preserve"> із заняттями з музичного виховання та фізкультури.</w:t>
      </w:r>
    </w:p>
    <w:p w:rsidR="00091D37" w:rsidRPr="006C6B26" w:rsidRDefault="00091D37" w:rsidP="00091D37">
      <w:pPr>
        <w:widowControl w:val="0"/>
        <w:ind w:firstLine="708"/>
        <w:jc w:val="both"/>
        <w:rPr>
          <w:sz w:val="28"/>
          <w:szCs w:val="28"/>
          <w:lang w:val="uk-UA"/>
        </w:rPr>
      </w:pPr>
      <w:r>
        <w:rPr>
          <w:sz w:val="28"/>
          <w:szCs w:val="28"/>
          <w:lang w:val="uk-UA"/>
        </w:rPr>
        <w:t>В закладі</w:t>
      </w:r>
      <w:r w:rsidR="00E91ECD">
        <w:rPr>
          <w:sz w:val="28"/>
          <w:szCs w:val="28"/>
          <w:lang w:val="uk-UA"/>
        </w:rPr>
        <w:t xml:space="preserve"> дошкільної освіти </w:t>
      </w:r>
      <w:r w:rsidRPr="006C6B26">
        <w:rPr>
          <w:sz w:val="28"/>
          <w:szCs w:val="28"/>
          <w:lang w:val="uk-UA"/>
        </w:rPr>
        <w:t>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повинна перевищувати для дітей молодших груп - 15 хвилин, середніх - 20 хвилин, старших - 25 хвилин.</w:t>
      </w:r>
    </w:p>
    <w:p w:rsidR="00091D37" w:rsidRPr="006C6B26" w:rsidRDefault="00091D37" w:rsidP="00091D37">
      <w:pPr>
        <w:widowControl w:val="0"/>
        <w:ind w:firstLine="708"/>
        <w:jc w:val="both"/>
        <w:rPr>
          <w:sz w:val="28"/>
          <w:szCs w:val="28"/>
          <w:lang w:val="uk-UA"/>
        </w:rPr>
      </w:pPr>
      <w:r w:rsidRPr="006C6B26">
        <w:rPr>
          <w:sz w:val="28"/>
          <w:szCs w:val="28"/>
          <w:lang w:val="uk-UA"/>
        </w:rPr>
        <w:t>Не дозволено вимагати від дітей виконання домашніх завдань.</w:t>
      </w:r>
    </w:p>
    <w:p w:rsidR="00091D37" w:rsidRPr="006C6B26" w:rsidRDefault="00091D37" w:rsidP="00091D37">
      <w:pPr>
        <w:widowControl w:val="0"/>
        <w:jc w:val="both"/>
        <w:rPr>
          <w:sz w:val="28"/>
          <w:szCs w:val="28"/>
          <w:lang w:val="uk-UA"/>
        </w:rPr>
      </w:pPr>
      <w:r>
        <w:rPr>
          <w:sz w:val="28"/>
          <w:szCs w:val="28"/>
          <w:lang w:val="uk-UA"/>
        </w:rPr>
        <w:tab/>
      </w:r>
      <w:r w:rsidRPr="00CC5ACC">
        <w:rPr>
          <w:sz w:val="28"/>
          <w:szCs w:val="28"/>
          <w:lang w:val="uk-UA"/>
        </w:rPr>
        <w:t>Після денного сну діти  відвідують гуртки.</w:t>
      </w:r>
      <w:r w:rsidRPr="006C6B26">
        <w:rPr>
          <w:sz w:val="28"/>
          <w:szCs w:val="28"/>
          <w:lang w:val="uk-UA"/>
        </w:rPr>
        <w:t xml:space="preserve"> Тривалість проведення гурткової роботи - 15- 25 хвилин залежно від віку дітей.</w:t>
      </w:r>
    </w:p>
    <w:p w:rsidR="00091D37" w:rsidRPr="006C6B26" w:rsidRDefault="00091D37" w:rsidP="00091D37">
      <w:pPr>
        <w:widowControl w:val="0"/>
        <w:ind w:firstLine="708"/>
        <w:jc w:val="both"/>
        <w:rPr>
          <w:sz w:val="28"/>
          <w:szCs w:val="28"/>
          <w:lang w:val="uk-UA"/>
        </w:rPr>
      </w:pPr>
      <w:r>
        <w:rPr>
          <w:sz w:val="28"/>
          <w:szCs w:val="28"/>
          <w:lang w:val="uk-UA"/>
        </w:rPr>
        <w:t>З</w:t>
      </w:r>
      <w:r w:rsidRPr="006C6B26">
        <w:rPr>
          <w:sz w:val="28"/>
          <w:szCs w:val="28"/>
          <w:lang w:val="uk-UA"/>
        </w:rPr>
        <w:t xml:space="preserve">аняття в гуртках </w:t>
      </w:r>
      <w:r>
        <w:rPr>
          <w:sz w:val="28"/>
          <w:szCs w:val="28"/>
          <w:lang w:val="uk-UA"/>
        </w:rPr>
        <w:t xml:space="preserve">не проводяться </w:t>
      </w:r>
      <w:r w:rsidRPr="006C6B26">
        <w:rPr>
          <w:sz w:val="28"/>
          <w:szCs w:val="28"/>
          <w:lang w:val="uk-UA"/>
        </w:rPr>
        <w:t>за рахунок часу, відведеного на прогулянку та денний сон.</w:t>
      </w:r>
      <w:bookmarkStart w:id="0" w:name="_GoBack"/>
      <w:bookmarkEnd w:id="0"/>
    </w:p>
    <w:p w:rsidR="00091D37" w:rsidRPr="006C6B26" w:rsidRDefault="00091D37" w:rsidP="00091D37">
      <w:pPr>
        <w:widowControl w:val="0"/>
        <w:ind w:firstLine="708"/>
        <w:jc w:val="both"/>
        <w:rPr>
          <w:sz w:val="28"/>
          <w:szCs w:val="28"/>
          <w:lang w:val="uk-UA"/>
        </w:rPr>
      </w:pPr>
      <w:r w:rsidRPr="006C6B26">
        <w:rPr>
          <w:sz w:val="28"/>
          <w:szCs w:val="28"/>
          <w:lang w:val="uk-UA"/>
        </w:rPr>
        <w:t>Фізичне виховання дітей у закладі</w:t>
      </w:r>
      <w:r w:rsidR="00A3453C">
        <w:rPr>
          <w:sz w:val="28"/>
          <w:szCs w:val="28"/>
          <w:lang w:val="uk-UA"/>
        </w:rPr>
        <w:t xml:space="preserve"> дошкільної освіти</w:t>
      </w:r>
      <w:r w:rsidRPr="006C6B26">
        <w:rPr>
          <w:sz w:val="28"/>
          <w:szCs w:val="28"/>
          <w:lang w:val="uk-UA"/>
        </w:rPr>
        <w:t xml:space="preserve">  склада</w:t>
      </w:r>
      <w:r>
        <w:rPr>
          <w:sz w:val="28"/>
          <w:szCs w:val="28"/>
          <w:lang w:val="uk-UA"/>
        </w:rPr>
        <w:t>єть</w:t>
      </w:r>
      <w:r w:rsidRPr="006C6B26">
        <w:rPr>
          <w:sz w:val="28"/>
          <w:szCs w:val="28"/>
          <w:lang w:val="uk-UA"/>
        </w:rPr>
        <w:t>ся з: ранкової гімнастики</w:t>
      </w:r>
      <w:r w:rsidR="00A3453C">
        <w:rPr>
          <w:sz w:val="28"/>
          <w:szCs w:val="28"/>
          <w:lang w:val="uk-UA"/>
        </w:rPr>
        <w:t>,</w:t>
      </w:r>
      <w:r w:rsidRPr="006C6B26">
        <w:rPr>
          <w:sz w:val="28"/>
          <w:szCs w:val="28"/>
          <w:lang w:val="uk-UA"/>
        </w:rPr>
        <w:t xml:space="preserve"> занять фізичною культурою</w:t>
      </w:r>
      <w:r w:rsidR="00A3453C">
        <w:rPr>
          <w:sz w:val="28"/>
          <w:szCs w:val="28"/>
          <w:lang w:val="uk-UA"/>
        </w:rPr>
        <w:t>,</w:t>
      </w:r>
      <w:r w:rsidRPr="006C6B26">
        <w:rPr>
          <w:sz w:val="28"/>
          <w:szCs w:val="28"/>
          <w:lang w:val="uk-UA"/>
        </w:rPr>
        <w:t xml:space="preserve"> рухливих ігор та ігор спортивного характеру</w:t>
      </w:r>
      <w:r w:rsidR="00A3453C">
        <w:rPr>
          <w:sz w:val="28"/>
          <w:szCs w:val="28"/>
          <w:lang w:val="uk-UA"/>
        </w:rPr>
        <w:t>,</w:t>
      </w:r>
      <w:r w:rsidRPr="006C6B26">
        <w:rPr>
          <w:sz w:val="28"/>
          <w:szCs w:val="28"/>
          <w:lang w:val="uk-UA"/>
        </w:rPr>
        <w:t xml:space="preserve"> загартування</w:t>
      </w:r>
      <w:r w:rsidR="00A3453C">
        <w:rPr>
          <w:sz w:val="28"/>
          <w:szCs w:val="28"/>
          <w:lang w:val="uk-UA"/>
        </w:rPr>
        <w:t>,</w:t>
      </w:r>
      <w:r w:rsidRPr="006C6B26">
        <w:rPr>
          <w:sz w:val="28"/>
          <w:szCs w:val="28"/>
          <w:lang w:val="uk-UA"/>
        </w:rPr>
        <w:t xml:space="preserve"> фізкультурних хвилинок під час занять, фізкультурних пауз між заняттями</w:t>
      </w:r>
      <w:r w:rsidR="00A3453C">
        <w:rPr>
          <w:sz w:val="28"/>
          <w:szCs w:val="28"/>
          <w:lang w:val="uk-UA"/>
        </w:rPr>
        <w:t>,</w:t>
      </w:r>
      <w:r w:rsidRPr="006C6B26">
        <w:rPr>
          <w:sz w:val="28"/>
          <w:szCs w:val="28"/>
          <w:lang w:val="uk-UA"/>
        </w:rPr>
        <w:t xml:space="preserve"> фізкультурних комплексів під час денної прогулянки.</w:t>
      </w:r>
    </w:p>
    <w:p w:rsidR="00091D37" w:rsidRPr="006C6B26" w:rsidRDefault="00091D37" w:rsidP="00091D37">
      <w:pPr>
        <w:widowControl w:val="0"/>
        <w:ind w:firstLine="708"/>
        <w:jc w:val="both"/>
        <w:rPr>
          <w:sz w:val="28"/>
          <w:szCs w:val="28"/>
          <w:lang w:val="uk-UA"/>
        </w:rPr>
      </w:pPr>
      <w:r w:rsidRPr="006C6B26">
        <w:rPr>
          <w:sz w:val="28"/>
          <w:szCs w:val="28"/>
          <w:lang w:val="uk-UA"/>
        </w:rPr>
        <w:t>Визначаючи обсяг рухової активності дітей, врахову</w:t>
      </w:r>
      <w:r>
        <w:rPr>
          <w:sz w:val="28"/>
          <w:szCs w:val="28"/>
          <w:lang w:val="uk-UA"/>
        </w:rPr>
        <w:t>ється</w:t>
      </w:r>
      <w:r w:rsidRPr="006C6B26">
        <w:rPr>
          <w:sz w:val="28"/>
          <w:szCs w:val="28"/>
          <w:lang w:val="uk-UA"/>
        </w:rPr>
        <w:t xml:space="preserve"> стан їхнього здоров'я та психофізіологічні особливості.</w:t>
      </w:r>
    </w:p>
    <w:p w:rsidR="00091D37" w:rsidRPr="006C6B26" w:rsidRDefault="00091D37" w:rsidP="00091D37">
      <w:pPr>
        <w:widowControl w:val="0"/>
        <w:ind w:firstLine="708"/>
        <w:jc w:val="both"/>
        <w:rPr>
          <w:sz w:val="28"/>
          <w:szCs w:val="28"/>
          <w:lang w:val="uk-UA"/>
        </w:rPr>
      </w:pPr>
      <w:r w:rsidRPr="006C6B26">
        <w:rPr>
          <w:sz w:val="28"/>
          <w:szCs w:val="28"/>
          <w:lang w:val="uk-UA"/>
        </w:rPr>
        <w:t>Організоване навчання у формі фізкультурних занять проводит</w:t>
      </w:r>
      <w:r>
        <w:rPr>
          <w:sz w:val="28"/>
          <w:szCs w:val="28"/>
          <w:lang w:val="uk-UA"/>
        </w:rPr>
        <w:t>ься</w:t>
      </w:r>
      <w:r w:rsidRPr="006C6B26">
        <w:rPr>
          <w:sz w:val="28"/>
          <w:szCs w:val="28"/>
          <w:lang w:val="uk-UA"/>
        </w:rPr>
        <w:t xml:space="preserve"> з дворічного віку. Тривалість занять для дітей у віці від 2 до 3 років - 15 хвилин; від 3 до 4 років - 20 - 25 хвилин; від 5 до 6 (7) років - 25 - 30 хвилин.</w:t>
      </w:r>
    </w:p>
    <w:p w:rsidR="00091D37" w:rsidRPr="006C6B26" w:rsidRDefault="00091D37" w:rsidP="00091D37">
      <w:pPr>
        <w:widowControl w:val="0"/>
        <w:ind w:firstLine="708"/>
        <w:jc w:val="both"/>
        <w:rPr>
          <w:sz w:val="28"/>
          <w:szCs w:val="28"/>
          <w:lang w:val="uk-UA"/>
        </w:rPr>
      </w:pPr>
      <w:r w:rsidRPr="006C6B26">
        <w:rPr>
          <w:sz w:val="28"/>
          <w:szCs w:val="28"/>
          <w:lang w:val="uk-UA"/>
        </w:rPr>
        <w:t>Фізкультурні заняття для дітей дошкільного віку проводять</w:t>
      </w:r>
      <w:r>
        <w:rPr>
          <w:sz w:val="28"/>
          <w:szCs w:val="28"/>
          <w:lang w:val="uk-UA"/>
        </w:rPr>
        <w:t>ся</w:t>
      </w:r>
      <w:r w:rsidRPr="006C6B26">
        <w:rPr>
          <w:sz w:val="28"/>
          <w:szCs w:val="28"/>
          <w:lang w:val="uk-UA"/>
        </w:rPr>
        <w:t xml:space="preserve">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w:t>
      </w:r>
    </w:p>
    <w:p w:rsidR="00091D37" w:rsidRPr="006C6B26" w:rsidRDefault="00091D37" w:rsidP="00091D37">
      <w:pPr>
        <w:widowControl w:val="0"/>
        <w:ind w:firstLine="708"/>
        <w:jc w:val="both"/>
        <w:rPr>
          <w:sz w:val="28"/>
          <w:szCs w:val="28"/>
          <w:lang w:val="uk-UA"/>
        </w:rPr>
      </w:pPr>
      <w:r w:rsidRPr="006C6B26">
        <w:rPr>
          <w:sz w:val="28"/>
          <w:szCs w:val="28"/>
          <w:lang w:val="uk-UA"/>
        </w:rPr>
        <w:t xml:space="preserve">У дні, </w:t>
      </w:r>
      <w:r>
        <w:rPr>
          <w:sz w:val="28"/>
          <w:szCs w:val="28"/>
          <w:lang w:val="uk-UA"/>
        </w:rPr>
        <w:t>коли немає занять з фізкультури</w:t>
      </w:r>
      <w:r w:rsidRPr="006C6B26">
        <w:rPr>
          <w:sz w:val="28"/>
          <w:szCs w:val="28"/>
          <w:lang w:val="uk-UA"/>
        </w:rPr>
        <w:t>, проводять</w:t>
      </w:r>
      <w:r>
        <w:rPr>
          <w:sz w:val="28"/>
          <w:szCs w:val="28"/>
          <w:lang w:val="uk-UA"/>
        </w:rPr>
        <w:t>ся</w:t>
      </w:r>
      <w:r w:rsidRPr="006C6B26">
        <w:rPr>
          <w:sz w:val="28"/>
          <w:szCs w:val="28"/>
          <w:lang w:val="uk-UA"/>
        </w:rPr>
        <w:t xml:space="preserve"> фізкультурні комплекси під час денної прогулянки.</w:t>
      </w:r>
    </w:p>
    <w:p w:rsidR="000D595C" w:rsidRPr="00091D37" w:rsidRDefault="000D595C">
      <w:pPr>
        <w:rPr>
          <w:lang w:val="uk-UA"/>
        </w:rPr>
      </w:pPr>
    </w:p>
    <w:sectPr w:rsidR="000D595C" w:rsidRPr="00091D37" w:rsidSect="006A1945">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3E" w:rsidRDefault="009F063E" w:rsidP="00B85E9C">
      <w:r>
        <w:separator/>
      </w:r>
    </w:p>
  </w:endnote>
  <w:endnote w:type="continuationSeparator" w:id="0">
    <w:p w:rsidR="009F063E" w:rsidRDefault="009F063E" w:rsidP="00B8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3E" w:rsidRDefault="009F063E" w:rsidP="00B85E9C">
      <w:r>
        <w:separator/>
      </w:r>
    </w:p>
  </w:footnote>
  <w:footnote w:type="continuationSeparator" w:id="0">
    <w:p w:rsidR="009F063E" w:rsidRDefault="009F063E" w:rsidP="00B85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A7" w:rsidRDefault="00136FA7">
    <w:pPr>
      <w:pStyle w:val="a5"/>
      <w:jc w:val="right"/>
    </w:pPr>
  </w:p>
  <w:p w:rsidR="00136FA7" w:rsidRDefault="00136F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AF"/>
    <w:multiLevelType w:val="hybridMultilevel"/>
    <w:tmpl w:val="AE9E82FE"/>
    <w:lvl w:ilvl="0" w:tplc="C4FEFD9E">
      <w:start w:val="1"/>
      <w:numFmt w:val="bullet"/>
      <w:lvlText w:val="–"/>
      <w:lvlJc w:val="left"/>
      <w:pPr>
        <w:ind w:left="720" w:hanging="360"/>
      </w:pPr>
      <w:rPr>
        <w:rFonts w:ascii="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96FA4"/>
    <w:multiLevelType w:val="hybridMultilevel"/>
    <w:tmpl w:val="597C4CEA"/>
    <w:lvl w:ilvl="0" w:tplc="01A6752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911647"/>
    <w:multiLevelType w:val="hybridMultilevel"/>
    <w:tmpl w:val="9D10F2A8"/>
    <w:lvl w:ilvl="0" w:tplc="C4FEFD9E">
      <w:start w:val="1"/>
      <w:numFmt w:val="bullet"/>
      <w:lvlText w:val="–"/>
      <w:lvlJc w:val="left"/>
      <w:pPr>
        <w:ind w:left="720" w:hanging="360"/>
      </w:pPr>
      <w:rPr>
        <w:rFonts w:ascii="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340A68"/>
    <w:multiLevelType w:val="hybridMultilevel"/>
    <w:tmpl w:val="EA0669B6"/>
    <w:lvl w:ilvl="0" w:tplc="0C708668">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4A335129"/>
    <w:multiLevelType w:val="hybridMultilevel"/>
    <w:tmpl w:val="D42E6C84"/>
    <w:lvl w:ilvl="0" w:tplc="3150335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AD4A04"/>
    <w:multiLevelType w:val="hybridMultilevel"/>
    <w:tmpl w:val="5DD637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B255646"/>
    <w:multiLevelType w:val="hybridMultilevel"/>
    <w:tmpl w:val="0C30E3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641129E"/>
    <w:multiLevelType w:val="hybridMultilevel"/>
    <w:tmpl w:val="625E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37"/>
    <w:rsid w:val="00004148"/>
    <w:rsid w:val="0000563D"/>
    <w:rsid w:val="00005C20"/>
    <w:rsid w:val="00006A0D"/>
    <w:rsid w:val="000227A4"/>
    <w:rsid w:val="00034E3A"/>
    <w:rsid w:val="00083BB3"/>
    <w:rsid w:val="00091337"/>
    <w:rsid w:val="00091D37"/>
    <w:rsid w:val="000B7EC9"/>
    <w:rsid w:val="000D595C"/>
    <w:rsid w:val="000F5CAB"/>
    <w:rsid w:val="00111D7F"/>
    <w:rsid w:val="001124FC"/>
    <w:rsid w:val="00133180"/>
    <w:rsid w:val="00136FA7"/>
    <w:rsid w:val="001378DB"/>
    <w:rsid w:val="00146D9D"/>
    <w:rsid w:val="001A1719"/>
    <w:rsid w:val="001A3408"/>
    <w:rsid w:val="001B267A"/>
    <w:rsid w:val="001D3EF6"/>
    <w:rsid w:val="001E4198"/>
    <w:rsid w:val="001E4DD2"/>
    <w:rsid w:val="00256311"/>
    <w:rsid w:val="002575D8"/>
    <w:rsid w:val="00281BAF"/>
    <w:rsid w:val="00282CA6"/>
    <w:rsid w:val="0029187F"/>
    <w:rsid w:val="002B10BB"/>
    <w:rsid w:val="002E06DD"/>
    <w:rsid w:val="002E2DED"/>
    <w:rsid w:val="002F6850"/>
    <w:rsid w:val="00317F88"/>
    <w:rsid w:val="003A4963"/>
    <w:rsid w:val="003B4227"/>
    <w:rsid w:val="003C3D40"/>
    <w:rsid w:val="003D4AB9"/>
    <w:rsid w:val="003E2492"/>
    <w:rsid w:val="003E54F3"/>
    <w:rsid w:val="00462CBF"/>
    <w:rsid w:val="00463A7F"/>
    <w:rsid w:val="00492354"/>
    <w:rsid w:val="00493888"/>
    <w:rsid w:val="00497757"/>
    <w:rsid w:val="004C5F60"/>
    <w:rsid w:val="004D7E3A"/>
    <w:rsid w:val="00566B40"/>
    <w:rsid w:val="005C7CBC"/>
    <w:rsid w:val="005D0891"/>
    <w:rsid w:val="005D27AE"/>
    <w:rsid w:val="0064154F"/>
    <w:rsid w:val="00654B15"/>
    <w:rsid w:val="006619E9"/>
    <w:rsid w:val="0066546C"/>
    <w:rsid w:val="00682E75"/>
    <w:rsid w:val="006A1945"/>
    <w:rsid w:val="006A1A6C"/>
    <w:rsid w:val="006A4E32"/>
    <w:rsid w:val="006F41C2"/>
    <w:rsid w:val="00701D2D"/>
    <w:rsid w:val="00712E69"/>
    <w:rsid w:val="00740DFC"/>
    <w:rsid w:val="007719EC"/>
    <w:rsid w:val="00772735"/>
    <w:rsid w:val="00773F78"/>
    <w:rsid w:val="007B0EEF"/>
    <w:rsid w:val="007B2647"/>
    <w:rsid w:val="007C62E7"/>
    <w:rsid w:val="007D268F"/>
    <w:rsid w:val="007D5251"/>
    <w:rsid w:val="0081629E"/>
    <w:rsid w:val="00832145"/>
    <w:rsid w:val="008364F1"/>
    <w:rsid w:val="00880E2B"/>
    <w:rsid w:val="008E2281"/>
    <w:rsid w:val="008F0A1F"/>
    <w:rsid w:val="00911031"/>
    <w:rsid w:val="00941EBF"/>
    <w:rsid w:val="009756CC"/>
    <w:rsid w:val="00985340"/>
    <w:rsid w:val="009A76B7"/>
    <w:rsid w:val="009F063E"/>
    <w:rsid w:val="00A26129"/>
    <w:rsid w:val="00A3453C"/>
    <w:rsid w:val="00A566C0"/>
    <w:rsid w:val="00AD5EB7"/>
    <w:rsid w:val="00AE7C77"/>
    <w:rsid w:val="00AF6F49"/>
    <w:rsid w:val="00B505F8"/>
    <w:rsid w:val="00B638DC"/>
    <w:rsid w:val="00B85E9C"/>
    <w:rsid w:val="00BD428B"/>
    <w:rsid w:val="00C178FB"/>
    <w:rsid w:val="00C20DDB"/>
    <w:rsid w:val="00C3302E"/>
    <w:rsid w:val="00C42F3A"/>
    <w:rsid w:val="00C9125B"/>
    <w:rsid w:val="00CB291B"/>
    <w:rsid w:val="00CB3DF8"/>
    <w:rsid w:val="00CC3588"/>
    <w:rsid w:val="00CD75BC"/>
    <w:rsid w:val="00CE1257"/>
    <w:rsid w:val="00D140A4"/>
    <w:rsid w:val="00D16308"/>
    <w:rsid w:val="00D414FB"/>
    <w:rsid w:val="00D544E7"/>
    <w:rsid w:val="00D92B25"/>
    <w:rsid w:val="00D94419"/>
    <w:rsid w:val="00DB2491"/>
    <w:rsid w:val="00DC709C"/>
    <w:rsid w:val="00E14493"/>
    <w:rsid w:val="00E173BC"/>
    <w:rsid w:val="00E206E6"/>
    <w:rsid w:val="00E35D9D"/>
    <w:rsid w:val="00E51B05"/>
    <w:rsid w:val="00E5384A"/>
    <w:rsid w:val="00E66DD2"/>
    <w:rsid w:val="00E91ECD"/>
    <w:rsid w:val="00ED2E88"/>
    <w:rsid w:val="00F26E6E"/>
    <w:rsid w:val="00F4529E"/>
    <w:rsid w:val="00F46AC1"/>
    <w:rsid w:val="00F9011C"/>
    <w:rsid w:val="00FC50A9"/>
    <w:rsid w:val="00FF720B"/>
    <w:rsid w:val="00FF7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3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91D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37"/>
    <w:rPr>
      <w:rFonts w:ascii="Arial" w:eastAsia="Calibri" w:hAnsi="Arial" w:cs="Arial"/>
      <w:b/>
      <w:bCs/>
      <w:kern w:val="32"/>
      <w:sz w:val="32"/>
      <w:szCs w:val="32"/>
      <w:lang w:eastAsia="ru-RU"/>
    </w:rPr>
  </w:style>
  <w:style w:type="paragraph" w:styleId="a3">
    <w:name w:val="Body Text"/>
    <w:basedOn w:val="a"/>
    <w:link w:val="a4"/>
    <w:rsid w:val="00091D37"/>
    <w:rPr>
      <w:b/>
      <w:bCs/>
      <w:sz w:val="36"/>
      <w:lang w:val="uk-UA"/>
    </w:rPr>
  </w:style>
  <w:style w:type="character" w:customStyle="1" w:styleId="a4">
    <w:name w:val="Основний текст Знак"/>
    <w:basedOn w:val="a0"/>
    <w:link w:val="a3"/>
    <w:rsid w:val="00091D37"/>
    <w:rPr>
      <w:rFonts w:ascii="Times New Roman" w:eastAsia="Calibri" w:hAnsi="Times New Roman" w:cs="Times New Roman"/>
      <w:b/>
      <w:bCs/>
      <w:sz w:val="36"/>
      <w:szCs w:val="24"/>
      <w:lang w:val="uk-UA" w:eastAsia="ru-RU"/>
    </w:rPr>
  </w:style>
  <w:style w:type="character" w:customStyle="1" w:styleId="14">
    <w:name w:val="Основной текст Знак14"/>
    <w:semiHidden/>
    <w:rsid w:val="00091D37"/>
    <w:rPr>
      <w:rFonts w:cs="Times New Roman"/>
      <w:color w:val="000000"/>
      <w:lang w:val="uk-UA" w:eastAsia="uk-UA"/>
    </w:rPr>
  </w:style>
  <w:style w:type="paragraph" w:styleId="a5">
    <w:name w:val="header"/>
    <w:basedOn w:val="a"/>
    <w:link w:val="a6"/>
    <w:uiPriority w:val="99"/>
    <w:unhideWhenUsed/>
    <w:rsid w:val="00B85E9C"/>
    <w:pPr>
      <w:tabs>
        <w:tab w:val="center" w:pos="4677"/>
        <w:tab w:val="right" w:pos="9355"/>
      </w:tabs>
    </w:pPr>
  </w:style>
  <w:style w:type="character" w:customStyle="1" w:styleId="a6">
    <w:name w:val="Верхній колонтитул Знак"/>
    <w:basedOn w:val="a0"/>
    <w:link w:val="a5"/>
    <w:uiPriority w:val="99"/>
    <w:rsid w:val="00B85E9C"/>
    <w:rPr>
      <w:rFonts w:ascii="Times New Roman" w:eastAsia="Calibri" w:hAnsi="Times New Roman" w:cs="Times New Roman"/>
      <w:sz w:val="24"/>
      <w:szCs w:val="24"/>
      <w:lang w:eastAsia="ru-RU"/>
    </w:rPr>
  </w:style>
  <w:style w:type="paragraph" w:styleId="a7">
    <w:name w:val="footer"/>
    <w:basedOn w:val="a"/>
    <w:link w:val="a8"/>
    <w:uiPriority w:val="99"/>
    <w:unhideWhenUsed/>
    <w:rsid w:val="00B85E9C"/>
    <w:pPr>
      <w:tabs>
        <w:tab w:val="center" w:pos="4677"/>
        <w:tab w:val="right" w:pos="9355"/>
      </w:tabs>
    </w:pPr>
  </w:style>
  <w:style w:type="character" w:customStyle="1" w:styleId="a8">
    <w:name w:val="Нижній колонтитул Знак"/>
    <w:basedOn w:val="a0"/>
    <w:link w:val="a7"/>
    <w:uiPriority w:val="99"/>
    <w:rsid w:val="00B85E9C"/>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72735"/>
    <w:rPr>
      <w:rFonts w:ascii="Segoe UI" w:hAnsi="Segoe UI" w:cs="Segoe UI"/>
      <w:sz w:val="18"/>
      <w:szCs w:val="18"/>
    </w:rPr>
  </w:style>
  <w:style w:type="character" w:customStyle="1" w:styleId="aa">
    <w:name w:val="Текст у виносці Знак"/>
    <w:basedOn w:val="a0"/>
    <w:link w:val="a9"/>
    <w:uiPriority w:val="99"/>
    <w:semiHidden/>
    <w:rsid w:val="00772735"/>
    <w:rPr>
      <w:rFonts w:ascii="Segoe UI" w:eastAsia="Calibri" w:hAnsi="Segoe UI" w:cs="Segoe UI"/>
      <w:sz w:val="18"/>
      <w:szCs w:val="18"/>
      <w:lang w:eastAsia="ru-RU"/>
    </w:rPr>
  </w:style>
  <w:style w:type="paragraph" w:styleId="ab">
    <w:name w:val="Normal (Web)"/>
    <w:basedOn w:val="a"/>
    <w:unhideWhenUsed/>
    <w:rsid w:val="00317F88"/>
    <w:pPr>
      <w:spacing w:before="100" w:beforeAutospacing="1" w:after="100" w:afterAutospacing="1"/>
    </w:pPr>
    <w:rPr>
      <w:rFonts w:eastAsia="Times New Roman"/>
      <w:lang w:val="uk-UA" w:eastAsia="uk-UA"/>
    </w:rPr>
  </w:style>
  <w:style w:type="paragraph" w:styleId="ac">
    <w:name w:val="No Spacing"/>
    <w:qFormat/>
    <w:rsid w:val="00317F88"/>
    <w:pPr>
      <w:suppressAutoHyphens/>
      <w:spacing w:after="0" w:line="240" w:lineRule="auto"/>
    </w:pPr>
    <w:rPr>
      <w:rFonts w:ascii="Times New Roman" w:eastAsia="Times New Roman" w:hAnsi="Times New Roman" w:cs="Times New Roman"/>
      <w:sz w:val="24"/>
      <w:szCs w:val="24"/>
      <w:lang w:eastAsia="ar-SA"/>
    </w:rPr>
  </w:style>
  <w:style w:type="paragraph" w:styleId="ad">
    <w:name w:val="List Paragraph"/>
    <w:basedOn w:val="a"/>
    <w:uiPriority w:val="34"/>
    <w:qFormat/>
    <w:rsid w:val="00985340"/>
    <w:pPr>
      <w:ind w:left="720"/>
      <w:contextualSpacing/>
    </w:pPr>
  </w:style>
  <w:style w:type="table" w:styleId="ae">
    <w:name w:val="Table Grid"/>
    <w:basedOn w:val="a1"/>
    <w:uiPriority w:val="59"/>
    <w:rsid w:val="00C20DD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80E2B"/>
    <w:rPr>
      <w:color w:val="0000FF"/>
      <w:u w:val="single"/>
    </w:rPr>
  </w:style>
  <w:style w:type="paragraph" w:customStyle="1" w:styleId="rvps2">
    <w:name w:val="rvps2"/>
    <w:basedOn w:val="a"/>
    <w:rsid w:val="00941EBF"/>
    <w:pPr>
      <w:spacing w:before="100" w:beforeAutospacing="1" w:after="100" w:afterAutospacing="1"/>
    </w:pPr>
    <w:rPr>
      <w:rFonts w:eastAsia="Times New Roman"/>
    </w:rPr>
  </w:style>
  <w:style w:type="character" w:styleId="af0">
    <w:name w:val="FollowedHyperlink"/>
    <w:basedOn w:val="a0"/>
    <w:uiPriority w:val="99"/>
    <w:semiHidden/>
    <w:unhideWhenUsed/>
    <w:rsid w:val="00D92B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3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91D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37"/>
    <w:rPr>
      <w:rFonts w:ascii="Arial" w:eastAsia="Calibri" w:hAnsi="Arial" w:cs="Arial"/>
      <w:b/>
      <w:bCs/>
      <w:kern w:val="32"/>
      <w:sz w:val="32"/>
      <w:szCs w:val="32"/>
      <w:lang w:eastAsia="ru-RU"/>
    </w:rPr>
  </w:style>
  <w:style w:type="paragraph" w:styleId="a3">
    <w:name w:val="Body Text"/>
    <w:basedOn w:val="a"/>
    <w:link w:val="a4"/>
    <w:rsid w:val="00091D37"/>
    <w:rPr>
      <w:b/>
      <w:bCs/>
      <w:sz w:val="36"/>
      <w:lang w:val="uk-UA"/>
    </w:rPr>
  </w:style>
  <w:style w:type="character" w:customStyle="1" w:styleId="a4">
    <w:name w:val="Основний текст Знак"/>
    <w:basedOn w:val="a0"/>
    <w:link w:val="a3"/>
    <w:rsid w:val="00091D37"/>
    <w:rPr>
      <w:rFonts w:ascii="Times New Roman" w:eastAsia="Calibri" w:hAnsi="Times New Roman" w:cs="Times New Roman"/>
      <w:b/>
      <w:bCs/>
      <w:sz w:val="36"/>
      <w:szCs w:val="24"/>
      <w:lang w:val="uk-UA" w:eastAsia="ru-RU"/>
    </w:rPr>
  </w:style>
  <w:style w:type="character" w:customStyle="1" w:styleId="14">
    <w:name w:val="Основной текст Знак14"/>
    <w:semiHidden/>
    <w:rsid w:val="00091D37"/>
    <w:rPr>
      <w:rFonts w:cs="Times New Roman"/>
      <w:color w:val="000000"/>
      <w:lang w:val="uk-UA" w:eastAsia="uk-UA"/>
    </w:rPr>
  </w:style>
  <w:style w:type="paragraph" w:styleId="a5">
    <w:name w:val="header"/>
    <w:basedOn w:val="a"/>
    <w:link w:val="a6"/>
    <w:uiPriority w:val="99"/>
    <w:unhideWhenUsed/>
    <w:rsid w:val="00B85E9C"/>
    <w:pPr>
      <w:tabs>
        <w:tab w:val="center" w:pos="4677"/>
        <w:tab w:val="right" w:pos="9355"/>
      </w:tabs>
    </w:pPr>
  </w:style>
  <w:style w:type="character" w:customStyle="1" w:styleId="a6">
    <w:name w:val="Верхній колонтитул Знак"/>
    <w:basedOn w:val="a0"/>
    <w:link w:val="a5"/>
    <w:uiPriority w:val="99"/>
    <w:rsid w:val="00B85E9C"/>
    <w:rPr>
      <w:rFonts w:ascii="Times New Roman" w:eastAsia="Calibri" w:hAnsi="Times New Roman" w:cs="Times New Roman"/>
      <w:sz w:val="24"/>
      <w:szCs w:val="24"/>
      <w:lang w:eastAsia="ru-RU"/>
    </w:rPr>
  </w:style>
  <w:style w:type="paragraph" w:styleId="a7">
    <w:name w:val="footer"/>
    <w:basedOn w:val="a"/>
    <w:link w:val="a8"/>
    <w:uiPriority w:val="99"/>
    <w:unhideWhenUsed/>
    <w:rsid w:val="00B85E9C"/>
    <w:pPr>
      <w:tabs>
        <w:tab w:val="center" w:pos="4677"/>
        <w:tab w:val="right" w:pos="9355"/>
      </w:tabs>
    </w:pPr>
  </w:style>
  <w:style w:type="character" w:customStyle="1" w:styleId="a8">
    <w:name w:val="Нижній колонтитул Знак"/>
    <w:basedOn w:val="a0"/>
    <w:link w:val="a7"/>
    <w:uiPriority w:val="99"/>
    <w:rsid w:val="00B85E9C"/>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72735"/>
    <w:rPr>
      <w:rFonts w:ascii="Segoe UI" w:hAnsi="Segoe UI" w:cs="Segoe UI"/>
      <w:sz w:val="18"/>
      <w:szCs w:val="18"/>
    </w:rPr>
  </w:style>
  <w:style w:type="character" w:customStyle="1" w:styleId="aa">
    <w:name w:val="Текст у виносці Знак"/>
    <w:basedOn w:val="a0"/>
    <w:link w:val="a9"/>
    <w:uiPriority w:val="99"/>
    <w:semiHidden/>
    <w:rsid w:val="00772735"/>
    <w:rPr>
      <w:rFonts w:ascii="Segoe UI" w:eastAsia="Calibri" w:hAnsi="Segoe UI" w:cs="Segoe UI"/>
      <w:sz w:val="18"/>
      <w:szCs w:val="18"/>
      <w:lang w:eastAsia="ru-RU"/>
    </w:rPr>
  </w:style>
  <w:style w:type="paragraph" w:styleId="ab">
    <w:name w:val="Normal (Web)"/>
    <w:basedOn w:val="a"/>
    <w:unhideWhenUsed/>
    <w:rsid w:val="00317F88"/>
    <w:pPr>
      <w:spacing w:before="100" w:beforeAutospacing="1" w:after="100" w:afterAutospacing="1"/>
    </w:pPr>
    <w:rPr>
      <w:rFonts w:eastAsia="Times New Roman"/>
      <w:lang w:val="uk-UA" w:eastAsia="uk-UA"/>
    </w:rPr>
  </w:style>
  <w:style w:type="paragraph" w:styleId="ac">
    <w:name w:val="No Spacing"/>
    <w:qFormat/>
    <w:rsid w:val="00317F88"/>
    <w:pPr>
      <w:suppressAutoHyphens/>
      <w:spacing w:after="0" w:line="240" w:lineRule="auto"/>
    </w:pPr>
    <w:rPr>
      <w:rFonts w:ascii="Times New Roman" w:eastAsia="Times New Roman" w:hAnsi="Times New Roman" w:cs="Times New Roman"/>
      <w:sz w:val="24"/>
      <w:szCs w:val="24"/>
      <w:lang w:eastAsia="ar-SA"/>
    </w:rPr>
  </w:style>
  <w:style w:type="paragraph" w:styleId="ad">
    <w:name w:val="List Paragraph"/>
    <w:basedOn w:val="a"/>
    <w:uiPriority w:val="34"/>
    <w:qFormat/>
    <w:rsid w:val="00985340"/>
    <w:pPr>
      <w:ind w:left="720"/>
      <w:contextualSpacing/>
    </w:pPr>
  </w:style>
  <w:style w:type="table" w:styleId="ae">
    <w:name w:val="Table Grid"/>
    <w:basedOn w:val="a1"/>
    <w:uiPriority w:val="59"/>
    <w:rsid w:val="00C20DD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80E2B"/>
    <w:rPr>
      <w:color w:val="0000FF"/>
      <w:u w:val="single"/>
    </w:rPr>
  </w:style>
  <w:style w:type="paragraph" w:customStyle="1" w:styleId="rvps2">
    <w:name w:val="rvps2"/>
    <w:basedOn w:val="a"/>
    <w:rsid w:val="00941EBF"/>
    <w:pPr>
      <w:spacing w:before="100" w:beforeAutospacing="1" w:after="100" w:afterAutospacing="1"/>
    </w:pPr>
    <w:rPr>
      <w:rFonts w:eastAsia="Times New Roman"/>
    </w:rPr>
  </w:style>
  <w:style w:type="character" w:styleId="af0">
    <w:name w:val="FollowedHyperlink"/>
    <w:basedOn w:val="a0"/>
    <w:uiPriority w:val="99"/>
    <w:semiHidden/>
    <w:unhideWhenUsed/>
    <w:rsid w:val="00D92B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vdnz.mcfr.ua/npd-doc.aspx?npmid=94&amp;npid=334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zavdnz.mcfr.ua/npd-doc.aspx?npmid=94&amp;npid=3356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GMuEhMQmlx8vxZ8RbAW8rxdjAhhBeW24/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avdnz.mcfr.ua/npd-doc.aspx?npmid=94&amp;npid=33565" TargetMode="External"/><Relationship Id="rId5" Type="http://schemas.openxmlformats.org/officeDocument/2006/relationships/settings" Target="settings.xml"/><Relationship Id="rId15" Type="http://schemas.openxmlformats.org/officeDocument/2006/relationships/hyperlink" Target="https://ezavdnz.mcfr.ua/npd-doc.aspx?npmid=94&amp;npid=43568" TargetMode="External"/><Relationship Id="rId10" Type="http://schemas.openxmlformats.org/officeDocument/2006/relationships/hyperlink" Target="https://ezavdnz.mcfr.ua/npd-doc.aspx?npmid=94&amp;npid=186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zavdnz.mcfr.ua/npd-doc.aspx?npmid=94&amp;npid=19508" TargetMode="External"/><Relationship Id="rId14" Type="http://schemas.openxmlformats.org/officeDocument/2006/relationships/hyperlink" Target="https://ezavdnz.mcfr.ua/npd-doc.aspx?npmid=94&amp;npid=4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A563-B388-4D96-889C-B5984702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12892</Words>
  <Characters>7349</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 Windows</cp:lastModifiedBy>
  <cp:revision>8</cp:revision>
  <cp:lastPrinted>2017-09-05T09:26:00Z</cp:lastPrinted>
  <dcterms:created xsi:type="dcterms:W3CDTF">2022-12-12T21:22:00Z</dcterms:created>
  <dcterms:modified xsi:type="dcterms:W3CDTF">2023-08-31T10:52:00Z</dcterms:modified>
</cp:coreProperties>
</file>