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9B" w:rsidRPr="00516B66" w:rsidRDefault="006D479B" w:rsidP="006D479B">
      <w:pPr>
        <w:spacing w:after="0" w:line="480" w:lineRule="auto"/>
        <w:ind w:right="141"/>
        <w:rPr>
          <w:rFonts w:ascii="Times New Roman" w:hAnsi="Times New Roman"/>
          <w:caps/>
          <w:color w:val="1D1B11"/>
          <w:sz w:val="24"/>
          <w:szCs w:val="24"/>
        </w:rPr>
      </w:pPr>
    </w:p>
    <w:p w:rsidR="006D479B" w:rsidRPr="00516B66" w:rsidRDefault="006D479B" w:rsidP="006D479B">
      <w:pPr>
        <w:spacing w:after="0" w:line="480" w:lineRule="auto"/>
        <w:ind w:right="141"/>
        <w:rPr>
          <w:rFonts w:ascii="Times New Roman" w:hAnsi="Times New Roman"/>
          <w:caps/>
          <w:color w:val="1D1B11"/>
          <w:sz w:val="24"/>
          <w:szCs w:val="24"/>
        </w:rPr>
      </w:pPr>
      <w:r w:rsidRPr="00516B66">
        <w:rPr>
          <w:rFonts w:ascii="Times New Roman" w:hAnsi="Times New Roman"/>
          <w:caps/>
          <w:color w:val="1D1B11"/>
          <w:sz w:val="24"/>
          <w:szCs w:val="24"/>
        </w:rPr>
        <w:t>Погоджено</w:t>
      </w:r>
      <w:r w:rsidRPr="00516B66">
        <w:rPr>
          <w:rFonts w:ascii="Times New Roman" w:hAnsi="Times New Roman"/>
          <w:caps/>
          <w:color w:val="1D1B11"/>
          <w:sz w:val="24"/>
          <w:szCs w:val="24"/>
        </w:rPr>
        <w:tab/>
      </w:r>
      <w:r w:rsidRPr="00516B66">
        <w:rPr>
          <w:rFonts w:ascii="Times New Roman" w:hAnsi="Times New Roman"/>
          <w:caps/>
          <w:color w:val="1D1B11"/>
          <w:sz w:val="24"/>
          <w:szCs w:val="24"/>
        </w:rPr>
        <w:tab/>
      </w:r>
      <w:r w:rsidRPr="00516B66">
        <w:rPr>
          <w:rFonts w:ascii="Times New Roman" w:hAnsi="Times New Roman"/>
          <w:caps/>
          <w:color w:val="1D1B11"/>
          <w:sz w:val="24"/>
          <w:szCs w:val="24"/>
        </w:rPr>
        <w:tab/>
      </w:r>
      <w:r w:rsidRPr="00516B66">
        <w:rPr>
          <w:rFonts w:ascii="Times New Roman" w:hAnsi="Times New Roman"/>
          <w:caps/>
          <w:color w:val="1D1B11"/>
          <w:sz w:val="24"/>
          <w:szCs w:val="24"/>
        </w:rPr>
        <w:tab/>
      </w:r>
      <w:r w:rsidRPr="00516B66">
        <w:rPr>
          <w:rFonts w:ascii="Times New Roman" w:hAnsi="Times New Roman"/>
          <w:caps/>
          <w:color w:val="1D1B11"/>
          <w:sz w:val="24"/>
          <w:szCs w:val="24"/>
        </w:rPr>
        <w:tab/>
      </w:r>
      <w:r w:rsidRPr="00516B66">
        <w:rPr>
          <w:rFonts w:ascii="Times New Roman" w:hAnsi="Times New Roman"/>
          <w:caps/>
          <w:color w:val="1D1B11"/>
          <w:sz w:val="24"/>
          <w:szCs w:val="24"/>
        </w:rPr>
        <w:tab/>
        <w:t xml:space="preserve">                 </w:t>
      </w:r>
    </w:p>
    <w:p w:rsidR="006D479B" w:rsidRPr="00516B66" w:rsidRDefault="006D479B" w:rsidP="006D479B">
      <w:pPr>
        <w:spacing w:after="0" w:line="360" w:lineRule="auto"/>
        <w:rPr>
          <w:rFonts w:ascii="Times New Roman" w:hAnsi="Times New Roman"/>
          <w:color w:val="1D1B11"/>
          <w:sz w:val="24"/>
          <w:szCs w:val="24"/>
        </w:rPr>
      </w:pPr>
      <w:r w:rsidRPr="00516B66">
        <w:rPr>
          <w:rFonts w:ascii="Times New Roman" w:hAnsi="Times New Roman"/>
          <w:color w:val="1D1B11"/>
          <w:sz w:val="24"/>
          <w:szCs w:val="24"/>
        </w:rPr>
        <w:t>радою Травневої  загальноосвітньої</w:t>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t xml:space="preserve">            </w:t>
      </w:r>
    </w:p>
    <w:p w:rsidR="006D479B" w:rsidRPr="00516B66" w:rsidRDefault="006D479B" w:rsidP="006D479B">
      <w:pPr>
        <w:spacing w:after="0" w:line="360" w:lineRule="auto"/>
        <w:rPr>
          <w:rFonts w:ascii="Times New Roman" w:hAnsi="Times New Roman"/>
          <w:color w:val="1D1B11"/>
          <w:sz w:val="24"/>
          <w:szCs w:val="24"/>
        </w:rPr>
      </w:pPr>
      <w:r w:rsidRPr="00516B66">
        <w:rPr>
          <w:rFonts w:ascii="Times New Roman" w:hAnsi="Times New Roman"/>
          <w:color w:val="1D1B11"/>
          <w:sz w:val="24"/>
          <w:szCs w:val="24"/>
        </w:rPr>
        <w:t>школи І-ІІ ступенів</w:t>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t xml:space="preserve">            </w:t>
      </w:r>
    </w:p>
    <w:p w:rsidR="006D479B" w:rsidRPr="00516B66" w:rsidRDefault="006D479B" w:rsidP="006D479B">
      <w:pPr>
        <w:spacing w:after="0" w:line="360" w:lineRule="auto"/>
        <w:rPr>
          <w:rFonts w:ascii="Times New Roman" w:hAnsi="Times New Roman"/>
          <w:color w:val="1D1B11"/>
          <w:sz w:val="24"/>
          <w:szCs w:val="24"/>
        </w:rPr>
      </w:pPr>
      <w:r w:rsidRPr="00516B66">
        <w:rPr>
          <w:rFonts w:ascii="Times New Roman" w:hAnsi="Times New Roman"/>
          <w:color w:val="1D1B11"/>
          <w:sz w:val="24"/>
          <w:szCs w:val="24"/>
        </w:rPr>
        <w:t>Мелітопольської районної ради</w:t>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t xml:space="preserve">                        </w:t>
      </w:r>
    </w:p>
    <w:p w:rsidR="006D479B" w:rsidRPr="00516B66" w:rsidRDefault="006D479B" w:rsidP="006D479B">
      <w:pPr>
        <w:spacing w:after="0" w:line="360" w:lineRule="auto"/>
        <w:rPr>
          <w:rFonts w:ascii="Times New Roman" w:hAnsi="Times New Roman"/>
          <w:color w:val="1D1B11"/>
          <w:sz w:val="24"/>
          <w:szCs w:val="24"/>
        </w:rPr>
      </w:pPr>
      <w:r w:rsidRPr="00516B66">
        <w:rPr>
          <w:rFonts w:ascii="Times New Roman" w:hAnsi="Times New Roman"/>
          <w:color w:val="1D1B11"/>
          <w:sz w:val="24"/>
          <w:szCs w:val="24"/>
        </w:rPr>
        <w:t xml:space="preserve">Запорізької області                                                                          </w:t>
      </w:r>
    </w:p>
    <w:p w:rsidR="006D479B" w:rsidRPr="00516B66" w:rsidRDefault="006D479B" w:rsidP="006D479B">
      <w:pPr>
        <w:spacing w:after="0" w:line="360" w:lineRule="auto"/>
        <w:rPr>
          <w:rFonts w:ascii="Times New Roman" w:hAnsi="Times New Roman"/>
          <w:color w:val="1D1B11"/>
          <w:sz w:val="24"/>
          <w:szCs w:val="24"/>
        </w:rPr>
      </w:pPr>
      <w:r w:rsidRPr="00516B66">
        <w:rPr>
          <w:rFonts w:ascii="Times New Roman" w:hAnsi="Times New Roman"/>
          <w:color w:val="1D1B11"/>
          <w:sz w:val="24"/>
          <w:szCs w:val="24"/>
        </w:rPr>
        <w:t xml:space="preserve">Протокол   від </w:t>
      </w:r>
      <w:r>
        <w:rPr>
          <w:rFonts w:ascii="Times New Roman" w:hAnsi="Times New Roman"/>
          <w:color w:val="1D1B11"/>
          <w:sz w:val="24"/>
          <w:szCs w:val="24"/>
        </w:rPr>
        <w:t xml:space="preserve">__ серпня 2018 № </w:t>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t xml:space="preserve"> </w:t>
      </w:r>
    </w:p>
    <w:p w:rsidR="006D479B" w:rsidRPr="00516B66" w:rsidRDefault="006D479B" w:rsidP="006D479B">
      <w:pPr>
        <w:spacing w:after="0" w:line="240" w:lineRule="auto"/>
        <w:rPr>
          <w:rFonts w:ascii="Times New Roman" w:hAnsi="Times New Roman"/>
          <w:color w:val="1D1B11"/>
          <w:sz w:val="24"/>
          <w:szCs w:val="24"/>
        </w:rPr>
      </w:pPr>
      <w:r w:rsidRPr="00516B66">
        <w:rPr>
          <w:rFonts w:ascii="Times New Roman" w:hAnsi="Times New Roman"/>
          <w:color w:val="1D1B11"/>
          <w:sz w:val="24"/>
          <w:szCs w:val="24"/>
        </w:rPr>
        <w:t xml:space="preserve">                                                                                                           </w:t>
      </w:r>
    </w:p>
    <w:p w:rsidR="006D479B" w:rsidRPr="00516B66" w:rsidRDefault="006D479B" w:rsidP="006D479B">
      <w:pPr>
        <w:spacing w:after="0" w:line="240" w:lineRule="auto"/>
        <w:rPr>
          <w:rFonts w:ascii="Times New Roman" w:hAnsi="Times New Roman"/>
          <w:color w:val="1D1B11"/>
          <w:sz w:val="24"/>
          <w:szCs w:val="24"/>
        </w:rPr>
      </w:pP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r w:rsidRPr="00516B66">
        <w:rPr>
          <w:rFonts w:ascii="Times New Roman" w:hAnsi="Times New Roman"/>
          <w:color w:val="1D1B11"/>
          <w:sz w:val="24"/>
          <w:szCs w:val="24"/>
        </w:rPr>
        <w:tab/>
      </w:r>
    </w:p>
    <w:p w:rsidR="006D479B" w:rsidRPr="00516B66" w:rsidRDefault="006D479B" w:rsidP="006D479B">
      <w:pPr>
        <w:spacing w:after="0" w:line="240" w:lineRule="auto"/>
        <w:rPr>
          <w:rFonts w:ascii="Times New Roman" w:hAnsi="Times New Roman"/>
          <w:color w:val="1D1B11"/>
          <w:sz w:val="28"/>
          <w:szCs w:val="28"/>
        </w:rPr>
      </w:pPr>
    </w:p>
    <w:p w:rsidR="006D479B" w:rsidRPr="00516B66" w:rsidRDefault="006D479B" w:rsidP="006D479B">
      <w:pPr>
        <w:spacing w:after="0" w:line="240" w:lineRule="auto"/>
        <w:rPr>
          <w:rFonts w:ascii="Times New Roman" w:hAnsi="Times New Roman"/>
          <w:color w:val="1D1B11"/>
          <w:sz w:val="24"/>
          <w:szCs w:val="24"/>
        </w:rPr>
      </w:pPr>
    </w:p>
    <w:p w:rsidR="006D479B" w:rsidRPr="00516B66" w:rsidRDefault="006D479B" w:rsidP="006D479B">
      <w:pPr>
        <w:spacing w:after="0" w:line="480" w:lineRule="auto"/>
        <w:rPr>
          <w:rFonts w:ascii="Times New Roman" w:hAnsi="Times New Roman"/>
          <w:color w:val="1D1B11"/>
          <w:sz w:val="28"/>
          <w:szCs w:val="28"/>
        </w:rPr>
      </w:pPr>
    </w:p>
    <w:p w:rsidR="006D479B" w:rsidRPr="00516B66" w:rsidRDefault="006D479B" w:rsidP="006D479B">
      <w:pPr>
        <w:spacing w:after="0" w:line="240" w:lineRule="auto"/>
        <w:rPr>
          <w:rFonts w:ascii="Times New Roman" w:hAnsi="Times New Roman"/>
          <w:color w:val="1D1B11"/>
          <w:sz w:val="28"/>
          <w:szCs w:val="28"/>
        </w:rPr>
      </w:pPr>
    </w:p>
    <w:p w:rsidR="006D479B" w:rsidRPr="00516B66" w:rsidRDefault="006D479B" w:rsidP="006D479B">
      <w:pPr>
        <w:spacing w:after="0" w:line="240" w:lineRule="auto"/>
        <w:jc w:val="center"/>
        <w:rPr>
          <w:rFonts w:ascii="Times New Roman" w:hAnsi="Times New Roman"/>
          <w:color w:val="1D1B11"/>
          <w:sz w:val="28"/>
          <w:szCs w:val="28"/>
        </w:rPr>
      </w:pPr>
    </w:p>
    <w:p w:rsidR="006D479B" w:rsidRPr="00516B66" w:rsidRDefault="006D479B" w:rsidP="006D479B">
      <w:pPr>
        <w:spacing w:after="0" w:line="240" w:lineRule="auto"/>
        <w:jc w:val="center"/>
        <w:rPr>
          <w:rFonts w:ascii="Times New Roman" w:hAnsi="Times New Roman"/>
          <w:b/>
          <w:caps/>
          <w:color w:val="1D1B11"/>
          <w:sz w:val="56"/>
          <w:szCs w:val="56"/>
        </w:rPr>
      </w:pPr>
      <w:r w:rsidRPr="00516B66">
        <w:rPr>
          <w:rFonts w:ascii="Times New Roman" w:hAnsi="Times New Roman"/>
          <w:b/>
          <w:caps/>
          <w:color w:val="1D1B11"/>
          <w:sz w:val="56"/>
          <w:szCs w:val="56"/>
        </w:rPr>
        <w:t xml:space="preserve">РІчНий </w:t>
      </w:r>
    </w:p>
    <w:p w:rsidR="006D479B" w:rsidRDefault="006D479B" w:rsidP="006D479B">
      <w:pPr>
        <w:spacing w:after="0" w:line="240" w:lineRule="auto"/>
        <w:jc w:val="center"/>
        <w:rPr>
          <w:rFonts w:ascii="Times New Roman" w:hAnsi="Times New Roman"/>
          <w:b/>
          <w:caps/>
          <w:color w:val="1D1B11"/>
          <w:sz w:val="56"/>
          <w:szCs w:val="56"/>
        </w:rPr>
      </w:pPr>
      <w:r w:rsidRPr="00516B66">
        <w:rPr>
          <w:rFonts w:ascii="Times New Roman" w:hAnsi="Times New Roman"/>
          <w:b/>
          <w:caps/>
          <w:color w:val="1D1B11"/>
          <w:sz w:val="56"/>
          <w:szCs w:val="56"/>
        </w:rPr>
        <w:t xml:space="preserve"> план роботи</w:t>
      </w:r>
      <w:r>
        <w:rPr>
          <w:rFonts w:ascii="Times New Roman" w:hAnsi="Times New Roman"/>
          <w:b/>
          <w:caps/>
          <w:color w:val="1D1B11"/>
          <w:sz w:val="56"/>
          <w:szCs w:val="56"/>
        </w:rPr>
        <w:t xml:space="preserve"> </w:t>
      </w:r>
    </w:p>
    <w:p w:rsidR="006D479B" w:rsidRPr="00516B66" w:rsidRDefault="006D479B" w:rsidP="006D479B">
      <w:pPr>
        <w:spacing w:after="0" w:line="240" w:lineRule="auto"/>
        <w:jc w:val="center"/>
        <w:rPr>
          <w:rFonts w:ascii="Times New Roman" w:hAnsi="Times New Roman"/>
          <w:b/>
          <w:caps/>
          <w:color w:val="1D1B11"/>
          <w:sz w:val="72"/>
          <w:szCs w:val="72"/>
        </w:rPr>
      </w:pPr>
      <w:r>
        <w:rPr>
          <w:rFonts w:ascii="Times New Roman" w:hAnsi="Times New Roman"/>
          <w:b/>
          <w:caps/>
          <w:color w:val="1D1B11"/>
          <w:sz w:val="56"/>
          <w:szCs w:val="56"/>
        </w:rPr>
        <w:t>бібліотеки</w:t>
      </w:r>
    </w:p>
    <w:p w:rsidR="006D479B" w:rsidRPr="00516B66" w:rsidRDefault="006D479B" w:rsidP="006D479B">
      <w:pPr>
        <w:spacing w:after="0" w:line="240" w:lineRule="auto"/>
        <w:jc w:val="center"/>
        <w:rPr>
          <w:rFonts w:ascii="Times New Roman" w:hAnsi="Times New Roman"/>
          <w:color w:val="1D1B11"/>
          <w:sz w:val="52"/>
          <w:szCs w:val="52"/>
        </w:rPr>
      </w:pPr>
      <w:r w:rsidRPr="00516B66">
        <w:rPr>
          <w:rFonts w:ascii="Times New Roman" w:hAnsi="Times New Roman"/>
          <w:color w:val="1D1B11"/>
          <w:sz w:val="52"/>
          <w:szCs w:val="52"/>
        </w:rPr>
        <w:t xml:space="preserve">Травневої загальноосвітньої </w:t>
      </w:r>
    </w:p>
    <w:p w:rsidR="006D479B" w:rsidRPr="00516B66" w:rsidRDefault="006D479B" w:rsidP="006D479B">
      <w:pPr>
        <w:spacing w:after="0" w:line="240" w:lineRule="auto"/>
        <w:jc w:val="center"/>
        <w:rPr>
          <w:rFonts w:ascii="Times New Roman" w:hAnsi="Times New Roman"/>
          <w:color w:val="1D1B11"/>
          <w:sz w:val="52"/>
          <w:szCs w:val="52"/>
        </w:rPr>
      </w:pPr>
      <w:r w:rsidRPr="00516B66">
        <w:rPr>
          <w:rFonts w:ascii="Times New Roman" w:hAnsi="Times New Roman"/>
          <w:color w:val="1D1B11"/>
          <w:sz w:val="52"/>
          <w:szCs w:val="52"/>
        </w:rPr>
        <w:t xml:space="preserve">школи І-ІІ ступенів </w:t>
      </w:r>
    </w:p>
    <w:p w:rsidR="006D479B" w:rsidRPr="00516B66" w:rsidRDefault="006D479B" w:rsidP="006D479B">
      <w:pPr>
        <w:spacing w:after="0" w:line="240" w:lineRule="auto"/>
        <w:jc w:val="center"/>
        <w:rPr>
          <w:rFonts w:ascii="Times New Roman" w:hAnsi="Times New Roman"/>
          <w:color w:val="1D1B11"/>
          <w:sz w:val="44"/>
          <w:szCs w:val="44"/>
        </w:rPr>
      </w:pPr>
      <w:r w:rsidRPr="00516B66">
        <w:rPr>
          <w:rFonts w:ascii="Times New Roman" w:hAnsi="Times New Roman"/>
          <w:color w:val="1D1B11"/>
          <w:sz w:val="44"/>
          <w:szCs w:val="44"/>
        </w:rPr>
        <w:t>Мелітопольської районної ради</w:t>
      </w:r>
    </w:p>
    <w:p w:rsidR="006D479B" w:rsidRPr="00516B66" w:rsidRDefault="006D479B" w:rsidP="006D479B">
      <w:pPr>
        <w:spacing w:after="0" w:line="240" w:lineRule="auto"/>
        <w:jc w:val="center"/>
        <w:rPr>
          <w:rFonts w:ascii="Times New Roman" w:hAnsi="Times New Roman"/>
          <w:color w:val="1D1B11"/>
          <w:sz w:val="44"/>
          <w:szCs w:val="44"/>
        </w:rPr>
      </w:pPr>
      <w:r w:rsidRPr="00516B66">
        <w:rPr>
          <w:rFonts w:ascii="Times New Roman" w:hAnsi="Times New Roman"/>
          <w:color w:val="1D1B11"/>
          <w:sz w:val="44"/>
          <w:szCs w:val="44"/>
        </w:rPr>
        <w:t xml:space="preserve">Запорізької області </w:t>
      </w:r>
    </w:p>
    <w:p w:rsidR="006D479B" w:rsidRPr="00516B66" w:rsidRDefault="006D479B" w:rsidP="006D479B">
      <w:pPr>
        <w:spacing w:after="0" w:line="240" w:lineRule="auto"/>
        <w:jc w:val="center"/>
        <w:rPr>
          <w:rFonts w:ascii="Times New Roman" w:hAnsi="Times New Roman"/>
          <w:color w:val="1D1B11"/>
          <w:sz w:val="56"/>
          <w:szCs w:val="56"/>
        </w:rPr>
      </w:pPr>
      <w:r>
        <w:rPr>
          <w:rFonts w:ascii="Times New Roman" w:hAnsi="Times New Roman"/>
          <w:color w:val="1D1B11"/>
          <w:sz w:val="56"/>
          <w:szCs w:val="56"/>
        </w:rPr>
        <w:t>на 2018/2019</w:t>
      </w:r>
      <w:r w:rsidRPr="00516B66">
        <w:rPr>
          <w:rFonts w:ascii="Times New Roman" w:hAnsi="Times New Roman"/>
          <w:color w:val="1D1B11"/>
          <w:sz w:val="56"/>
          <w:szCs w:val="56"/>
        </w:rPr>
        <w:t xml:space="preserve"> навчальний рік</w:t>
      </w:r>
    </w:p>
    <w:p w:rsidR="006D479B" w:rsidRPr="00516B66" w:rsidRDefault="006D479B" w:rsidP="006D479B">
      <w:pPr>
        <w:spacing w:after="0" w:line="240" w:lineRule="auto"/>
        <w:jc w:val="center"/>
        <w:rPr>
          <w:rFonts w:ascii="Times New Roman" w:hAnsi="Times New Roman"/>
          <w:color w:val="1D1B11"/>
          <w:sz w:val="56"/>
          <w:szCs w:val="56"/>
        </w:rPr>
      </w:pPr>
    </w:p>
    <w:p w:rsidR="006D479B" w:rsidRPr="00516B66" w:rsidRDefault="006D479B" w:rsidP="006D479B">
      <w:pPr>
        <w:spacing w:after="0" w:line="240" w:lineRule="auto"/>
        <w:jc w:val="center"/>
        <w:rPr>
          <w:rFonts w:ascii="Times New Roman" w:hAnsi="Times New Roman"/>
          <w:color w:val="1D1B11"/>
          <w:sz w:val="56"/>
          <w:szCs w:val="56"/>
        </w:rPr>
      </w:pPr>
    </w:p>
    <w:p w:rsidR="006D479B" w:rsidRPr="00516B66" w:rsidRDefault="006D479B" w:rsidP="006D479B">
      <w:pPr>
        <w:spacing w:after="0" w:line="240" w:lineRule="auto"/>
        <w:jc w:val="center"/>
        <w:rPr>
          <w:rFonts w:ascii="Times New Roman" w:hAnsi="Times New Roman"/>
          <w:color w:val="1D1B11"/>
          <w:sz w:val="56"/>
          <w:szCs w:val="56"/>
        </w:rPr>
      </w:pPr>
    </w:p>
    <w:p w:rsidR="006D479B" w:rsidRPr="00516B66" w:rsidRDefault="006D479B" w:rsidP="006D479B">
      <w:pPr>
        <w:spacing w:after="0" w:line="240" w:lineRule="auto"/>
        <w:jc w:val="center"/>
        <w:rPr>
          <w:rFonts w:ascii="Times New Roman" w:hAnsi="Times New Roman"/>
          <w:color w:val="1D1B11"/>
          <w:sz w:val="56"/>
          <w:szCs w:val="56"/>
        </w:rPr>
      </w:pPr>
    </w:p>
    <w:p w:rsidR="006D479B" w:rsidRPr="00516B66" w:rsidRDefault="006D479B" w:rsidP="006D479B">
      <w:pPr>
        <w:spacing w:after="0" w:line="240" w:lineRule="auto"/>
        <w:jc w:val="center"/>
        <w:rPr>
          <w:rFonts w:ascii="Times New Roman" w:hAnsi="Times New Roman"/>
          <w:b/>
          <w:color w:val="1D1B11"/>
          <w:sz w:val="28"/>
          <w:szCs w:val="28"/>
        </w:rPr>
      </w:pPr>
    </w:p>
    <w:p w:rsidR="006D479B" w:rsidRPr="00516B66" w:rsidRDefault="006D479B" w:rsidP="006D479B">
      <w:pPr>
        <w:spacing w:after="0" w:line="240" w:lineRule="auto"/>
        <w:jc w:val="center"/>
        <w:rPr>
          <w:rFonts w:ascii="Times New Roman" w:hAnsi="Times New Roman"/>
          <w:b/>
          <w:color w:val="1D1B11"/>
          <w:sz w:val="28"/>
          <w:szCs w:val="28"/>
        </w:rPr>
      </w:pPr>
    </w:p>
    <w:p w:rsidR="006D479B" w:rsidRPr="00516B66" w:rsidRDefault="006D479B" w:rsidP="006D479B">
      <w:pPr>
        <w:spacing w:after="0" w:line="240" w:lineRule="auto"/>
        <w:jc w:val="center"/>
        <w:rPr>
          <w:rFonts w:ascii="Times New Roman" w:hAnsi="Times New Roman"/>
          <w:b/>
          <w:color w:val="1D1B11"/>
          <w:sz w:val="28"/>
          <w:szCs w:val="28"/>
        </w:rPr>
      </w:pPr>
    </w:p>
    <w:p w:rsidR="006D479B" w:rsidRPr="00516B66" w:rsidRDefault="006D479B" w:rsidP="006D479B">
      <w:pPr>
        <w:spacing w:after="0" w:line="240" w:lineRule="auto"/>
        <w:jc w:val="center"/>
        <w:rPr>
          <w:rFonts w:ascii="Times New Roman" w:hAnsi="Times New Roman"/>
          <w:b/>
          <w:color w:val="1D1B11"/>
          <w:sz w:val="28"/>
          <w:szCs w:val="28"/>
        </w:rPr>
      </w:pPr>
    </w:p>
    <w:p w:rsidR="006D479B" w:rsidRPr="00516B66" w:rsidRDefault="006D479B" w:rsidP="006D479B">
      <w:pPr>
        <w:spacing w:after="0" w:line="240" w:lineRule="auto"/>
        <w:jc w:val="center"/>
        <w:rPr>
          <w:rFonts w:ascii="Times New Roman" w:hAnsi="Times New Roman"/>
          <w:b/>
          <w:color w:val="1D1B11"/>
          <w:sz w:val="28"/>
          <w:szCs w:val="28"/>
        </w:rPr>
      </w:pPr>
    </w:p>
    <w:p w:rsidR="006D479B" w:rsidRPr="00516B66" w:rsidRDefault="006D479B" w:rsidP="006D479B">
      <w:pPr>
        <w:spacing w:after="0" w:line="240" w:lineRule="auto"/>
        <w:jc w:val="center"/>
        <w:rPr>
          <w:rFonts w:ascii="Times New Roman" w:hAnsi="Times New Roman"/>
          <w:b/>
          <w:color w:val="1D1B11"/>
          <w:sz w:val="28"/>
          <w:szCs w:val="28"/>
        </w:rPr>
      </w:pPr>
    </w:p>
    <w:p w:rsidR="006D479B" w:rsidRPr="00516B66" w:rsidRDefault="006D479B" w:rsidP="006D479B">
      <w:pPr>
        <w:spacing w:after="0" w:line="240" w:lineRule="auto"/>
        <w:jc w:val="center"/>
        <w:rPr>
          <w:rFonts w:ascii="Times New Roman" w:hAnsi="Times New Roman"/>
          <w:b/>
          <w:color w:val="1D1B11"/>
          <w:sz w:val="28"/>
          <w:szCs w:val="28"/>
        </w:rPr>
      </w:pPr>
      <w:r>
        <w:rPr>
          <w:rFonts w:ascii="Times New Roman" w:hAnsi="Times New Roman"/>
          <w:b/>
          <w:color w:val="1D1B11"/>
          <w:sz w:val="28"/>
          <w:szCs w:val="28"/>
        </w:rPr>
        <w:t>2018</w:t>
      </w:r>
    </w:p>
    <w:p w:rsidR="006D479B" w:rsidRPr="00516B66" w:rsidRDefault="006D479B" w:rsidP="006D479B">
      <w:pPr>
        <w:rPr>
          <w:rFonts w:ascii="Times New Roman" w:hAnsi="Times New Roman"/>
          <w:b/>
          <w:sz w:val="28"/>
        </w:rPr>
      </w:pPr>
    </w:p>
    <w:p w:rsidR="006D479B" w:rsidRPr="00133693" w:rsidRDefault="006D479B" w:rsidP="006D479B">
      <w:pPr>
        <w:spacing w:after="0" w:line="0" w:lineRule="atLeast"/>
        <w:jc w:val="center"/>
        <w:rPr>
          <w:rFonts w:ascii="Times New Roman" w:hAnsi="Times New Roman"/>
          <w:b/>
        </w:rPr>
      </w:pPr>
    </w:p>
    <w:p w:rsidR="006D479B" w:rsidRPr="00133693" w:rsidRDefault="006D479B" w:rsidP="006D479B">
      <w:pPr>
        <w:spacing w:after="0" w:line="0" w:lineRule="atLeast"/>
        <w:jc w:val="center"/>
        <w:rPr>
          <w:rFonts w:ascii="Times New Roman" w:hAnsi="Times New Roman"/>
          <w:b/>
        </w:rPr>
      </w:pPr>
    </w:p>
    <w:p w:rsidR="006D479B" w:rsidRDefault="006D479B" w:rsidP="006D479B">
      <w:pPr>
        <w:tabs>
          <w:tab w:val="left" w:pos="1425"/>
        </w:tabs>
        <w:rPr>
          <w:rFonts w:ascii="Times New Roman" w:hAnsi="Times New Roman"/>
          <w:b/>
          <w:sz w:val="28"/>
        </w:rPr>
      </w:pPr>
    </w:p>
    <w:p w:rsidR="006D479B" w:rsidRPr="009152F0" w:rsidRDefault="006D479B" w:rsidP="006D479B">
      <w:pPr>
        <w:tabs>
          <w:tab w:val="left" w:pos="1020"/>
        </w:tabs>
        <w:jc w:val="center"/>
        <w:rPr>
          <w:rFonts w:ascii="Times New Roman" w:hAnsi="Times New Roman"/>
          <w:b/>
          <w:sz w:val="28"/>
        </w:rPr>
      </w:pPr>
      <w:r w:rsidRPr="009152F0">
        <w:rPr>
          <w:rFonts w:ascii="Times New Roman" w:hAnsi="Times New Roman"/>
          <w:b/>
          <w:sz w:val="28"/>
        </w:rPr>
        <w:t>Робота шкільної бібліотеки</w:t>
      </w:r>
    </w:p>
    <w:p w:rsidR="006D479B" w:rsidRPr="009152F0" w:rsidRDefault="006D479B" w:rsidP="006D479B">
      <w:pPr>
        <w:tabs>
          <w:tab w:val="left" w:pos="1020"/>
        </w:tabs>
        <w:jc w:val="center"/>
        <w:rPr>
          <w:rFonts w:ascii="Times New Roman" w:hAnsi="Times New Roman"/>
          <w:b/>
        </w:rPr>
      </w:pPr>
      <w:r>
        <w:rPr>
          <w:rFonts w:ascii="Times New Roman" w:hAnsi="Times New Roman"/>
          <w:b/>
        </w:rPr>
        <w:t>Аналіз роботи бібліотеки за 2017/2018</w:t>
      </w:r>
      <w:r w:rsidRPr="009152F0">
        <w:rPr>
          <w:rFonts w:ascii="Times New Roman" w:hAnsi="Times New Roman"/>
          <w:b/>
        </w:rPr>
        <w:t xml:space="preserve"> навчальний рік</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Книга – це корабель мудрості, який на вітрилах людської думки несе дорогоцінний вантаж крізь віки і проносить його через серце кожного небайдужого. Спілкування з книгою допомагає оволодіти певними знаннями, засвоїти досвід попередніх поколінь, прилучає до культурних надбань і цінностей українського народу, його звичаїв і традицій.</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У процесі реалізації загальноосвітніх і виховних функцій шкільна бібліотека здійснює інформаційну підтримку навчальної та освітньої діяльності, прищеплює користувачам навички інформаційної культури.</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Зміна ціннісних орієнтирів шкільної освіти вимагає перебудови усіх складових компонентів сучасної школи. Серед них шкільна бібліотека займає особливе місце. Не тільки тому, що проблема забезпечення літературою шкільної бібліотеки залишається дуже гострою, а й тому, що у шкільних бібліотеках фахівців бібліотечної справи працює мало, шкільні бібліотекарі – це, переважно, вчителі, які засвоюють нову для себе справу.</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 xml:space="preserve">В нашій малокомплектній школі немає штатного розпису бібліотекаря і тому класні керівники беруть на себе функцію </w:t>
      </w:r>
      <w:proofErr w:type="spellStart"/>
      <w:r w:rsidRPr="009152F0">
        <w:rPr>
          <w:rFonts w:ascii="Times New Roman" w:hAnsi="Times New Roman"/>
        </w:rPr>
        <w:t>бібліотекаря.</w:t>
      </w:r>
      <w:r>
        <w:rPr>
          <w:rFonts w:ascii="Times New Roman" w:hAnsi="Times New Roman"/>
        </w:rPr>
        <w:t>Бібліотечним</w:t>
      </w:r>
      <w:proofErr w:type="spellEnd"/>
      <w:r>
        <w:rPr>
          <w:rFonts w:ascii="Times New Roman" w:hAnsi="Times New Roman"/>
        </w:rPr>
        <w:t xml:space="preserve"> фондом завідує вчитель української мови та літератури Кузьменко Н.С.</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У 201</w:t>
      </w:r>
      <w:r>
        <w:rPr>
          <w:rFonts w:ascii="Times New Roman" w:hAnsi="Times New Roman"/>
        </w:rPr>
        <w:t>7</w:t>
      </w:r>
      <w:r w:rsidRPr="009152F0">
        <w:rPr>
          <w:rFonts w:ascii="Times New Roman" w:hAnsi="Times New Roman"/>
        </w:rPr>
        <w:t>/201</w:t>
      </w:r>
      <w:r>
        <w:rPr>
          <w:rFonts w:ascii="Times New Roman" w:hAnsi="Times New Roman"/>
        </w:rPr>
        <w:t>8</w:t>
      </w:r>
      <w:r w:rsidRPr="009152F0">
        <w:rPr>
          <w:rFonts w:ascii="Times New Roman" w:hAnsi="Times New Roman"/>
        </w:rPr>
        <w:t xml:space="preserve"> н. р. робота бібліотеки була спрямована на вдосконалення роботи по формуванню в учнів інформаційної компетентності, на забезпечення вільного й необмеженого доступу до інформації всіх учасників навчально-виховного процесу; на популяризацію книг серед учнів, на допомогу кожній дитині в задоволенні особистих читацьких інтересів, потреб та запитів.</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В школі продовжена акція «Подаруй книгу бібліотеці», в якій беруть участь вчителі, батьки та учні школи.</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В бібліотеці оформлена книжкова поличка нових надходжень «На хвилинку зупинись, нову книжку подивись»</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Протягом багатьох років в школі стало традицією проводити «Тиждень дитячої та юнацької книги».</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Дуже відповідально були підготовлені предметні тижні. На допомогу вчителям були підготовлені папки.</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Був проведений бібліографічний огляд «Українська наша мова»</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Постійно поповнювалися стенди «Для вас, батьки», «Мова – душа народу».</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Регулярно добирався матеріал для проведення Днів Здоров’я.</w:t>
      </w:r>
    </w:p>
    <w:p w:rsidR="006D479B" w:rsidRDefault="006D479B" w:rsidP="006D479B">
      <w:pPr>
        <w:tabs>
          <w:tab w:val="left" w:pos="1020"/>
        </w:tabs>
        <w:spacing w:after="0"/>
        <w:rPr>
          <w:rFonts w:ascii="Times New Roman" w:hAnsi="Times New Roman"/>
        </w:rPr>
      </w:pPr>
      <w:r w:rsidRPr="009152F0">
        <w:rPr>
          <w:rFonts w:ascii="Times New Roman" w:hAnsi="Times New Roman"/>
        </w:rPr>
        <w:t xml:space="preserve">Виконуючи основні функції бібліотеки - інформативно-просвітницьку  і духовну - бібліотека </w:t>
      </w:r>
    </w:p>
    <w:p w:rsidR="006D479B" w:rsidRPr="009152F0" w:rsidRDefault="006D479B" w:rsidP="006D479B">
      <w:pPr>
        <w:tabs>
          <w:tab w:val="left" w:pos="1020"/>
        </w:tabs>
        <w:spacing w:after="0"/>
        <w:rPr>
          <w:rFonts w:ascii="Times New Roman" w:hAnsi="Times New Roman"/>
        </w:rPr>
      </w:pPr>
      <w:r>
        <w:rPr>
          <w:rFonts w:ascii="Times New Roman" w:hAnsi="Times New Roman"/>
        </w:rPr>
        <w:t>травневої</w:t>
      </w:r>
      <w:r w:rsidRPr="009152F0">
        <w:rPr>
          <w:rFonts w:ascii="Times New Roman" w:hAnsi="Times New Roman"/>
        </w:rPr>
        <w:t xml:space="preserve"> загальноосвітньої школи проводила певну роботу у співд</w:t>
      </w:r>
      <w:r>
        <w:rPr>
          <w:rFonts w:ascii="Times New Roman" w:hAnsi="Times New Roman"/>
        </w:rPr>
        <w:t>ружності з</w:t>
      </w:r>
      <w:r w:rsidRPr="009152F0">
        <w:rPr>
          <w:rFonts w:ascii="Times New Roman" w:hAnsi="Times New Roman"/>
        </w:rPr>
        <w:t xml:space="preserve"> колективом школи. </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 xml:space="preserve"> Згідно з програмами учні одержали комплекти підручників. Вчителі отримали методичну </w:t>
      </w:r>
      <w:proofErr w:type="spellStart"/>
      <w:r w:rsidRPr="009152F0">
        <w:rPr>
          <w:rFonts w:ascii="Times New Roman" w:hAnsi="Times New Roman"/>
        </w:rPr>
        <w:t>допомогузавдяки</w:t>
      </w:r>
      <w:proofErr w:type="spellEnd"/>
      <w:r w:rsidRPr="009152F0">
        <w:rPr>
          <w:rFonts w:ascii="Times New Roman" w:hAnsi="Times New Roman"/>
        </w:rPr>
        <w:t xml:space="preserve"> періодичним виданням: «Позакласний час», «Директор школи», «Початкове навчання», «Завуч», «Шкільна бібліотека». </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 xml:space="preserve">Крім підручників, бібліотека забезпечувала учнів програмною літературою та літературою для тематичних переглядів, рефератів, доповідей. </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 xml:space="preserve">На допомогу вчителям, учням для формування ключових </w:t>
      </w:r>
      <w:proofErr w:type="spellStart"/>
      <w:r w:rsidRPr="009152F0">
        <w:rPr>
          <w:rFonts w:ascii="Times New Roman" w:hAnsi="Times New Roman"/>
        </w:rPr>
        <w:t>компетентностей</w:t>
      </w:r>
      <w:proofErr w:type="spellEnd"/>
      <w:r w:rsidRPr="009152F0">
        <w:rPr>
          <w:rFonts w:ascii="Times New Roman" w:hAnsi="Times New Roman"/>
        </w:rPr>
        <w:t xml:space="preserve"> бібліотека використовувала різноманітні форми роботи: бібліографічні огляди, інформаційні дні,бесіди, висновки, консультації.</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 xml:space="preserve">       З цією метою у бібліотеці оформлені:</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 xml:space="preserve">      Виставки:</w:t>
      </w:r>
    </w:p>
    <w:p w:rsidR="006D479B" w:rsidRPr="009152F0" w:rsidRDefault="006D479B" w:rsidP="006D479B">
      <w:pPr>
        <w:numPr>
          <w:ilvl w:val="0"/>
          <w:numId w:val="1"/>
        </w:numPr>
        <w:tabs>
          <w:tab w:val="left" w:pos="1020"/>
        </w:tabs>
        <w:spacing w:after="0"/>
        <w:ind w:left="0"/>
        <w:rPr>
          <w:rFonts w:ascii="Times New Roman" w:hAnsi="Times New Roman"/>
        </w:rPr>
      </w:pPr>
      <w:r w:rsidRPr="009152F0">
        <w:rPr>
          <w:rFonts w:ascii="Times New Roman" w:hAnsi="Times New Roman"/>
        </w:rPr>
        <w:t xml:space="preserve"> «Україна! Рідний серцю край»;</w:t>
      </w:r>
    </w:p>
    <w:p w:rsidR="006D479B" w:rsidRPr="009152F0" w:rsidRDefault="006D479B" w:rsidP="006D479B">
      <w:pPr>
        <w:numPr>
          <w:ilvl w:val="0"/>
          <w:numId w:val="1"/>
        </w:numPr>
        <w:tabs>
          <w:tab w:val="left" w:pos="1020"/>
        </w:tabs>
        <w:spacing w:after="0"/>
        <w:ind w:left="0"/>
        <w:rPr>
          <w:rFonts w:ascii="Times New Roman" w:hAnsi="Times New Roman"/>
        </w:rPr>
      </w:pPr>
      <w:r w:rsidRPr="009152F0">
        <w:rPr>
          <w:rFonts w:ascii="Times New Roman" w:hAnsi="Times New Roman"/>
        </w:rPr>
        <w:t xml:space="preserve">«Душа народу бринить у слові» та ін. </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 xml:space="preserve"> Тематичні полички та куточки:</w:t>
      </w:r>
    </w:p>
    <w:p w:rsidR="006D479B" w:rsidRPr="009152F0" w:rsidRDefault="006D479B" w:rsidP="006D479B">
      <w:pPr>
        <w:numPr>
          <w:ilvl w:val="0"/>
          <w:numId w:val="1"/>
        </w:numPr>
        <w:tabs>
          <w:tab w:val="left" w:pos="1020"/>
        </w:tabs>
        <w:spacing w:after="0"/>
        <w:ind w:left="0"/>
        <w:rPr>
          <w:rFonts w:ascii="Times New Roman" w:hAnsi="Times New Roman"/>
        </w:rPr>
      </w:pPr>
      <w:r w:rsidRPr="009152F0">
        <w:rPr>
          <w:rFonts w:ascii="Times New Roman" w:hAnsi="Times New Roman"/>
        </w:rPr>
        <w:lastRenderedPageBreak/>
        <w:t>«Чарівний світ дитячої книги»;</w:t>
      </w:r>
    </w:p>
    <w:p w:rsidR="006D479B" w:rsidRPr="009152F0" w:rsidRDefault="006D479B" w:rsidP="006D479B">
      <w:pPr>
        <w:numPr>
          <w:ilvl w:val="0"/>
          <w:numId w:val="1"/>
        </w:numPr>
        <w:tabs>
          <w:tab w:val="left" w:pos="1020"/>
        </w:tabs>
        <w:spacing w:after="0"/>
        <w:ind w:left="0"/>
        <w:rPr>
          <w:rFonts w:ascii="Times New Roman" w:hAnsi="Times New Roman"/>
        </w:rPr>
      </w:pPr>
      <w:r w:rsidRPr="009152F0">
        <w:rPr>
          <w:rFonts w:ascii="Times New Roman" w:hAnsi="Times New Roman"/>
        </w:rPr>
        <w:t>«Світ твоїх захоплень»;</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 xml:space="preserve"> Картотеки:</w:t>
      </w:r>
      <w:r w:rsidRPr="009152F0">
        <w:rPr>
          <w:rFonts w:ascii="Times New Roman" w:hAnsi="Times New Roman"/>
        </w:rPr>
        <w:tab/>
      </w:r>
    </w:p>
    <w:p w:rsidR="006D479B" w:rsidRPr="009152F0" w:rsidRDefault="006D479B" w:rsidP="006D479B">
      <w:pPr>
        <w:numPr>
          <w:ilvl w:val="0"/>
          <w:numId w:val="1"/>
        </w:numPr>
        <w:tabs>
          <w:tab w:val="left" w:pos="1020"/>
        </w:tabs>
        <w:spacing w:after="0"/>
        <w:ind w:left="0"/>
        <w:rPr>
          <w:rFonts w:ascii="Times New Roman" w:hAnsi="Times New Roman"/>
        </w:rPr>
      </w:pPr>
      <w:r w:rsidRPr="009152F0">
        <w:rPr>
          <w:rFonts w:ascii="Times New Roman" w:hAnsi="Times New Roman"/>
        </w:rPr>
        <w:t>Довідкова література;</w:t>
      </w:r>
    </w:p>
    <w:p w:rsidR="006D479B" w:rsidRPr="009152F0" w:rsidRDefault="006D479B" w:rsidP="006D479B">
      <w:pPr>
        <w:numPr>
          <w:ilvl w:val="0"/>
          <w:numId w:val="1"/>
        </w:numPr>
        <w:tabs>
          <w:tab w:val="left" w:pos="1020"/>
        </w:tabs>
        <w:spacing w:after="0"/>
        <w:ind w:left="0"/>
        <w:rPr>
          <w:rFonts w:ascii="Times New Roman" w:hAnsi="Times New Roman"/>
        </w:rPr>
      </w:pPr>
      <w:r w:rsidRPr="009152F0">
        <w:rPr>
          <w:rFonts w:ascii="Times New Roman" w:hAnsi="Times New Roman"/>
        </w:rPr>
        <w:t>Картотека періодичних видань;</w:t>
      </w:r>
    </w:p>
    <w:p w:rsidR="006D479B" w:rsidRPr="009152F0" w:rsidRDefault="006D479B" w:rsidP="006D479B">
      <w:pPr>
        <w:numPr>
          <w:ilvl w:val="0"/>
          <w:numId w:val="1"/>
        </w:numPr>
        <w:tabs>
          <w:tab w:val="left" w:pos="1020"/>
        </w:tabs>
        <w:spacing w:after="0"/>
        <w:ind w:left="0"/>
        <w:rPr>
          <w:rFonts w:ascii="Times New Roman" w:hAnsi="Times New Roman"/>
        </w:rPr>
      </w:pPr>
      <w:r w:rsidRPr="009152F0">
        <w:rPr>
          <w:rFonts w:ascii="Times New Roman" w:hAnsi="Times New Roman"/>
        </w:rPr>
        <w:t xml:space="preserve">Реєстраційна картотека підручників. </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Традиційно бібліотека проводила свята: «День бібліотеки», «Посвята в читачі», акцію «Живи, книго!».</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В результаті проведення рейдів-оглядів «Живи, книго!» поліпшився стан роботи з раціонального використання та збереження книги, навчальної літератури. В кожному класі існують дозори бережливих, своєчасно проводилися рейди-огляди  перевірки стану підручників.</w:t>
      </w:r>
    </w:p>
    <w:p w:rsidR="006D479B" w:rsidRPr="009152F0" w:rsidRDefault="006D479B" w:rsidP="006D479B">
      <w:pPr>
        <w:tabs>
          <w:tab w:val="left" w:pos="1020"/>
        </w:tabs>
        <w:spacing w:after="0"/>
        <w:rPr>
          <w:rFonts w:ascii="Times New Roman" w:hAnsi="Times New Roman"/>
        </w:rPr>
      </w:pPr>
      <w:r>
        <w:rPr>
          <w:rFonts w:ascii="Times New Roman" w:hAnsi="Times New Roman"/>
        </w:rPr>
        <w:tab/>
        <w:t xml:space="preserve"> В 2018/2019</w:t>
      </w:r>
      <w:r w:rsidRPr="009152F0">
        <w:rPr>
          <w:rFonts w:ascii="Times New Roman" w:hAnsi="Times New Roman"/>
        </w:rPr>
        <w:t xml:space="preserve"> навчальному році необхідно звернути увагу читачів на літературу з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Діяльність бібліотеки буде спрямована на виховання в учнів інформаційної культури, любові до книги, культури читання, вмінню користуватися бібліотекою, а також на забезпечення різноманітного змісту навчального процесу.</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У своїй повсякденній роботі бібліотека буде звертати особливу увагу на невстигаючих учнів, удосконалю</w:t>
      </w:r>
      <w:r>
        <w:rPr>
          <w:rFonts w:ascii="Times New Roman" w:hAnsi="Times New Roman"/>
        </w:rPr>
        <w:t xml:space="preserve">вати якість проведених </w:t>
      </w:r>
      <w:proofErr w:type="spellStart"/>
      <w:r>
        <w:rPr>
          <w:rFonts w:ascii="Times New Roman" w:hAnsi="Times New Roman"/>
        </w:rPr>
        <w:t>заходів.</w:t>
      </w:r>
      <w:r w:rsidRPr="009152F0">
        <w:rPr>
          <w:rFonts w:ascii="Times New Roman" w:hAnsi="Times New Roman"/>
        </w:rPr>
        <w:t>Надавати</w:t>
      </w:r>
      <w:proofErr w:type="spellEnd"/>
      <w:r w:rsidRPr="009152F0">
        <w:rPr>
          <w:rFonts w:ascii="Times New Roman" w:hAnsi="Times New Roman"/>
        </w:rPr>
        <w:t xml:space="preserve"> всебічне сприяння підвищенню педагогічної майстерності вчителів шляхом пропаганди педагогічної л</w:t>
      </w:r>
      <w:r>
        <w:rPr>
          <w:rFonts w:ascii="Times New Roman" w:hAnsi="Times New Roman"/>
        </w:rPr>
        <w:t xml:space="preserve">ітератури і інформації про </w:t>
      </w:r>
      <w:proofErr w:type="spellStart"/>
      <w:r>
        <w:rPr>
          <w:rFonts w:ascii="Times New Roman" w:hAnsi="Times New Roman"/>
        </w:rPr>
        <w:t>неї.</w:t>
      </w:r>
      <w:r w:rsidRPr="009152F0">
        <w:rPr>
          <w:rFonts w:ascii="Times New Roman" w:hAnsi="Times New Roman"/>
        </w:rPr>
        <w:t>Координувати</w:t>
      </w:r>
      <w:proofErr w:type="spellEnd"/>
      <w:r w:rsidRPr="009152F0">
        <w:rPr>
          <w:rFonts w:ascii="Times New Roman" w:hAnsi="Times New Roman"/>
        </w:rPr>
        <w:t xml:space="preserve"> систему зв’язк</w:t>
      </w:r>
      <w:r>
        <w:rPr>
          <w:rFonts w:ascii="Times New Roman" w:hAnsi="Times New Roman"/>
        </w:rPr>
        <w:t xml:space="preserve">у шкільної бібліотеки з </w:t>
      </w:r>
      <w:proofErr w:type="spellStart"/>
      <w:r>
        <w:rPr>
          <w:rFonts w:ascii="Times New Roman" w:hAnsi="Times New Roman"/>
        </w:rPr>
        <w:t>сім’єю.</w:t>
      </w:r>
      <w:r w:rsidRPr="009152F0">
        <w:rPr>
          <w:rFonts w:ascii="Times New Roman" w:hAnsi="Times New Roman"/>
        </w:rPr>
        <w:t>Прищеплювати</w:t>
      </w:r>
      <w:proofErr w:type="spellEnd"/>
      <w:r w:rsidRPr="009152F0">
        <w:rPr>
          <w:rFonts w:ascii="Times New Roman" w:hAnsi="Times New Roman"/>
        </w:rPr>
        <w:t xml:space="preserve"> учням бібліотечно-бібліографічні знання.</w:t>
      </w:r>
    </w:p>
    <w:p w:rsidR="006D479B" w:rsidRPr="009152F0" w:rsidRDefault="006D479B" w:rsidP="006D479B">
      <w:pPr>
        <w:tabs>
          <w:tab w:val="left" w:pos="1020"/>
        </w:tabs>
        <w:spacing w:after="0"/>
        <w:rPr>
          <w:rFonts w:ascii="Times New Roman" w:hAnsi="Times New Roman"/>
        </w:rPr>
      </w:pPr>
      <w:r w:rsidRPr="009152F0">
        <w:rPr>
          <w:rFonts w:ascii="Times New Roman" w:hAnsi="Times New Roman"/>
        </w:rPr>
        <w:tab/>
        <w:t xml:space="preserve">Буде продовжено роботу з вдосконалення інформаційної компетентності учнів, із забезпечення вільного й необмеженого доступу до інформації всіх учасників навчально-виховного процесу.  </w:t>
      </w:r>
    </w:p>
    <w:p w:rsidR="006D479B" w:rsidRPr="009152F0" w:rsidRDefault="006D479B" w:rsidP="006D479B">
      <w:pPr>
        <w:tabs>
          <w:tab w:val="left" w:pos="1020"/>
        </w:tabs>
        <w:spacing w:after="0"/>
        <w:rPr>
          <w:rFonts w:ascii="Times New Roman" w:hAnsi="Times New Roman"/>
        </w:rPr>
      </w:pPr>
    </w:p>
    <w:p w:rsidR="006D479B" w:rsidRPr="009152F0" w:rsidRDefault="006D479B" w:rsidP="006D479B">
      <w:pPr>
        <w:tabs>
          <w:tab w:val="left" w:pos="1020"/>
        </w:tabs>
        <w:spacing w:after="0"/>
        <w:rPr>
          <w:rFonts w:ascii="Times New Roman" w:hAnsi="Times New Roman"/>
        </w:rPr>
      </w:pPr>
    </w:p>
    <w:p w:rsidR="006D479B" w:rsidRPr="009152F0" w:rsidRDefault="006D479B" w:rsidP="006D479B">
      <w:pPr>
        <w:tabs>
          <w:tab w:val="left" w:pos="1020"/>
        </w:tabs>
        <w:spacing w:after="0"/>
        <w:rPr>
          <w:rFonts w:ascii="Times New Roman" w:hAnsi="Times New Roman"/>
          <w:b/>
        </w:rPr>
      </w:pPr>
      <w:r w:rsidRPr="009152F0">
        <w:rPr>
          <w:rFonts w:ascii="Times New Roman" w:hAnsi="Times New Roman"/>
          <w:b/>
        </w:rPr>
        <w:t>Основні завдання і напрямки діяльності бібліотеки</w:t>
      </w:r>
    </w:p>
    <w:p w:rsidR="006D479B" w:rsidRPr="009152F0" w:rsidRDefault="006D479B" w:rsidP="006D479B">
      <w:pPr>
        <w:tabs>
          <w:tab w:val="left" w:pos="1020"/>
        </w:tabs>
        <w:spacing w:after="0"/>
        <w:rPr>
          <w:rFonts w:ascii="Times New Roman" w:hAnsi="Times New Roman"/>
          <w:b/>
        </w:rPr>
      </w:pPr>
      <w:r>
        <w:rPr>
          <w:rFonts w:ascii="Times New Roman" w:hAnsi="Times New Roman"/>
          <w:b/>
        </w:rPr>
        <w:t>на 2018/2019</w:t>
      </w:r>
      <w:r w:rsidRPr="009152F0">
        <w:rPr>
          <w:rFonts w:ascii="Times New Roman" w:hAnsi="Times New Roman"/>
          <w:b/>
        </w:rPr>
        <w:t xml:space="preserve"> навчальний рік.</w:t>
      </w:r>
    </w:p>
    <w:p w:rsidR="006D479B" w:rsidRPr="009152F0" w:rsidRDefault="006D479B" w:rsidP="006D479B">
      <w:pPr>
        <w:numPr>
          <w:ilvl w:val="0"/>
          <w:numId w:val="2"/>
        </w:numPr>
        <w:tabs>
          <w:tab w:val="left" w:pos="1020"/>
        </w:tabs>
        <w:spacing w:after="0"/>
        <w:ind w:left="0"/>
        <w:rPr>
          <w:rFonts w:ascii="Times New Roman" w:hAnsi="Times New Roman"/>
        </w:rPr>
      </w:pPr>
      <w:r w:rsidRPr="009152F0">
        <w:rPr>
          <w:rFonts w:ascii="Times New Roman" w:hAnsi="Times New Roman"/>
        </w:rPr>
        <w:t>Удосконалення роботи бібліотеки з урахування вимог сьогодення.</w:t>
      </w:r>
    </w:p>
    <w:p w:rsidR="006D479B" w:rsidRPr="009152F0" w:rsidRDefault="006D479B" w:rsidP="006D479B">
      <w:pPr>
        <w:numPr>
          <w:ilvl w:val="0"/>
          <w:numId w:val="2"/>
        </w:numPr>
        <w:tabs>
          <w:tab w:val="left" w:pos="1020"/>
        </w:tabs>
        <w:spacing w:after="0"/>
        <w:ind w:left="0"/>
        <w:rPr>
          <w:rFonts w:ascii="Times New Roman" w:hAnsi="Times New Roman"/>
        </w:rPr>
      </w:pPr>
      <w:r w:rsidRPr="009152F0">
        <w:rPr>
          <w:rFonts w:ascii="Times New Roman" w:hAnsi="Times New Roman"/>
        </w:rPr>
        <w:t>Виховання в учнів поваги до державних символів України, Конституції України, свідомого становлення до обов’язків людини.</w:t>
      </w:r>
    </w:p>
    <w:p w:rsidR="006D479B" w:rsidRPr="009152F0" w:rsidRDefault="006D479B" w:rsidP="006D479B">
      <w:pPr>
        <w:numPr>
          <w:ilvl w:val="0"/>
          <w:numId w:val="2"/>
        </w:numPr>
        <w:tabs>
          <w:tab w:val="left" w:pos="1020"/>
        </w:tabs>
        <w:spacing w:after="0"/>
        <w:ind w:left="0"/>
        <w:rPr>
          <w:rFonts w:ascii="Times New Roman" w:hAnsi="Times New Roman"/>
        </w:rPr>
      </w:pPr>
      <w:r w:rsidRPr="009152F0">
        <w:rPr>
          <w:rFonts w:ascii="Times New Roman" w:hAnsi="Times New Roman"/>
        </w:rPr>
        <w:t>Виховання у читачів інформаційної культури, культури читання, уміння користуватися довідковим апаратом.</w:t>
      </w:r>
    </w:p>
    <w:p w:rsidR="006D479B" w:rsidRPr="009152F0" w:rsidRDefault="006D479B" w:rsidP="006D479B">
      <w:pPr>
        <w:numPr>
          <w:ilvl w:val="0"/>
          <w:numId w:val="2"/>
        </w:numPr>
        <w:tabs>
          <w:tab w:val="left" w:pos="1020"/>
        </w:tabs>
        <w:spacing w:after="0"/>
        <w:ind w:left="0"/>
        <w:rPr>
          <w:rFonts w:ascii="Times New Roman" w:hAnsi="Times New Roman"/>
        </w:rPr>
      </w:pPr>
      <w:r w:rsidRPr="009152F0">
        <w:rPr>
          <w:rFonts w:ascii="Times New Roman" w:hAnsi="Times New Roman"/>
        </w:rPr>
        <w:t>Пробудження інтересу до читання у читачів-дітей, виховання шанобливого ставлення до книги.</w:t>
      </w:r>
    </w:p>
    <w:p w:rsidR="006D479B" w:rsidRPr="009152F0" w:rsidRDefault="006D479B" w:rsidP="006D479B">
      <w:pPr>
        <w:numPr>
          <w:ilvl w:val="0"/>
          <w:numId w:val="2"/>
        </w:numPr>
        <w:tabs>
          <w:tab w:val="left" w:pos="1020"/>
        </w:tabs>
        <w:spacing w:after="0"/>
        <w:ind w:left="0"/>
        <w:rPr>
          <w:rFonts w:ascii="Times New Roman" w:hAnsi="Times New Roman"/>
        </w:rPr>
      </w:pPr>
      <w:r w:rsidRPr="009152F0">
        <w:rPr>
          <w:rFonts w:ascii="Times New Roman" w:hAnsi="Times New Roman"/>
        </w:rPr>
        <w:t>Своєчасне забезпечення учнів та педагогічного колективу навчальною, художньою та методичною літературою.</w:t>
      </w:r>
    </w:p>
    <w:p w:rsidR="006D479B" w:rsidRPr="009152F0" w:rsidRDefault="006D479B" w:rsidP="006D479B">
      <w:pPr>
        <w:numPr>
          <w:ilvl w:val="0"/>
          <w:numId w:val="2"/>
        </w:numPr>
        <w:tabs>
          <w:tab w:val="left" w:pos="1020"/>
        </w:tabs>
        <w:spacing w:after="0"/>
        <w:ind w:left="0"/>
        <w:rPr>
          <w:rFonts w:ascii="Times New Roman" w:hAnsi="Times New Roman"/>
        </w:rPr>
      </w:pPr>
      <w:r w:rsidRPr="009152F0">
        <w:rPr>
          <w:rFonts w:ascii="Times New Roman" w:hAnsi="Times New Roman"/>
        </w:rPr>
        <w:t xml:space="preserve">Збереження фонду підручників, поновлення науково-методичної бази школи. Виховання бережливого ставлення до підручників. </w:t>
      </w:r>
    </w:p>
    <w:p w:rsidR="006D479B" w:rsidRPr="009152F0" w:rsidRDefault="006D479B" w:rsidP="006D479B">
      <w:pPr>
        <w:tabs>
          <w:tab w:val="left" w:pos="1020"/>
        </w:tabs>
        <w:spacing w:after="0"/>
        <w:rPr>
          <w:rFonts w:ascii="Times New Roman" w:hAnsi="Times New Roman"/>
        </w:rPr>
      </w:pPr>
    </w:p>
    <w:p w:rsidR="006D479B" w:rsidRPr="009152F0" w:rsidRDefault="006D479B" w:rsidP="006D479B">
      <w:pPr>
        <w:tabs>
          <w:tab w:val="left" w:pos="1020"/>
        </w:tabs>
        <w:rPr>
          <w:rFonts w:ascii="Times New Roman" w:hAnsi="Times New Roman"/>
          <w:b/>
        </w:rPr>
      </w:pPr>
      <w:r w:rsidRPr="009152F0">
        <w:rPr>
          <w:rFonts w:ascii="Times New Roman" w:hAnsi="Times New Roman"/>
          <w:b/>
        </w:rPr>
        <w:t>Організація роботи з читачами</w:t>
      </w:r>
    </w:p>
    <w:p w:rsidR="006D479B" w:rsidRPr="009152F0" w:rsidRDefault="006D479B" w:rsidP="006D479B">
      <w:pPr>
        <w:tabs>
          <w:tab w:val="left" w:pos="1020"/>
        </w:tabs>
        <w:rPr>
          <w:rFonts w:ascii="Times New Roman" w:hAnsi="Times New Roman"/>
        </w:rPr>
      </w:pPr>
    </w:p>
    <w:tbl>
      <w:tblPr>
        <w:tblStyle w:val="a3"/>
        <w:tblW w:w="9498" w:type="dxa"/>
        <w:tblInd w:w="108" w:type="dxa"/>
        <w:tblLayout w:type="fixed"/>
        <w:tblLook w:val="04A0"/>
      </w:tblPr>
      <w:tblGrid>
        <w:gridCol w:w="567"/>
        <w:gridCol w:w="2835"/>
        <w:gridCol w:w="851"/>
        <w:gridCol w:w="1984"/>
        <w:gridCol w:w="1843"/>
        <w:gridCol w:w="1418"/>
      </w:tblGrid>
      <w:tr w:rsidR="006D479B" w:rsidRPr="009152F0" w:rsidTr="00DC54D6">
        <w:trPr>
          <w:trHeight w:val="144"/>
        </w:trPr>
        <w:tc>
          <w:tcPr>
            <w:tcW w:w="567"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w:t>
            </w:r>
          </w:p>
          <w:p w:rsidR="006D479B" w:rsidRPr="009152F0" w:rsidRDefault="006D479B" w:rsidP="00DC54D6">
            <w:pPr>
              <w:tabs>
                <w:tab w:val="left" w:pos="1020"/>
              </w:tabs>
              <w:spacing w:after="200" w:line="276" w:lineRule="auto"/>
              <w:rPr>
                <w:rFonts w:ascii="Times New Roman" w:hAnsi="Times New Roman"/>
                <w:b/>
                <w:lang w:val="uk-UA"/>
              </w:rPr>
            </w:pPr>
          </w:p>
        </w:tc>
        <w:tc>
          <w:tcPr>
            <w:tcW w:w="2835" w:type="dxa"/>
          </w:tcPr>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 xml:space="preserve">  Зміст роботи</w:t>
            </w:r>
          </w:p>
        </w:tc>
        <w:tc>
          <w:tcPr>
            <w:tcW w:w="851" w:type="dxa"/>
          </w:tcPr>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Клас</w:t>
            </w:r>
          </w:p>
        </w:tc>
        <w:tc>
          <w:tcPr>
            <w:tcW w:w="1984" w:type="dxa"/>
          </w:tcPr>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Термін виконання</w:t>
            </w:r>
          </w:p>
        </w:tc>
        <w:tc>
          <w:tcPr>
            <w:tcW w:w="1843" w:type="dxa"/>
          </w:tcPr>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Відповідальні</w:t>
            </w:r>
          </w:p>
        </w:tc>
        <w:tc>
          <w:tcPr>
            <w:tcW w:w="1418" w:type="dxa"/>
          </w:tcPr>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 xml:space="preserve"> Відмітка             </w:t>
            </w:r>
          </w:p>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 xml:space="preserve">     про виконання</w:t>
            </w:r>
          </w:p>
        </w:tc>
      </w:tr>
      <w:tr w:rsidR="006D479B" w:rsidRPr="009152F0" w:rsidTr="00DC54D6">
        <w:trPr>
          <w:trHeight w:val="144"/>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2835" w:type="dxa"/>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           2</w:t>
            </w:r>
          </w:p>
        </w:tc>
        <w:tc>
          <w:tcPr>
            <w:tcW w:w="851" w:type="dxa"/>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   3</w:t>
            </w:r>
          </w:p>
        </w:tc>
        <w:tc>
          <w:tcPr>
            <w:tcW w:w="1984" w:type="dxa"/>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       4</w:t>
            </w:r>
          </w:p>
        </w:tc>
        <w:tc>
          <w:tcPr>
            <w:tcW w:w="1843" w:type="dxa"/>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        5</w:t>
            </w:r>
          </w:p>
        </w:tc>
        <w:tc>
          <w:tcPr>
            <w:tcW w:w="1418" w:type="dxa"/>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      6</w:t>
            </w:r>
          </w:p>
        </w:tc>
      </w:tr>
      <w:tr w:rsidR="006D479B" w:rsidRPr="009152F0" w:rsidTr="00DC54D6">
        <w:trPr>
          <w:trHeight w:val="144"/>
        </w:trPr>
        <w:tc>
          <w:tcPr>
            <w:tcW w:w="9498" w:type="dxa"/>
            <w:gridSpan w:val="6"/>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І   Робота з читачами, щодо формування і читацьких потреб</w:t>
            </w:r>
          </w:p>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задоволення їх</w:t>
            </w:r>
          </w:p>
        </w:tc>
      </w:tr>
      <w:tr w:rsidR="006D479B" w:rsidRPr="009152F0" w:rsidTr="00DC54D6">
        <w:trPr>
          <w:trHeight w:val="144"/>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1.</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Перереєстрація читачів</w:t>
            </w:r>
          </w:p>
        </w:tc>
        <w:tc>
          <w:tcPr>
            <w:tcW w:w="851"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Серпень-вересень</w:t>
            </w:r>
          </w:p>
        </w:tc>
        <w:tc>
          <w:tcPr>
            <w:tcW w:w="1843"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44"/>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Запис читачів до бібліотеки</w:t>
            </w:r>
          </w:p>
        </w:tc>
        <w:tc>
          <w:tcPr>
            <w:tcW w:w="851"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556"/>
        </w:trPr>
        <w:tc>
          <w:tcPr>
            <w:tcW w:w="567"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2835"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Розстановка читацьких формулярів</w:t>
            </w:r>
          </w:p>
        </w:tc>
        <w:tc>
          <w:tcPr>
            <w:tcW w:w="851"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406"/>
        </w:trPr>
        <w:tc>
          <w:tcPr>
            <w:tcW w:w="567"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4.</w:t>
            </w:r>
          </w:p>
        </w:tc>
        <w:tc>
          <w:tcPr>
            <w:tcW w:w="2835"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roofErr w:type="spellStart"/>
            <w:r w:rsidRPr="009152F0">
              <w:rPr>
                <w:rFonts w:ascii="Times New Roman" w:hAnsi="Times New Roman"/>
                <w:lang w:val="uk-UA"/>
              </w:rPr>
              <w:t>Екскурсія-</w:t>
            </w:r>
            <w:proofErr w:type="spellEnd"/>
            <w:r w:rsidRPr="009152F0">
              <w:rPr>
                <w:rFonts w:ascii="Times New Roman" w:hAnsi="Times New Roman"/>
                <w:lang w:val="uk-UA"/>
              </w:rPr>
              <w:t xml:space="preserve"> знайомство зі шкільною бібліотекою</w:t>
            </w:r>
          </w:p>
        </w:tc>
        <w:tc>
          <w:tcPr>
            <w:tcW w:w="851"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roofErr w:type="spellStart"/>
            <w:r w:rsidRPr="009152F0">
              <w:rPr>
                <w:rFonts w:ascii="Times New Roman" w:hAnsi="Times New Roman"/>
                <w:lang w:val="uk-UA"/>
              </w:rPr>
              <w:t>Євсюкова</w:t>
            </w:r>
            <w:proofErr w:type="spellEnd"/>
            <w:r w:rsidRPr="009152F0">
              <w:rPr>
                <w:rFonts w:ascii="Times New Roman" w:hAnsi="Times New Roman"/>
                <w:lang w:val="uk-UA"/>
              </w:rPr>
              <w:t xml:space="preserve"> О.І.</w:t>
            </w:r>
          </w:p>
        </w:tc>
        <w:tc>
          <w:tcPr>
            <w:tcW w:w="1418"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80"/>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Реєстрація читачів першокласників</w:t>
            </w:r>
          </w:p>
        </w:tc>
        <w:tc>
          <w:tcPr>
            <w:tcW w:w="851"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712"/>
        </w:trPr>
        <w:tc>
          <w:tcPr>
            <w:tcW w:w="567"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6.</w:t>
            </w:r>
          </w:p>
        </w:tc>
        <w:tc>
          <w:tcPr>
            <w:tcW w:w="2835"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rPr>
            </w:pPr>
            <w:r w:rsidRPr="009152F0">
              <w:rPr>
                <w:rFonts w:ascii="Times New Roman" w:hAnsi="Times New Roman"/>
                <w:lang w:val="uk-UA"/>
              </w:rPr>
              <w:t>Добір літератури за темами з використанням довідкового апарату</w:t>
            </w:r>
          </w:p>
        </w:tc>
        <w:tc>
          <w:tcPr>
            <w:tcW w:w="851"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7-9</w:t>
            </w:r>
          </w:p>
        </w:tc>
        <w:tc>
          <w:tcPr>
            <w:tcW w:w="1984"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en-US"/>
              </w:rPr>
            </w:pPr>
            <w:r w:rsidRPr="009152F0">
              <w:rPr>
                <w:rFonts w:ascii="Times New Roman" w:hAnsi="Times New Roman"/>
                <w:lang w:val="uk-UA"/>
              </w:rPr>
              <w:t>Бібліотекар</w:t>
            </w:r>
          </w:p>
        </w:tc>
        <w:tc>
          <w:tcPr>
            <w:tcW w:w="1418"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p w:rsidR="006D479B" w:rsidRPr="009152F0" w:rsidRDefault="006D479B" w:rsidP="00DC54D6">
            <w:pPr>
              <w:tabs>
                <w:tab w:val="left" w:pos="1020"/>
              </w:tabs>
              <w:spacing w:after="200" w:line="276" w:lineRule="auto"/>
              <w:rPr>
                <w:rFonts w:ascii="Times New Roman" w:hAnsi="Times New Roman"/>
                <w:lang w:val="uk-UA"/>
              </w:rPr>
            </w:pPr>
          </w:p>
          <w:p w:rsidR="006D479B" w:rsidRPr="009152F0" w:rsidRDefault="006D479B" w:rsidP="00DC54D6">
            <w:pPr>
              <w:tabs>
                <w:tab w:val="left" w:pos="1020"/>
              </w:tabs>
              <w:spacing w:after="200" w:line="276" w:lineRule="auto"/>
              <w:rPr>
                <w:rFonts w:ascii="Times New Roman" w:hAnsi="Times New Roman"/>
                <w:lang w:val="uk-UA"/>
              </w:rPr>
            </w:pPr>
          </w:p>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401"/>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7.</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роботи з боржниками </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3-9</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Бібліотекар, </w:t>
            </w:r>
          </w:p>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кл. керівники</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593"/>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8.</w:t>
            </w:r>
          </w:p>
          <w:p w:rsidR="006D479B" w:rsidRPr="009152F0" w:rsidRDefault="006D479B" w:rsidP="00DC54D6">
            <w:pPr>
              <w:tabs>
                <w:tab w:val="left" w:pos="1020"/>
              </w:tabs>
              <w:spacing w:after="200" w:line="276" w:lineRule="auto"/>
              <w:rPr>
                <w:rFonts w:ascii="Times New Roman" w:hAnsi="Times New Roman"/>
                <w:lang w:val="uk-UA"/>
              </w:rPr>
            </w:pPr>
          </w:p>
          <w:p w:rsidR="006D479B" w:rsidRPr="009152F0" w:rsidRDefault="006D479B" w:rsidP="00DC54D6">
            <w:pPr>
              <w:tabs>
                <w:tab w:val="left" w:pos="1020"/>
              </w:tabs>
              <w:spacing w:after="200" w:line="276" w:lineRule="auto"/>
              <w:rPr>
                <w:rFonts w:ascii="Times New Roman" w:hAnsi="Times New Roman"/>
                <w:lang w:val="uk-UA"/>
              </w:rPr>
            </w:pP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екскурсії до шкільної бібліотеки </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15"/>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виставки «Твої перші книжки» </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85"/>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10.</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Робота з заборгованістю з художньої літератури </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3-9</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Березень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класні керівники</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15"/>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11.</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Консультація з читачами щодо правил користування бібліотекою</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2-4</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Березень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70"/>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12.</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Екскурсія до сільської бібліотеки </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2-4</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Березень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95"/>
        </w:trPr>
        <w:tc>
          <w:tcPr>
            <w:tcW w:w="9498" w:type="dxa"/>
            <w:gridSpan w:val="6"/>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ІІ  Пропаганда літератури</w:t>
            </w:r>
          </w:p>
        </w:tc>
      </w:tr>
      <w:tr w:rsidR="006D479B" w:rsidRPr="009152F0" w:rsidTr="00DC54D6">
        <w:trPr>
          <w:trHeight w:val="797"/>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Інформаційне забезпечення новинками, що надійшли до бібліотеки</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81"/>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Підбір книжок для книжкових виставок, оглядів (Згідно  зі шкільною програмою)</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40"/>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проведення огляду літератури «Радимо </w:t>
            </w:r>
            <w:r w:rsidRPr="009152F0">
              <w:rPr>
                <w:rFonts w:ascii="Times New Roman" w:hAnsi="Times New Roman"/>
                <w:lang w:val="uk-UA"/>
              </w:rPr>
              <w:lastRenderedPageBreak/>
              <w:t>почитати»</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2-4</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40"/>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4.</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Оформлення книжкової полички нових надходжень «Стій! Зупинись! На нову книгу подивись!»</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95"/>
        </w:trPr>
        <w:tc>
          <w:tcPr>
            <w:tcW w:w="567" w:type="dxa"/>
            <w:tcBorders>
              <w:top w:val="single" w:sz="4" w:space="0" w:color="auto"/>
              <w:left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День інформації «Хто ми? Які? Звідки?»</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6-7</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40"/>
        </w:trPr>
        <w:tc>
          <w:tcPr>
            <w:tcW w:w="567" w:type="dxa"/>
            <w:tcBorders>
              <w:top w:val="single" w:sz="4" w:space="0" w:color="auto"/>
              <w:left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6.</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Випуск інформаційних списків «Твої помічники в навчанні </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55"/>
        </w:trPr>
        <w:tc>
          <w:tcPr>
            <w:tcW w:w="567" w:type="dxa"/>
            <w:tcBorders>
              <w:top w:val="single" w:sz="4" w:space="0" w:color="auto"/>
              <w:left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7.</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Проведення дня нової книги «День </w:t>
            </w:r>
            <w:proofErr w:type="spellStart"/>
            <w:r w:rsidRPr="009152F0">
              <w:rPr>
                <w:rFonts w:ascii="Times New Roman" w:hAnsi="Times New Roman"/>
                <w:lang w:val="uk-UA"/>
              </w:rPr>
              <w:t>новинок-цікавинок</w:t>
            </w:r>
            <w:proofErr w:type="spellEnd"/>
            <w:r w:rsidRPr="009152F0">
              <w:rPr>
                <w:rFonts w:ascii="Times New Roman" w:hAnsi="Times New Roman"/>
                <w:lang w:val="uk-UA"/>
              </w:rPr>
              <w:t>»</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2-4</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 актив бібліотеки</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55"/>
        </w:trPr>
        <w:tc>
          <w:tcPr>
            <w:tcW w:w="567" w:type="dxa"/>
            <w:tcBorders>
              <w:top w:val="single" w:sz="4" w:space="0" w:color="auto"/>
              <w:left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8.</w:t>
            </w:r>
          </w:p>
        </w:tc>
        <w:tc>
          <w:tcPr>
            <w:tcW w:w="2835" w:type="dxa"/>
            <w:tcBorders>
              <w:top w:val="single" w:sz="4" w:space="0" w:color="auto"/>
              <w:bottom w:val="single" w:sz="4" w:space="0" w:color="auto"/>
            </w:tcBorders>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Організація викладок:</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 «Спорт – це здоров’я» </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«Знайди своє покликання», </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«Небезпека», </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«Пізнай себе».</w:t>
            </w:r>
          </w:p>
        </w:tc>
        <w:tc>
          <w:tcPr>
            <w:tcW w:w="851" w:type="dxa"/>
            <w:tcBorders>
              <w:top w:val="single" w:sz="4" w:space="0" w:color="auto"/>
              <w:bottom w:val="single" w:sz="4" w:space="0" w:color="auto"/>
            </w:tcBorders>
          </w:tcPr>
          <w:p w:rsidR="006D479B" w:rsidRPr="009152F0" w:rsidRDefault="006D479B" w:rsidP="00DC54D6">
            <w:pPr>
              <w:tabs>
                <w:tab w:val="left" w:pos="1020"/>
              </w:tabs>
              <w:spacing w:line="276" w:lineRule="auto"/>
              <w:rPr>
                <w:rFonts w:ascii="Times New Roman" w:hAnsi="Times New Roman"/>
                <w:lang w:val="uk-UA"/>
              </w:rPr>
            </w:pP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2-9</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6-7</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2-9</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9</w:t>
            </w:r>
          </w:p>
        </w:tc>
        <w:tc>
          <w:tcPr>
            <w:tcW w:w="1984" w:type="dxa"/>
            <w:tcBorders>
              <w:top w:val="single" w:sz="4" w:space="0" w:color="auto"/>
              <w:bottom w:val="single" w:sz="4" w:space="0" w:color="auto"/>
            </w:tcBorders>
          </w:tcPr>
          <w:p w:rsidR="006D479B" w:rsidRPr="009152F0" w:rsidRDefault="006D479B" w:rsidP="00DC54D6">
            <w:pPr>
              <w:tabs>
                <w:tab w:val="left" w:pos="1020"/>
              </w:tabs>
              <w:spacing w:line="276" w:lineRule="auto"/>
              <w:rPr>
                <w:rFonts w:ascii="Times New Roman" w:hAnsi="Times New Roman"/>
                <w:lang w:val="uk-UA"/>
              </w:rPr>
            </w:pP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Вересень</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Вересень</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Грудень-травень</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Бібліотекар, актив бібліотеки</w:t>
            </w:r>
          </w:p>
          <w:p w:rsidR="006D479B" w:rsidRPr="009152F0" w:rsidRDefault="006D479B" w:rsidP="00DC54D6">
            <w:pPr>
              <w:tabs>
                <w:tab w:val="left" w:pos="1020"/>
              </w:tabs>
              <w:spacing w:line="276" w:lineRule="auto"/>
              <w:rPr>
                <w:rFonts w:ascii="Times New Roman" w:hAnsi="Times New Roman"/>
                <w:lang w:val="uk-UA"/>
              </w:rPr>
            </w:pP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55"/>
        </w:trPr>
        <w:tc>
          <w:tcPr>
            <w:tcW w:w="567" w:type="dxa"/>
            <w:tcBorders>
              <w:top w:val="single" w:sz="4" w:space="0" w:color="auto"/>
              <w:left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Підготувати книжкові виставки, викладки до предметних тижнів</w:t>
            </w:r>
          </w:p>
        </w:tc>
        <w:tc>
          <w:tcPr>
            <w:tcW w:w="851"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bl>
    <w:p w:rsidR="006D479B" w:rsidRPr="009152F0" w:rsidRDefault="006D479B" w:rsidP="006D479B">
      <w:pPr>
        <w:tabs>
          <w:tab w:val="left" w:pos="1020"/>
        </w:tabs>
        <w:rPr>
          <w:rFonts w:ascii="Times New Roman" w:hAnsi="Times New Roman"/>
          <w:b/>
        </w:rPr>
      </w:pPr>
      <w:r w:rsidRPr="009152F0">
        <w:rPr>
          <w:rFonts w:ascii="Times New Roman" w:hAnsi="Times New Roman"/>
          <w:b/>
        </w:rPr>
        <w:t>Формування, організація і збереження</w:t>
      </w:r>
    </w:p>
    <w:p w:rsidR="006D479B" w:rsidRPr="009152F0" w:rsidRDefault="006D479B" w:rsidP="006D479B">
      <w:pPr>
        <w:tabs>
          <w:tab w:val="left" w:pos="1020"/>
        </w:tabs>
        <w:rPr>
          <w:rFonts w:ascii="Times New Roman" w:hAnsi="Times New Roman"/>
          <w:b/>
        </w:rPr>
      </w:pPr>
      <w:r w:rsidRPr="009152F0">
        <w:rPr>
          <w:rFonts w:ascii="Times New Roman" w:hAnsi="Times New Roman"/>
          <w:b/>
        </w:rPr>
        <w:t>бібліотечного фонду</w:t>
      </w:r>
    </w:p>
    <w:p w:rsidR="006D479B" w:rsidRPr="009152F0" w:rsidRDefault="006D479B" w:rsidP="006D479B">
      <w:pPr>
        <w:tabs>
          <w:tab w:val="left" w:pos="1020"/>
        </w:tabs>
        <w:rPr>
          <w:rFonts w:ascii="Times New Roman" w:hAnsi="Times New Roman"/>
        </w:rPr>
      </w:pPr>
    </w:p>
    <w:tbl>
      <w:tblPr>
        <w:tblStyle w:val="a3"/>
        <w:tblW w:w="9619" w:type="dxa"/>
        <w:tblInd w:w="108" w:type="dxa"/>
        <w:tblLayout w:type="fixed"/>
        <w:tblLook w:val="04A0"/>
      </w:tblPr>
      <w:tblGrid>
        <w:gridCol w:w="567"/>
        <w:gridCol w:w="2835"/>
        <w:gridCol w:w="709"/>
        <w:gridCol w:w="1985"/>
        <w:gridCol w:w="1984"/>
        <w:gridCol w:w="1539"/>
      </w:tblGrid>
      <w:tr w:rsidR="006D479B" w:rsidRPr="009152F0" w:rsidTr="00DC54D6">
        <w:trPr>
          <w:trHeight w:val="361"/>
        </w:trPr>
        <w:tc>
          <w:tcPr>
            <w:tcW w:w="567"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w:t>
            </w:r>
          </w:p>
          <w:p w:rsidR="006D479B" w:rsidRPr="009152F0" w:rsidRDefault="006D479B" w:rsidP="00DC54D6">
            <w:pPr>
              <w:tabs>
                <w:tab w:val="left" w:pos="1020"/>
              </w:tabs>
              <w:spacing w:after="200" w:line="276" w:lineRule="auto"/>
              <w:rPr>
                <w:rFonts w:ascii="Times New Roman" w:hAnsi="Times New Roman"/>
                <w:b/>
                <w:lang w:val="uk-UA"/>
              </w:rPr>
            </w:pPr>
          </w:p>
        </w:tc>
        <w:tc>
          <w:tcPr>
            <w:tcW w:w="2835"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Зміст роботи</w:t>
            </w:r>
          </w:p>
        </w:tc>
        <w:tc>
          <w:tcPr>
            <w:tcW w:w="709"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Клас</w:t>
            </w:r>
          </w:p>
        </w:tc>
        <w:tc>
          <w:tcPr>
            <w:tcW w:w="1985"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Термін виконання</w:t>
            </w:r>
          </w:p>
        </w:tc>
        <w:tc>
          <w:tcPr>
            <w:tcW w:w="1984"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Відповідальні</w:t>
            </w:r>
          </w:p>
        </w:tc>
        <w:tc>
          <w:tcPr>
            <w:tcW w:w="1539"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Відмітка</w:t>
            </w:r>
          </w:p>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про виконання</w:t>
            </w:r>
          </w:p>
        </w:tc>
      </w:tr>
      <w:tr w:rsidR="006D479B" w:rsidRPr="009152F0" w:rsidTr="00DC54D6">
        <w:trPr>
          <w:trHeight w:val="18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Вивчення забезпеченості учнів підручниками</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6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Вивчення фонду підручників на предмет наявності використання </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Серпень</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6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Розміщення і збереження фонду відповідно до встановлених правил</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8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4.</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Видача підручників по класах</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Серпень</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76"/>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Облік нових надходжень, звірки з супроводжуючим документом </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76"/>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6.</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Пошук джерел поповнення бібліотечного фонду</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8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7.</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Ведення документації з обліку фонду</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65"/>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8.</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Прийом і технічна обробка нової літератури</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6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Розстановка нових надходжень та видань, що повернули користувачі </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8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10.</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Розміщення літератури за таблицею ББК </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8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11.</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proofErr w:type="spellStart"/>
            <w:r w:rsidRPr="009152F0">
              <w:rPr>
                <w:rFonts w:ascii="Times New Roman" w:hAnsi="Times New Roman"/>
              </w:rPr>
              <w:t>Оформлення</w:t>
            </w:r>
            <w:proofErr w:type="spellEnd"/>
            <w:r w:rsidRPr="009152F0">
              <w:rPr>
                <w:rFonts w:ascii="Times New Roman" w:hAnsi="Times New Roman"/>
              </w:rPr>
              <w:t xml:space="preserve"> </w:t>
            </w:r>
            <w:r w:rsidRPr="009152F0">
              <w:rPr>
                <w:rFonts w:ascii="Times New Roman" w:hAnsi="Times New Roman"/>
                <w:lang w:val="uk-UA"/>
              </w:rPr>
              <w:t xml:space="preserve">передплати на газети та журнали </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8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12.</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Списування літератури, яка вибула з ужитку </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 раз на рік</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6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13.</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Формування книжкового фонду шляхом замовлення на навчальну літературу</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Жовтень, листопад</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18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14.</w:t>
            </w:r>
          </w:p>
        </w:tc>
        <w:tc>
          <w:tcPr>
            <w:tcW w:w="283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Реєстрація періодичних видань</w:t>
            </w:r>
          </w:p>
        </w:tc>
        <w:tc>
          <w:tcPr>
            <w:tcW w:w="709"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Протягом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996"/>
        </w:trPr>
        <w:tc>
          <w:tcPr>
            <w:tcW w:w="567"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bookmarkStart w:id="0" w:name="_GoBack" w:colFirst="0" w:colLast="4"/>
            <w:r w:rsidRPr="009152F0">
              <w:rPr>
                <w:rFonts w:ascii="Times New Roman" w:hAnsi="Times New Roman"/>
                <w:lang w:val="uk-UA"/>
              </w:rPr>
              <w:t>15.</w:t>
            </w:r>
          </w:p>
        </w:tc>
        <w:tc>
          <w:tcPr>
            <w:tcW w:w="2835"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Вивчення фонду на предмет наявності літератури, яка вивчається шкільною програмою</w:t>
            </w:r>
          </w:p>
        </w:tc>
        <w:tc>
          <w:tcPr>
            <w:tcW w:w="709"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984"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bookmarkEnd w:id="0"/>
      <w:tr w:rsidR="006D479B" w:rsidRPr="009152F0" w:rsidTr="00DC54D6">
        <w:trPr>
          <w:trHeight w:val="331"/>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16.</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Приймання, обробка літератури, яка надійшла на зміну загублених   </w:t>
            </w:r>
          </w:p>
        </w:tc>
        <w:tc>
          <w:tcPr>
            <w:tcW w:w="70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Директор</w:t>
            </w:r>
          </w:p>
        </w:tc>
        <w:tc>
          <w:tcPr>
            <w:tcW w:w="153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71"/>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17.</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Сумарний облік  надходження  </w:t>
            </w:r>
          </w:p>
        </w:tc>
        <w:tc>
          <w:tcPr>
            <w:tcW w:w="70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41"/>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18.</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Запис книжок в інвентарну книгу </w:t>
            </w:r>
          </w:p>
        </w:tc>
        <w:tc>
          <w:tcPr>
            <w:tcW w:w="70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56"/>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19.</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Здійснення заходів, щодо збереження підручників, списання  загублених підручників</w:t>
            </w:r>
          </w:p>
        </w:tc>
        <w:tc>
          <w:tcPr>
            <w:tcW w:w="70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56"/>
        </w:trPr>
        <w:tc>
          <w:tcPr>
            <w:tcW w:w="567"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20.</w:t>
            </w:r>
          </w:p>
        </w:tc>
        <w:tc>
          <w:tcPr>
            <w:tcW w:w="283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циклу заходів «Живи, книго!» </w:t>
            </w:r>
          </w:p>
        </w:tc>
        <w:tc>
          <w:tcPr>
            <w:tcW w:w="70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bl>
    <w:p w:rsidR="006D479B" w:rsidRPr="009152F0" w:rsidRDefault="006D479B" w:rsidP="006D479B">
      <w:pPr>
        <w:tabs>
          <w:tab w:val="left" w:pos="1020"/>
        </w:tabs>
        <w:rPr>
          <w:rFonts w:ascii="Times New Roman" w:hAnsi="Times New Roman"/>
          <w:b/>
        </w:rPr>
      </w:pPr>
      <w:r w:rsidRPr="009152F0">
        <w:rPr>
          <w:rFonts w:ascii="Times New Roman" w:hAnsi="Times New Roman"/>
          <w:b/>
        </w:rPr>
        <w:t>Введення довідково-бібліографічної роботи</w:t>
      </w:r>
    </w:p>
    <w:p w:rsidR="006D479B" w:rsidRPr="009152F0" w:rsidRDefault="006D479B" w:rsidP="006D479B">
      <w:pPr>
        <w:tabs>
          <w:tab w:val="left" w:pos="1020"/>
        </w:tabs>
        <w:rPr>
          <w:rFonts w:ascii="Times New Roman" w:hAnsi="Times New Roman"/>
        </w:rPr>
      </w:pPr>
    </w:p>
    <w:tbl>
      <w:tblPr>
        <w:tblStyle w:val="a3"/>
        <w:tblW w:w="9603" w:type="dxa"/>
        <w:tblInd w:w="108" w:type="dxa"/>
        <w:tblLayout w:type="fixed"/>
        <w:tblLook w:val="04A0"/>
      </w:tblPr>
      <w:tblGrid>
        <w:gridCol w:w="567"/>
        <w:gridCol w:w="3544"/>
        <w:gridCol w:w="1985"/>
        <w:gridCol w:w="1984"/>
        <w:gridCol w:w="1523"/>
      </w:tblGrid>
      <w:tr w:rsidR="006D479B" w:rsidRPr="009152F0" w:rsidTr="00DC54D6">
        <w:trPr>
          <w:trHeight w:val="490"/>
        </w:trPr>
        <w:tc>
          <w:tcPr>
            <w:tcW w:w="567"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lastRenderedPageBreak/>
              <w:t>№</w:t>
            </w:r>
          </w:p>
          <w:p w:rsidR="006D479B" w:rsidRPr="009152F0" w:rsidRDefault="006D479B" w:rsidP="00DC54D6">
            <w:pPr>
              <w:tabs>
                <w:tab w:val="left" w:pos="1020"/>
              </w:tabs>
              <w:spacing w:after="200" w:line="276" w:lineRule="auto"/>
              <w:rPr>
                <w:rFonts w:ascii="Times New Roman" w:hAnsi="Times New Roman"/>
                <w:b/>
                <w:lang w:val="uk-UA"/>
              </w:rPr>
            </w:pPr>
          </w:p>
        </w:tc>
        <w:tc>
          <w:tcPr>
            <w:tcW w:w="3544"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 xml:space="preserve">    Зміст роботи</w:t>
            </w:r>
          </w:p>
        </w:tc>
        <w:tc>
          <w:tcPr>
            <w:tcW w:w="1985"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Термін виконання</w:t>
            </w:r>
          </w:p>
        </w:tc>
        <w:tc>
          <w:tcPr>
            <w:tcW w:w="1984" w:type="dxa"/>
          </w:tcPr>
          <w:p w:rsidR="006D479B" w:rsidRPr="009152F0" w:rsidRDefault="006D479B" w:rsidP="00DC54D6">
            <w:pPr>
              <w:tabs>
                <w:tab w:val="left" w:pos="1020"/>
              </w:tabs>
              <w:spacing w:after="200" w:line="276" w:lineRule="auto"/>
              <w:rPr>
                <w:rFonts w:ascii="Times New Roman" w:hAnsi="Times New Roman"/>
                <w:b/>
                <w:lang w:val="uk-UA"/>
              </w:rPr>
            </w:pPr>
            <w:r w:rsidRPr="009152F0">
              <w:rPr>
                <w:rFonts w:ascii="Times New Roman" w:hAnsi="Times New Roman"/>
                <w:b/>
                <w:lang w:val="uk-UA"/>
              </w:rPr>
              <w:t>Відповідальні</w:t>
            </w:r>
          </w:p>
        </w:tc>
        <w:tc>
          <w:tcPr>
            <w:tcW w:w="1523" w:type="dxa"/>
          </w:tcPr>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 xml:space="preserve"> Відмітка             </w:t>
            </w:r>
          </w:p>
          <w:p w:rsidR="006D479B" w:rsidRPr="009152F0" w:rsidRDefault="006D479B" w:rsidP="00DC54D6">
            <w:pPr>
              <w:tabs>
                <w:tab w:val="left" w:pos="1020"/>
              </w:tabs>
              <w:spacing w:line="276" w:lineRule="auto"/>
              <w:rPr>
                <w:rFonts w:ascii="Times New Roman" w:hAnsi="Times New Roman"/>
                <w:b/>
                <w:lang w:val="uk-UA"/>
              </w:rPr>
            </w:pPr>
            <w:r w:rsidRPr="009152F0">
              <w:rPr>
                <w:rFonts w:ascii="Times New Roman" w:hAnsi="Times New Roman"/>
                <w:b/>
                <w:lang w:val="uk-UA"/>
              </w:rPr>
              <w:t xml:space="preserve">     про виконання</w:t>
            </w:r>
          </w:p>
        </w:tc>
      </w:tr>
      <w:tr w:rsidR="006D479B" w:rsidRPr="009152F0" w:rsidTr="00DC54D6">
        <w:trPr>
          <w:trHeight w:val="490"/>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354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Поповнення і редагування систематичного та алфавітного каталогу </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346"/>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3544" w:type="dxa"/>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xml:space="preserve">Постійно поповнювати існуючи картотеки: </w:t>
            </w:r>
          </w:p>
          <w:p w:rsidR="006D479B" w:rsidRPr="009152F0" w:rsidRDefault="006D479B" w:rsidP="006D479B">
            <w:pPr>
              <w:numPr>
                <w:ilvl w:val="0"/>
                <w:numId w:val="1"/>
              </w:numPr>
              <w:tabs>
                <w:tab w:val="left" w:pos="1020"/>
              </w:tabs>
              <w:spacing w:line="276" w:lineRule="auto"/>
              <w:rPr>
                <w:rFonts w:ascii="Times New Roman" w:hAnsi="Times New Roman"/>
                <w:lang w:val="uk-UA"/>
              </w:rPr>
            </w:pPr>
            <w:r w:rsidRPr="009152F0">
              <w:rPr>
                <w:rFonts w:ascii="Times New Roman" w:hAnsi="Times New Roman"/>
                <w:lang w:val="uk-UA"/>
              </w:rPr>
              <w:t>картотека підручників;</w:t>
            </w:r>
          </w:p>
          <w:p w:rsidR="006D479B" w:rsidRPr="009152F0" w:rsidRDefault="006D479B" w:rsidP="006D479B">
            <w:pPr>
              <w:numPr>
                <w:ilvl w:val="0"/>
                <w:numId w:val="1"/>
              </w:numPr>
              <w:tabs>
                <w:tab w:val="left" w:pos="1020"/>
              </w:tabs>
              <w:spacing w:line="276" w:lineRule="auto"/>
              <w:rPr>
                <w:rFonts w:ascii="Times New Roman" w:hAnsi="Times New Roman"/>
                <w:lang w:val="uk-UA"/>
              </w:rPr>
            </w:pPr>
            <w:r w:rsidRPr="009152F0">
              <w:rPr>
                <w:rFonts w:ascii="Times New Roman" w:hAnsi="Times New Roman"/>
                <w:lang w:val="uk-UA"/>
              </w:rPr>
              <w:t>картотека віршів;</w:t>
            </w:r>
          </w:p>
          <w:p w:rsidR="006D479B" w:rsidRPr="009152F0" w:rsidRDefault="006D479B" w:rsidP="006D479B">
            <w:pPr>
              <w:numPr>
                <w:ilvl w:val="0"/>
                <w:numId w:val="1"/>
              </w:numPr>
              <w:tabs>
                <w:tab w:val="left" w:pos="1020"/>
              </w:tabs>
              <w:spacing w:line="276" w:lineRule="auto"/>
              <w:rPr>
                <w:rFonts w:ascii="Times New Roman" w:hAnsi="Times New Roman"/>
                <w:lang w:val="uk-UA"/>
              </w:rPr>
            </w:pPr>
            <w:r w:rsidRPr="009152F0">
              <w:rPr>
                <w:rFonts w:ascii="Times New Roman" w:hAnsi="Times New Roman"/>
                <w:lang w:val="uk-UA"/>
              </w:rPr>
              <w:t>картотека літературно-художньої критики;</w:t>
            </w:r>
          </w:p>
          <w:p w:rsidR="006D479B" w:rsidRPr="009152F0" w:rsidRDefault="006D479B" w:rsidP="006D479B">
            <w:pPr>
              <w:numPr>
                <w:ilvl w:val="0"/>
                <w:numId w:val="1"/>
              </w:numPr>
              <w:tabs>
                <w:tab w:val="left" w:pos="1020"/>
              </w:tabs>
              <w:spacing w:line="276" w:lineRule="auto"/>
              <w:rPr>
                <w:rFonts w:ascii="Times New Roman" w:hAnsi="Times New Roman"/>
                <w:lang w:val="uk-UA"/>
              </w:rPr>
            </w:pPr>
            <w:r w:rsidRPr="009152F0">
              <w:rPr>
                <w:rFonts w:ascii="Times New Roman" w:hAnsi="Times New Roman"/>
                <w:lang w:val="uk-UA"/>
              </w:rPr>
              <w:t xml:space="preserve">картотека на допомогу вчителю; </w:t>
            </w:r>
          </w:p>
          <w:p w:rsidR="006D479B" w:rsidRPr="009152F0" w:rsidRDefault="006D479B" w:rsidP="006D479B">
            <w:pPr>
              <w:numPr>
                <w:ilvl w:val="0"/>
                <w:numId w:val="1"/>
              </w:numPr>
              <w:tabs>
                <w:tab w:val="left" w:pos="1020"/>
              </w:tabs>
              <w:spacing w:line="276" w:lineRule="auto"/>
              <w:rPr>
                <w:rFonts w:ascii="Times New Roman" w:hAnsi="Times New Roman"/>
                <w:lang w:val="uk-UA"/>
              </w:rPr>
            </w:pPr>
            <w:r w:rsidRPr="009152F0">
              <w:rPr>
                <w:rFonts w:ascii="Times New Roman" w:hAnsi="Times New Roman"/>
                <w:lang w:val="uk-UA"/>
              </w:rPr>
              <w:t>картотека збірників художньої літератури;</w:t>
            </w:r>
          </w:p>
          <w:p w:rsidR="006D479B" w:rsidRPr="009152F0" w:rsidRDefault="006D479B" w:rsidP="006D479B">
            <w:pPr>
              <w:numPr>
                <w:ilvl w:val="0"/>
                <w:numId w:val="1"/>
              </w:numPr>
              <w:tabs>
                <w:tab w:val="left" w:pos="1020"/>
              </w:tabs>
              <w:spacing w:line="276" w:lineRule="auto"/>
              <w:rPr>
                <w:rFonts w:ascii="Times New Roman" w:hAnsi="Times New Roman"/>
                <w:lang w:val="uk-UA"/>
              </w:rPr>
            </w:pPr>
            <w:r w:rsidRPr="009152F0">
              <w:rPr>
                <w:rFonts w:ascii="Times New Roman" w:hAnsi="Times New Roman"/>
                <w:lang w:val="uk-UA"/>
              </w:rPr>
              <w:t>картотека за здоровий спосіб життя.</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490"/>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354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Вилучення картонок з картотек на застарілі матеріали </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252"/>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354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Поточне редагування картотеки</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490"/>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6.</w:t>
            </w:r>
          </w:p>
        </w:tc>
        <w:tc>
          <w:tcPr>
            <w:tcW w:w="354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Проведення бібліотечно-бібліографічних занять</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861"/>
        </w:trPr>
        <w:tc>
          <w:tcPr>
            <w:tcW w:w="567"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7.</w:t>
            </w:r>
          </w:p>
        </w:tc>
        <w:tc>
          <w:tcPr>
            <w:tcW w:w="3544" w:type="dxa"/>
          </w:tcPr>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Обробка матеріалів для поповнення тематичних папок:</w:t>
            </w:r>
          </w:p>
          <w:p w:rsidR="006D479B" w:rsidRPr="009152F0" w:rsidRDefault="006D479B" w:rsidP="00DC54D6">
            <w:pPr>
              <w:tabs>
                <w:tab w:val="left" w:pos="1020"/>
              </w:tabs>
              <w:spacing w:line="276" w:lineRule="auto"/>
              <w:rPr>
                <w:rFonts w:ascii="Times New Roman" w:hAnsi="Times New Roman"/>
                <w:lang w:val="uk-UA"/>
              </w:rPr>
            </w:pPr>
            <w:r w:rsidRPr="009152F0">
              <w:rPr>
                <w:rFonts w:ascii="Times New Roman" w:hAnsi="Times New Roman"/>
                <w:lang w:val="uk-UA"/>
              </w:rPr>
              <w:t>- «Літературні ігри»</w:t>
            </w:r>
          </w:p>
        </w:tc>
        <w:tc>
          <w:tcPr>
            <w:tcW w:w="1985"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475"/>
        </w:trPr>
        <w:tc>
          <w:tcPr>
            <w:tcW w:w="567"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8.</w:t>
            </w:r>
          </w:p>
        </w:tc>
        <w:tc>
          <w:tcPr>
            <w:tcW w:w="3544"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Проведення роботи з роз’яснення правил користування ДБА</w:t>
            </w:r>
          </w:p>
        </w:tc>
        <w:tc>
          <w:tcPr>
            <w:tcW w:w="1985"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Borders>
              <w:bottom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r w:rsidR="006D479B" w:rsidRPr="009152F0" w:rsidTr="00DC54D6">
        <w:trPr>
          <w:trHeight w:val="371"/>
        </w:trPr>
        <w:tc>
          <w:tcPr>
            <w:tcW w:w="567"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3544"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Складання списків нових надходжень </w:t>
            </w:r>
          </w:p>
        </w:tc>
        <w:tc>
          <w:tcPr>
            <w:tcW w:w="1985"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 січень</w:t>
            </w:r>
          </w:p>
        </w:tc>
        <w:tc>
          <w:tcPr>
            <w:tcW w:w="1984"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Borders>
              <w:top w:val="single" w:sz="4" w:space="0" w:color="auto"/>
            </w:tcBorders>
          </w:tcPr>
          <w:p w:rsidR="006D479B" w:rsidRPr="009152F0" w:rsidRDefault="006D479B" w:rsidP="00DC54D6">
            <w:pPr>
              <w:tabs>
                <w:tab w:val="left" w:pos="1020"/>
              </w:tabs>
              <w:spacing w:after="200" w:line="276" w:lineRule="auto"/>
              <w:rPr>
                <w:rFonts w:ascii="Times New Roman" w:hAnsi="Times New Roman"/>
                <w:lang w:val="uk-UA"/>
              </w:rPr>
            </w:pPr>
          </w:p>
        </w:tc>
      </w:tr>
    </w:tbl>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b/>
        </w:rPr>
      </w:pPr>
    </w:p>
    <w:p w:rsidR="006D479B" w:rsidRPr="009152F0" w:rsidRDefault="006D479B" w:rsidP="006D479B">
      <w:pPr>
        <w:tabs>
          <w:tab w:val="left" w:pos="1020"/>
        </w:tabs>
        <w:rPr>
          <w:rFonts w:ascii="Times New Roman" w:hAnsi="Times New Roman"/>
        </w:rPr>
      </w:pPr>
    </w:p>
    <w:p w:rsidR="00000000" w:rsidRDefault="006D479B"/>
    <w:sectPr w:rsidR="00000000" w:rsidSect="00DB3013">
      <w:headerReference w:type="default" r:id="rId5"/>
      <w:pgSz w:w="11906" w:h="16838"/>
      <w:pgMar w:top="284" w:right="1558" w:bottom="284" w:left="993"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616404"/>
      <w:docPartObj>
        <w:docPartGallery w:val="Page Numbers (Top of Page)"/>
        <w:docPartUnique/>
      </w:docPartObj>
    </w:sdtPr>
    <w:sdtEndPr/>
    <w:sdtContent>
      <w:p w:rsidR="00AE36F0" w:rsidRDefault="006D479B">
        <w:pPr>
          <w:pStyle w:val="a4"/>
          <w:jc w:val="center"/>
        </w:pPr>
        <w:r>
          <w:fldChar w:fldCharType="begin"/>
        </w:r>
        <w:r>
          <w:instrText>PAGE   \* MERGEFORMAT</w:instrText>
        </w:r>
        <w:r>
          <w:fldChar w:fldCharType="separate"/>
        </w:r>
        <w:r>
          <w:rPr>
            <w:noProof/>
          </w:rPr>
          <w:t>2</w:t>
        </w:r>
        <w:r>
          <w:fldChar w:fldCharType="end"/>
        </w:r>
      </w:p>
    </w:sdtContent>
  </w:sdt>
  <w:p w:rsidR="00AE36F0" w:rsidRDefault="006D47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4802"/>
    <w:multiLevelType w:val="hybridMultilevel"/>
    <w:tmpl w:val="C1C8A9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DD51C41"/>
    <w:multiLevelType w:val="hybridMultilevel"/>
    <w:tmpl w:val="9154ED9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479B"/>
    <w:rsid w:val="006D47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79B"/>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D479B"/>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5">
    <w:name w:val="Верхний колонтитул Знак"/>
    <w:basedOn w:val="a0"/>
    <w:link w:val="a4"/>
    <w:uiPriority w:val="99"/>
    <w:rsid w:val="006D479B"/>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7003</Words>
  <Characters>3993</Characters>
  <Application>Microsoft Office Word</Application>
  <DocSecurity>0</DocSecurity>
  <Lines>33</Lines>
  <Paragraphs>21</Paragraphs>
  <ScaleCrop>false</ScaleCrop>
  <Company>Reanimator Extreme Edition</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2018-10-12T07:44:00Z</dcterms:created>
  <dcterms:modified xsi:type="dcterms:W3CDTF">2018-10-12T07:44:00Z</dcterms:modified>
</cp:coreProperties>
</file>