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>Додаток 1</w:t>
      </w:r>
    </w:p>
    <w:p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>до Положення про внутрішню систему</w:t>
      </w:r>
    </w:p>
    <w:p w:rsidR="0061341B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4"/>
          <w:szCs w:val="24"/>
        </w:rPr>
      </w:pPr>
      <w:r w:rsidRPr="00D10E42">
        <w:rPr>
          <w:rFonts w:ascii="Times New Roman" w:hAnsi="Times New Roman" w:cs="Times New Roman"/>
          <w:sz w:val="24"/>
          <w:szCs w:val="24"/>
        </w:rPr>
        <w:t xml:space="preserve">забезпечення якості освіти </w:t>
      </w:r>
      <w:r w:rsidR="00A86ADA">
        <w:rPr>
          <w:rFonts w:ascii="Times New Roman" w:hAnsi="Times New Roman" w:cs="Times New Roman"/>
          <w:sz w:val="24"/>
          <w:szCs w:val="24"/>
        </w:rPr>
        <w:t>гімназії</w:t>
      </w:r>
    </w:p>
    <w:p w:rsid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:rsidR="00D10E42" w:rsidRPr="00D10E42" w:rsidRDefault="00D10E42" w:rsidP="00D10E42">
      <w:pPr>
        <w:spacing w:after="0" w:line="240" w:lineRule="auto"/>
        <w:ind w:firstLine="10348"/>
        <w:rPr>
          <w:rFonts w:ascii="Times New Roman" w:hAnsi="Times New Roman" w:cs="Times New Roman"/>
          <w:sz w:val="28"/>
          <w:szCs w:val="28"/>
        </w:rPr>
      </w:pPr>
    </w:p>
    <w:p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Критерії, індикатори оцінювання освітніх</w:t>
      </w:r>
    </w:p>
    <w:p w:rsid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  <w:r w:rsidRPr="00D10E42">
        <w:rPr>
          <w:rFonts w:ascii="Times New Roman" w:hAnsi="Times New Roman" w:cs="Times New Roman"/>
          <w:bCs/>
          <w:iCs/>
          <w:color w:val="000000"/>
          <w:sz w:val="32"/>
          <w:szCs w:val="32"/>
        </w:rPr>
        <w:t>і управлінських процесів закладу освіти за напрямом «Освітнє середовище»</w:t>
      </w:r>
    </w:p>
    <w:p w:rsid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510"/>
        <w:gridCol w:w="3261"/>
        <w:gridCol w:w="5386"/>
        <w:gridCol w:w="3196"/>
      </w:tblGrid>
      <w:tr w:rsidR="00D10E42" w:rsidTr="009E7F44">
        <w:tc>
          <w:tcPr>
            <w:tcW w:w="3510" w:type="dxa"/>
          </w:tcPr>
          <w:p w:rsidR="00D10E42" w:rsidRPr="00D10E42" w:rsidRDefault="00D10E42" w:rsidP="00D10E42">
            <w:pPr>
              <w:pStyle w:val="Default"/>
              <w:rPr>
                <w:rFonts w:ascii="Times New Roman" w:hAnsi="Times New Roman" w:cs="Times New Roman"/>
              </w:rPr>
            </w:pPr>
            <w:r w:rsidRPr="00D10E42">
              <w:rPr>
                <w:rFonts w:ascii="Times New Roman" w:hAnsi="Times New Roman" w:cs="Times New Roman"/>
                <w:bCs/>
              </w:rPr>
              <w:t>Вимог</w:t>
            </w:r>
            <w:r>
              <w:rPr>
                <w:rFonts w:ascii="Times New Roman" w:hAnsi="Times New Roman" w:cs="Times New Roman"/>
                <w:bCs/>
              </w:rPr>
              <w:t>и до</w:t>
            </w:r>
            <w:r w:rsidRPr="00D10E42">
              <w:rPr>
                <w:rFonts w:ascii="Times New Roman" w:hAnsi="Times New Roman" w:cs="Times New Roman"/>
                <w:bCs/>
              </w:rPr>
              <w:t xml:space="preserve"> організації освітніх і управлінських процесів закладу освіти та внутрішньої системи забезпечення якості освіти </w:t>
            </w:r>
          </w:p>
          <w:p w:rsid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Критерії оцінювання</w:t>
            </w:r>
          </w:p>
        </w:tc>
        <w:tc>
          <w:tcPr>
            <w:tcW w:w="5386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Індикатори оцінювання</w:t>
            </w:r>
          </w:p>
        </w:tc>
        <w:tc>
          <w:tcPr>
            <w:tcW w:w="3196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Методи збору інформації</w:t>
            </w:r>
          </w:p>
        </w:tc>
      </w:tr>
      <w:tr w:rsidR="00D10E42" w:rsidTr="009E7F44">
        <w:trPr>
          <w:trHeight w:val="466"/>
        </w:trPr>
        <w:tc>
          <w:tcPr>
            <w:tcW w:w="3510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96" w:type="dxa"/>
          </w:tcPr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D10E42" w:rsidTr="009E7F44">
        <w:tc>
          <w:tcPr>
            <w:tcW w:w="3510" w:type="dxa"/>
          </w:tcPr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 Забезпечення комфортних і безпечних умов навчання та праці </w:t>
            </w:r>
          </w:p>
          <w:p w:rsidR="00D10E42" w:rsidRPr="00BD1FBB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1.1. Приміщення і територія закладу освіти є безпечними та комфортними для навчання та праці </w:t>
            </w: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1.2. Заклад освіти забезпечений навчальними та іншими приміщеннями з відповідним обладнанням, що необхідні для реалізації  освітньої програми </w:t>
            </w: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9E7F44" w:rsidRDefault="009E7F44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>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</w:t>
            </w:r>
            <w:r w:rsidR="00ED6063">
              <w:rPr>
                <w:rFonts w:ascii="Times New Roman" w:hAnsi="Times New Roman" w:cs="Times New Roman"/>
              </w:rPr>
              <w:t>вах надзвичай</w:t>
            </w:r>
            <w:r w:rsidRPr="00BD1FBB">
              <w:rPr>
                <w:rFonts w:ascii="Times New Roman" w:hAnsi="Times New Roman" w:cs="Times New Roman"/>
              </w:rPr>
              <w:t>них ситуацій і дотримуються їх</w:t>
            </w: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1.4.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 </w:t>
            </w: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1.5. У закладі освіти створюються умови для харчування здобувачів освіти і працівників </w:t>
            </w:r>
          </w:p>
          <w:p w:rsidR="00311771" w:rsidRDefault="00311771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 xml:space="preserve">1.6. У закладі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 </w:t>
            </w:r>
          </w:p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>1.7. У закладі освіти застосо</w:t>
            </w:r>
            <w:r w:rsidR="00ED6063">
              <w:rPr>
                <w:rFonts w:ascii="Times New Roman" w:hAnsi="Times New Roman" w:cs="Times New Roman"/>
              </w:rPr>
              <w:t>вуються під</w:t>
            </w:r>
            <w:r w:rsidRPr="00BD1FBB">
              <w:rPr>
                <w:rFonts w:ascii="Times New Roman" w:hAnsi="Times New Roman" w:cs="Times New Roman"/>
              </w:rPr>
              <w:t xml:space="preserve">ходи для адаптації та інтеграції здобувачів освіти до </w:t>
            </w:r>
            <w:r w:rsidRPr="00BD1FBB">
              <w:rPr>
                <w:rFonts w:ascii="Times New Roman" w:hAnsi="Times New Roman" w:cs="Times New Roman"/>
              </w:rPr>
              <w:lastRenderedPageBreak/>
              <w:t xml:space="preserve">освітнього процесу, професійної адаптації працівників </w:t>
            </w:r>
          </w:p>
          <w:p w:rsidR="00D10E42" w:rsidRPr="00BD1FBB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1.1.1. Облаштування території закладу та розташування приміщень є безпечними </w:t>
            </w: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1.1.2.У закладі освіти забезпечується комфортний повітряно-тепловий режим, належне освітлення, прибирання приміщень, облашту</w:t>
            </w:r>
            <w:r w:rsidR="00ED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вання та утримання туа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летів, дотримання питного режиму </w:t>
            </w: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 У закладі освіти забезпечується раціональне використання приміщень і комплектування мережі класів (з урахуванням чисельності здобувачів о</w:t>
            </w:r>
            <w:r w:rsidR="00ED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світи, їх особливих освітніх по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треб, площі приміщень) </w:t>
            </w: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1.1.4. У закладі освіти є робочі (персональні робочі) місця для педагогічних працівників та </w:t>
            </w:r>
            <w:proofErr w:type="spellStart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облаштовані</w:t>
            </w:r>
            <w:proofErr w:type="spellEnd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місця відпочинку для учасників освітнього процесу</w:t>
            </w:r>
          </w:p>
          <w:p w:rsidR="009E7F44" w:rsidRDefault="009E7F4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У закладі освіти є приміщення, необхідні для реалізації освітньої програми та забезпечення освітнього процесу </w:t>
            </w:r>
          </w:p>
          <w:p w:rsidR="009E7F44" w:rsidRPr="00F76F9A" w:rsidRDefault="009E7F4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.2.2. Частка навчальних кабінетів початкових </w:t>
            </w:r>
            <w:r w:rsidR="00471A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класів,кабінету інформатики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спортивної та актової зал, інших кабінетів, які обладнані засобами навчання відповідно до вимог 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законодавства та освітньої програми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  <w:p w:rsidR="00311771" w:rsidRPr="00311771" w:rsidRDefault="003117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7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 Учасники освітнього процесу дотримуються вимог щодо охорони праці, безпеки життєдіяльності, пожежної безпеки, правил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ведінки</w:t>
            </w:r>
          </w:p>
          <w:p w:rsidR="00311771" w:rsidRPr="00311771" w:rsidRDefault="003117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1.4.1. У закладі освіти проводяться навчання/інструктажі педагогічних працівників з питань надання </w:t>
            </w:r>
            <w:proofErr w:type="spellStart"/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домедичної</w:t>
            </w:r>
            <w:proofErr w:type="spellEnd"/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допомоги, реагування на випадки травмування або погіршення самопочуття здобувачів освіти та працівників під час освітнього процесу 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1.4.2. У разі нещасного випадку педагогічні працівники та керівництво закладу діють у встановленому законодавством порядку 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1.5.1. Організація харчування у закладі освіти сприяє формуванню культури здорового харчування у здобувачів освіти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1.5.2. Частка учасників освітнього процесу, які задоволені умовами харчування</w:t>
            </w:r>
          </w:p>
          <w:p w:rsidR="004D625C" w:rsidRPr="004D625C" w:rsidRDefault="004D625C" w:rsidP="003760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1.6.1. У закладі освіти застосовуються технічні засоби та інші інструменти контролю за безпечним користуванням мережею Інтернет 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1.6.2. Здобувачі освіти та їхні батьки поінформовані закладо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освіти щодо безпечного викори</w:t>
            </w: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стання мережі Інтернет </w:t>
            </w:r>
          </w:p>
          <w:p w:rsidR="00311771" w:rsidRDefault="003117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1.7.1. У закладі освіти налагоджено систему </w:t>
            </w:r>
            <w:proofErr w:type="spellStart"/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ро-</w:t>
            </w:r>
            <w:proofErr w:type="spellEnd"/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боти з адаптації та інтеграції здобувачів освіти до освітнього процесу </w:t>
            </w:r>
          </w:p>
          <w:p w:rsidR="004D625C" w:rsidRPr="004D625C" w:rsidRDefault="004D625C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62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1.7.2. Заклад освіти сприяє адаптації педагогічних працівників до професійної діяльності </w:t>
            </w:r>
          </w:p>
          <w:p w:rsidR="00D10E42" w:rsidRPr="00D10E42" w:rsidRDefault="00D10E42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:rsidR="0030439F" w:rsidRPr="009E7F44" w:rsidRDefault="009E7F44" w:rsidP="009E7F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1.1.1.</w:t>
            </w:r>
            <w:r w:rsidR="0030439F" w:rsidRPr="009E7F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Спостереження, опитування </w:t>
            </w: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1.1.2. Спостереження, опитування </w:t>
            </w: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 Вивчення доку</w:t>
            </w:r>
            <w:r w:rsidR="00C55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ментації, спо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стереження, опитування </w:t>
            </w: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 Спосте</w:t>
            </w:r>
            <w:r w:rsidR="00C55F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реження, опи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тування </w:t>
            </w: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1.2.1. Спостереження, вивчення документації, опитування </w:t>
            </w: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1.2.2. Спостереження, вивчення документації, опитування </w:t>
            </w: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7F44" w:rsidRDefault="009E7F44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25C" w:rsidRDefault="004D625C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25C" w:rsidRDefault="004D625C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1.3.1. Вивчення документації,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0439F"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Спостереження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1.4.1. Вивчення документації,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BB481B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30439F"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Вивчення документації,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1.5.1. Вивчення документації, спостереження </w:t>
            </w:r>
          </w:p>
          <w:p w:rsidR="0030439F" w:rsidRPr="0030439F" w:rsidRDefault="0030439F" w:rsidP="001D1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1.5.2.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1.6.1. Спостереження,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1.6.2. Опитування </w:t>
            </w: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0439F" w:rsidP="00304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1.7.1. Опитування </w:t>
            </w:r>
          </w:p>
          <w:p w:rsidR="00311771" w:rsidRDefault="00311771" w:rsidP="001D1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1D1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0439F" w:rsidRPr="0030439F" w:rsidRDefault="00311771" w:rsidP="001D10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30439F"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.7.2. Опитування </w:t>
            </w:r>
          </w:p>
          <w:p w:rsidR="00D10E42" w:rsidRPr="0030439F" w:rsidRDefault="00D10E42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:rsidTr="009E7F44">
        <w:tc>
          <w:tcPr>
            <w:tcW w:w="3510" w:type="dxa"/>
          </w:tcPr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lastRenderedPageBreak/>
              <w:t xml:space="preserve">2. Створення освітнього середовища, вільного від </w:t>
            </w:r>
            <w:proofErr w:type="spellStart"/>
            <w:r w:rsidRPr="00BD1FBB">
              <w:rPr>
                <w:rFonts w:ascii="Times New Roman" w:hAnsi="Times New Roman" w:cs="Times New Roman"/>
              </w:rPr>
              <w:t>будь-</w:t>
            </w:r>
            <w:proofErr w:type="spellEnd"/>
            <w:r w:rsidRPr="00BD1FBB">
              <w:rPr>
                <w:rFonts w:ascii="Times New Roman" w:hAnsi="Times New Roman" w:cs="Times New Roman"/>
              </w:rPr>
              <w:t xml:space="preserve"> яких форм насильства та дискримінації </w:t>
            </w:r>
          </w:p>
          <w:p w:rsidR="00D10E42" w:rsidRPr="00BD1FBB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t>2.1. Заклад освіти планує та реалізує діяльність щодо запобігання будь</w:t>
            </w:r>
            <w:r w:rsidR="00ED6063">
              <w:rPr>
                <w:rFonts w:ascii="Times New Roman" w:hAnsi="Times New Roman" w:cs="Times New Roman"/>
              </w:rPr>
              <w:t>-</w:t>
            </w:r>
            <w:r w:rsidRPr="00BD1FBB">
              <w:rPr>
                <w:rFonts w:ascii="Times New Roman" w:hAnsi="Times New Roman" w:cs="Times New Roman"/>
              </w:rPr>
              <w:t xml:space="preserve">яким проявам дискримінації, </w:t>
            </w:r>
            <w:proofErr w:type="spellStart"/>
            <w:r w:rsidRPr="00BD1FBB">
              <w:rPr>
                <w:rFonts w:ascii="Times New Roman" w:hAnsi="Times New Roman" w:cs="Times New Roman"/>
              </w:rPr>
              <w:t>булінгу</w:t>
            </w:r>
            <w:proofErr w:type="spellEnd"/>
            <w:r w:rsidRPr="00BD1FBB">
              <w:rPr>
                <w:rFonts w:ascii="Times New Roman" w:hAnsi="Times New Roman" w:cs="Times New Roman"/>
              </w:rPr>
              <w:t xml:space="preserve"> в закладі </w:t>
            </w:r>
          </w:p>
          <w:p w:rsidR="007A5108" w:rsidRPr="00BD1FBB" w:rsidRDefault="007A5108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Правила поведінки учасників освітнього процесу в закладі освіти забезпечують дотримання етичних норм, повагу до гідності, прав і свобод людини </w:t>
            </w: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18C4" w:rsidRDefault="000318C4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Керівник та заступники керівника (далі – керівництво) закладу освіти, педагогічні працівники протидіють </w:t>
            </w:r>
            <w:proofErr w:type="spellStart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іншому насильству, дотримуються 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порядку реагування на їх прояви </w:t>
            </w:r>
          </w:p>
          <w:p w:rsidR="00D10E42" w:rsidRPr="00BD1FBB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A27B91" w:rsidRPr="0080557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2.1.1. У закладі освіти розроблено план заходів із запобігання та протидії </w:t>
            </w: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</w:p>
          <w:p w:rsidR="00A27B91" w:rsidRPr="00A27B9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7B91" w:rsidRPr="0080557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 У закладі освіти ре</w:t>
            </w:r>
            <w:r w:rsid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алізуються заходи із за</w:t>
            </w:r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побіга</w:t>
            </w: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ння проявам дискримінації</w:t>
            </w:r>
          </w:p>
          <w:p w:rsidR="00A27B91" w:rsidRPr="00A27B9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0E42" w:rsidRPr="0080557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 Частка здобувачів освіти і педагогічних працівників, які вважають освітнє середовище безпечним і психологічно комфортним  </w:t>
            </w:r>
          </w:p>
          <w:p w:rsidR="00A27B91" w:rsidRPr="00A27B91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2.1.4. Керівництво та педагогічні працівники </w:t>
            </w:r>
            <w:proofErr w:type="spellStart"/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за-</w:t>
            </w:r>
            <w:proofErr w:type="spellEnd"/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кладу освіти проходять навчання, ознайомлюються з нормативно-правовими документами щодо виявлення ознак </w:t>
            </w:r>
            <w:proofErr w:type="spellStart"/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A27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іншого насильства та запобігання йому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2.1.5. Заклад освіти співпрацює з представниками правоохоронних органів, іншими фахівцями з питань запобігання та протидії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У закладі освіти оприлюднені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Частка учасників освітнього процесу, ознайомлених із правилами поведінки у закладі освіти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2.2.3. Учасники освітнього процесу дотримуються прийнятих у закладі освіти правил поведінки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2.3.1. З метою запобігання різним проявам насильства (у закладі освіти та/або вдома) здійснюється аналіз причин відсутності здобувачів освіти на заняттях та вживаються відповідні заходи </w:t>
            </w:r>
          </w:p>
          <w:p w:rsid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2.3.2. Заклад освіти реагує на звернення про </w:t>
            </w: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випадки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2.3.3. Психологічна служба (практичний психолог, соціальний педагог) закладу освіти здійснює системну роботу з виявлення, реагування та запобігання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іншому насильству (діагностування, індивідуальна робота, тренінгові заняття)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2.3.4. Частка здобувачів освіти (в тому числі із соціально-вразливих груп), які в разі потреби отримують у закладі освіти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психологосоціальну</w:t>
            </w:r>
            <w:proofErr w:type="spellEnd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підтримку </w:t>
            </w:r>
          </w:p>
          <w:p w:rsidR="00805571" w:rsidRPr="00805571" w:rsidRDefault="0080557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2.3.5. Заклад освіти у випадку виявлення фактів </w:t>
            </w:r>
            <w:proofErr w:type="spellStart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булінгу</w:t>
            </w:r>
            <w:proofErr w:type="spellEnd"/>
            <w:r w:rsidRPr="008055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іншого насильства повідомляє органи та служби у справах дітей, правоохоронні органи </w:t>
            </w:r>
          </w:p>
          <w:p w:rsidR="00A27B91" w:rsidRPr="00D10E42" w:rsidRDefault="00A27B91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196" w:type="dxa"/>
          </w:tcPr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2.1.1. Вивчення документації, опитування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 Вивчення документації, опитування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2.1.3. Опитування 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2.1.4. Опитування 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2.1.5. Опитування 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2.2.1. Вивчення документації, опитування 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2.2.2. Опитування </w:t>
            </w: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E2549" w:rsidRDefault="006E2549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2.2.3. Спостереження, опитування </w:t>
            </w: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2.3.1. Вивче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ння документації, опитування </w:t>
            </w: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2.3.2. Вив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чення 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документації, опитування </w:t>
            </w: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2.3.3. Опитування </w:t>
            </w: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30439F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2.3.4. Опитування </w:t>
            </w: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25F15" w:rsidRDefault="00C25F15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2.3.5. Вивчення документації., опитування </w:t>
            </w:r>
          </w:p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D10E42" w:rsidTr="009E7F44">
        <w:tc>
          <w:tcPr>
            <w:tcW w:w="3510" w:type="dxa"/>
          </w:tcPr>
          <w:p w:rsidR="00BD1FBB" w:rsidRPr="00BD1FBB" w:rsidRDefault="00BD1FBB" w:rsidP="0037606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BD1FBB">
              <w:rPr>
                <w:rFonts w:ascii="Times New Roman" w:hAnsi="Times New Roman" w:cs="Times New Roman"/>
              </w:rPr>
              <w:lastRenderedPageBreak/>
              <w:t>3. Формування інклюзивного, розвивального та мотивуючого до навчання освітнього про</w:t>
            </w:r>
            <w:r>
              <w:rPr>
                <w:rFonts w:ascii="Times New Roman" w:hAnsi="Times New Roman" w:cs="Times New Roman"/>
              </w:rPr>
              <w:t>стору</w:t>
            </w:r>
          </w:p>
          <w:p w:rsidR="00D10E42" w:rsidRPr="00BD1FBB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Приміщення та територія закладу освіти облаштовуються з урахуванням принципів універсального дизайну та/або розумного пристосування </w:t>
            </w: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У закладі освіти застосовуються методики та технології роботи з дітьми з особливими освітніми 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потребами </w:t>
            </w: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Заклад освіти взаємодіє з батьками дітей з особливими освітніми потребами, фахівцями інклюзивно-ресурсного центру, залучає їх до необхідної підтримки дітей під час здобуття освіти </w:t>
            </w: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Освітнє середовище мотивує здобувачів освіти до оволодіння ключовими </w:t>
            </w:r>
            <w:proofErr w:type="spellStart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компетентностями</w:t>
            </w:r>
            <w:proofErr w:type="spellEnd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наскрізними уміннями, ведення здорового способу  життя</w:t>
            </w:r>
          </w:p>
          <w:p w:rsidR="00C55FE6" w:rsidRDefault="00C55FE6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У закладі освіти створено простір інформаційної взаємодії та </w:t>
            </w:r>
            <w:proofErr w:type="spellStart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соціально-</w:t>
            </w:r>
            <w:proofErr w:type="spellEnd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комунікації учасників освітнь</w:t>
            </w:r>
            <w:r w:rsidR="00ED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процесу (бібліотека, </w:t>
            </w:r>
            <w:proofErr w:type="spellStart"/>
            <w:r w:rsidR="00ED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</w:t>
            </w:r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формаційно-</w:t>
            </w:r>
            <w:proofErr w:type="spellEnd"/>
            <w:r w:rsidRPr="00F76F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ресурсний центр тощо) </w:t>
            </w:r>
          </w:p>
          <w:p w:rsidR="007A5108" w:rsidRPr="00F76F9A" w:rsidRDefault="007A5108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10E42" w:rsidRPr="00F76F9A" w:rsidRDefault="00D10E42" w:rsidP="0037606F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</w:tcPr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3.1.1. У закладі освіти забезпечується архітектурна доступність території та будівлі для осіб з особливими освітніми потребами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3.1.2. У закладі освіти приміщення (туалети, їдальня, облаштування коридорів, навчальних кабінетів) і територія (доріжки, ігрові, спортивні майданчики) адаптовані до використання всіма учасниками освітнього процесу 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 У закладі освіти наявні та використовуються ресурсна кімната, дидактичні засоби для осіб з особливими освітніми потребами</w:t>
            </w:r>
            <w:r w:rsidR="00137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 разі потреби)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 Заклад освіти забезпечений асистентом вчителя, практичним психологом, вчителем-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ефектологом, іншими фахівцями для реалізації інклюзивного навчання (у разі потреби)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3.2.2. У закладі освіти забезпечується </w:t>
            </w:r>
            <w:proofErr w:type="spellStart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корекційна</w:t>
            </w:r>
            <w:proofErr w:type="spellEnd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спрямованість освітнього процесу (у разі потреби) 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3.2.3. Педагогічні працівники застосовують форми, методи, прийоми роботи з дітьми з особливими освітніми потребами</w:t>
            </w:r>
            <w:r w:rsidR="00137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 разі потреби)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3.2.4. У закладі освіти налагоджено співпрацю </w:t>
            </w: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педагогічних працівників з питань навчання дітей з особливими освітніми потребами (створення команди психолого-педагогічного супроводу, розроблення індивідуальної програми розвитку)</w:t>
            </w:r>
            <w:r w:rsidR="001373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разі потреби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У закладі освіти індивідуальна програма розвитку розроблена за участі батьків та створені умови для залучення асистента дитини в освітній </w:t>
            </w:r>
          </w:p>
          <w:p w:rsidR="007A5108" w:rsidRPr="00575F0E" w:rsidRDefault="00137320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75F0E"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роцес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(у разі потреби)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3.3.2. Заклад освіти співпрацює з інклюзивно-ресурсним центром щодо психолого-педагогічного супроводу дітей з особливими освітніми потребами </w:t>
            </w:r>
          </w:p>
          <w:p w:rsidR="00575F0E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3.4.1. У закладі освіти формуються навички здорового способу життя (харчування, гігієна, фізична активність) та екологічно доцільної поведінки у здобувачів освіти</w:t>
            </w:r>
          </w:p>
          <w:p w:rsid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3.4.2. Простір закладу освіти, обладнання, засоби навчання сприяють формуванню ключових </w:t>
            </w:r>
            <w:proofErr w:type="spellStart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компетентностей</w:t>
            </w:r>
            <w:proofErr w:type="spellEnd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наскрізних умінь здобу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вачів освіти</w:t>
            </w:r>
          </w:p>
          <w:p w:rsidR="00575F0E" w:rsidRPr="00575F0E" w:rsidRDefault="00575F0E" w:rsidP="0037606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3.5.1. Простір і ресурси бібліотеки/</w:t>
            </w:r>
            <w:proofErr w:type="spellStart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інформаційно-</w:t>
            </w:r>
            <w:proofErr w:type="spellEnd"/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ресурсного центру використовуються для індивідуальної, групової, проектної та іншої роботи у рамках освітнього процесу, різних форм комунікації учасників освітнього процесу </w:t>
            </w:r>
          </w:p>
          <w:p w:rsidR="00D10E42" w:rsidRPr="00575F0E" w:rsidRDefault="00575F0E" w:rsidP="003760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575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3.5.2. Ресурси бібліотеки/ інформаційно-ресурсного центру використовуються для формування інформаційно-комунікаційної компетентності здобувачів освіти </w:t>
            </w:r>
          </w:p>
        </w:tc>
        <w:tc>
          <w:tcPr>
            <w:tcW w:w="3196" w:type="dxa"/>
          </w:tcPr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3.1.1. Спостереження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.1.2. Спостереження,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3.1.3. Спостереження,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3.2.1. Вивчення документації, опи</w:t>
            </w: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3.2.2. Спостереження,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3.2.3. Спостереження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3.2.4. Вивчення </w:t>
            </w: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документації,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3.3.1. Вивчення документації,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3.3.2. Вивчення документації,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3.4.1. Спостереження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3.4.2. Спосте</w:t>
            </w: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реження,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3.5.1. Спостереження, опитування </w:t>
            </w: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1771" w:rsidRPr="001D107C" w:rsidRDefault="00311771" w:rsidP="003117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3.5.2. Опитування </w:t>
            </w:r>
          </w:p>
          <w:p w:rsidR="00D10E42" w:rsidRPr="00D10E42" w:rsidRDefault="00D10E42" w:rsidP="00D10E42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10E42" w:rsidRPr="00D10E42" w:rsidRDefault="00D10E42" w:rsidP="00D10E42">
      <w:pPr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32"/>
          <w:szCs w:val="32"/>
        </w:rPr>
      </w:pPr>
    </w:p>
    <w:p w:rsidR="00D10E42" w:rsidRPr="00D10E42" w:rsidRDefault="00D10E42" w:rsidP="00D10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10E42" w:rsidRPr="00D10E42" w:rsidSect="00D10E4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B75F0"/>
    <w:multiLevelType w:val="multilevel"/>
    <w:tmpl w:val="2AE4D54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B64D6"/>
    <w:rsid w:val="000261F5"/>
    <w:rsid w:val="000318C4"/>
    <w:rsid w:val="0005693B"/>
    <w:rsid w:val="000B1623"/>
    <w:rsid w:val="00137320"/>
    <w:rsid w:val="001B09D2"/>
    <w:rsid w:val="001D107C"/>
    <w:rsid w:val="00204F45"/>
    <w:rsid w:val="0021749C"/>
    <w:rsid w:val="0030439F"/>
    <w:rsid w:val="00311771"/>
    <w:rsid w:val="0037606F"/>
    <w:rsid w:val="00471A14"/>
    <w:rsid w:val="004C7BBB"/>
    <w:rsid w:val="004D625C"/>
    <w:rsid w:val="00575F0E"/>
    <w:rsid w:val="0061341B"/>
    <w:rsid w:val="006E2549"/>
    <w:rsid w:val="007A5108"/>
    <w:rsid w:val="00805571"/>
    <w:rsid w:val="0082417E"/>
    <w:rsid w:val="009814B2"/>
    <w:rsid w:val="009E7F44"/>
    <w:rsid w:val="00A27B91"/>
    <w:rsid w:val="00A86ADA"/>
    <w:rsid w:val="00A90334"/>
    <w:rsid w:val="00BB481B"/>
    <w:rsid w:val="00BB64D6"/>
    <w:rsid w:val="00BD1FBB"/>
    <w:rsid w:val="00C25F15"/>
    <w:rsid w:val="00C55FE6"/>
    <w:rsid w:val="00D10E42"/>
    <w:rsid w:val="00D27261"/>
    <w:rsid w:val="00DD0F6E"/>
    <w:rsid w:val="00ED6063"/>
    <w:rsid w:val="00F76F9A"/>
    <w:rsid w:val="00FF4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E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0E4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043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2019-10-29T13:23:00Z</cp:lastPrinted>
  <dcterms:created xsi:type="dcterms:W3CDTF">2024-06-12T12:21:00Z</dcterms:created>
  <dcterms:modified xsi:type="dcterms:W3CDTF">2025-04-07T06:51:00Z</dcterms:modified>
</cp:coreProperties>
</file>