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80D" w:rsidRPr="00B2580D" w:rsidRDefault="00B2580D" w:rsidP="00B2580D">
      <w:pPr>
        <w:jc w:val="center"/>
        <w:rPr>
          <w:b/>
          <w:sz w:val="48"/>
          <w:szCs w:val="48"/>
          <w:lang w:val="uk-UA"/>
        </w:rPr>
      </w:pPr>
      <w:r w:rsidRPr="00B2580D">
        <w:rPr>
          <w:b/>
          <w:sz w:val="48"/>
          <w:szCs w:val="48"/>
          <w:lang w:val="uk-UA"/>
        </w:rPr>
        <w:t>ПРОФІЛАКТИЧНА ГОДИНА-ОБГОВОРЕННЯ</w:t>
      </w:r>
    </w:p>
    <w:p w:rsidR="00B2580D" w:rsidRPr="00B2580D" w:rsidRDefault="00B2580D" w:rsidP="00B2580D">
      <w:pPr>
        <w:jc w:val="center"/>
        <w:rPr>
          <w:rFonts w:asciiTheme="majorHAnsi" w:hAnsiTheme="majorHAnsi" w:cs="Arial"/>
          <w:b/>
          <w:i/>
          <w:color w:val="C00000"/>
          <w:sz w:val="52"/>
          <w:szCs w:val="52"/>
          <w:shd w:val="clear" w:color="auto" w:fill="FFFFFF"/>
          <w:lang w:val="uk-UA"/>
        </w:rPr>
      </w:pPr>
      <w:r w:rsidRPr="00B2580D">
        <w:rPr>
          <w:rFonts w:asciiTheme="majorHAnsi" w:hAnsiTheme="majorHAnsi"/>
          <w:b/>
          <w:i/>
          <w:color w:val="C00000"/>
          <w:sz w:val="52"/>
          <w:szCs w:val="52"/>
          <w:lang w:val="uk-UA"/>
        </w:rPr>
        <w:t>«</w:t>
      </w:r>
      <w:r w:rsidRPr="00B2580D">
        <w:rPr>
          <w:rFonts w:asciiTheme="majorHAnsi" w:hAnsiTheme="majorHAnsi" w:cs="Arial"/>
          <w:b/>
          <w:i/>
          <w:color w:val="C00000"/>
          <w:sz w:val="52"/>
          <w:szCs w:val="52"/>
          <w:shd w:val="clear" w:color="auto" w:fill="FFFFFF"/>
          <w:lang w:val="uk-UA"/>
        </w:rPr>
        <w:t>ЛЕГКІ ГРОШІ  -  ВАЖКІ  НАСЛІДКИ!»</w:t>
      </w:r>
    </w:p>
    <w:p w:rsidR="00B2580D" w:rsidRDefault="00B2580D" w:rsidP="00B2580D">
      <w:pPr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  <w:lang w:val="uk-UA"/>
        </w:rPr>
      </w:pPr>
      <w:r>
        <w:rPr>
          <w:rFonts w:asciiTheme="majorHAnsi" w:hAnsiTheme="majorHAnsi" w:cs="Arial"/>
          <w:b/>
          <w:i/>
          <w:noProof/>
          <w:color w:val="C00000"/>
          <w:sz w:val="56"/>
          <w:szCs w:val="56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3B47AA46" wp14:editId="475C136D">
            <wp:simplePos x="0" y="0"/>
            <wp:positionH relativeFrom="margin">
              <wp:posOffset>3194050</wp:posOffset>
            </wp:positionH>
            <wp:positionV relativeFrom="margin">
              <wp:posOffset>1190625</wp:posOffset>
            </wp:positionV>
            <wp:extent cx="2854325" cy="2401570"/>
            <wp:effectExtent l="0" t="0" r="3175" b="0"/>
            <wp:wrapSquare wrapText="bothSides"/>
            <wp:docPr id="8" name="Рисунок 8" descr="C:\Users\User\Desktop\485615717_984660470429343_429343320358427985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Desktop\485615717_984660470429343_4293433203584279854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40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7342FB60" wp14:editId="6BB2893C">
            <wp:extent cx="3077210" cy="2305685"/>
            <wp:effectExtent l="0" t="0" r="0" b="0"/>
            <wp:docPr id="9" name="Рисунок 9" descr="Голоси діт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Голоси дітей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  <w:lang w:val="uk-UA"/>
        </w:rPr>
        <w:t xml:space="preserve">  </w:t>
      </w:r>
    </w:p>
    <w:p w:rsidR="00B2580D" w:rsidRDefault="00B2580D" w:rsidP="00B2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80809"/>
          <w:lang w:val="uk-UA" w:eastAsia="ru-RU"/>
        </w:rPr>
      </w:pPr>
    </w:p>
    <w:p w:rsidR="00B2580D" w:rsidRDefault="00B2580D" w:rsidP="00B2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B2580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Мета:</w:t>
      </w:r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proofErr w:type="gram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ідвищення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обізнаності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підлітків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небезпеку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вербування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через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інтернет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</w:p>
    <w:p w:rsidR="00B2580D" w:rsidRPr="00B2580D" w:rsidRDefault="00B2580D" w:rsidP="00B2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формування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н</w:t>
      </w:r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их</w:t>
      </w:r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gram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критичного</w:t>
      </w:r>
      <w:proofErr w:type="gram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мислення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та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відповідальності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власні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дії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2580D" w:rsidRPr="00B2580D" w:rsidRDefault="00B2580D" w:rsidP="00B2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2580D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9CF7C06" wp14:editId="17D5AD73">
            <wp:extent cx="151130" cy="151130"/>
            <wp:effectExtent l="0" t="0" r="1270" b="1270"/>
            <wp:docPr id="7" name="Рисунок 7" descr="Описание: ☑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☑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2580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Основні</w:t>
      </w:r>
      <w:proofErr w:type="spellEnd"/>
      <w:r w:rsidRPr="00B2580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завдання</w:t>
      </w:r>
      <w:proofErr w:type="spellEnd"/>
      <w:r w:rsidRPr="00B2580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:rsidR="00B2580D" w:rsidRPr="00B2580D" w:rsidRDefault="00B2580D" w:rsidP="00B2580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Розкрити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механізми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вербування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які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використовує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ворог для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залучення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молоді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злочинної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діяльності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2580D" w:rsidRPr="00B2580D" w:rsidRDefault="00B2580D" w:rsidP="00B2580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Пояснити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наслідки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завербованих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proofErr w:type="gram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осіб</w:t>
      </w:r>
      <w:proofErr w:type="spellEnd"/>
      <w:proofErr w:type="gram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випадкових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жертв та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суспільства</w:t>
      </w:r>
      <w:proofErr w:type="spellEnd"/>
    </w:p>
    <w:p w:rsidR="00B2580D" w:rsidRPr="00B2580D" w:rsidRDefault="00B2580D" w:rsidP="00B2580D">
      <w:pPr>
        <w:pStyle w:val="a3"/>
        <w:shd w:val="clear" w:color="auto" w:fill="FFFFFF"/>
        <w:spacing w:after="0" w:line="240" w:lineRule="auto"/>
        <w:ind w:left="10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загалом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2580D" w:rsidRPr="00B2580D" w:rsidRDefault="00B2580D" w:rsidP="00B2580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Зруйнувати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міфи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 "легкий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заробіток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" та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показати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що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така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діяльність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є не</w:t>
      </w:r>
    </w:p>
    <w:p w:rsidR="00B2580D" w:rsidRPr="00B2580D" w:rsidRDefault="00B2580D" w:rsidP="00B2580D">
      <w:pPr>
        <w:pStyle w:val="a3"/>
        <w:shd w:val="clear" w:color="auto" w:fill="FFFFFF"/>
        <w:spacing w:after="0" w:line="240" w:lineRule="auto"/>
        <w:ind w:left="10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</w:t>
      </w:r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ише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кримінальним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злочином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gram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й</w:t>
      </w:r>
      <w:proofErr w:type="gram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моральною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зрадою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2580D" w:rsidRPr="00B2580D" w:rsidRDefault="00B2580D" w:rsidP="00B2580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Сформувати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відповідальну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громадянську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позицію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та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усвідомлення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що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справжня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повага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і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proofErr w:type="gram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горд</w:t>
      </w:r>
      <w:proofErr w:type="gram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ість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здобуваються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чесними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вчинками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а не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співпрацею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 ворогом!</w:t>
      </w:r>
    </w:p>
    <w:p w:rsidR="00B2580D" w:rsidRPr="00B2580D" w:rsidRDefault="00B2580D" w:rsidP="00B2580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Дати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чіткі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рекомендації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як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розпізнати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та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уникнути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вербування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а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також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що</w:t>
      </w:r>
      <w:proofErr w:type="spellEnd"/>
    </w:p>
    <w:p w:rsidR="00B2580D" w:rsidRPr="00B2580D" w:rsidRDefault="00B2580D" w:rsidP="00B2580D">
      <w:pPr>
        <w:pStyle w:val="a3"/>
        <w:shd w:val="clear" w:color="auto" w:fill="FFFFFF"/>
        <w:spacing w:after="0" w:line="240" w:lineRule="auto"/>
        <w:ind w:left="10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робити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якщо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хтось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знайомих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потрапив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таку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ситуацію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2580D" w:rsidRPr="00B2580D" w:rsidRDefault="00B2580D" w:rsidP="00B2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B2580D" w:rsidRPr="00B2580D" w:rsidRDefault="00B2580D" w:rsidP="00B258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B2580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ПЕРЕБІГ ЗАХОДУ</w:t>
      </w:r>
    </w:p>
    <w:p w:rsidR="00B2580D" w:rsidRPr="00B2580D" w:rsidRDefault="00B2580D" w:rsidP="00B2580D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КЛАСНИЙ КЕРІВНИК.</w:t>
      </w:r>
    </w:p>
    <w:p w:rsidR="00B2580D" w:rsidRPr="00B2580D" w:rsidRDefault="00B2580D" w:rsidP="00B2580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 xml:space="preserve">Сьогодні ми поговоримо про серйозну загрозу  - </w:t>
      </w:r>
      <w:r w:rsidRPr="00B258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вербування підлітків</w:t>
      </w: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через Інтернет і його жахливі наслідки.   </w:t>
      </w:r>
    </w:p>
    <w:p w:rsidR="00B2580D" w:rsidRPr="00B2580D" w:rsidRDefault="00B2580D" w:rsidP="00B2580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Ми живемо у складний час, коли ворог використовує всі методи, щоб завдати нам шкоди . І один із них – це втягнення молоді у злочини під виглядом «легкого заробітку».</w:t>
      </w:r>
    </w:p>
    <w:p w:rsidR="00B2580D" w:rsidRPr="00B2580D" w:rsidRDefault="00B2580D" w:rsidP="00B2580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Набули поширення випадки втяг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</w:t>
      </w:r>
      <w:bookmarkStart w:id="0" w:name="_GoBack"/>
      <w:bookmarkEnd w:id="0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ення дітей у вчиненні терористичних актів, пов'язаних з підпалами транспортних засобів, приміщень територіальних центрів комплектування, обладнання, яке обслуговує об'єкти залізничного сполучення, відділень АТ "Укрпошта".</w:t>
      </w:r>
    </w:p>
    <w:p w:rsidR="00B2580D" w:rsidRPr="00B2580D" w:rsidRDefault="00B2580D" w:rsidP="00B2580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580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5F2083F" wp14:editId="31330266">
            <wp:extent cx="151130" cy="151130"/>
            <wp:effectExtent l="0" t="0" r="1270" b="1270"/>
            <wp:docPr id="6" name="Рисунок 6" descr="Описание: ❗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❗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Виникає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занепокоєння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те,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понад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70%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дітей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залучених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вчинення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цих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правопорушень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досягли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16-річного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віку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2580D" w:rsidRPr="00B2580D" w:rsidRDefault="00B2580D" w:rsidP="00B2580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580D" w:rsidRPr="00B2580D" w:rsidRDefault="00B2580D" w:rsidP="00B2580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Що таке вербування, </w:t>
      </w: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запитаєте ви? </w:t>
      </w:r>
      <w:r w:rsidRPr="00B258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І чому саме підлітки стають мішенню?</w:t>
      </w:r>
    </w:p>
    <w:p w:rsidR="00B2580D" w:rsidRPr="00B2580D" w:rsidRDefault="00B2580D" w:rsidP="00B2580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2580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uk-UA"/>
        </w:rPr>
        <w:t xml:space="preserve">Вербування – </w:t>
      </w: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 процес залучення людини до виконання певних дій, часто незаконних, шляхом маніпуляцій, обіцянок або залякувань. Російські військові та спецслужби використовують його, щоб змусити українців допомагати ворогу, навіть не розуміючи цього.</w:t>
      </w:r>
    </w:p>
    <w:p w:rsidR="00B2580D" w:rsidRPr="00B2580D" w:rsidRDefault="00B2580D" w:rsidP="00B2580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Чому вербують саме підлітків?</w:t>
      </w:r>
    </w:p>
    <w:p w:rsidR="00B2580D" w:rsidRPr="00B2580D" w:rsidRDefault="00B2580D" w:rsidP="00B2580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>Наївність та довірливість</w:t>
      </w: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молодь легше переконати, що це «не небезпечно» або «не злочин».</w:t>
      </w:r>
    </w:p>
    <w:p w:rsidR="00B2580D" w:rsidRPr="00B2580D" w:rsidRDefault="00B2580D" w:rsidP="00B2580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 xml:space="preserve">Бажання заробити </w:t>
      </w: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 підлітки часто шукають «легкі гроші», не усвідомлюючи наслідків.</w:t>
      </w:r>
    </w:p>
    <w:p w:rsidR="00B2580D" w:rsidRPr="00B2580D" w:rsidRDefault="00B2580D" w:rsidP="00B2580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 xml:space="preserve">Анонімність в Інтернеті </w:t>
      </w: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зловмисники діють через Телеграм та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соцмережі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де важко перевірити, хто стоїть за повідомленнями.</w:t>
      </w:r>
    </w:p>
    <w:p w:rsidR="00B2580D" w:rsidRPr="00B2580D" w:rsidRDefault="00B2580D" w:rsidP="00B2580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 xml:space="preserve">Відсутність життєвого досвіду </w:t>
      </w: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 підлітки можуть не розуміти, що навіть дрібне завдання може мати катастрофічні наслідки.</w:t>
      </w:r>
    </w:p>
    <w:p w:rsidR="00B2580D" w:rsidRPr="00B2580D" w:rsidRDefault="00B2580D" w:rsidP="00B2580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Як працює вербування?</w:t>
      </w:r>
    </w:p>
    <w:p w:rsidR="00B2580D" w:rsidRPr="00B2580D" w:rsidRDefault="00B2580D" w:rsidP="00B2580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Злочинці використовують Телеграм-канали, групи у соціальних мережах, де розміщують привабливі оголошення. Вербування – це не просто «робота», а шлях у злочин, який може зруйнувати життя!</w:t>
      </w:r>
    </w:p>
    <w:p w:rsidR="00B2580D" w:rsidRPr="00B2580D" w:rsidRDefault="00B2580D" w:rsidP="00B2580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Ворог використовує соціальні мережі, вивчає інтереси дітей, складає їхній психологічний портрет і поступово втягує у злочинну діяльність. Спочатку – невинні завдання: написати пост, намалювати графіті, зняти відео військових об</w:t>
      </w:r>
      <w:r w:rsidRPr="00B2580D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єктів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Згодом – підбурювання до серйозних злочинів, аж до терактів (</w:t>
      </w:r>
      <w:r w:rsidRPr="00B258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теракт – це </w:t>
      </w: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застосування зброї, вчинення вибуху, підпалу чи інших дій, які створюють небезпеку для життя чи здоров’я людей).</w:t>
      </w:r>
    </w:p>
    <w:p w:rsidR="00B2580D" w:rsidRPr="00B2580D" w:rsidRDefault="00B2580D" w:rsidP="00B2580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Їхні основні прийоми:</w:t>
      </w:r>
    </w:p>
    <w:p w:rsidR="00B2580D" w:rsidRPr="00B2580D" w:rsidRDefault="00B2580D" w:rsidP="00B2580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«Робота без досвіду, швидкий заробіток, без ризику» - обіцяють гроші за прості дії.</w:t>
      </w:r>
    </w:p>
    <w:p w:rsidR="00B2580D" w:rsidRPr="00B2580D" w:rsidRDefault="00B2580D" w:rsidP="00B2580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Анонімність – просять не розповідати нікому про пропозицію.</w:t>
      </w:r>
    </w:p>
    <w:p w:rsidR="00B2580D" w:rsidRPr="00B2580D" w:rsidRDefault="00B2580D" w:rsidP="00B2580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Маніпуляції – переконують, що це не злочин, а лише «маленьке завдання».</w:t>
      </w:r>
    </w:p>
    <w:p w:rsidR="00B2580D" w:rsidRPr="00B2580D" w:rsidRDefault="00B2580D" w:rsidP="00B2580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Психологічний тиск – залякують або переконують, що «усі так заробляють».</w:t>
      </w:r>
    </w:p>
    <w:p w:rsidR="00B2580D" w:rsidRPr="00B2580D" w:rsidRDefault="00B2580D" w:rsidP="00B258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580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B6A8E13" wp14:editId="51D93C27">
            <wp:extent cx="151130" cy="151130"/>
            <wp:effectExtent l="0" t="0" r="1270" b="1270"/>
            <wp:docPr id="5" name="Рисунок 5" descr="Описание: 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⚠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Зловмисники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можуть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використовувати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дітей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виконання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незаконних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завдань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gram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таких</w:t>
      </w:r>
      <w:proofErr w:type="gram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як:</w:t>
      </w:r>
    </w:p>
    <w:p w:rsidR="00B2580D" w:rsidRPr="00B2580D" w:rsidRDefault="00B2580D" w:rsidP="00B258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580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C2FCDD3" wp14:editId="60F7EC9F">
            <wp:extent cx="151130" cy="151130"/>
            <wp:effectExtent l="0" t="0" r="1270" b="1270"/>
            <wp:docPr id="4" name="Рисунок 4" descr="Описание: 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✔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передача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інформації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критичну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інфраструктуру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</w:p>
    <w:p w:rsidR="00B2580D" w:rsidRPr="00B2580D" w:rsidRDefault="00B2580D" w:rsidP="00B258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580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7EC11BB" wp14:editId="36713383">
            <wp:extent cx="151130" cy="151130"/>
            <wp:effectExtent l="0" t="0" r="1270" b="1270"/>
            <wp:docPr id="3" name="Рисунок 3" descr="Описание: 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✔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gram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ідпали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пошкодження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майна, </w:t>
      </w:r>
    </w:p>
    <w:p w:rsidR="00B2580D" w:rsidRPr="00B2580D" w:rsidRDefault="00B2580D" w:rsidP="00B258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580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D56581D" wp14:editId="747F4EF0">
            <wp:extent cx="151130" cy="151130"/>
            <wp:effectExtent l="0" t="0" r="1270" b="1270"/>
            <wp:docPr id="2" name="Рисунок 2" descr="Описание: 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✔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поширення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провокаційного</w:t>
      </w:r>
      <w:proofErr w:type="spellEnd"/>
      <w:r w:rsidRPr="00B2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контенту. </w:t>
      </w:r>
    </w:p>
    <w:p w:rsidR="00B2580D" w:rsidRPr="00B2580D" w:rsidRDefault="00B2580D" w:rsidP="00B2580D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2580D" w:rsidRPr="00B2580D" w:rsidRDefault="00B2580D" w:rsidP="00B2580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перший погляд, здається, що нічого страшного – перенести предмет або сфотографувати будівлю. Але такі «завдання» часто є терористичними актами.</w:t>
      </w:r>
    </w:p>
    <w:p w:rsidR="00B2580D" w:rsidRPr="00B2580D" w:rsidRDefault="00B2580D" w:rsidP="00B2580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В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ербування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підлітків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часто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починається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невинно,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наприклад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із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розклеювання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листівок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гроші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Але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поступово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завдання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ускладнюються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а до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спілкування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дитиною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долучаються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професійні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маніпулятори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російських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спецслужб.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Якщо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proofErr w:type="gram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ідліток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вагається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його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залякують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«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вже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погодився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(-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лась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), назад шляху </w:t>
      </w:r>
      <w:proofErr w:type="spellStart"/>
      <w:proofErr w:type="gram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нема</w:t>
      </w:r>
      <w:proofErr w:type="gram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є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</w:t>
      </w:r>
    </w:p>
    <w:p w:rsidR="00B2580D" w:rsidRPr="00B2580D" w:rsidRDefault="00B2580D" w:rsidP="00B2580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Як розпізнати та уникнути вербування?</w:t>
      </w:r>
    </w:p>
    <w:p w:rsidR="00B2580D" w:rsidRPr="00B2580D" w:rsidRDefault="00B2580D" w:rsidP="00B2580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258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►Підозрілі</w:t>
      </w:r>
      <w:proofErr w:type="spellEnd"/>
      <w:r w:rsidRPr="00B258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«робочі» пропозиції:</w:t>
      </w:r>
    </w:p>
    <w:p w:rsidR="00B2580D" w:rsidRPr="00B2580D" w:rsidRDefault="00B2580D" w:rsidP="00B2580D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Обіцяють велику оплату за просту роботу, без досвіду та документів;</w:t>
      </w:r>
    </w:p>
    <w:p w:rsidR="00B2580D" w:rsidRPr="00B2580D" w:rsidRDefault="00B2580D" w:rsidP="00B2580D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Просять залишати пакунки, передавати предмети або фотографувати об</w:t>
      </w:r>
      <w:r w:rsidRPr="00B2580D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єкти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B2580D" w:rsidRPr="00B2580D" w:rsidRDefault="00B2580D" w:rsidP="00B2580D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Наполягають на повній анонімності та забороняють розповідати про завдання іншим.</w:t>
      </w:r>
    </w:p>
    <w:p w:rsidR="00B2580D" w:rsidRPr="00B2580D" w:rsidRDefault="00B2580D" w:rsidP="00B2580D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2580D" w:rsidRPr="00B2580D" w:rsidRDefault="00B2580D" w:rsidP="00B2580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proofErr w:type="spellStart"/>
      <w:r w:rsidRPr="00B258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►Психологічний</w:t>
      </w:r>
      <w:proofErr w:type="spellEnd"/>
      <w:r w:rsidRPr="00B258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тиск:</w:t>
      </w:r>
    </w:p>
    <w:p w:rsidR="00B2580D" w:rsidRPr="00B2580D" w:rsidRDefault="00B2580D" w:rsidP="00B2580D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Маніпулюють словами: «Це не злочин», «Ніхто не дізнається», «Це безпечно»;</w:t>
      </w:r>
    </w:p>
    <w:p w:rsidR="00B2580D" w:rsidRPr="00B2580D" w:rsidRDefault="00B2580D" w:rsidP="00B2580D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Якщо відмовляєшся – починають шантажувати, залякувати або погрожувати;</w:t>
      </w:r>
    </w:p>
    <w:p w:rsidR="00B2580D" w:rsidRPr="00B2580D" w:rsidRDefault="00B2580D" w:rsidP="00B2580D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Викликають відчуття  «боргу» - нібито ти вже щось пообіцяв і не можеш відмовитися.</w:t>
      </w:r>
    </w:p>
    <w:p w:rsidR="00B2580D" w:rsidRPr="00B2580D" w:rsidRDefault="00B2580D" w:rsidP="00B2580D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За виконання «завдань» вербувальники пропонують гроші. Для дитини навіть 1000 доларів виглядають величезною сумою, тож їй можуть запропонувати  підпалити авто військового чи волонтера або навіть принести вибухівку у людне місце. Але коли підліток виконує завдання, його можуть просто ліквідувати дистанційно, активувавши вибухівку.</w:t>
      </w:r>
    </w:p>
    <w:p w:rsidR="00B2580D" w:rsidRPr="00B2580D" w:rsidRDefault="00B2580D" w:rsidP="00B2580D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2580D" w:rsidRPr="00B2580D" w:rsidRDefault="00B2580D" w:rsidP="00B2580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Наслідки для виконавця:</w:t>
      </w:r>
    </w:p>
    <w:p w:rsidR="00B2580D" w:rsidRPr="00B2580D" w:rsidRDefault="00B2580D" w:rsidP="00B2580D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Смерть або каліцтво. Вибух може спрацювати раніше, або «куратор» дистанційно активує пристрій.</w:t>
      </w:r>
    </w:p>
    <w:p w:rsidR="00B2580D" w:rsidRPr="00B2580D" w:rsidRDefault="00B2580D" w:rsidP="00B2580D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Позбавлення волі. Українське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законодавсто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передбачає до 15 років в</w:t>
      </w:r>
      <w:r w:rsidRPr="00B2580D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язниці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або довічне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ув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язнення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 терористичну діяльність.</w:t>
      </w:r>
    </w:p>
    <w:p w:rsidR="00B2580D" w:rsidRPr="00B2580D" w:rsidRDefault="00B2580D" w:rsidP="00B2580D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Зруйноване життя. Судимість закриє двері до нормального майбутнього: навчання, роботи,  подорожей.</w:t>
      </w:r>
    </w:p>
    <w:p w:rsidR="00B2580D" w:rsidRPr="00B2580D" w:rsidRDefault="00B2580D" w:rsidP="00B2580D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2580D" w:rsidRPr="00B2580D" w:rsidRDefault="00B2580D" w:rsidP="00B2580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Наслідки для інших людей:</w:t>
      </w:r>
    </w:p>
    <w:p w:rsidR="00B2580D" w:rsidRPr="00B2580D" w:rsidRDefault="00B2580D" w:rsidP="00B2580D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Загибель невинних людей. Це можуть бути перехожі, діти, друзі, рідні.</w:t>
      </w:r>
    </w:p>
    <w:p w:rsidR="00B2580D" w:rsidRPr="00B2580D" w:rsidRDefault="00B2580D" w:rsidP="00B2580D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Поранення. Вибухові пристрої часто начинені гайками, болтами, які завдають страшних травм.</w:t>
      </w:r>
    </w:p>
    <w:p w:rsidR="00B2580D" w:rsidRPr="00B2580D" w:rsidRDefault="00B2580D" w:rsidP="00B2580D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Руйнування інфраструктури. Це можуть бути вокзали, мости, місця, де багато людей.</w:t>
      </w:r>
    </w:p>
    <w:p w:rsidR="00B2580D" w:rsidRPr="00B2580D" w:rsidRDefault="00B2580D" w:rsidP="00B2580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Наслідки для країни:</w:t>
      </w:r>
    </w:p>
    <w:p w:rsidR="00B2580D" w:rsidRPr="00B2580D" w:rsidRDefault="00B2580D" w:rsidP="00B2580D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Дестабілізація ситуації. Ворог прагне посіяти паніку  і страх серед громадян.</w:t>
      </w:r>
    </w:p>
    <w:p w:rsidR="00B2580D" w:rsidRPr="00B2580D" w:rsidRDefault="00B2580D" w:rsidP="00B2580D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Зниження довіри між людьми. Підозри, недовіра, страх – усе це послаблює суспільство.</w:t>
      </w:r>
    </w:p>
    <w:p w:rsidR="00B2580D" w:rsidRPr="00B2580D" w:rsidRDefault="00B2580D" w:rsidP="00B2580D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Допомога ворогу. Кожен, хто виконує такі завдання, стає інструментом у руках окупанта.</w:t>
      </w:r>
    </w:p>
    <w:p w:rsidR="00B2580D" w:rsidRPr="00B2580D" w:rsidRDefault="00B2580D" w:rsidP="00B2580D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2580D" w:rsidRPr="00B2580D" w:rsidRDefault="00B2580D" w:rsidP="00B2580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Як убезпечити себе?</w:t>
      </w:r>
    </w:p>
    <w:p w:rsidR="00B2580D" w:rsidRPr="00B2580D" w:rsidRDefault="00B2580D" w:rsidP="00B2580D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 спілкуйтеся з незнайомцями в Інтернеті</w:t>
      </w:r>
    </w:p>
    <w:p w:rsidR="00B2580D" w:rsidRPr="00B2580D" w:rsidRDefault="00B2580D" w:rsidP="00B2580D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 вступайте у сумнівні групи в Телеграм, де пропонують заробіток або закликають до дій проти держави</w:t>
      </w:r>
    </w:p>
    <w:p w:rsidR="00B2580D" w:rsidRPr="00B2580D" w:rsidRDefault="00B2580D" w:rsidP="00B2580D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Переходьте на безпечні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месенджери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для спілкування (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Вайбер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Ватсап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 – Телеграм активно використовується ворогом для вербування</w:t>
      </w:r>
    </w:p>
    <w:p w:rsidR="00B2580D" w:rsidRPr="00B2580D" w:rsidRDefault="00B2580D" w:rsidP="00B2580D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Якщо вам пишуть із незрозумілими пропозиціями – негайно повідомте батьків, учителів або поліцію</w:t>
      </w:r>
    </w:p>
    <w:p w:rsidR="00B2580D" w:rsidRPr="00B2580D" w:rsidRDefault="00B2580D" w:rsidP="00B2580D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Розповідайте батькам про нові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онлайн-знайомства</w:t>
      </w:r>
      <w:proofErr w:type="spellEnd"/>
    </w:p>
    <w:p w:rsidR="00B2580D" w:rsidRPr="00B2580D" w:rsidRDefault="00B2580D" w:rsidP="00B2580D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Уникайте сайтів із сумнівним вмістом</w:t>
      </w:r>
    </w:p>
    <w:p w:rsidR="00B2580D" w:rsidRPr="00B2580D" w:rsidRDefault="00B2580D" w:rsidP="00B2580D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Якщо вам пропонують злочин за гроші – дзвоніть 102</w:t>
      </w:r>
    </w:p>
    <w:p w:rsidR="00B2580D" w:rsidRPr="00B2580D" w:rsidRDefault="00B2580D" w:rsidP="00B2580D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Поширюйте інформацію серед друзів. Чим більше людей знатиме про цю загрозу, тим менше шансів у злочинців.</w:t>
      </w:r>
    </w:p>
    <w:p w:rsidR="00B2580D" w:rsidRPr="00B2580D" w:rsidRDefault="00B2580D" w:rsidP="00B2580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2580D" w:rsidRPr="00B2580D" w:rsidRDefault="00B2580D" w:rsidP="00B2580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Відповідальність</w:t>
      </w:r>
    </w:p>
    <w:p w:rsidR="00B2580D" w:rsidRPr="00B2580D" w:rsidRDefault="00B2580D" w:rsidP="00B2580D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 співпрацю з ворогом передбачена кримінальна відповідальність:</w:t>
      </w:r>
    </w:p>
    <w:p w:rsidR="00B2580D" w:rsidRPr="00B2580D" w:rsidRDefault="00B2580D" w:rsidP="00B2580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Ν державна зрада – до довічного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ув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язнення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(ст. 111 ККУ)</w:t>
      </w:r>
    </w:p>
    <w:p w:rsidR="00B2580D" w:rsidRPr="00B2580D" w:rsidRDefault="00B2580D" w:rsidP="00B2580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 диверсія – до 15 років в</w:t>
      </w:r>
      <w:r w:rsidRPr="00B2580D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язниці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(ст. 113 ККУ)</w:t>
      </w:r>
    </w:p>
    <w:p w:rsidR="00B2580D" w:rsidRPr="00B2580D" w:rsidRDefault="00B2580D" w:rsidP="00B2580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Ν тероризм – від 10 до 15 років або довічне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ув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язнення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(ст. 258 ККУ).</w:t>
      </w:r>
    </w:p>
    <w:p w:rsidR="00B2580D" w:rsidRPr="00B2580D" w:rsidRDefault="00B2580D" w:rsidP="00B2580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Пам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ятайте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 навіть спроба домовленості про участь у підривній  діяльності може каратися позбавленням волі на строк до 15 років або довічно (ст. 113 Кримінального кодексу України).</w:t>
      </w:r>
    </w:p>
    <w:p w:rsidR="00B2580D" w:rsidRPr="00B2580D" w:rsidRDefault="00B2580D" w:rsidP="00B2580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Також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пам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ятайте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 ворог використовує підлітків у своїх цілях,  не шкодуючи нікого. Відомі випадки, коли виконавців підривали разом із вибухівкою!</w:t>
      </w:r>
    </w:p>
    <w:p w:rsidR="00B2580D" w:rsidRPr="00B2580D" w:rsidRDefault="00B2580D" w:rsidP="00B2580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Але, якщо особа не виконала злочинне завдання та добровільно повідомила про вербування, вона звільняється від відповідальності (ч. 3 ст. 111 ККУ).</w:t>
      </w:r>
    </w:p>
    <w:p w:rsidR="00B2580D" w:rsidRPr="00B2580D" w:rsidRDefault="00B2580D" w:rsidP="00B2580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Памʼятайте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будь-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які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дії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користь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ворога -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загроза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лише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вашому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майбутньому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gram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й</w:t>
      </w:r>
      <w:proofErr w:type="gram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безпеці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всієї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країни</w:t>
      </w:r>
      <w:proofErr w:type="spellEnd"/>
      <w:r w:rsidRPr="00B25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!</w:t>
      </w:r>
      <w:r w:rsidRPr="00B2580D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8C8B575" wp14:editId="76E632C6">
            <wp:extent cx="151130" cy="151130"/>
            <wp:effectExtent l="0" t="0" r="1270" b="1270"/>
            <wp:docPr id="1" name="Рисунок 1" descr="Описание: 🇺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🇺🇦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80D" w:rsidRPr="00B2580D" w:rsidRDefault="00B2580D" w:rsidP="00B2580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8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Залишайтеся пильними. Бережіть себе і Україну!</w:t>
      </w:r>
    </w:p>
    <w:p w:rsidR="00B2580D" w:rsidRDefault="00B2580D" w:rsidP="00B2580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2580D" w:rsidRDefault="00B2580D" w:rsidP="00B2580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2580D" w:rsidRDefault="00B2580D" w:rsidP="00B2580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2580D" w:rsidRDefault="00B2580D" w:rsidP="00B2580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2580D" w:rsidRDefault="00B2580D" w:rsidP="00B2580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2580D" w:rsidRDefault="00B2580D" w:rsidP="00B2580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2580D" w:rsidRDefault="00B2580D" w:rsidP="00B2580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2580D" w:rsidRDefault="00B2580D" w:rsidP="00B2580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446"/>
            <wp:effectExtent l="0" t="0" r="3175" b="5080"/>
            <wp:docPr id="10" name="Рисунок 10" descr="C:\Users\User\Desktop\ДІТЯМ ПРО ВЕРБУВ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ІТЯМ ПРО ВЕРБУВАНН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80D" w:rsidRDefault="00B2580D" w:rsidP="00B2580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2580D" w:rsidRDefault="00B2580D" w:rsidP="00B2580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2580D" w:rsidRDefault="00B2580D" w:rsidP="00B2580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3069" cy="7816132"/>
            <wp:effectExtent l="0" t="0" r="0" b="0"/>
            <wp:docPr id="11" name="Рисунок 11" descr="C:\Users\User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82" cy="781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31B" w:rsidRPr="00B2580D" w:rsidRDefault="00B2580D">
      <w:pPr>
        <w:rPr>
          <w:lang w:val="uk-UA"/>
        </w:rPr>
      </w:pPr>
    </w:p>
    <w:sectPr w:rsidR="00C4431B" w:rsidRPr="00B25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AE7035"/>
    <w:multiLevelType w:val="hybridMultilevel"/>
    <w:tmpl w:val="9738B140"/>
    <w:lvl w:ilvl="0" w:tplc="846C92AE">
      <w:start w:val="1"/>
      <w:numFmt w:val="decimal"/>
      <w:lvlText w:val="%1."/>
      <w:lvlJc w:val="left"/>
      <w:pPr>
        <w:ind w:left="720" w:hanging="360"/>
      </w:pPr>
      <w:rPr>
        <w:u w:val="singl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D35FAA"/>
    <w:multiLevelType w:val="hybridMultilevel"/>
    <w:tmpl w:val="4EBC0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2975ED"/>
    <w:multiLevelType w:val="hybridMultilevel"/>
    <w:tmpl w:val="5312327E"/>
    <w:lvl w:ilvl="0" w:tplc="3CDAFCA8">
      <w:start w:val="1"/>
      <w:numFmt w:val="decimal"/>
      <w:lvlText w:val="%1."/>
      <w:lvlJc w:val="left"/>
      <w:pPr>
        <w:ind w:left="1020" w:hanging="360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3">
    <w:nsid w:val="3EB15918"/>
    <w:multiLevelType w:val="hybridMultilevel"/>
    <w:tmpl w:val="A4304992"/>
    <w:lvl w:ilvl="0" w:tplc="2EF2795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503FAB"/>
    <w:multiLevelType w:val="hybridMultilevel"/>
    <w:tmpl w:val="8A5EA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2C111C"/>
    <w:multiLevelType w:val="hybridMultilevel"/>
    <w:tmpl w:val="0C823B74"/>
    <w:lvl w:ilvl="0" w:tplc="F942F03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1D69BD"/>
    <w:multiLevelType w:val="hybridMultilevel"/>
    <w:tmpl w:val="DBB8E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6C2B75"/>
    <w:multiLevelType w:val="hybridMultilevel"/>
    <w:tmpl w:val="CB787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80D"/>
    <w:rsid w:val="00491F73"/>
    <w:rsid w:val="00AF2AC4"/>
    <w:rsid w:val="00B2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80D"/>
    <w:pPr>
      <w:ind w:left="720"/>
      <w:contextualSpacing/>
    </w:pPr>
  </w:style>
  <w:style w:type="character" w:customStyle="1" w:styleId="25">
    <w:name w:val="Заголовок №2 (5)_"/>
    <w:link w:val="250"/>
    <w:locked/>
    <w:rsid w:val="00B2580D"/>
    <w:rPr>
      <w:rFonts w:ascii="Arial" w:eastAsia="Arial" w:hAnsi="Arial" w:cs="Arial"/>
      <w:b/>
      <w:bCs/>
      <w:shd w:val="clear" w:color="auto" w:fill="FFFFFF"/>
    </w:rPr>
  </w:style>
  <w:style w:type="paragraph" w:customStyle="1" w:styleId="250">
    <w:name w:val="Заголовок №2 (5)"/>
    <w:basedOn w:val="a"/>
    <w:link w:val="25"/>
    <w:rsid w:val="00B2580D"/>
    <w:pPr>
      <w:widowControl w:val="0"/>
      <w:shd w:val="clear" w:color="auto" w:fill="FFFFFF"/>
      <w:spacing w:before="240" w:after="0" w:line="315" w:lineRule="exact"/>
      <w:ind w:firstLine="740"/>
      <w:outlineLvl w:val="1"/>
    </w:pPr>
    <w:rPr>
      <w:rFonts w:ascii="Arial" w:eastAsia="Arial" w:hAnsi="Arial" w:cs="Arial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25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80D"/>
    <w:pPr>
      <w:ind w:left="720"/>
      <w:contextualSpacing/>
    </w:pPr>
  </w:style>
  <w:style w:type="character" w:customStyle="1" w:styleId="25">
    <w:name w:val="Заголовок №2 (5)_"/>
    <w:link w:val="250"/>
    <w:locked/>
    <w:rsid w:val="00B2580D"/>
    <w:rPr>
      <w:rFonts w:ascii="Arial" w:eastAsia="Arial" w:hAnsi="Arial" w:cs="Arial"/>
      <w:b/>
      <w:bCs/>
      <w:shd w:val="clear" w:color="auto" w:fill="FFFFFF"/>
    </w:rPr>
  </w:style>
  <w:style w:type="paragraph" w:customStyle="1" w:styleId="250">
    <w:name w:val="Заголовок №2 (5)"/>
    <w:basedOn w:val="a"/>
    <w:link w:val="25"/>
    <w:rsid w:val="00B2580D"/>
    <w:pPr>
      <w:widowControl w:val="0"/>
      <w:shd w:val="clear" w:color="auto" w:fill="FFFFFF"/>
      <w:spacing w:before="240" w:after="0" w:line="315" w:lineRule="exact"/>
      <w:ind w:firstLine="740"/>
      <w:outlineLvl w:val="1"/>
    </w:pPr>
    <w:rPr>
      <w:rFonts w:ascii="Arial" w:eastAsia="Arial" w:hAnsi="Arial" w:cs="Arial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25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9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1074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2025-03-26T09:03:00Z</dcterms:created>
  <dcterms:modified xsi:type="dcterms:W3CDTF">2025-03-26T09:11:00Z</dcterms:modified>
</cp:coreProperties>
</file>