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EC" w:rsidRPr="00A37E58" w:rsidRDefault="005563EC" w:rsidP="005563EC">
      <w:pPr>
        <w:spacing w:after="525"/>
        <w:ind w:left="900" w:right="900"/>
        <w:jc w:val="center"/>
        <w:outlineLvl w:val="3"/>
        <w:rPr>
          <w:rFonts w:eastAsia="Times New Roman" w:cs="Times New Roman"/>
          <w:b/>
          <w:bCs/>
          <w:color w:val="010101"/>
          <w:sz w:val="32"/>
          <w:szCs w:val="32"/>
          <w:lang w:val="uk-UA" w:eastAsia="ru-RU"/>
        </w:rPr>
      </w:pPr>
      <w:r w:rsidRPr="00A37E58">
        <w:rPr>
          <w:rFonts w:eastAsia="Times New Roman" w:cs="Times New Roman"/>
          <w:b/>
          <w:bCs/>
          <w:color w:val="010101"/>
          <w:sz w:val="32"/>
          <w:szCs w:val="32"/>
          <w:lang w:eastAsia="ru-RU"/>
        </w:rPr>
        <w:t>ПРАКТИЧНІ ПОРАДИ</w:t>
      </w:r>
    </w:p>
    <w:p w:rsidR="00A37E58" w:rsidRPr="00A37E58" w:rsidRDefault="00A37E58" w:rsidP="00A37E58">
      <w:pPr>
        <w:spacing w:after="525"/>
        <w:ind w:left="900" w:right="900"/>
        <w:jc w:val="center"/>
        <w:outlineLvl w:val="3"/>
        <w:rPr>
          <w:rFonts w:eastAsia="Times New Roman" w:cs="Times New Roman"/>
          <w:b/>
          <w:bCs/>
          <w:color w:val="010101"/>
          <w:sz w:val="32"/>
          <w:szCs w:val="32"/>
          <w:lang w:val="uk-UA" w:eastAsia="ru-RU"/>
        </w:rPr>
      </w:pPr>
      <w:r w:rsidRPr="00A37E58">
        <w:rPr>
          <w:rFonts w:eastAsia="Times New Roman" w:cs="Times New Roman"/>
          <w:b/>
          <w:bCs/>
          <w:color w:val="010101"/>
          <w:sz w:val="32"/>
          <w:szCs w:val="32"/>
          <w:lang w:val="uk-UA" w:eastAsia="ru-RU"/>
        </w:rPr>
        <w:t>ОРГАНІЗАЦІЇ НАВЧАННЯ ВДОМА</w:t>
      </w:r>
    </w:p>
    <w:p w:rsidR="00A37E58" w:rsidRPr="00A37E58" w:rsidRDefault="00A37E58" w:rsidP="00A37E58">
      <w:pPr>
        <w:spacing w:after="525"/>
        <w:ind w:left="900" w:right="900"/>
        <w:jc w:val="center"/>
        <w:outlineLvl w:val="3"/>
        <w:rPr>
          <w:rFonts w:eastAsia="Times New Roman" w:cs="Times New Roman"/>
          <w:b/>
          <w:bCs/>
          <w:color w:val="010101"/>
          <w:sz w:val="32"/>
          <w:szCs w:val="32"/>
          <w:lang w:eastAsia="ru-RU"/>
        </w:rPr>
      </w:pPr>
      <w:r w:rsidRPr="00A37E58">
        <w:rPr>
          <w:rFonts w:eastAsia="Times New Roman" w:cs="Times New Roman"/>
          <w:b/>
          <w:bCs/>
          <w:color w:val="010101"/>
          <w:sz w:val="32"/>
          <w:szCs w:val="32"/>
          <w:lang w:eastAsia="ru-RU"/>
        </w:rPr>
        <w:t xml:space="preserve"> </w:t>
      </w:r>
      <w:r w:rsidRPr="00A37E58">
        <w:rPr>
          <w:rFonts w:eastAsia="Times New Roman" w:cs="Times New Roman"/>
          <w:b/>
          <w:bCs/>
          <w:color w:val="010101"/>
          <w:sz w:val="32"/>
          <w:szCs w:val="32"/>
          <w:lang w:eastAsia="ru-RU"/>
        </w:rPr>
        <w:t>ПОЧАТКОВА ШКОЛА</w:t>
      </w:r>
    </w:p>
    <w:p w:rsidR="00A37E58" w:rsidRPr="00A37E58" w:rsidRDefault="00A37E58" w:rsidP="005563EC">
      <w:pPr>
        <w:spacing w:after="525"/>
        <w:ind w:left="900" w:right="900"/>
        <w:jc w:val="center"/>
        <w:outlineLvl w:val="3"/>
        <w:rPr>
          <w:rFonts w:eastAsia="Times New Roman" w:cs="Times New Roman"/>
          <w:b/>
          <w:bCs/>
          <w:color w:val="010101"/>
          <w:sz w:val="30"/>
          <w:szCs w:val="30"/>
          <w:lang w:eastAsia="ru-RU"/>
        </w:rPr>
      </w:pP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1.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 </w:t>
      </w: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День не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має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перетворюватись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на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суцільне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виконання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домашніх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завдань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 Школа –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це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не все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життя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особливо зараз.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Діти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і без того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відчувають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себе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незрозуміло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за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що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покараними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і нам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важливо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аби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школа не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асоціювалась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із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додатковим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покаранням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.</w:t>
      </w: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2.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 </w:t>
      </w: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У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дитини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яка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вчиться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вдома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має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бути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окрема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територія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 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Навіть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якщо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неї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немає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своєї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кімнати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можна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символічно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позначити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невелику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частину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мотузкою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на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підлозі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зробити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парканчик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з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іграшок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коробок –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що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завгодно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.</w:t>
      </w: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3.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 Треба 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слідкувати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щоб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дитина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будь-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якого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віку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робила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перерви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 – і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краще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якщо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ми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зупинимо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її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трохи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раніше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ніж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вона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втомиться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Маленькі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втомлюються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за 10-15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хвилин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підлітки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десь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за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півгодини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.</w:t>
      </w: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4.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 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Відчиняйте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вікна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провітрюйте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дбайте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про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свіже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повітря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під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час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навчання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У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мозку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є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структури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що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відповідають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за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відчуття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безпеки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– у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разі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нестачі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свіжого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повітря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ці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показники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зменшуються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Якщо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перебуває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задусі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у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неї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знижується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активність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вона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втомлюється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закатує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істерики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Чим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менше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повітря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тим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гірші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результати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навчання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.</w:t>
      </w: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5.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 Часто, коли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бачить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велику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кількість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завдань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(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більше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8), у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неї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природно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починається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паніка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і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їй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легше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взагалі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закрити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щоденник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месенджер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Наше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завдання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– 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допомогти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структурувати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підхід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до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навчання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Буквально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скласти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з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дитиною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план: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починаєш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робити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оце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потім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це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.</w:t>
      </w:r>
    </w:p>
    <w:p w:rsidR="005563EC" w:rsidRPr="00D6362C" w:rsidRDefault="005563EC" w:rsidP="005563EC">
      <w:pPr>
        <w:spacing w:after="375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Також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розбивати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велике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завдання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на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маленькі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частини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Це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стосується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всіх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Загалом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старші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школярі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вже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вміють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це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робити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самостійно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але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якщо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у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стані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тривоги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розфокусована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погляд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відсторонений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lastRenderedPageBreak/>
        <w:t>відсутній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хапається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то за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одне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то за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інше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їй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треба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допомогти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.</w:t>
      </w: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6.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 Часто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перед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вибором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: </w:t>
      </w: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з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якого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завдання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почати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– з простого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чи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складного?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 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Це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залежить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від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того, як ваша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“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вступає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діяльність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”.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Щоб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це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зрозуміти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треба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поспостерігати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: як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прокидається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?</w:t>
      </w: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Є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діти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які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швидко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встають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умиваються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і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починають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усе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робити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</w:t>
      </w:r>
      <w:r w:rsidRPr="00D6362C">
        <w:rPr>
          <w:rFonts w:eastAsia="Times New Roman" w:cs="Times New Roman"/>
          <w:b/>
          <w:color w:val="141414"/>
          <w:sz w:val="30"/>
          <w:szCs w:val="30"/>
          <w:lang w:val="uk-UA" w:eastAsia="ru-RU"/>
        </w:rPr>
        <w:t>Таким ді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тям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треба складне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давати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на початку. І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робити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зарядку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після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уроку.</w:t>
      </w: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Натомість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, є 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діти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іншого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типу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 –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які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довше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розганяються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. Вони “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вмикаються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” не так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швидко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. </w:t>
      </w: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Таким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дітям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треба на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розгін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давати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легкші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завдання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а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складні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–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потім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Їм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proofErr w:type="gram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можна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робити</w:t>
      </w:r>
      <w:proofErr w:type="spellEnd"/>
      <w:proofErr w:type="gram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перед уроком зарядку.</w:t>
      </w: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7.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 Коли ми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хочемо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дитину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щось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швидко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залучити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наприклад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у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навчання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– ми 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маємо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пам’ятати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що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в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неї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як у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кожної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людини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є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інерція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Коли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маленька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грається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їй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треба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сідати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за уроки – тут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допоможе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 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обумовлений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час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або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дзвоник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будильника,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який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кличе до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навчання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. Або ми говоримо: </w:t>
      </w:r>
      <w:r w:rsidRPr="00D6362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“За 10 </w:t>
      </w:r>
      <w:proofErr w:type="spellStart"/>
      <w:r w:rsidRPr="00D6362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хвилин</w:t>
      </w:r>
      <w:proofErr w:type="spellEnd"/>
      <w:r w:rsidRPr="00D6362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сідаємо</w:t>
      </w:r>
      <w:proofErr w:type="spellEnd"/>
      <w:r w:rsidRPr="00D6362C">
        <w:rPr>
          <w:rFonts w:eastAsia="Times New Roman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за уроки”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Так ми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виявляємо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повагу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до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своєї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як до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людини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Зрозуміло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що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це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складно,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адже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багато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батьків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сьогодні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також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живуть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у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режимі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дефіциту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сил.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Найлегший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спосіб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зекономити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сили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– примус. Але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це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програшний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спосіб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.</w:t>
      </w: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</w:p>
    <w:p w:rsidR="005563EC" w:rsidRPr="00D6362C" w:rsidRDefault="005563EC" w:rsidP="005563EC">
      <w:pPr>
        <w:spacing w:after="525"/>
        <w:ind w:left="900" w:right="900"/>
        <w:jc w:val="center"/>
        <w:outlineLvl w:val="3"/>
        <w:rPr>
          <w:rFonts w:eastAsia="Times New Roman" w:cs="Times New Roman"/>
          <w:b/>
          <w:bCs/>
          <w:color w:val="010101"/>
          <w:sz w:val="30"/>
          <w:szCs w:val="30"/>
          <w:lang w:eastAsia="ru-RU"/>
        </w:rPr>
      </w:pP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У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початковій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школі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мотивація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до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навчання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–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виключно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зовнішня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.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Малюк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вчиться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заради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задоволення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фану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заохочення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 </w:t>
      </w: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1.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 Нам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важливо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, 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щоб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за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можливості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не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збивався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звичний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режим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Це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неможливо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повній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мірі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він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однаково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вже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збився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але треба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створити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новий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і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намагатись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його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дотримуватись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.</w:t>
      </w: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2.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 </w:t>
      </w: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Треба,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щоб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для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навчання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було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окреме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місце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 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Ідеально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щоб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був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окремий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простір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“кокон”,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щоб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розуміла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: вона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туди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заходить – і все, вона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вже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налаштована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на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навчання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.</w:t>
      </w: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3.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 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Важливо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щоб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до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навчання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кликав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якийсь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сигнал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як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дзвоник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наприклад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будильник телефона.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Це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бути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lastRenderedPageBreak/>
        <w:t>приємний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звук,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якась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улюблена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музика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– але 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краще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аби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це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не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був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мамин голос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По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відношенню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до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мами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і тата й так буде вдосталь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напруги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: зараз батьки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живуть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у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змішаних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ролях, 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скрізь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де є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змішані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ролі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– є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конфлікти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.</w:t>
      </w:r>
    </w:p>
    <w:p w:rsidR="005563EC" w:rsidRPr="00D6362C" w:rsidRDefault="005563E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4.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 </w:t>
      </w: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Оптимально, коли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дитина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займається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10, максимум 15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хвилин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. 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Потім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дзвенить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дзвоник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може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випити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води,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порухат</w:t>
      </w:r>
      <w:r w:rsidR="00C76491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ись</w:t>
      </w:r>
      <w:proofErr w:type="spellEnd"/>
      <w:r w:rsidR="00C76491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</w:t>
      </w:r>
    </w:p>
    <w:p w:rsidR="005563EC" w:rsidRPr="00D6362C" w:rsidRDefault="005563EC" w:rsidP="00C76491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5.</w:t>
      </w:r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 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Пам’ятаймо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що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 </w:t>
      </w: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ми – не няньки і за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дитину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завдання</w:t>
      </w:r>
      <w:proofErr w:type="spellEnd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не </w:t>
      </w:r>
      <w:proofErr w:type="spellStart"/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робимо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Але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деяким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дітям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важливо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аби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ми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були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кімнаті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коли вони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вчаться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Можна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займатися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своїми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справами, але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потрібна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присутність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батьків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Час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від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часу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можна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підходити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до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питати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як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справи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підтримувати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її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прикладаючи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руку до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місця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підтримки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між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лопатками на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спині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Це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таємне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місце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підвищення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самооцінки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додавання</w:t>
      </w:r>
      <w:proofErr w:type="spellEnd"/>
      <w:r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сил.</w:t>
      </w:r>
    </w:p>
    <w:p w:rsidR="005563EC" w:rsidRPr="00D6362C" w:rsidRDefault="00C76491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  <w:r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6</w:t>
      </w:r>
      <w:r w:rsidR="005563EC"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.</w:t>
      </w:r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 Ми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пам’ятаємо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що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перебуває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напрузі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отже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ми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маємо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більше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ніж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зазвичай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звертати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увагу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на те,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що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їй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вдається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добре. </w:t>
      </w:r>
      <w:r w:rsidR="005563EC"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Так званий метод “</w:t>
      </w:r>
      <w:proofErr w:type="spellStart"/>
      <w:r w:rsidR="005563EC"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зеленої</w:t>
      </w:r>
      <w:proofErr w:type="spellEnd"/>
      <w:r w:rsidR="005563EC" w:rsidRPr="00D6362C"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ручки”</w:t>
      </w:r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 –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підкреслювати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не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недоліки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а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успіхи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– особливо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потрібний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у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режимі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підвищеної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напруги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, коли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не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дуже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впевнена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собі</w:t>
      </w:r>
      <w:proofErr w:type="spellEnd"/>
      <w:r w:rsidR="005563EC" w:rsidRPr="00D6362C">
        <w:rPr>
          <w:rFonts w:eastAsia="Times New Roman" w:cs="Times New Roman"/>
          <w:color w:val="141414"/>
          <w:sz w:val="30"/>
          <w:szCs w:val="30"/>
          <w:lang w:eastAsia="ru-RU"/>
        </w:rPr>
        <w:t>.</w:t>
      </w:r>
    </w:p>
    <w:p w:rsidR="00A37E58" w:rsidRDefault="00A37E58" w:rsidP="00D6362C">
      <w:pPr>
        <w:spacing w:after="375"/>
        <w:ind w:left="900" w:right="900"/>
        <w:rPr>
          <w:rFonts w:eastAsia="Times New Roman" w:cs="Times New Roman"/>
          <w:b/>
          <w:color w:val="141414"/>
          <w:sz w:val="30"/>
          <w:szCs w:val="30"/>
          <w:lang w:eastAsia="ru-RU"/>
        </w:rPr>
      </w:pPr>
    </w:p>
    <w:p w:rsidR="00D6362C" w:rsidRPr="00060468" w:rsidRDefault="00D6362C" w:rsidP="00D6362C">
      <w:pPr>
        <w:spacing w:after="375"/>
        <w:ind w:left="900" w:right="900"/>
        <w:rPr>
          <w:rFonts w:eastAsia="Times New Roman" w:cs="Times New Roman"/>
          <w:b/>
          <w:color w:val="141414"/>
          <w:sz w:val="30"/>
          <w:szCs w:val="30"/>
          <w:lang w:eastAsia="ru-RU"/>
        </w:rPr>
      </w:pPr>
      <w:bookmarkStart w:id="0" w:name="_GoBack"/>
      <w:bookmarkEnd w:id="0"/>
      <w:r w:rsidRPr="00060468">
        <w:rPr>
          <w:rFonts w:eastAsia="Times New Roman" w:cs="Times New Roman"/>
          <w:b/>
          <w:color w:val="141414"/>
          <w:sz w:val="30"/>
          <w:szCs w:val="30"/>
          <w:lang w:eastAsia="ru-RU"/>
        </w:rPr>
        <w:t xml:space="preserve">Зараз </w:t>
      </w:r>
      <w:proofErr w:type="spellStart"/>
      <w:r w:rsidRPr="00060468">
        <w:rPr>
          <w:rFonts w:eastAsia="Times New Roman" w:cs="Times New Roman"/>
          <w:b/>
          <w:color w:val="141414"/>
          <w:sz w:val="30"/>
          <w:szCs w:val="30"/>
          <w:lang w:eastAsia="ru-RU"/>
        </w:rPr>
        <w:t>непростий</w:t>
      </w:r>
      <w:proofErr w:type="spellEnd"/>
      <w:r w:rsidRPr="00060468">
        <w:rPr>
          <w:rFonts w:eastAsia="Times New Roman" w:cs="Times New Roman"/>
          <w:b/>
          <w:color w:val="141414"/>
          <w:sz w:val="30"/>
          <w:szCs w:val="30"/>
          <w:lang w:eastAsia="ru-RU"/>
        </w:rPr>
        <w:t xml:space="preserve"> час і </w:t>
      </w:r>
      <w:proofErr w:type="spellStart"/>
      <w:r w:rsidRPr="00060468">
        <w:rPr>
          <w:rFonts w:eastAsia="Times New Roman" w:cs="Times New Roman"/>
          <w:b/>
          <w:color w:val="141414"/>
          <w:sz w:val="30"/>
          <w:szCs w:val="30"/>
          <w:lang w:eastAsia="ru-RU"/>
        </w:rPr>
        <w:t>випробування</w:t>
      </w:r>
      <w:proofErr w:type="spellEnd"/>
      <w:r w:rsidRPr="00060468">
        <w:rPr>
          <w:rFonts w:eastAsia="Times New Roman" w:cs="Times New Roman"/>
          <w:b/>
          <w:color w:val="141414"/>
          <w:sz w:val="30"/>
          <w:szCs w:val="30"/>
          <w:lang w:eastAsia="ru-RU"/>
        </w:rPr>
        <w:t xml:space="preserve"> для </w:t>
      </w:r>
      <w:proofErr w:type="spellStart"/>
      <w:r w:rsidRPr="00060468">
        <w:rPr>
          <w:rFonts w:eastAsia="Times New Roman" w:cs="Times New Roman"/>
          <w:b/>
          <w:color w:val="141414"/>
          <w:sz w:val="30"/>
          <w:szCs w:val="30"/>
          <w:lang w:eastAsia="ru-RU"/>
        </w:rPr>
        <w:t>всіх</w:t>
      </w:r>
      <w:proofErr w:type="spellEnd"/>
      <w:r w:rsidRPr="00060468">
        <w:rPr>
          <w:rFonts w:eastAsia="Times New Roman" w:cs="Times New Roman"/>
          <w:b/>
          <w:color w:val="141414"/>
          <w:sz w:val="30"/>
          <w:szCs w:val="30"/>
          <w:lang w:eastAsia="ru-RU"/>
        </w:rPr>
        <w:t xml:space="preserve"> – </w:t>
      </w:r>
      <w:proofErr w:type="spellStart"/>
      <w:r w:rsidRPr="00060468">
        <w:rPr>
          <w:rFonts w:eastAsia="Times New Roman" w:cs="Times New Roman"/>
          <w:b/>
          <w:color w:val="141414"/>
          <w:sz w:val="30"/>
          <w:szCs w:val="30"/>
          <w:lang w:eastAsia="ru-RU"/>
        </w:rPr>
        <w:t>тож</w:t>
      </w:r>
      <w:proofErr w:type="spellEnd"/>
      <w:r w:rsidRPr="00060468">
        <w:rPr>
          <w:rFonts w:eastAsia="Times New Roman" w:cs="Times New Roman"/>
          <w:b/>
          <w:color w:val="141414"/>
          <w:sz w:val="30"/>
          <w:szCs w:val="30"/>
          <w:lang w:eastAsia="ru-RU"/>
        </w:rPr>
        <w:t xml:space="preserve"> </w:t>
      </w:r>
      <w:proofErr w:type="spellStart"/>
      <w:r w:rsidRPr="00060468">
        <w:rPr>
          <w:rFonts w:eastAsia="Times New Roman" w:cs="Times New Roman"/>
          <w:b/>
          <w:color w:val="141414"/>
          <w:sz w:val="30"/>
          <w:szCs w:val="30"/>
          <w:lang w:eastAsia="ru-RU"/>
        </w:rPr>
        <w:t>зичу</w:t>
      </w:r>
      <w:proofErr w:type="spellEnd"/>
      <w:r w:rsidRPr="00060468">
        <w:rPr>
          <w:rFonts w:eastAsia="Times New Roman" w:cs="Times New Roman"/>
          <w:b/>
          <w:color w:val="141414"/>
          <w:sz w:val="30"/>
          <w:szCs w:val="30"/>
          <w:lang w:eastAsia="ru-RU"/>
        </w:rPr>
        <w:t xml:space="preserve"> сил батькам, </w:t>
      </w:r>
      <w:proofErr w:type="spellStart"/>
      <w:r w:rsidRPr="00060468">
        <w:rPr>
          <w:rFonts w:eastAsia="Times New Roman" w:cs="Times New Roman"/>
          <w:b/>
          <w:color w:val="141414"/>
          <w:sz w:val="30"/>
          <w:szCs w:val="30"/>
          <w:lang w:eastAsia="ru-RU"/>
        </w:rPr>
        <w:t>дітям</w:t>
      </w:r>
      <w:proofErr w:type="spellEnd"/>
      <w:r w:rsidRPr="00060468">
        <w:rPr>
          <w:rFonts w:eastAsia="Times New Roman" w:cs="Times New Roman"/>
          <w:b/>
          <w:color w:val="141414"/>
          <w:sz w:val="30"/>
          <w:szCs w:val="30"/>
          <w:lang w:eastAsia="ru-RU"/>
        </w:rPr>
        <w:t xml:space="preserve"> і </w:t>
      </w:r>
      <w:proofErr w:type="spellStart"/>
      <w:r w:rsidRPr="00060468">
        <w:rPr>
          <w:rFonts w:eastAsia="Times New Roman" w:cs="Times New Roman"/>
          <w:b/>
          <w:color w:val="141414"/>
          <w:sz w:val="30"/>
          <w:szCs w:val="30"/>
          <w:lang w:eastAsia="ru-RU"/>
        </w:rPr>
        <w:t>вчителям</w:t>
      </w:r>
      <w:proofErr w:type="spellEnd"/>
      <w:r w:rsidRPr="00060468">
        <w:rPr>
          <w:rFonts w:eastAsia="Times New Roman" w:cs="Times New Roman"/>
          <w:b/>
          <w:color w:val="141414"/>
          <w:sz w:val="30"/>
          <w:szCs w:val="30"/>
          <w:lang w:eastAsia="ru-RU"/>
        </w:rPr>
        <w:t>.</w:t>
      </w:r>
    </w:p>
    <w:p w:rsidR="00D6362C" w:rsidRPr="00D6362C" w:rsidRDefault="00D6362C" w:rsidP="005563EC">
      <w:pPr>
        <w:spacing w:after="0"/>
        <w:ind w:left="900" w:right="900"/>
        <w:rPr>
          <w:rFonts w:eastAsia="Times New Roman" w:cs="Times New Roman"/>
          <w:color w:val="141414"/>
          <w:sz w:val="30"/>
          <w:szCs w:val="30"/>
          <w:lang w:eastAsia="ru-RU"/>
        </w:rPr>
      </w:pPr>
    </w:p>
    <w:p w:rsidR="00F12C76" w:rsidRPr="00D6362C" w:rsidRDefault="00F12C76" w:rsidP="005563EC">
      <w:pPr>
        <w:spacing w:after="0"/>
        <w:ind w:firstLine="709"/>
        <w:jc w:val="both"/>
        <w:rPr>
          <w:rFonts w:cs="Times New Roman"/>
        </w:rPr>
      </w:pPr>
    </w:p>
    <w:sectPr w:rsidR="00F12C76" w:rsidRPr="00D6362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F1"/>
    <w:rsid w:val="005563EC"/>
    <w:rsid w:val="006C0B77"/>
    <w:rsid w:val="008242FF"/>
    <w:rsid w:val="00870751"/>
    <w:rsid w:val="00922C48"/>
    <w:rsid w:val="009577BD"/>
    <w:rsid w:val="00A37E58"/>
    <w:rsid w:val="00A857F1"/>
    <w:rsid w:val="00B915B7"/>
    <w:rsid w:val="00C76491"/>
    <w:rsid w:val="00D6362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CC92"/>
  <w15:chartTrackingRefBased/>
  <w15:docId w15:val="{2E844EED-18DE-45C9-8C3C-6A11219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E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3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2020-04-06T10:53:00Z</dcterms:created>
  <dcterms:modified xsi:type="dcterms:W3CDTF">2020-05-03T12:22:00Z</dcterms:modified>
</cp:coreProperties>
</file>