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950" w:rsidRPr="00BB0950" w:rsidRDefault="00BB0950" w:rsidP="00BB0950">
      <w:pPr>
        <w:spacing w:after="0"/>
        <w:jc w:val="center"/>
        <w:rPr>
          <w:rFonts w:ascii="Times New Roman" w:eastAsia="Arial" w:hAnsi="Times New Roman" w:cs="Times New Roman"/>
          <w:b/>
          <w:sz w:val="32"/>
          <w:szCs w:val="32"/>
          <w:lang w:val="uk-UA" w:eastAsia="ru-RU"/>
        </w:rPr>
      </w:pPr>
      <w:r w:rsidRPr="00BB0950">
        <w:rPr>
          <w:rFonts w:ascii="Times New Roman" w:eastAsia="Arial" w:hAnsi="Times New Roman" w:cs="Times New Roman"/>
          <w:b/>
          <w:sz w:val="32"/>
          <w:szCs w:val="32"/>
          <w:lang w:val="uk-UA" w:eastAsia="ru-RU"/>
        </w:rPr>
        <w:t>Результати  д</w:t>
      </w:r>
      <w:proofErr w:type="spellStart"/>
      <w:r w:rsidRPr="00BB0950">
        <w:rPr>
          <w:rFonts w:ascii="Times New Roman" w:eastAsia="Arial" w:hAnsi="Times New Roman" w:cs="Times New Roman"/>
          <w:b/>
          <w:sz w:val="32"/>
          <w:szCs w:val="32"/>
          <w:lang w:val="uk" w:eastAsia="ru-RU"/>
        </w:rPr>
        <w:t>іагностичн</w:t>
      </w:r>
      <w:proofErr w:type="spellEnd"/>
      <w:r w:rsidRPr="00BB0950">
        <w:rPr>
          <w:rFonts w:ascii="Times New Roman" w:eastAsia="Arial" w:hAnsi="Times New Roman" w:cs="Times New Roman"/>
          <w:b/>
          <w:sz w:val="32"/>
          <w:szCs w:val="32"/>
          <w:lang w:val="uk-UA" w:eastAsia="ru-RU"/>
        </w:rPr>
        <w:t>ого</w:t>
      </w:r>
      <w:r w:rsidRPr="00BB0950">
        <w:rPr>
          <w:rFonts w:ascii="Times New Roman" w:eastAsia="Arial" w:hAnsi="Times New Roman" w:cs="Times New Roman"/>
          <w:b/>
          <w:sz w:val="32"/>
          <w:szCs w:val="32"/>
          <w:lang w:val="uk" w:eastAsia="ru-RU"/>
        </w:rPr>
        <w:t xml:space="preserve"> дослідження </w:t>
      </w:r>
      <w:r w:rsidRPr="00BB0950">
        <w:rPr>
          <w:rFonts w:ascii="Times New Roman" w:eastAsia="Arial" w:hAnsi="Times New Roman" w:cs="Times New Roman"/>
          <w:b/>
          <w:sz w:val="32"/>
          <w:szCs w:val="32"/>
          <w:lang w:val="uk-UA" w:eastAsia="ru-RU"/>
        </w:rPr>
        <w:t>учнів</w:t>
      </w:r>
    </w:p>
    <w:p w:rsidR="00BB0950" w:rsidRDefault="00BB0950" w:rsidP="00BB09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B0950">
        <w:rPr>
          <w:rFonts w:ascii="Times New Roman" w:hAnsi="Times New Roman" w:cs="Times New Roman"/>
          <w:b/>
          <w:sz w:val="32"/>
          <w:szCs w:val="32"/>
          <w:lang w:val="uk-UA"/>
        </w:rPr>
        <w:t>(</w:t>
      </w:r>
      <w:r w:rsidRPr="00BB0950">
        <w:rPr>
          <w:rFonts w:ascii="Times New Roman" w:hAnsi="Times New Roman" w:cs="Times New Roman"/>
          <w:b/>
          <w:sz w:val="32"/>
          <w:szCs w:val="32"/>
        </w:rPr>
        <w:t xml:space="preserve">стан справ у </w:t>
      </w:r>
      <w:proofErr w:type="spellStart"/>
      <w:r w:rsidRPr="00BB0950">
        <w:rPr>
          <w:rFonts w:ascii="Times New Roman" w:hAnsi="Times New Roman" w:cs="Times New Roman"/>
          <w:b/>
          <w:sz w:val="32"/>
          <w:szCs w:val="32"/>
        </w:rPr>
        <w:t>школі</w:t>
      </w:r>
      <w:proofErr w:type="spellEnd"/>
      <w:r w:rsidRPr="00BB0950">
        <w:rPr>
          <w:rFonts w:ascii="Times New Roman" w:hAnsi="Times New Roman" w:cs="Times New Roman"/>
          <w:b/>
          <w:sz w:val="32"/>
          <w:szCs w:val="32"/>
          <w:lang w:val="uk-UA"/>
        </w:rPr>
        <w:t>)</w:t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29158CE7" wp14:editId="3ACB3EB4">
            <wp:extent cx="6508653" cy="2735249"/>
            <wp:effectExtent l="0" t="0" r="6985" b="8255"/>
            <wp:docPr id="1" name="Рисунок 1" descr="Діаграма відповідей у Формах. Назва запитання: Клас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Клас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528" cy="273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58C34EEB" wp14:editId="57B76569">
            <wp:extent cx="6376208" cy="2679589"/>
            <wp:effectExtent l="0" t="0" r="5715" b="6985"/>
            <wp:docPr id="2" name="Рисунок 2" descr="Діаграма відповідей у Формах. Назва запитання: 1. Вам подобається перебувати у школі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іаграма відповідей у Формах. Назва запитання: 1. Вам подобається перебувати у школі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86" cy="26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54B786E5" wp14:editId="1FBEEACA">
            <wp:extent cx="6451892" cy="2711395"/>
            <wp:effectExtent l="0" t="0" r="6350" b="0"/>
            <wp:docPr id="3" name="Рисунок 3" descr="Діаграма відповідей у Формах. Назва запитання: 2. Вам комфортно у школі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іаграма відповідей у Формах. Назва запитання: 2. Вам комфортно у школі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68" cy="271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lastRenderedPageBreak/>
        <w:drawing>
          <wp:inline distT="0" distB="0" distL="0" distR="0" wp14:anchorId="550FE43E" wp14:editId="5DB3F8F6">
            <wp:extent cx="6357288" cy="2671638"/>
            <wp:effectExtent l="0" t="0" r="5715" b="0"/>
            <wp:docPr id="4" name="Рисунок 4" descr="Діаграма відповідей у Формах. Назва запитання: 3. Вас задовольняє розклад занять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іаграма відповідей у Формах. Назва запитання: 3. Вас задовольняє розклад занять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66" cy="267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57158605" wp14:editId="6FC33F09">
            <wp:extent cx="6546493" cy="2751151"/>
            <wp:effectExtent l="0" t="0" r="6985" b="0"/>
            <wp:docPr id="5" name="Рисунок 5" descr="Діаграма відповідей у Формах. Назва запитання: 4. Якщо розклад занять не задовольняє, то чому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4. Якщо розклад занять не задовольняє, то чому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367" cy="275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76C5466D" wp14:editId="092BBA70">
            <wp:extent cx="6386641" cy="2719346"/>
            <wp:effectExtent l="0" t="0" r="0" b="5080"/>
            <wp:docPr id="6" name="Рисунок 6" descr="Діаграма відповідей у Формах. Назва запитання: 5. Як Ви оціните за 4-бальною шкалою(1 – дуже погано … 4 – відмінно)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іаграма відповідей у Формах. Назва запитання: 5. Як Ви оціните за 4-бальною шкалою(1 – дуже погано … 4 – відмінно). Кількість відповідей: 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25" cy="272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lastRenderedPageBreak/>
        <w:drawing>
          <wp:inline distT="0" distB="0" distL="0" distR="0" wp14:anchorId="1756AD3E" wp14:editId="7340E130">
            <wp:extent cx="6243764" cy="2623930"/>
            <wp:effectExtent l="0" t="0" r="5080" b="5080"/>
            <wp:docPr id="7" name="Рисунок 7" descr="Діаграма відповідей у Формах. Назва запитання: 6. Чи є харчування, яке пропонує шкільна їдальня, смачним та корисним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аграма відповідей у Формах. Назва запитання: 6. Чи є харчування, яке пропонує шкільна їдальня, смачним та корисним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45" cy="26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30E09D28" wp14:editId="33F9C9EB">
            <wp:extent cx="6468481" cy="2934031"/>
            <wp:effectExtent l="0" t="0" r="8890" b="0"/>
            <wp:docPr id="8" name="Рисунок 8" descr="Діаграма відповідей у Формах. Назва запитання: 7. Інформують Вас учителі, керівництво школи щодо правил охорони праці, техніки безпеки під час занять, пожежноїбезпеки, правил поведінки під час надзвичайних ситуацій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іаграма відповідей у Формах. Назва запитання: 7. Інформують Вас учителі, керівництво школи щодо правил охорони праці, техніки безпеки під час занять, пожежноїбезпеки, правил поведінки під час надзвичайних ситуацій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00" cy="293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4D332BB0" wp14:editId="3F1FCAFD">
            <wp:extent cx="7003960" cy="2234316"/>
            <wp:effectExtent l="0" t="0" r="6985" b="0"/>
            <wp:docPr id="9" name="Рисунок 9" descr="Діаграма відповідей у Формах. Назва запитання: 8. Чи використовується під час навчання та позаурочних заходів: 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іаграма відповідей у Формах. Назва запитання: 8. Чи використовується під час навчання та позаурочних заходів: . Кількість відповідей: 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960" cy="22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lastRenderedPageBreak/>
        <w:drawing>
          <wp:inline distT="0" distB="0" distL="0" distR="0" wp14:anchorId="45BD903D" wp14:editId="14534A2E">
            <wp:extent cx="6319446" cy="2655735"/>
            <wp:effectExtent l="0" t="0" r="5715" b="0"/>
            <wp:docPr id="10" name="Рисунок 10" descr="Діаграма відповідей у Формах. Назва запитання: 9. Чи почуваєтесь Ви у безпеці, перебуваючи в школі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іаграма відповідей у Формах. Назва запитання: 9. Чи почуваєтесь Ви у безпеці, перебуваючи в школі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25" cy="265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05CBB274" wp14:editId="7289C742">
            <wp:extent cx="6243767" cy="2623931"/>
            <wp:effectExtent l="0" t="0" r="5080" b="5080"/>
            <wp:docPr id="11" name="Рисунок 11" descr="Діаграма відповідей у Формах. Назва запитання: 10. Звідки Ви отримуєте інформацію про те, що таке булінг, інші форми насильства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іаграма відповідей у Формах. Назва запитання: 10. Звідки Ви отримуєте інформацію про те, що таке булінг, інші форми насильства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47" cy="262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7363D6C6" wp14:editId="58335E5E">
            <wp:extent cx="6415894" cy="2910178"/>
            <wp:effectExtent l="0" t="0" r="4445" b="5080"/>
            <wp:docPr id="12" name="Рисунок 12" descr="Діаграма відповідей у Формах. Назва запитання: 11. Чи відчуваєте Ви у школі булінг/цькування (систематичні дії або бездіяльність) учасників освітнього процесу, які полягають у психологічному, фізичному, економічному, сексуальному насильстві)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іаграма відповідей у Формах. Назва запитання: 11. Чи відчуваєте Ви у школі булінг/цькування (систематичні дії або бездіяльність) учасників освітнього процесу, які полягають у психологічному, фізичному, економічному, сексуальному насильстві)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06" cy="291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lastRenderedPageBreak/>
        <w:drawing>
          <wp:inline distT="0" distB="0" distL="0" distR="0" wp14:anchorId="43C2CA7A" wp14:editId="22DE8237">
            <wp:extent cx="6244257" cy="5049078"/>
            <wp:effectExtent l="0" t="0" r="4445" b="0"/>
            <wp:docPr id="13" name="Рисунок 13" descr="Діаграма відповідей у Формах. Назва запитання: 12. Якщо Ви потерпали від булінгу /цькування у школі, то відкого? (можливо обрати кілька варіантів відповідей):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іаграма відповідей у Формах. Назва запитання: 12. Якщо Ви потерпали від булінгу /цькування у школі, то відкого? (можливо обрати кілька варіантів відповідей):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61" cy="50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328CD4E9" wp14:editId="5FD0B321">
            <wp:extent cx="6468481" cy="2934031"/>
            <wp:effectExtent l="0" t="0" r="8890" b="0"/>
            <wp:docPr id="14" name="Рисунок 14" descr="Діаграма відповідей у Формах. Назва запитання: 13. Якщо Ви потерпали від випадків булінгу (цькування), чи стали його свідком, то до кого Ви звертались за допомогоюу закладі освіти? (можливо обрати кілька варіантів відповідей)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іаграма відповідей у Формах. Назва запитання: 13. Якщо Ви потерпали від випадків булінгу (цькування), чи стали його свідком, то до кого Ви звертались за допомогоюу закладі освіти? (можливо обрати кілька варіантів відповідей)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00" cy="293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lastRenderedPageBreak/>
        <w:drawing>
          <wp:inline distT="0" distB="0" distL="0" distR="0" wp14:anchorId="3420BC3C" wp14:editId="66E21BD7">
            <wp:extent cx="6432969" cy="2703443"/>
            <wp:effectExtent l="0" t="0" r="6350" b="1905"/>
            <wp:docPr id="15" name="Рисунок 15" descr="Діаграма відповідей у Формах. Назва запитання: 14. Чи допомогло це звернення зупинити булінг (цькування) відносно Вас?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іаграма відповідей у Формах. Назва запитання: 14. Чи допомогло це звернення зупинити булінг (цькування) відносно Вас?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846" cy="270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0AB3DA3B" wp14:editId="30C7B0B3">
            <wp:extent cx="6319448" cy="2655736"/>
            <wp:effectExtent l="0" t="0" r="5715" b="0"/>
            <wp:docPr id="16" name="Рисунок 16" descr="Діаграма відповідей у Формах. Назва запитання: 15. Керівництво закладу освіти доступне та відкрите до спілкування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іаграма відповідей у Формах. Назва запитання: 15. Керівництво закладу освіти доступне та відкрите до спілкування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27" cy="2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612178A3" wp14:editId="5C1DE340">
            <wp:extent cx="6187005" cy="2600077"/>
            <wp:effectExtent l="0" t="0" r="4445" b="0"/>
            <wp:docPr id="17" name="Рисунок 17" descr="Діаграма відповідей у Формах. Назва запитання: 16. Розглядає керівництво закладу освіти Ваші звернення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іаграма відповідей у Формах. Назва запитання: 16. Розглядає керівництво закладу освіти Ваші звернення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86" cy="2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lastRenderedPageBreak/>
        <w:drawing>
          <wp:inline distT="0" distB="0" distL="0" distR="0" wp14:anchorId="07CF2EBF" wp14:editId="3241123B">
            <wp:extent cx="6380832" cy="2894274"/>
            <wp:effectExtent l="0" t="0" r="1270" b="1905"/>
            <wp:docPr id="18" name="Рисунок 18" descr="Діаграма відповідей у Формах. Назва запитання: 17. У Вашому закладі освіти розроблені правила поведінки?Чи ознайомлені Ви з ними та дотримуєтеся їх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іаграма відповідей у Формах. Назва запитання: 17. У Вашому закладі освіти розроблені правила поведінки?Чи ознайомлені Ви з ними та дотримуєтеся їх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43" cy="289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0601B77C" wp14:editId="0AE8B660">
            <wp:extent cx="6641096" cy="2790908"/>
            <wp:effectExtent l="0" t="0" r="7620" b="0"/>
            <wp:docPr id="19" name="Рисунок 19" descr="Діаграма відповідей у Формах. Назва запитання: 18. Чи дотримуються Ваші права у закладі освіти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іаграма відповідей у Формах. Назва запитання: 18. Чи дотримуються Ваші права у закладі освіти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969" cy="279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24A46746" wp14:editId="521AC1A2">
            <wp:extent cx="6319446" cy="2655735"/>
            <wp:effectExtent l="0" t="0" r="5715" b="0"/>
            <wp:docPr id="20" name="Рисунок 20" descr="Діаграма відповідей у Формах. Назва запитання: 19. Якщо Ваші права у закладі освіти порушуються, то які саме і в чому це проявляється?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іаграма відповідей у Формах. Назва запитання: 19. Якщо Ваші права у закладі освіти порушуються, то які саме і в чому це проявляється?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25" cy="265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lastRenderedPageBreak/>
        <w:drawing>
          <wp:inline distT="0" distB="0" distL="0" distR="0" wp14:anchorId="2F6881F1" wp14:editId="574DD54A">
            <wp:extent cx="6470811" cy="2719346"/>
            <wp:effectExtent l="0" t="0" r="6350" b="5080"/>
            <wp:docPr id="21" name="Рисунок 21" descr="Діаграма відповідей у Формах. Назва запитання: 20. Інформує Вас заклад про те, як безпечно користуватися Інтернетом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іаграма відповідей у Формах. Назва запитання: 20. Інформує Вас заклад про те, як безпечно користуватися Інтернетом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87" cy="27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3EA043FD" wp14:editId="255D08C5">
            <wp:extent cx="6236471" cy="3053301"/>
            <wp:effectExtent l="0" t="0" r="0" b="0"/>
            <wp:docPr id="22" name="Рисунок 22" descr="Діаграма відповідей у Формах. Назва запитання: 21. Наскільки Ви погоджуєтеся з наступними твердженнями 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іаграма відповідей у Формах. Назва запитання: 21. Наскільки Ви погоджуєтеся з наступними твердженнями . Кількість відповідей: 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51" cy="30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3BEB07DE" wp14:editId="429990C3">
            <wp:extent cx="6380834" cy="2894275"/>
            <wp:effectExtent l="0" t="0" r="1270" b="1905"/>
            <wp:docPr id="23" name="Рисунок 23" descr="Діаграма відповідей у Формах. Назва запитання: 22. Ви отримуєте інформацію про критерії, правила і процедури оцінювання навчальних досягнень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іаграма відповідей у Формах. Назва запитання: 22. Ви отримуєте інформацію про критерії, правила і процедури оцінювання навчальних досягнень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43" cy="289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50" w:rsidRPr="00BB0950" w:rsidRDefault="00BB0950" w:rsidP="00927C67">
      <w:pPr>
        <w:spacing w:after="0"/>
        <w:rPr>
          <w:rFonts w:ascii="Times New Roman" w:eastAsia="Arial" w:hAnsi="Times New Roman" w:cs="Times New Roman"/>
          <w:b/>
          <w:sz w:val="32"/>
          <w:szCs w:val="32"/>
          <w:lang w:val="uk-UA" w:eastAsia="ru-RU"/>
        </w:rPr>
      </w:pPr>
      <w:bookmarkStart w:id="0" w:name="_GoBack"/>
      <w:bookmarkEnd w:id="0"/>
    </w:p>
    <w:sectPr w:rsidR="00BB0950" w:rsidRPr="00BB0950" w:rsidSect="00C669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950"/>
    <w:rsid w:val="00927C67"/>
    <w:rsid w:val="00B30FFB"/>
    <w:rsid w:val="00B47045"/>
    <w:rsid w:val="00BB0950"/>
    <w:rsid w:val="00C6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E9D04"/>
  <w15:docId w15:val="{D357C3F3-D29B-4C49-A8F9-09278AF41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9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8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2020-05-13T10:35:00Z</dcterms:created>
  <dcterms:modified xsi:type="dcterms:W3CDTF">2020-05-24T13:38:00Z</dcterms:modified>
</cp:coreProperties>
</file>