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E8F" w:rsidRPr="00BE5CE3" w:rsidRDefault="00A16E8F" w:rsidP="00A16E8F">
      <w:pPr>
        <w:shd w:val="clear" w:color="auto" w:fill="FFFFFF"/>
        <w:spacing w:after="0" w:line="270" w:lineRule="atLeast"/>
        <w:rPr>
          <w:rFonts w:ascii="Times New Roman" w:eastAsia="Times New Roman" w:hAnsi="Times New Roman" w:cs="Times New Roman"/>
          <w:b/>
          <w:color w:val="000000"/>
          <w:sz w:val="28"/>
          <w:szCs w:val="28"/>
          <w:lang w:eastAsia="ru-RU"/>
        </w:rPr>
      </w:pPr>
      <w:bookmarkStart w:id="0" w:name="_GoBack"/>
      <w:bookmarkEnd w:id="0"/>
      <w:r w:rsidRPr="00BE5CE3">
        <w:rPr>
          <w:rFonts w:ascii="Times New Roman" w:eastAsia="Times New Roman" w:hAnsi="Times New Roman" w:cs="Times New Roman"/>
          <w:b/>
          <w:color w:val="000000"/>
          <w:sz w:val="28"/>
          <w:szCs w:val="28"/>
          <w:lang w:eastAsia="ru-RU"/>
        </w:rPr>
        <w:t xml:space="preserve">  </w:t>
      </w:r>
      <w:r w:rsidRPr="00BE5CE3">
        <w:rPr>
          <w:rFonts w:ascii="Times New Roman" w:eastAsia="Times New Roman" w:hAnsi="Times New Roman" w:cs="Times New Roman"/>
          <w:b/>
          <w:color w:val="000000"/>
          <w:sz w:val="28"/>
          <w:szCs w:val="28"/>
          <w:lang w:val="uk-UA" w:eastAsia="ru-RU"/>
        </w:rPr>
        <w:t xml:space="preserve">    </w:t>
      </w:r>
      <w:r w:rsidRPr="00BE5CE3">
        <w:rPr>
          <w:rFonts w:ascii="Times New Roman" w:eastAsia="Times New Roman" w:hAnsi="Times New Roman" w:cs="Times New Roman"/>
          <w:b/>
          <w:color w:val="000000"/>
          <w:sz w:val="28"/>
          <w:szCs w:val="28"/>
          <w:lang w:eastAsia="ru-RU"/>
        </w:rPr>
        <w:t xml:space="preserve">ПОГОДЖЕНО                            </w:t>
      </w:r>
      <w:r w:rsidR="006D1AC9" w:rsidRPr="00BE5CE3">
        <w:rPr>
          <w:rFonts w:ascii="Times New Roman" w:eastAsia="Times New Roman" w:hAnsi="Times New Roman" w:cs="Times New Roman"/>
          <w:b/>
          <w:color w:val="000000"/>
          <w:sz w:val="28"/>
          <w:szCs w:val="28"/>
          <w:lang w:eastAsia="ru-RU"/>
        </w:rPr>
        <w:t>         </w:t>
      </w:r>
      <w:r w:rsidRPr="00BE5CE3">
        <w:rPr>
          <w:rFonts w:ascii="Times New Roman" w:eastAsia="Times New Roman" w:hAnsi="Times New Roman" w:cs="Times New Roman"/>
          <w:b/>
          <w:color w:val="000000"/>
          <w:sz w:val="28"/>
          <w:szCs w:val="28"/>
          <w:lang w:eastAsia="ru-RU"/>
        </w:rPr>
        <w:t xml:space="preserve">     </w:t>
      </w:r>
      <w:r w:rsidR="006D1AC9" w:rsidRPr="00BE5CE3">
        <w:rPr>
          <w:rFonts w:ascii="Times New Roman" w:eastAsia="Times New Roman" w:hAnsi="Times New Roman" w:cs="Times New Roman"/>
          <w:b/>
          <w:color w:val="000000"/>
          <w:sz w:val="28"/>
          <w:szCs w:val="28"/>
          <w:lang w:val="uk-UA" w:eastAsia="ru-RU"/>
        </w:rPr>
        <w:t xml:space="preserve">          </w:t>
      </w:r>
      <w:r w:rsidRPr="00BE5CE3">
        <w:rPr>
          <w:rFonts w:ascii="Times New Roman" w:eastAsia="Times New Roman" w:hAnsi="Times New Roman" w:cs="Times New Roman"/>
          <w:b/>
          <w:color w:val="000000"/>
          <w:sz w:val="28"/>
          <w:szCs w:val="28"/>
          <w:lang w:eastAsia="ru-RU"/>
        </w:rPr>
        <w:t xml:space="preserve">  ЗАТВЕРДЖЕНО</w:t>
      </w:r>
    </w:p>
    <w:p w:rsidR="00A16E8F" w:rsidRPr="00BD7287" w:rsidRDefault="00A16E8F" w:rsidP="00A16E8F">
      <w:pPr>
        <w:shd w:val="clear" w:color="auto" w:fill="FFFFFF"/>
        <w:spacing w:after="0" w:line="270" w:lineRule="atLeast"/>
        <w:rPr>
          <w:rFonts w:ascii="Times New Roman" w:eastAsia="Times New Roman" w:hAnsi="Times New Roman" w:cs="Times New Roman"/>
          <w:color w:val="000000"/>
          <w:sz w:val="28"/>
          <w:szCs w:val="28"/>
          <w:lang w:val="uk-UA" w:eastAsia="ru-RU"/>
        </w:rPr>
      </w:pPr>
      <w:proofErr w:type="gramStart"/>
      <w:r w:rsidRPr="00BD7287">
        <w:rPr>
          <w:rFonts w:ascii="Times New Roman" w:eastAsia="Times New Roman" w:hAnsi="Times New Roman" w:cs="Times New Roman"/>
          <w:color w:val="000000"/>
          <w:sz w:val="28"/>
          <w:szCs w:val="28"/>
          <w:lang w:eastAsia="ru-RU"/>
        </w:rPr>
        <w:t>Р</w:t>
      </w:r>
      <w:proofErr w:type="gramEnd"/>
      <w:r w:rsidRPr="00BD7287">
        <w:rPr>
          <w:rFonts w:ascii="Times New Roman" w:eastAsia="Times New Roman" w:hAnsi="Times New Roman" w:cs="Times New Roman"/>
          <w:color w:val="000000"/>
          <w:sz w:val="28"/>
          <w:szCs w:val="28"/>
          <w:lang w:eastAsia="ru-RU"/>
        </w:rPr>
        <w:t xml:space="preserve">ішенням педагогічної ради  </w:t>
      </w:r>
      <w:r w:rsidR="006D1AC9">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 xml:space="preserve"> </w:t>
      </w:r>
      <w:r w:rsidR="006D1AC9">
        <w:rPr>
          <w:rFonts w:ascii="Times New Roman" w:eastAsia="Times New Roman" w:hAnsi="Times New Roman" w:cs="Times New Roman"/>
          <w:color w:val="000000"/>
          <w:sz w:val="28"/>
          <w:szCs w:val="28"/>
          <w:lang w:val="uk-UA" w:eastAsia="ru-RU"/>
        </w:rPr>
        <w:t xml:space="preserve">   </w:t>
      </w:r>
      <w:r w:rsidRPr="00BD7287">
        <w:rPr>
          <w:rFonts w:ascii="Times New Roman" w:eastAsia="Times New Roman" w:hAnsi="Times New Roman" w:cs="Times New Roman"/>
          <w:color w:val="000000"/>
          <w:sz w:val="28"/>
          <w:szCs w:val="28"/>
          <w:lang w:eastAsia="ru-RU"/>
        </w:rPr>
        <w:t xml:space="preserve">Директорка </w:t>
      </w:r>
      <w:r w:rsidR="007D72C2">
        <w:rPr>
          <w:rFonts w:ascii="Times New Roman" w:eastAsia="Times New Roman" w:hAnsi="Times New Roman" w:cs="Times New Roman"/>
          <w:color w:val="000000"/>
          <w:sz w:val="28"/>
          <w:szCs w:val="28"/>
          <w:lang w:val="uk-UA" w:eastAsia="ru-RU"/>
        </w:rPr>
        <w:t>гімназії</w:t>
      </w:r>
    </w:p>
    <w:p w:rsidR="00A16E8F" w:rsidRPr="00BD7287" w:rsidRDefault="00A16E8F" w:rsidP="00A16E8F">
      <w:pPr>
        <w:shd w:val="clear" w:color="auto" w:fill="FFFFFF"/>
        <w:spacing w:after="0" w:line="270" w:lineRule="atLeast"/>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 xml:space="preserve">Протокол № </w:t>
      </w:r>
      <w:r w:rsidR="00B21B79">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eastAsia="ru-RU"/>
        </w:rPr>
        <w:t xml:space="preserve"> від </w:t>
      </w:r>
      <w:r w:rsidR="00B21B79">
        <w:rPr>
          <w:rFonts w:ascii="Times New Roman" w:eastAsia="Times New Roman" w:hAnsi="Times New Roman" w:cs="Times New Roman"/>
          <w:color w:val="000000"/>
          <w:sz w:val="28"/>
          <w:szCs w:val="28"/>
          <w:lang w:val="uk-UA" w:eastAsia="ru-RU"/>
        </w:rPr>
        <w:t>31</w:t>
      </w:r>
      <w:r>
        <w:rPr>
          <w:rFonts w:ascii="Times New Roman" w:eastAsia="Times New Roman" w:hAnsi="Times New Roman" w:cs="Times New Roman"/>
          <w:color w:val="000000"/>
          <w:sz w:val="28"/>
          <w:szCs w:val="28"/>
          <w:lang w:eastAsia="ru-RU"/>
        </w:rPr>
        <w:t>.</w:t>
      </w:r>
      <w:r w:rsidR="00B21B79">
        <w:rPr>
          <w:rFonts w:ascii="Times New Roman" w:eastAsia="Times New Roman" w:hAnsi="Times New Roman" w:cs="Times New Roman"/>
          <w:color w:val="000000"/>
          <w:sz w:val="28"/>
          <w:szCs w:val="28"/>
          <w:lang w:val="uk-UA" w:eastAsia="ru-RU"/>
        </w:rPr>
        <w:t>08</w:t>
      </w:r>
      <w:r w:rsidR="006D1AC9">
        <w:rPr>
          <w:rFonts w:ascii="Times New Roman" w:eastAsia="Times New Roman" w:hAnsi="Times New Roman" w:cs="Times New Roman"/>
          <w:color w:val="000000"/>
          <w:sz w:val="28"/>
          <w:szCs w:val="28"/>
          <w:lang w:eastAsia="ru-RU"/>
        </w:rPr>
        <w:t>.20</w:t>
      </w:r>
      <w:r w:rsidR="00B21B79">
        <w:rPr>
          <w:rFonts w:ascii="Times New Roman" w:eastAsia="Times New Roman" w:hAnsi="Times New Roman" w:cs="Times New Roman"/>
          <w:color w:val="000000"/>
          <w:sz w:val="28"/>
          <w:szCs w:val="28"/>
          <w:lang w:val="uk-UA" w:eastAsia="ru-RU"/>
        </w:rPr>
        <w:t>23</w:t>
      </w:r>
      <w:r>
        <w:rPr>
          <w:rFonts w:ascii="Times New Roman" w:eastAsia="Times New Roman" w:hAnsi="Times New Roman" w:cs="Times New Roman"/>
          <w:color w:val="000000"/>
          <w:sz w:val="28"/>
          <w:szCs w:val="28"/>
          <w:lang w:eastAsia="ru-RU"/>
        </w:rPr>
        <w:t xml:space="preserve"> р.</w:t>
      </w:r>
      <w:r w:rsidR="00B21B79">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   </w:t>
      </w:r>
      <w:r w:rsidR="006D1AC9">
        <w:rPr>
          <w:rFonts w:ascii="Times New Roman" w:eastAsia="Times New Roman" w:hAnsi="Times New Roman" w:cs="Times New Roman"/>
          <w:color w:val="000000"/>
          <w:sz w:val="28"/>
          <w:szCs w:val="28"/>
          <w:lang w:eastAsia="ru-RU"/>
        </w:rPr>
        <w:t xml:space="preserve">             </w:t>
      </w:r>
      <w:r w:rsidR="007D72C2">
        <w:rPr>
          <w:rFonts w:ascii="Times New Roman" w:eastAsia="Times New Roman" w:hAnsi="Times New Roman" w:cs="Times New Roman"/>
          <w:color w:val="000000"/>
          <w:sz w:val="28"/>
          <w:szCs w:val="28"/>
          <w:lang w:eastAsia="ru-RU"/>
        </w:rPr>
        <w:t>  __________</w:t>
      </w:r>
      <w:r w:rsidR="007D72C2">
        <w:rPr>
          <w:rFonts w:ascii="Times New Roman" w:eastAsia="Times New Roman" w:hAnsi="Times New Roman" w:cs="Times New Roman"/>
          <w:color w:val="000000"/>
          <w:sz w:val="28"/>
          <w:szCs w:val="28"/>
          <w:lang w:val="uk-UA" w:eastAsia="ru-RU"/>
        </w:rPr>
        <w:t>Людмила Рубаносова</w:t>
      </w:r>
    </w:p>
    <w:p w:rsidR="00A16E8F" w:rsidRPr="00BD7287" w:rsidRDefault="00A16E8F" w:rsidP="00A16E8F">
      <w:pPr>
        <w:shd w:val="clear" w:color="auto" w:fill="FFFFFF"/>
        <w:spacing w:after="0" w:line="270" w:lineRule="atLeast"/>
        <w:rPr>
          <w:rFonts w:ascii="Times New Roman" w:eastAsia="Times New Roman" w:hAnsi="Times New Roman" w:cs="Times New Roman"/>
          <w:color w:val="000000"/>
          <w:sz w:val="28"/>
          <w:szCs w:val="28"/>
          <w:lang w:eastAsia="ru-RU"/>
        </w:rPr>
      </w:pPr>
      <w:r w:rsidRPr="00BD7287">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uk-UA" w:eastAsia="ru-RU"/>
        </w:rPr>
        <w:t xml:space="preserve">                             </w:t>
      </w:r>
      <w:r w:rsidR="006D1AC9">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 </w:t>
      </w:r>
    </w:p>
    <w:p w:rsidR="00A16E8F" w:rsidRDefault="00A16E8F" w:rsidP="007A1F72">
      <w:pPr>
        <w:spacing w:after="0" w:line="295" w:lineRule="atLeast"/>
        <w:jc w:val="center"/>
        <w:outlineLvl w:val="0"/>
        <w:rPr>
          <w:rFonts w:ascii="Times New Roman" w:eastAsia="Times New Roman" w:hAnsi="Times New Roman" w:cs="Times New Roman"/>
          <w:b/>
          <w:kern w:val="36"/>
          <w:sz w:val="28"/>
          <w:szCs w:val="28"/>
          <w:lang w:val="uk-UA" w:eastAsia="ru-RU"/>
        </w:rPr>
      </w:pPr>
    </w:p>
    <w:p w:rsidR="00D816B9" w:rsidRDefault="00D816B9" w:rsidP="007A1F72">
      <w:pPr>
        <w:spacing w:after="0" w:line="295" w:lineRule="atLeast"/>
        <w:jc w:val="center"/>
        <w:outlineLvl w:val="0"/>
        <w:rPr>
          <w:rFonts w:ascii="Times New Roman" w:eastAsia="Times New Roman" w:hAnsi="Times New Roman" w:cs="Times New Roman"/>
          <w:b/>
          <w:kern w:val="36"/>
          <w:sz w:val="28"/>
          <w:szCs w:val="28"/>
          <w:lang w:val="uk-UA" w:eastAsia="ru-RU"/>
        </w:rPr>
      </w:pPr>
    </w:p>
    <w:p w:rsidR="00D816B9" w:rsidRDefault="00D816B9" w:rsidP="007A1F72">
      <w:pPr>
        <w:spacing w:after="0" w:line="295" w:lineRule="atLeast"/>
        <w:jc w:val="center"/>
        <w:outlineLvl w:val="0"/>
        <w:rPr>
          <w:rFonts w:ascii="Times New Roman" w:eastAsia="Times New Roman" w:hAnsi="Times New Roman" w:cs="Times New Roman"/>
          <w:b/>
          <w:kern w:val="36"/>
          <w:sz w:val="28"/>
          <w:szCs w:val="28"/>
          <w:lang w:val="uk-UA" w:eastAsia="ru-RU"/>
        </w:rPr>
      </w:pPr>
    </w:p>
    <w:p w:rsidR="007A1F72" w:rsidRPr="007A1F72" w:rsidRDefault="007A1F72" w:rsidP="007A1F72">
      <w:pPr>
        <w:spacing w:after="0" w:line="295" w:lineRule="atLeast"/>
        <w:jc w:val="center"/>
        <w:outlineLvl w:val="0"/>
        <w:rPr>
          <w:rFonts w:ascii="Times New Roman" w:eastAsia="Times New Roman" w:hAnsi="Times New Roman" w:cs="Times New Roman"/>
          <w:b/>
          <w:kern w:val="36"/>
          <w:sz w:val="28"/>
          <w:szCs w:val="28"/>
          <w:lang w:eastAsia="ru-RU"/>
        </w:rPr>
      </w:pPr>
      <w:r w:rsidRPr="007A1F72">
        <w:rPr>
          <w:rFonts w:ascii="Times New Roman" w:eastAsia="Times New Roman" w:hAnsi="Times New Roman" w:cs="Times New Roman"/>
          <w:b/>
          <w:kern w:val="36"/>
          <w:sz w:val="28"/>
          <w:szCs w:val="28"/>
          <w:lang w:eastAsia="ru-RU"/>
        </w:rPr>
        <w:t>ПОЛОЖЕННЯ</w:t>
      </w:r>
    </w:p>
    <w:p w:rsidR="007A1F72" w:rsidRPr="007A1F72" w:rsidRDefault="007A1F72" w:rsidP="007A1F72">
      <w:pPr>
        <w:spacing w:after="0" w:line="295" w:lineRule="atLeast"/>
        <w:jc w:val="center"/>
        <w:outlineLvl w:val="3"/>
        <w:rPr>
          <w:rFonts w:ascii="Times New Roman" w:eastAsia="Times New Roman" w:hAnsi="Times New Roman" w:cs="Times New Roman"/>
          <w:b/>
          <w:bCs/>
          <w:sz w:val="28"/>
          <w:szCs w:val="28"/>
          <w:lang w:eastAsia="ru-RU"/>
        </w:rPr>
      </w:pPr>
      <w:r w:rsidRPr="007A1F72">
        <w:rPr>
          <w:rFonts w:ascii="Times New Roman" w:eastAsia="Times New Roman" w:hAnsi="Times New Roman" w:cs="Times New Roman"/>
          <w:b/>
          <w:bCs/>
          <w:sz w:val="28"/>
          <w:szCs w:val="28"/>
          <w:lang w:eastAsia="ru-RU"/>
        </w:rPr>
        <w:t xml:space="preserve">Про освітнє середовище, вільне від будь-яких форм насильства, дискримінації та випадків </w:t>
      </w:r>
      <w:proofErr w:type="gramStart"/>
      <w:r w:rsidRPr="007A1F72">
        <w:rPr>
          <w:rFonts w:ascii="Times New Roman" w:eastAsia="Times New Roman" w:hAnsi="Times New Roman" w:cs="Times New Roman"/>
          <w:b/>
          <w:bCs/>
          <w:sz w:val="28"/>
          <w:szCs w:val="28"/>
          <w:lang w:eastAsia="ru-RU"/>
        </w:rPr>
        <w:t>бул</w:t>
      </w:r>
      <w:proofErr w:type="gramEnd"/>
      <w:r w:rsidRPr="007A1F72">
        <w:rPr>
          <w:rFonts w:ascii="Times New Roman" w:eastAsia="Times New Roman" w:hAnsi="Times New Roman" w:cs="Times New Roman"/>
          <w:b/>
          <w:bCs/>
          <w:sz w:val="28"/>
          <w:szCs w:val="28"/>
          <w:lang w:eastAsia="ru-RU"/>
        </w:rPr>
        <w:t>інгу</w:t>
      </w:r>
    </w:p>
    <w:p w:rsidR="007A1F72" w:rsidRPr="007A1F72" w:rsidRDefault="007A1F72" w:rsidP="007A1F72">
      <w:pPr>
        <w:spacing w:after="0" w:line="295" w:lineRule="atLeast"/>
        <w:jc w:val="both"/>
        <w:outlineLvl w:val="4"/>
        <w:rPr>
          <w:rFonts w:ascii="Times New Roman" w:eastAsia="Times New Roman" w:hAnsi="Times New Roman" w:cs="Times New Roman"/>
          <w:b/>
          <w:bCs/>
          <w:color w:val="927848"/>
          <w:sz w:val="28"/>
          <w:szCs w:val="28"/>
          <w:lang w:eastAsia="ru-RU"/>
        </w:rPr>
      </w:pPr>
      <w:r w:rsidRPr="007A1F72">
        <w:rPr>
          <w:rFonts w:ascii="Times New Roman" w:eastAsia="Times New Roman" w:hAnsi="Times New Roman" w:cs="Times New Roman"/>
          <w:b/>
          <w:bCs/>
          <w:color w:val="927848"/>
          <w:sz w:val="28"/>
          <w:szCs w:val="28"/>
          <w:lang w:eastAsia="ru-RU"/>
        </w:rPr>
        <w:t>І. Загальні положення</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val="uk-UA" w:eastAsia="ru-RU"/>
        </w:rPr>
      </w:pPr>
      <w:r w:rsidRPr="007A1F72">
        <w:rPr>
          <w:rFonts w:ascii="Times New Roman" w:eastAsia="Times New Roman" w:hAnsi="Times New Roman" w:cs="Times New Roman"/>
          <w:color w:val="212121"/>
          <w:sz w:val="28"/>
          <w:szCs w:val="28"/>
          <w:lang w:eastAsia="ru-RU"/>
        </w:rPr>
        <w:t xml:space="preserve">1.1. Це Положення розроблено відповідно до Закону України «Про освіту», Закону України «Про повну загальну освіту», Закону України «Про внесення змін до деяких законодавчих актів України щодо протидії </w:t>
      </w:r>
      <w:proofErr w:type="gramStart"/>
      <w:r w:rsidRPr="007A1F72">
        <w:rPr>
          <w:rFonts w:ascii="Times New Roman" w:eastAsia="Times New Roman" w:hAnsi="Times New Roman" w:cs="Times New Roman"/>
          <w:color w:val="212121"/>
          <w:sz w:val="28"/>
          <w:szCs w:val="28"/>
          <w:lang w:eastAsia="ru-RU"/>
        </w:rPr>
        <w:t>бул</w:t>
      </w:r>
      <w:proofErr w:type="gramEnd"/>
      <w:r w:rsidRPr="007A1F72">
        <w:rPr>
          <w:rFonts w:ascii="Times New Roman" w:eastAsia="Times New Roman" w:hAnsi="Times New Roman" w:cs="Times New Roman"/>
          <w:color w:val="212121"/>
          <w:sz w:val="28"/>
          <w:szCs w:val="28"/>
          <w:lang w:eastAsia="ru-RU"/>
        </w:rPr>
        <w:t xml:space="preserve">інгу (цькуванню)», наказу Міністерства освіти і науки України від 28.12.2019 № 1646 «Деякі питання реагування на випадки булінгу (цькування) та застосування заходів виховного впливу в закладах освіти», листа Міністерства освіти і науки України від 14.08.2020 №1/9-436 «Про створення безпечного освітнього середовища в закладі освіти та попередження і протидії </w:t>
      </w:r>
      <w:proofErr w:type="gramStart"/>
      <w:r w:rsidRPr="007A1F72">
        <w:rPr>
          <w:rFonts w:ascii="Times New Roman" w:eastAsia="Times New Roman" w:hAnsi="Times New Roman" w:cs="Times New Roman"/>
          <w:color w:val="212121"/>
          <w:sz w:val="28"/>
          <w:szCs w:val="28"/>
          <w:lang w:eastAsia="ru-RU"/>
        </w:rPr>
        <w:t>бул</w:t>
      </w:r>
      <w:proofErr w:type="gramEnd"/>
      <w:r w:rsidRPr="007A1F72">
        <w:rPr>
          <w:rFonts w:ascii="Times New Roman" w:eastAsia="Times New Roman" w:hAnsi="Times New Roman" w:cs="Times New Roman"/>
          <w:color w:val="212121"/>
          <w:sz w:val="28"/>
          <w:szCs w:val="28"/>
          <w:lang w:eastAsia="ru-RU"/>
        </w:rPr>
        <w:t xml:space="preserve">інгу (цькуванню)» та визначає порядок створення освітнього середовища, вільного від будь-яких форм насильства та дискримінації та визначає механізм реагування на випадки </w:t>
      </w:r>
      <w:proofErr w:type="gramStart"/>
      <w:r w:rsidRPr="007A1F72">
        <w:rPr>
          <w:rFonts w:ascii="Times New Roman" w:eastAsia="Times New Roman" w:hAnsi="Times New Roman" w:cs="Times New Roman"/>
          <w:color w:val="212121"/>
          <w:sz w:val="28"/>
          <w:szCs w:val="28"/>
          <w:lang w:eastAsia="ru-RU"/>
        </w:rPr>
        <w:t>бул</w:t>
      </w:r>
      <w:proofErr w:type="gramEnd"/>
      <w:r w:rsidRPr="007A1F72">
        <w:rPr>
          <w:rFonts w:ascii="Times New Roman" w:eastAsia="Times New Roman" w:hAnsi="Times New Roman" w:cs="Times New Roman"/>
          <w:color w:val="212121"/>
          <w:sz w:val="28"/>
          <w:szCs w:val="28"/>
          <w:lang w:eastAsia="ru-RU"/>
        </w:rPr>
        <w:t>інгу (цькуван</w:t>
      </w:r>
      <w:r w:rsidR="00A16E8F">
        <w:rPr>
          <w:rFonts w:ascii="Times New Roman" w:eastAsia="Times New Roman" w:hAnsi="Times New Roman" w:cs="Times New Roman"/>
          <w:color w:val="212121"/>
          <w:sz w:val="28"/>
          <w:szCs w:val="28"/>
          <w:lang w:eastAsia="ru-RU"/>
        </w:rPr>
        <w:t xml:space="preserve">ня) в </w:t>
      </w:r>
      <w:r w:rsidR="00A16E8F">
        <w:rPr>
          <w:rFonts w:ascii="Times New Roman" w:eastAsia="Times New Roman" w:hAnsi="Times New Roman" w:cs="Times New Roman"/>
          <w:color w:val="212121"/>
          <w:sz w:val="28"/>
          <w:szCs w:val="28"/>
          <w:lang w:val="uk-UA" w:eastAsia="ru-RU"/>
        </w:rPr>
        <w:t>гімназії.</w:t>
      </w:r>
    </w:p>
    <w:p w:rsidR="007A1F72" w:rsidRPr="000E245F" w:rsidRDefault="007A1F72" w:rsidP="007A1F72">
      <w:pPr>
        <w:spacing w:after="295" w:line="240" w:lineRule="auto"/>
        <w:jc w:val="both"/>
        <w:rPr>
          <w:rFonts w:ascii="Times New Roman" w:eastAsia="Times New Roman" w:hAnsi="Times New Roman" w:cs="Times New Roman"/>
          <w:b/>
          <w:color w:val="212121"/>
          <w:sz w:val="28"/>
          <w:szCs w:val="28"/>
          <w:lang w:eastAsia="ru-RU"/>
        </w:rPr>
      </w:pPr>
      <w:r w:rsidRPr="000E245F">
        <w:rPr>
          <w:rFonts w:ascii="Times New Roman" w:eastAsia="Times New Roman" w:hAnsi="Times New Roman" w:cs="Times New Roman"/>
          <w:b/>
          <w:color w:val="212121"/>
          <w:sz w:val="28"/>
          <w:szCs w:val="28"/>
          <w:lang w:eastAsia="ru-RU"/>
        </w:rPr>
        <w:t>1.2. Мають бути розроблені наступні документи:</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 правила по</w:t>
      </w:r>
      <w:r w:rsidR="00A16E8F">
        <w:rPr>
          <w:rFonts w:ascii="Times New Roman" w:eastAsia="Times New Roman" w:hAnsi="Times New Roman" w:cs="Times New Roman"/>
          <w:color w:val="212121"/>
          <w:sz w:val="28"/>
          <w:szCs w:val="28"/>
          <w:lang w:eastAsia="ru-RU"/>
        </w:rPr>
        <w:t xml:space="preserve">ведінки здобувача освіти в </w:t>
      </w:r>
      <w:proofErr w:type="gramStart"/>
      <w:r w:rsidR="00A16E8F">
        <w:rPr>
          <w:rFonts w:ascii="Times New Roman" w:eastAsia="Times New Roman" w:hAnsi="Times New Roman" w:cs="Times New Roman"/>
          <w:color w:val="212121"/>
          <w:sz w:val="28"/>
          <w:szCs w:val="28"/>
          <w:lang w:val="uk-UA" w:eastAsia="ru-RU"/>
        </w:rPr>
        <w:t>г</w:t>
      </w:r>
      <w:proofErr w:type="gramEnd"/>
      <w:r w:rsidR="00A16E8F">
        <w:rPr>
          <w:rFonts w:ascii="Times New Roman" w:eastAsia="Times New Roman" w:hAnsi="Times New Roman" w:cs="Times New Roman"/>
          <w:color w:val="212121"/>
          <w:sz w:val="28"/>
          <w:szCs w:val="28"/>
          <w:lang w:val="uk-UA" w:eastAsia="ru-RU"/>
        </w:rPr>
        <w:t>імназії</w:t>
      </w:r>
      <w:r w:rsidRPr="007A1F72">
        <w:rPr>
          <w:rFonts w:ascii="Times New Roman" w:eastAsia="Times New Roman" w:hAnsi="Times New Roman" w:cs="Times New Roman"/>
          <w:color w:val="212121"/>
          <w:sz w:val="28"/>
          <w:szCs w:val="28"/>
          <w:lang w:eastAsia="ru-RU"/>
        </w:rPr>
        <w:t>;</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 xml:space="preserve">• план заходів, спрямованих на запобігання та протидію </w:t>
      </w:r>
      <w:proofErr w:type="gramStart"/>
      <w:r w:rsidRPr="007A1F72">
        <w:rPr>
          <w:rFonts w:ascii="Times New Roman" w:eastAsia="Times New Roman" w:hAnsi="Times New Roman" w:cs="Times New Roman"/>
          <w:color w:val="212121"/>
          <w:sz w:val="28"/>
          <w:szCs w:val="28"/>
          <w:lang w:eastAsia="ru-RU"/>
        </w:rPr>
        <w:t>бул</w:t>
      </w:r>
      <w:proofErr w:type="gramEnd"/>
      <w:r w:rsidRPr="007A1F72">
        <w:rPr>
          <w:rFonts w:ascii="Times New Roman" w:eastAsia="Times New Roman" w:hAnsi="Times New Roman" w:cs="Times New Roman"/>
          <w:color w:val="212121"/>
          <w:sz w:val="28"/>
          <w:szCs w:val="28"/>
          <w:lang w:eastAsia="ru-RU"/>
        </w:rPr>
        <w:t>інгу (цькуванню), щорічно;</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 xml:space="preserve">• порядок подання та розгляду (з дотриманням конфіденційності) заяв про випадки </w:t>
      </w:r>
      <w:proofErr w:type="gramStart"/>
      <w:r w:rsidRPr="007A1F72">
        <w:rPr>
          <w:rFonts w:ascii="Times New Roman" w:eastAsia="Times New Roman" w:hAnsi="Times New Roman" w:cs="Times New Roman"/>
          <w:color w:val="212121"/>
          <w:sz w:val="28"/>
          <w:szCs w:val="28"/>
          <w:lang w:eastAsia="ru-RU"/>
        </w:rPr>
        <w:t>бул</w:t>
      </w:r>
      <w:proofErr w:type="gramEnd"/>
      <w:r w:rsidRPr="007A1F72">
        <w:rPr>
          <w:rFonts w:ascii="Times New Roman" w:eastAsia="Times New Roman" w:hAnsi="Times New Roman" w:cs="Times New Roman"/>
          <w:color w:val="212121"/>
          <w:sz w:val="28"/>
          <w:szCs w:val="28"/>
          <w:lang w:eastAsia="ru-RU"/>
        </w:rPr>
        <w:t>інгу (цькування);</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val="uk-UA" w:eastAsia="ru-RU"/>
        </w:rPr>
      </w:pPr>
      <w:r w:rsidRPr="007A1F72">
        <w:rPr>
          <w:rFonts w:ascii="Times New Roman" w:eastAsia="Times New Roman" w:hAnsi="Times New Roman" w:cs="Times New Roman"/>
          <w:color w:val="212121"/>
          <w:sz w:val="28"/>
          <w:szCs w:val="28"/>
          <w:lang w:eastAsia="ru-RU"/>
        </w:rPr>
        <w:t>• порядок реагування на доведені вип</w:t>
      </w:r>
      <w:r w:rsidR="00A16E8F">
        <w:rPr>
          <w:rFonts w:ascii="Times New Roman" w:eastAsia="Times New Roman" w:hAnsi="Times New Roman" w:cs="Times New Roman"/>
          <w:color w:val="212121"/>
          <w:sz w:val="28"/>
          <w:szCs w:val="28"/>
          <w:lang w:eastAsia="ru-RU"/>
        </w:rPr>
        <w:t xml:space="preserve">адки </w:t>
      </w:r>
      <w:proofErr w:type="gramStart"/>
      <w:r w:rsidR="00A16E8F">
        <w:rPr>
          <w:rFonts w:ascii="Times New Roman" w:eastAsia="Times New Roman" w:hAnsi="Times New Roman" w:cs="Times New Roman"/>
          <w:color w:val="212121"/>
          <w:sz w:val="28"/>
          <w:szCs w:val="28"/>
          <w:lang w:eastAsia="ru-RU"/>
        </w:rPr>
        <w:t>бул</w:t>
      </w:r>
      <w:proofErr w:type="gramEnd"/>
      <w:r w:rsidR="00A16E8F">
        <w:rPr>
          <w:rFonts w:ascii="Times New Roman" w:eastAsia="Times New Roman" w:hAnsi="Times New Roman" w:cs="Times New Roman"/>
          <w:color w:val="212121"/>
          <w:sz w:val="28"/>
          <w:szCs w:val="28"/>
          <w:lang w:eastAsia="ru-RU"/>
        </w:rPr>
        <w:t xml:space="preserve">інгу (цькування) в </w:t>
      </w:r>
      <w:r w:rsidR="00A16E8F">
        <w:rPr>
          <w:rFonts w:ascii="Times New Roman" w:eastAsia="Times New Roman" w:hAnsi="Times New Roman" w:cs="Times New Roman"/>
          <w:color w:val="212121"/>
          <w:sz w:val="28"/>
          <w:szCs w:val="28"/>
          <w:lang w:val="uk-UA" w:eastAsia="ru-RU"/>
        </w:rPr>
        <w:t>гімназії</w:t>
      </w:r>
      <w:r w:rsidRPr="007A1F72">
        <w:rPr>
          <w:rFonts w:ascii="Times New Roman" w:eastAsia="Times New Roman" w:hAnsi="Times New Roman" w:cs="Times New Roman"/>
          <w:color w:val="212121"/>
          <w:sz w:val="28"/>
          <w:szCs w:val="28"/>
          <w:lang w:eastAsia="ru-RU"/>
        </w:rPr>
        <w:t xml:space="preserve"> та відповідальність осіб, п</w:t>
      </w:r>
      <w:r w:rsidR="00A16E8F">
        <w:rPr>
          <w:rFonts w:ascii="Times New Roman" w:eastAsia="Times New Roman" w:hAnsi="Times New Roman" w:cs="Times New Roman"/>
          <w:color w:val="212121"/>
          <w:sz w:val="28"/>
          <w:szCs w:val="28"/>
          <w:lang w:eastAsia="ru-RU"/>
        </w:rPr>
        <w:t>ричетних до булінгу (цькування)</w:t>
      </w:r>
      <w:r w:rsidR="00A16E8F">
        <w:rPr>
          <w:rFonts w:ascii="Times New Roman" w:eastAsia="Times New Roman" w:hAnsi="Times New Roman" w:cs="Times New Roman"/>
          <w:color w:val="212121"/>
          <w:sz w:val="28"/>
          <w:szCs w:val="28"/>
          <w:lang w:val="uk-UA" w:eastAsia="ru-RU"/>
        </w:rPr>
        <w:t>.</w:t>
      </w:r>
    </w:p>
    <w:p w:rsidR="007A1F72" w:rsidRPr="000E245F" w:rsidRDefault="007A1F72" w:rsidP="007A1F72">
      <w:pPr>
        <w:spacing w:after="295" w:line="240" w:lineRule="auto"/>
        <w:jc w:val="both"/>
        <w:rPr>
          <w:rFonts w:ascii="Times New Roman" w:eastAsia="Times New Roman" w:hAnsi="Times New Roman" w:cs="Times New Roman"/>
          <w:b/>
          <w:color w:val="212121"/>
          <w:sz w:val="28"/>
          <w:szCs w:val="28"/>
          <w:lang w:val="uk-UA" w:eastAsia="ru-RU"/>
        </w:rPr>
      </w:pPr>
      <w:r w:rsidRPr="000E245F">
        <w:rPr>
          <w:rFonts w:ascii="Times New Roman" w:eastAsia="Times New Roman" w:hAnsi="Times New Roman" w:cs="Times New Roman"/>
          <w:b/>
          <w:color w:val="212121"/>
          <w:sz w:val="28"/>
          <w:szCs w:val="28"/>
          <w:lang w:val="uk-UA" w:eastAsia="ru-RU"/>
        </w:rPr>
        <w:t>1.3. Основні поняття даного Положення:</w:t>
      </w:r>
    </w:p>
    <w:p w:rsidR="007A1F72" w:rsidRPr="009337C4" w:rsidRDefault="007A1F72" w:rsidP="007A1F72">
      <w:pPr>
        <w:spacing w:after="295" w:line="240" w:lineRule="auto"/>
        <w:jc w:val="both"/>
        <w:rPr>
          <w:rFonts w:ascii="Times New Roman" w:eastAsia="Times New Roman" w:hAnsi="Times New Roman" w:cs="Times New Roman"/>
          <w:color w:val="212121"/>
          <w:sz w:val="28"/>
          <w:szCs w:val="28"/>
          <w:lang w:val="uk-UA" w:eastAsia="ru-RU"/>
        </w:rPr>
      </w:pPr>
      <w:r w:rsidRPr="009337C4">
        <w:rPr>
          <w:rFonts w:ascii="Times New Roman" w:eastAsia="Times New Roman" w:hAnsi="Times New Roman" w:cs="Times New Roman"/>
          <w:color w:val="212121"/>
          <w:sz w:val="28"/>
          <w:szCs w:val="28"/>
          <w:lang w:val="uk-UA" w:eastAsia="ru-RU"/>
        </w:rPr>
        <w:t>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lastRenderedPageBreak/>
        <w:t xml:space="preserve">Типовими ознаками </w:t>
      </w:r>
      <w:proofErr w:type="gramStart"/>
      <w:r w:rsidRPr="007A1F72">
        <w:rPr>
          <w:rFonts w:ascii="Times New Roman" w:eastAsia="Times New Roman" w:hAnsi="Times New Roman" w:cs="Times New Roman"/>
          <w:color w:val="212121"/>
          <w:sz w:val="28"/>
          <w:szCs w:val="28"/>
          <w:lang w:eastAsia="ru-RU"/>
        </w:rPr>
        <w:t>бул</w:t>
      </w:r>
      <w:proofErr w:type="gramEnd"/>
      <w:r w:rsidRPr="007A1F72">
        <w:rPr>
          <w:rFonts w:ascii="Times New Roman" w:eastAsia="Times New Roman" w:hAnsi="Times New Roman" w:cs="Times New Roman"/>
          <w:color w:val="212121"/>
          <w:sz w:val="28"/>
          <w:szCs w:val="28"/>
          <w:lang w:eastAsia="ru-RU"/>
        </w:rPr>
        <w:t>інгу (цькування) є:</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 систематичність (повторюваність) діяння;</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 xml:space="preserve">· наявність сторін - кривдник (булер), потерпілий (жертва </w:t>
      </w:r>
      <w:proofErr w:type="gramStart"/>
      <w:r w:rsidRPr="007A1F72">
        <w:rPr>
          <w:rFonts w:ascii="Times New Roman" w:eastAsia="Times New Roman" w:hAnsi="Times New Roman" w:cs="Times New Roman"/>
          <w:color w:val="212121"/>
          <w:sz w:val="28"/>
          <w:szCs w:val="28"/>
          <w:lang w:eastAsia="ru-RU"/>
        </w:rPr>
        <w:t>бул</w:t>
      </w:r>
      <w:proofErr w:type="gramEnd"/>
      <w:r w:rsidRPr="007A1F72">
        <w:rPr>
          <w:rFonts w:ascii="Times New Roman" w:eastAsia="Times New Roman" w:hAnsi="Times New Roman" w:cs="Times New Roman"/>
          <w:color w:val="212121"/>
          <w:sz w:val="28"/>
          <w:szCs w:val="28"/>
          <w:lang w:eastAsia="ru-RU"/>
        </w:rPr>
        <w:t>інгу), спостерігачі (за наявності);</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 xml:space="preserve">· дії або бездіяльність кривдника, наслідком яких є заподіяння психічної та/або фізичної шкоди, приниження, страх, тривога, </w:t>
      </w:r>
      <w:proofErr w:type="gramStart"/>
      <w:r w:rsidRPr="007A1F72">
        <w:rPr>
          <w:rFonts w:ascii="Times New Roman" w:eastAsia="Times New Roman" w:hAnsi="Times New Roman" w:cs="Times New Roman"/>
          <w:color w:val="212121"/>
          <w:sz w:val="28"/>
          <w:szCs w:val="28"/>
          <w:lang w:eastAsia="ru-RU"/>
        </w:rPr>
        <w:t>п</w:t>
      </w:r>
      <w:proofErr w:type="gramEnd"/>
      <w:r w:rsidRPr="007A1F72">
        <w:rPr>
          <w:rFonts w:ascii="Times New Roman" w:eastAsia="Times New Roman" w:hAnsi="Times New Roman" w:cs="Times New Roman"/>
          <w:color w:val="212121"/>
          <w:sz w:val="28"/>
          <w:szCs w:val="28"/>
          <w:lang w:eastAsia="ru-RU"/>
        </w:rPr>
        <w:t>ідпорядкування потерпілого інтересам кривдника, та/або спричинення соціальної ізоляції потерпілого.</w:t>
      </w:r>
    </w:p>
    <w:p w:rsidR="007A1F72" w:rsidRPr="007A1F72" w:rsidRDefault="007A1F72" w:rsidP="007A1F72">
      <w:pPr>
        <w:spacing w:after="0" w:line="295" w:lineRule="atLeast"/>
        <w:jc w:val="both"/>
        <w:outlineLvl w:val="4"/>
        <w:rPr>
          <w:rFonts w:ascii="Times New Roman" w:eastAsia="Times New Roman" w:hAnsi="Times New Roman" w:cs="Times New Roman"/>
          <w:b/>
          <w:bCs/>
          <w:color w:val="927848"/>
          <w:sz w:val="28"/>
          <w:szCs w:val="28"/>
          <w:lang w:val="uk-UA" w:eastAsia="ru-RU"/>
        </w:rPr>
      </w:pPr>
      <w:r w:rsidRPr="007A1F72">
        <w:rPr>
          <w:rFonts w:ascii="Times New Roman" w:eastAsia="Times New Roman" w:hAnsi="Times New Roman" w:cs="Times New Roman"/>
          <w:b/>
          <w:bCs/>
          <w:color w:val="927848"/>
          <w:sz w:val="28"/>
          <w:szCs w:val="28"/>
          <w:lang w:eastAsia="ru-RU"/>
        </w:rPr>
        <w:t>II. Планування та реалізація діяльності щодо запобігання будь-яким проява</w:t>
      </w:r>
      <w:r w:rsidR="002B037B">
        <w:rPr>
          <w:rFonts w:ascii="Times New Roman" w:eastAsia="Times New Roman" w:hAnsi="Times New Roman" w:cs="Times New Roman"/>
          <w:b/>
          <w:bCs/>
          <w:color w:val="927848"/>
          <w:sz w:val="28"/>
          <w:szCs w:val="28"/>
          <w:lang w:eastAsia="ru-RU"/>
        </w:rPr>
        <w:t xml:space="preserve">м дискримінації, </w:t>
      </w:r>
      <w:proofErr w:type="gramStart"/>
      <w:r w:rsidR="002B037B">
        <w:rPr>
          <w:rFonts w:ascii="Times New Roman" w:eastAsia="Times New Roman" w:hAnsi="Times New Roman" w:cs="Times New Roman"/>
          <w:b/>
          <w:bCs/>
          <w:color w:val="927848"/>
          <w:sz w:val="28"/>
          <w:szCs w:val="28"/>
          <w:lang w:eastAsia="ru-RU"/>
        </w:rPr>
        <w:t>бул</w:t>
      </w:r>
      <w:proofErr w:type="gramEnd"/>
      <w:r w:rsidR="002B037B">
        <w:rPr>
          <w:rFonts w:ascii="Times New Roman" w:eastAsia="Times New Roman" w:hAnsi="Times New Roman" w:cs="Times New Roman"/>
          <w:b/>
          <w:bCs/>
          <w:color w:val="927848"/>
          <w:sz w:val="28"/>
          <w:szCs w:val="28"/>
          <w:lang w:eastAsia="ru-RU"/>
        </w:rPr>
        <w:t xml:space="preserve">інгу в </w:t>
      </w:r>
      <w:r w:rsidR="002B037B">
        <w:rPr>
          <w:rFonts w:ascii="Times New Roman" w:eastAsia="Times New Roman" w:hAnsi="Times New Roman" w:cs="Times New Roman"/>
          <w:b/>
          <w:bCs/>
          <w:color w:val="927848"/>
          <w:sz w:val="28"/>
          <w:szCs w:val="28"/>
          <w:lang w:val="uk-UA" w:eastAsia="ru-RU"/>
        </w:rPr>
        <w:t>гімназії</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 xml:space="preserve">2.1. Розробляється «План заходів із запобігання та протидії </w:t>
      </w:r>
      <w:proofErr w:type="gramStart"/>
      <w:r w:rsidRPr="007A1F72">
        <w:rPr>
          <w:rFonts w:ascii="Times New Roman" w:eastAsia="Times New Roman" w:hAnsi="Times New Roman" w:cs="Times New Roman"/>
          <w:color w:val="212121"/>
          <w:sz w:val="28"/>
          <w:szCs w:val="28"/>
          <w:lang w:eastAsia="ru-RU"/>
        </w:rPr>
        <w:t>бул</w:t>
      </w:r>
      <w:proofErr w:type="gramEnd"/>
      <w:r w:rsidRPr="007A1F72">
        <w:rPr>
          <w:rFonts w:ascii="Times New Roman" w:eastAsia="Times New Roman" w:hAnsi="Times New Roman" w:cs="Times New Roman"/>
          <w:color w:val="212121"/>
          <w:sz w:val="28"/>
          <w:szCs w:val="28"/>
          <w:lang w:eastAsia="ru-RU"/>
        </w:rPr>
        <w:t>інгу» на початок навчального року.</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 xml:space="preserve">2.2. Реалізуються заходи із запобігання проявам дискримінації (план протидії </w:t>
      </w:r>
      <w:proofErr w:type="gramStart"/>
      <w:r w:rsidRPr="007A1F72">
        <w:rPr>
          <w:rFonts w:ascii="Times New Roman" w:eastAsia="Times New Roman" w:hAnsi="Times New Roman" w:cs="Times New Roman"/>
          <w:color w:val="212121"/>
          <w:sz w:val="28"/>
          <w:szCs w:val="28"/>
          <w:lang w:eastAsia="ru-RU"/>
        </w:rPr>
        <w:t>бул</w:t>
      </w:r>
      <w:proofErr w:type="gramEnd"/>
      <w:r w:rsidRPr="007A1F72">
        <w:rPr>
          <w:rFonts w:ascii="Times New Roman" w:eastAsia="Times New Roman" w:hAnsi="Times New Roman" w:cs="Times New Roman"/>
          <w:color w:val="212121"/>
          <w:sz w:val="28"/>
          <w:szCs w:val="28"/>
          <w:lang w:eastAsia="ru-RU"/>
        </w:rPr>
        <w:t>інгу).</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 xml:space="preserve">2.3. Проводиться опитування здобувачів освіти, педагогічних працівників і батьків, щодо безпечного і психологічно </w:t>
      </w:r>
      <w:proofErr w:type="gramStart"/>
      <w:r w:rsidRPr="007A1F72">
        <w:rPr>
          <w:rFonts w:ascii="Times New Roman" w:eastAsia="Times New Roman" w:hAnsi="Times New Roman" w:cs="Times New Roman"/>
          <w:color w:val="212121"/>
          <w:sz w:val="28"/>
          <w:szCs w:val="28"/>
          <w:lang w:eastAsia="ru-RU"/>
        </w:rPr>
        <w:t>комфортного</w:t>
      </w:r>
      <w:proofErr w:type="gramEnd"/>
      <w:r w:rsidRPr="007A1F72">
        <w:rPr>
          <w:rFonts w:ascii="Times New Roman" w:eastAsia="Times New Roman" w:hAnsi="Times New Roman" w:cs="Times New Roman"/>
          <w:color w:val="212121"/>
          <w:sz w:val="28"/>
          <w:szCs w:val="28"/>
          <w:lang w:eastAsia="ru-RU"/>
        </w:rPr>
        <w:t xml:space="preserve"> освітнього середовища.</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 xml:space="preserve">2.4. </w:t>
      </w:r>
      <w:proofErr w:type="gramStart"/>
      <w:r w:rsidRPr="007A1F72">
        <w:rPr>
          <w:rFonts w:ascii="Times New Roman" w:eastAsia="Times New Roman" w:hAnsi="Times New Roman" w:cs="Times New Roman"/>
          <w:color w:val="212121"/>
          <w:sz w:val="28"/>
          <w:szCs w:val="28"/>
          <w:lang w:eastAsia="ru-RU"/>
        </w:rPr>
        <w:t>Адм</w:t>
      </w:r>
      <w:proofErr w:type="gramEnd"/>
      <w:r w:rsidRPr="007A1F72">
        <w:rPr>
          <w:rFonts w:ascii="Times New Roman" w:eastAsia="Times New Roman" w:hAnsi="Times New Roman" w:cs="Times New Roman"/>
          <w:color w:val="212121"/>
          <w:sz w:val="28"/>
          <w:szCs w:val="28"/>
          <w:lang w:eastAsia="ru-RU"/>
        </w:rPr>
        <w:t>іністрація т</w:t>
      </w:r>
      <w:r w:rsidR="002B037B">
        <w:rPr>
          <w:rFonts w:ascii="Times New Roman" w:eastAsia="Times New Roman" w:hAnsi="Times New Roman" w:cs="Times New Roman"/>
          <w:color w:val="212121"/>
          <w:sz w:val="28"/>
          <w:szCs w:val="28"/>
          <w:lang w:eastAsia="ru-RU"/>
        </w:rPr>
        <w:t xml:space="preserve">а педагогічні працівники </w:t>
      </w:r>
      <w:r w:rsidR="002B037B">
        <w:rPr>
          <w:rFonts w:ascii="Times New Roman" w:eastAsia="Times New Roman" w:hAnsi="Times New Roman" w:cs="Times New Roman"/>
          <w:color w:val="212121"/>
          <w:sz w:val="28"/>
          <w:szCs w:val="28"/>
          <w:lang w:val="uk-UA" w:eastAsia="ru-RU"/>
        </w:rPr>
        <w:t>гімназії</w:t>
      </w:r>
      <w:r w:rsidRPr="007A1F72">
        <w:rPr>
          <w:rFonts w:ascii="Times New Roman" w:eastAsia="Times New Roman" w:hAnsi="Times New Roman" w:cs="Times New Roman"/>
          <w:color w:val="212121"/>
          <w:sz w:val="28"/>
          <w:szCs w:val="28"/>
          <w:lang w:eastAsia="ru-RU"/>
        </w:rPr>
        <w:t xml:space="preserve"> ознайомлюються з нормативно-правовими документами щодо виявлення ознак булінгу, іншого насильства та запобігання йому.</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2.5. Проводиться інформування щодо вия</w:t>
      </w:r>
      <w:r w:rsidR="002B037B">
        <w:rPr>
          <w:rFonts w:ascii="Times New Roman" w:eastAsia="Times New Roman" w:hAnsi="Times New Roman" w:cs="Times New Roman"/>
          <w:color w:val="212121"/>
          <w:sz w:val="28"/>
          <w:szCs w:val="28"/>
          <w:lang w:eastAsia="ru-RU"/>
        </w:rPr>
        <w:t xml:space="preserve">влення ознак </w:t>
      </w:r>
      <w:proofErr w:type="gramStart"/>
      <w:r w:rsidR="002B037B">
        <w:rPr>
          <w:rFonts w:ascii="Times New Roman" w:eastAsia="Times New Roman" w:hAnsi="Times New Roman" w:cs="Times New Roman"/>
          <w:color w:val="212121"/>
          <w:sz w:val="28"/>
          <w:szCs w:val="28"/>
          <w:lang w:eastAsia="ru-RU"/>
        </w:rPr>
        <w:t>бул</w:t>
      </w:r>
      <w:proofErr w:type="gramEnd"/>
      <w:r w:rsidR="002B037B">
        <w:rPr>
          <w:rFonts w:ascii="Times New Roman" w:eastAsia="Times New Roman" w:hAnsi="Times New Roman" w:cs="Times New Roman"/>
          <w:color w:val="212121"/>
          <w:sz w:val="28"/>
          <w:szCs w:val="28"/>
          <w:lang w:eastAsia="ru-RU"/>
        </w:rPr>
        <w:t xml:space="preserve">інгу в </w:t>
      </w:r>
      <w:r w:rsidR="002B037B">
        <w:rPr>
          <w:rFonts w:ascii="Times New Roman" w:eastAsia="Times New Roman" w:hAnsi="Times New Roman" w:cs="Times New Roman"/>
          <w:color w:val="212121"/>
          <w:sz w:val="28"/>
          <w:szCs w:val="28"/>
          <w:lang w:val="uk-UA" w:eastAsia="ru-RU"/>
        </w:rPr>
        <w:t>гімназійному</w:t>
      </w:r>
      <w:r w:rsidRPr="007A1F72">
        <w:rPr>
          <w:rFonts w:ascii="Times New Roman" w:eastAsia="Times New Roman" w:hAnsi="Times New Roman" w:cs="Times New Roman"/>
          <w:color w:val="212121"/>
          <w:sz w:val="28"/>
          <w:szCs w:val="28"/>
          <w:lang w:eastAsia="ru-RU"/>
        </w:rPr>
        <w:t xml:space="preserve"> середовищі педагогічними працівниками.</w:t>
      </w:r>
    </w:p>
    <w:p w:rsidR="007A1F72" w:rsidRPr="007A1F72" w:rsidRDefault="002B037B"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2.6. </w:t>
      </w:r>
      <w:r>
        <w:rPr>
          <w:rFonts w:ascii="Times New Roman" w:eastAsia="Times New Roman" w:hAnsi="Times New Roman" w:cs="Times New Roman"/>
          <w:color w:val="212121"/>
          <w:sz w:val="28"/>
          <w:szCs w:val="28"/>
          <w:lang w:val="uk-UA" w:eastAsia="ru-RU"/>
        </w:rPr>
        <w:t>Гімназія</w:t>
      </w:r>
      <w:r w:rsidR="007A1F72" w:rsidRPr="007A1F72">
        <w:rPr>
          <w:rFonts w:ascii="Times New Roman" w:eastAsia="Times New Roman" w:hAnsi="Times New Roman" w:cs="Times New Roman"/>
          <w:color w:val="212121"/>
          <w:sz w:val="28"/>
          <w:szCs w:val="28"/>
          <w:lang w:eastAsia="ru-RU"/>
        </w:rPr>
        <w:t xml:space="preserve"> співпрацює з представниками правоохоронних органів, іншими фахівцями з питань запобігання та протидії булінгу.</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2.7. Оприлюднюються правила поведінки учасників освітнього процесу.</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2.8. Протягом навчального року проводиться спостереження за дотриманням учасниками осві</w:t>
      </w:r>
      <w:r w:rsidR="002B037B">
        <w:rPr>
          <w:rFonts w:ascii="Times New Roman" w:eastAsia="Times New Roman" w:hAnsi="Times New Roman" w:cs="Times New Roman"/>
          <w:color w:val="212121"/>
          <w:sz w:val="28"/>
          <w:szCs w:val="28"/>
          <w:lang w:eastAsia="ru-RU"/>
        </w:rPr>
        <w:t xml:space="preserve">тнього процесу прийнятих у </w:t>
      </w:r>
      <w:proofErr w:type="gramStart"/>
      <w:r w:rsidR="002B037B">
        <w:rPr>
          <w:rFonts w:ascii="Times New Roman" w:eastAsia="Times New Roman" w:hAnsi="Times New Roman" w:cs="Times New Roman"/>
          <w:color w:val="212121"/>
          <w:sz w:val="28"/>
          <w:szCs w:val="28"/>
          <w:lang w:val="uk-UA" w:eastAsia="ru-RU"/>
        </w:rPr>
        <w:t>г</w:t>
      </w:r>
      <w:proofErr w:type="gramEnd"/>
      <w:r w:rsidR="002B037B">
        <w:rPr>
          <w:rFonts w:ascii="Times New Roman" w:eastAsia="Times New Roman" w:hAnsi="Times New Roman" w:cs="Times New Roman"/>
          <w:color w:val="212121"/>
          <w:sz w:val="28"/>
          <w:szCs w:val="28"/>
          <w:lang w:val="uk-UA" w:eastAsia="ru-RU"/>
        </w:rPr>
        <w:t>імназії</w:t>
      </w:r>
      <w:r w:rsidRPr="007A1F72">
        <w:rPr>
          <w:rFonts w:ascii="Times New Roman" w:eastAsia="Times New Roman" w:hAnsi="Times New Roman" w:cs="Times New Roman"/>
          <w:color w:val="212121"/>
          <w:sz w:val="28"/>
          <w:szCs w:val="28"/>
          <w:lang w:eastAsia="ru-RU"/>
        </w:rPr>
        <w:t xml:space="preserve"> правил поведінки. Класними керівниками на класних годинах протягом навчального року проводяться бесіди щодо дотримання «Правил поведінки учнів </w:t>
      </w:r>
      <w:proofErr w:type="gramStart"/>
      <w:r w:rsidRPr="007A1F72">
        <w:rPr>
          <w:rFonts w:ascii="Times New Roman" w:eastAsia="Times New Roman" w:hAnsi="Times New Roman" w:cs="Times New Roman"/>
          <w:color w:val="212121"/>
          <w:sz w:val="28"/>
          <w:szCs w:val="28"/>
          <w:lang w:eastAsia="ru-RU"/>
        </w:rPr>
        <w:t>г</w:t>
      </w:r>
      <w:proofErr w:type="gramEnd"/>
      <w:r w:rsidRPr="007A1F72">
        <w:rPr>
          <w:rFonts w:ascii="Times New Roman" w:eastAsia="Times New Roman" w:hAnsi="Times New Roman" w:cs="Times New Roman"/>
          <w:color w:val="212121"/>
          <w:sz w:val="28"/>
          <w:szCs w:val="28"/>
          <w:lang w:eastAsia="ru-RU"/>
        </w:rPr>
        <w:t>імназії».</w:t>
      </w:r>
    </w:p>
    <w:p w:rsidR="007A1F72" w:rsidRPr="007A1F72" w:rsidRDefault="007A1F72" w:rsidP="007A1F72">
      <w:pPr>
        <w:spacing w:after="0" w:line="295" w:lineRule="atLeast"/>
        <w:jc w:val="both"/>
        <w:outlineLvl w:val="4"/>
        <w:rPr>
          <w:rFonts w:ascii="Times New Roman" w:eastAsia="Times New Roman" w:hAnsi="Times New Roman" w:cs="Times New Roman"/>
          <w:b/>
          <w:bCs/>
          <w:color w:val="927848"/>
          <w:sz w:val="28"/>
          <w:szCs w:val="28"/>
          <w:lang w:eastAsia="ru-RU"/>
        </w:rPr>
      </w:pPr>
      <w:r w:rsidRPr="007A1F72">
        <w:rPr>
          <w:rFonts w:ascii="Times New Roman" w:eastAsia="Times New Roman" w:hAnsi="Times New Roman" w:cs="Times New Roman"/>
          <w:b/>
          <w:bCs/>
          <w:color w:val="927848"/>
          <w:sz w:val="28"/>
          <w:szCs w:val="28"/>
          <w:lang w:eastAsia="ru-RU"/>
        </w:rPr>
        <w:t>ІІІ. Правила внутрішкільного розпорядку</w:t>
      </w:r>
    </w:p>
    <w:p w:rsidR="007A1F72" w:rsidRPr="000E245F" w:rsidRDefault="007A1F72" w:rsidP="007A1F72">
      <w:pPr>
        <w:spacing w:after="295" w:line="240" w:lineRule="auto"/>
        <w:jc w:val="both"/>
        <w:rPr>
          <w:rFonts w:ascii="Times New Roman" w:eastAsia="Times New Roman" w:hAnsi="Times New Roman" w:cs="Times New Roman"/>
          <w:b/>
          <w:color w:val="212121"/>
          <w:sz w:val="28"/>
          <w:szCs w:val="28"/>
          <w:lang w:eastAsia="ru-RU"/>
        </w:rPr>
      </w:pPr>
      <w:r w:rsidRPr="000E245F">
        <w:rPr>
          <w:rFonts w:ascii="Times New Roman" w:eastAsia="Times New Roman" w:hAnsi="Times New Roman" w:cs="Times New Roman"/>
          <w:b/>
          <w:color w:val="212121"/>
          <w:sz w:val="28"/>
          <w:szCs w:val="28"/>
          <w:lang w:eastAsia="ru-RU"/>
        </w:rPr>
        <w:t>3.1. Загальні положення:</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3</w:t>
      </w:r>
      <w:r w:rsidR="002B037B">
        <w:rPr>
          <w:rFonts w:ascii="Times New Roman" w:eastAsia="Times New Roman" w:hAnsi="Times New Roman" w:cs="Times New Roman"/>
          <w:color w:val="212121"/>
          <w:sz w:val="28"/>
          <w:szCs w:val="28"/>
          <w:lang w:eastAsia="ru-RU"/>
        </w:rPr>
        <w:t xml:space="preserve">.1.1. Навчальні заняття в </w:t>
      </w:r>
      <w:r w:rsidR="002B037B">
        <w:rPr>
          <w:rFonts w:ascii="Times New Roman" w:eastAsia="Times New Roman" w:hAnsi="Times New Roman" w:cs="Times New Roman"/>
          <w:color w:val="212121"/>
          <w:sz w:val="28"/>
          <w:szCs w:val="28"/>
          <w:lang w:val="uk-UA" w:eastAsia="ru-RU"/>
        </w:rPr>
        <w:t>гімназії</w:t>
      </w:r>
      <w:r w:rsidRPr="007A1F72">
        <w:rPr>
          <w:rFonts w:ascii="Times New Roman" w:eastAsia="Times New Roman" w:hAnsi="Times New Roman" w:cs="Times New Roman"/>
          <w:color w:val="212121"/>
          <w:sz w:val="28"/>
          <w:szCs w:val="28"/>
          <w:lang w:eastAsia="ru-RU"/>
        </w:rPr>
        <w:t xml:space="preserve"> організовані відповідно </w:t>
      </w:r>
      <w:proofErr w:type="gramStart"/>
      <w:r w:rsidRPr="007A1F72">
        <w:rPr>
          <w:rFonts w:ascii="Times New Roman" w:eastAsia="Times New Roman" w:hAnsi="Times New Roman" w:cs="Times New Roman"/>
          <w:color w:val="212121"/>
          <w:sz w:val="28"/>
          <w:szCs w:val="28"/>
          <w:lang w:eastAsia="ru-RU"/>
        </w:rPr>
        <w:t>до</w:t>
      </w:r>
      <w:proofErr w:type="gramEnd"/>
      <w:r w:rsidRPr="007A1F72">
        <w:rPr>
          <w:rFonts w:ascii="Times New Roman" w:eastAsia="Times New Roman" w:hAnsi="Times New Roman" w:cs="Times New Roman"/>
          <w:color w:val="212121"/>
          <w:sz w:val="28"/>
          <w:szCs w:val="28"/>
          <w:lang w:eastAsia="ru-RU"/>
        </w:rPr>
        <w:t xml:space="preserve"> режиму роботи та розкладу уроків, які затверджені перед початком навчального року.</w:t>
      </w:r>
    </w:p>
    <w:p w:rsidR="007A1F72" w:rsidRPr="00014BEB" w:rsidRDefault="007A1F72" w:rsidP="007A1F72">
      <w:pPr>
        <w:spacing w:after="295" w:line="240" w:lineRule="auto"/>
        <w:jc w:val="both"/>
        <w:rPr>
          <w:rFonts w:ascii="Times New Roman" w:eastAsia="Times New Roman" w:hAnsi="Times New Roman" w:cs="Times New Roman"/>
          <w:b/>
          <w:color w:val="212121"/>
          <w:sz w:val="28"/>
          <w:szCs w:val="28"/>
          <w:lang w:eastAsia="ru-RU"/>
        </w:rPr>
      </w:pPr>
      <w:r w:rsidRPr="00014BEB">
        <w:rPr>
          <w:rFonts w:ascii="Times New Roman" w:eastAsia="Times New Roman" w:hAnsi="Times New Roman" w:cs="Times New Roman"/>
          <w:b/>
          <w:color w:val="212121"/>
          <w:sz w:val="28"/>
          <w:szCs w:val="28"/>
          <w:lang w:eastAsia="ru-RU"/>
        </w:rPr>
        <w:lastRenderedPageBreak/>
        <w:t>3.2. Обов’язки учнів:</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3.2.1 Зд</w:t>
      </w:r>
      <w:r w:rsidR="002B037B">
        <w:rPr>
          <w:rFonts w:ascii="Times New Roman" w:eastAsia="Times New Roman" w:hAnsi="Times New Roman" w:cs="Times New Roman"/>
          <w:color w:val="212121"/>
          <w:sz w:val="28"/>
          <w:szCs w:val="28"/>
          <w:lang w:eastAsia="ru-RU"/>
        </w:rPr>
        <w:t xml:space="preserve">обувач освіти приходить до </w:t>
      </w:r>
      <w:r w:rsidR="002B037B">
        <w:rPr>
          <w:rFonts w:ascii="Times New Roman" w:eastAsia="Times New Roman" w:hAnsi="Times New Roman" w:cs="Times New Roman"/>
          <w:color w:val="212121"/>
          <w:sz w:val="28"/>
          <w:szCs w:val="28"/>
          <w:lang w:val="uk-UA" w:eastAsia="ru-RU"/>
        </w:rPr>
        <w:t>гімназії</w:t>
      </w:r>
      <w:r w:rsidRPr="007A1F72">
        <w:rPr>
          <w:rFonts w:ascii="Times New Roman" w:eastAsia="Times New Roman" w:hAnsi="Times New Roman" w:cs="Times New Roman"/>
          <w:color w:val="212121"/>
          <w:sz w:val="28"/>
          <w:szCs w:val="28"/>
          <w:lang w:eastAsia="ru-RU"/>
        </w:rPr>
        <w:t xml:space="preserve"> за 15 хвилин </w:t>
      </w:r>
      <w:proofErr w:type="gramStart"/>
      <w:r w:rsidRPr="007A1F72">
        <w:rPr>
          <w:rFonts w:ascii="Times New Roman" w:eastAsia="Times New Roman" w:hAnsi="Times New Roman" w:cs="Times New Roman"/>
          <w:color w:val="212121"/>
          <w:sz w:val="28"/>
          <w:szCs w:val="28"/>
          <w:lang w:eastAsia="ru-RU"/>
        </w:rPr>
        <w:t>до</w:t>
      </w:r>
      <w:proofErr w:type="gramEnd"/>
      <w:r w:rsidRPr="007A1F72">
        <w:rPr>
          <w:rFonts w:ascii="Times New Roman" w:eastAsia="Times New Roman" w:hAnsi="Times New Roman" w:cs="Times New Roman"/>
          <w:color w:val="212121"/>
          <w:sz w:val="28"/>
          <w:szCs w:val="28"/>
          <w:lang w:eastAsia="ru-RU"/>
        </w:rPr>
        <w:t xml:space="preserve"> початку заня</w:t>
      </w:r>
      <w:r w:rsidR="002B037B">
        <w:rPr>
          <w:rFonts w:ascii="Times New Roman" w:eastAsia="Times New Roman" w:hAnsi="Times New Roman" w:cs="Times New Roman"/>
          <w:color w:val="212121"/>
          <w:sz w:val="28"/>
          <w:szCs w:val="28"/>
          <w:lang w:eastAsia="ru-RU"/>
        </w:rPr>
        <w:t>ть: чистий, охайний</w:t>
      </w:r>
      <w:r w:rsidRPr="007A1F72">
        <w:rPr>
          <w:rFonts w:ascii="Times New Roman" w:eastAsia="Times New Roman" w:hAnsi="Times New Roman" w:cs="Times New Roman"/>
          <w:color w:val="212121"/>
          <w:sz w:val="28"/>
          <w:szCs w:val="28"/>
          <w:lang w:eastAsia="ru-RU"/>
        </w:rPr>
        <w:t>.</w:t>
      </w:r>
    </w:p>
    <w:p w:rsidR="007A1F72" w:rsidRPr="007A1F72" w:rsidRDefault="002B037B"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3.2.</w:t>
      </w:r>
      <w:r>
        <w:rPr>
          <w:rFonts w:ascii="Times New Roman" w:eastAsia="Times New Roman" w:hAnsi="Times New Roman" w:cs="Times New Roman"/>
          <w:color w:val="212121"/>
          <w:sz w:val="28"/>
          <w:szCs w:val="28"/>
          <w:lang w:val="uk-UA" w:eastAsia="ru-RU"/>
        </w:rPr>
        <w:t>2</w:t>
      </w:r>
      <w:r>
        <w:rPr>
          <w:rFonts w:ascii="Times New Roman" w:eastAsia="Times New Roman" w:hAnsi="Times New Roman" w:cs="Times New Roman"/>
          <w:color w:val="212121"/>
          <w:sz w:val="28"/>
          <w:szCs w:val="28"/>
          <w:lang w:eastAsia="ru-RU"/>
        </w:rPr>
        <w:t xml:space="preserve"> Виходити із приміщення </w:t>
      </w:r>
      <w:r>
        <w:rPr>
          <w:rFonts w:ascii="Times New Roman" w:eastAsia="Times New Roman" w:hAnsi="Times New Roman" w:cs="Times New Roman"/>
          <w:color w:val="212121"/>
          <w:sz w:val="28"/>
          <w:szCs w:val="28"/>
          <w:lang w:val="uk-UA" w:eastAsia="ru-RU"/>
        </w:rPr>
        <w:t>гімназії</w:t>
      </w:r>
      <w:r w:rsidR="007A1F72" w:rsidRPr="007A1F72">
        <w:rPr>
          <w:rFonts w:ascii="Times New Roman" w:eastAsia="Times New Roman" w:hAnsi="Times New Roman" w:cs="Times New Roman"/>
          <w:color w:val="212121"/>
          <w:sz w:val="28"/>
          <w:szCs w:val="28"/>
          <w:lang w:eastAsia="ru-RU"/>
        </w:rPr>
        <w:t xml:space="preserve"> </w:t>
      </w:r>
      <w:proofErr w:type="gramStart"/>
      <w:r w:rsidR="007A1F72" w:rsidRPr="007A1F72">
        <w:rPr>
          <w:rFonts w:ascii="Times New Roman" w:eastAsia="Times New Roman" w:hAnsi="Times New Roman" w:cs="Times New Roman"/>
          <w:color w:val="212121"/>
          <w:sz w:val="28"/>
          <w:szCs w:val="28"/>
          <w:lang w:eastAsia="ru-RU"/>
        </w:rPr>
        <w:t>п</w:t>
      </w:r>
      <w:proofErr w:type="gramEnd"/>
      <w:r w:rsidR="007A1F72" w:rsidRPr="007A1F72">
        <w:rPr>
          <w:rFonts w:ascii="Times New Roman" w:eastAsia="Times New Roman" w:hAnsi="Times New Roman" w:cs="Times New Roman"/>
          <w:color w:val="212121"/>
          <w:sz w:val="28"/>
          <w:szCs w:val="28"/>
          <w:lang w:eastAsia="ru-RU"/>
        </w:rPr>
        <w:t xml:space="preserve">ід час занять без супроводу батьків заборонено. </w:t>
      </w:r>
      <w:proofErr w:type="gramStart"/>
      <w:r w:rsidR="007A1F72" w:rsidRPr="007A1F72">
        <w:rPr>
          <w:rFonts w:ascii="Times New Roman" w:eastAsia="Times New Roman" w:hAnsi="Times New Roman" w:cs="Times New Roman"/>
          <w:color w:val="212121"/>
          <w:sz w:val="28"/>
          <w:szCs w:val="28"/>
          <w:lang w:eastAsia="ru-RU"/>
        </w:rPr>
        <w:t>П</w:t>
      </w:r>
      <w:proofErr w:type="gramEnd"/>
      <w:r w:rsidR="007A1F72" w:rsidRPr="007A1F72">
        <w:rPr>
          <w:rFonts w:ascii="Times New Roman" w:eastAsia="Times New Roman" w:hAnsi="Times New Roman" w:cs="Times New Roman"/>
          <w:color w:val="212121"/>
          <w:sz w:val="28"/>
          <w:szCs w:val="28"/>
          <w:lang w:eastAsia="ru-RU"/>
        </w:rPr>
        <w:t>ісля закінчення занять</w:t>
      </w:r>
      <w:r>
        <w:rPr>
          <w:rFonts w:ascii="Times New Roman" w:eastAsia="Times New Roman" w:hAnsi="Times New Roman" w:cs="Times New Roman"/>
          <w:color w:val="212121"/>
          <w:sz w:val="28"/>
          <w:szCs w:val="28"/>
          <w:lang w:eastAsia="ru-RU"/>
        </w:rPr>
        <w:t xml:space="preserve"> учні 1-4 класів залишають </w:t>
      </w:r>
      <w:r>
        <w:rPr>
          <w:rFonts w:ascii="Times New Roman" w:eastAsia="Times New Roman" w:hAnsi="Times New Roman" w:cs="Times New Roman"/>
          <w:color w:val="212121"/>
          <w:sz w:val="28"/>
          <w:szCs w:val="28"/>
          <w:lang w:val="uk-UA" w:eastAsia="ru-RU"/>
        </w:rPr>
        <w:t>гімназію</w:t>
      </w:r>
      <w:r w:rsidR="007A1F72" w:rsidRPr="007A1F72">
        <w:rPr>
          <w:rFonts w:ascii="Times New Roman" w:eastAsia="Times New Roman" w:hAnsi="Times New Roman" w:cs="Times New Roman"/>
          <w:color w:val="212121"/>
          <w:sz w:val="28"/>
          <w:szCs w:val="28"/>
          <w:lang w:eastAsia="ru-RU"/>
        </w:rPr>
        <w:t xml:space="preserve"> тільки в супроводі вчителя, батьків або осіб, ними уповноважених, про що свідчать відповідні заяви.</w:t>
      </w:r>
    </w:p>
    <w:p w:rsidR="007A1F72" w:rsidRPr="007A1F72" w:rsidRDefault="002B037B"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3.2.</w:t>
      </w:r>
      <w:r>
        <w:rPr>
          <w:rFonts w:ascii="Times New Roman" w:eastAsia="Times New Roman" w:hAnsi="Times New Roman" w:cs="Times New Roman"/>
          <w:color w:val="212121"/>
          <w:sz w:val="28"/>
          <w:szCs w:val="28"/>
          <w:lang w:val="uk-UA" w:eastAsia="ru-RU"/>
        </w:rPr>
        <w:t>3</w:t>
      </w:r>
      <w:r w:rsidR="007A1F72" w:rsidRPr="007A1F72">
        <w:rPr>
          <w:rFonts w:ascii="Times New Roman" w:eastAsia="Times New Roman" w:hAnsi="Times New Roman" w:cs="Times New Roman"/>
          <w:color w:val="212121"/>
          <w:sz w:val="28"/>
          <w:szCs w:val="28"/>
          <w:lang w:eastAsia="ru-RU"/>
        </w:rPr>
        <w:t xml:space="preserve"> У випадку пропуску занять учні повинні надати класному керівникові підтверджуючі документи: медичну довідку, або пояснювальну записку від батьків </w:t>
      </w:r>
      <w:proofErr w:type="gramStart"/>
      <w:r w:rsidR="007A1F72" w:rsidRPr="007A1F72">
        <w:rPr>
          <w:rFonts w:ascii="Times New Roman" w:eastAsia="Times New Roman" w:hAnsi="Times New Roman" w:cs="Times New Roman"/>
          <w:color w:val="212121"/>
          <w:sz w:val="28"/>
          <w:szCs w:val="28"/>
          <w:lang w:eastAsia="ru-RU"/>
        </w:rPr>
        <w:t>в</w:t>
      </w:r>
      <w:proofErr w:type="gramEnd"/>
      <w:r w:rsidR="007A1F72" w:rsidRPr="007A1F72">
        <w:rPr>
          <w:rFonts w:ascii="Times New Roman" w:eastAsia="Times New Roman" w:hAnsi="Times New Roman" w:cs="Times New Roman"/>
          <w:color w:val="212121"/>
          <w:sz w:val="28"/>
          <w:szCs w:val="28"/>
          <w:lang w:eastAsia="ru-RU"/>
        </w:rPr>
        <w:t xml:space="preserve"> день, коли учень приступив до навчальних занять.</w:t>
      </w:r>
    </w:p>
    <w:p w:rsidR="007A1F72" w:rsidRPr="007A1F72" w:rsidRDefault="002B037B"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3.2.</w:t>
      </w:r>
      <w:r>
        <w:rPr>
          <w:rFonts w:ascii="Times New Roman" w:eastAsia="Times New Roman" w:hAnsi="Times New Roman" w:cs="Times New Roman"/>
          <w:color w:val="212121"/>
          <w:sz w:val="28"/>
          <w:szCs w:val="28"/>
          <w:lang w:val="uk-UA" w:eastAsia="ru-RU"/>
        </w:rPr>
        <w:t>4</w:t>
      </w:r>
      <w:r w:rsidR="007A1F72" w:rsidRPr="007A1F72">
        <w:rPr>
          <w:rFonts w:ascii="Times New Roman" w:eastAsia="Times New Roman" w:hAnsi="Times New Roman" w:cs="Times New Roman"/>
          <w:color w:val="212121"/>
          <w:sz w:val="28"/>
          <w:szCs w:val="28"/>
          <w:lang w:eastAsia="ru-RU"/>
        </w:rPr>
        <w:t xml:space="preserve"> Верхній одяг учень повинен залишати в роздягальні.</w:t>
      </w:r>
    </w:p>
    <w:p w:rsidR="007A1F72" w:rsidRPr="007A1F72" w:rsidRDefault="002B037B"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3.2.</w:t>
      </w:r>
      <w:r>
        <w:rPr>
          <w:rFonts w:ascii="Times New Roman" w:eastAsia="Times New Roman" w:hAnsi="Times New Roman" w:cs="Times New Roman"/>
          <w:color w:val="212121"/>
          <w:sz w:val="28"/>
          <w:szCs w:val="28"/>
          <w:lang w:val="uk-UA" w:eastAsia="ru-RU"/>
        </w:rPr>
        <w:t>5</w:t>
      </w:r>
      <w:proofErr w:type="gramStart"/>
      <w:r w:rsidR="007A1F72" w:rsidRPr="007A1F72">
        <w:rPr>
          <w:rFonts w:ascii="Times New Roman" w:eastAsia="Times New Roman" w:hAnsi="Times New Roman" w:cs="Times New Roman"/>
          <w:color w:val="212121"/>
          <w:sz w:val="28"/>
          <w:szCs w:val="28"/>
          <w:lang w:eastAsia="ru-RU"/>
        </w:rPr>
        <w:t xml:space="preserve"> Д</w:t>
      </w:r>
      <w:proofErr w:type="gramEnd"/>
      <w:r w:rsidR="007A1F72" w:rsidRPr="007A1F72">
        <w:rPr>
          <w:rFonts w:ascii="Times New Roman" w:eastAsia="Times New Roman" w:hAnsi="Times New Roman" w:cs="Times New Roman"/>
          <w:color w:val="212121"/>
          <w:sz w:val="28"/>
          <w:szCs w:val="28"/>
          <w:lang w:eastAsia="ru-RU"/>
        </w:rPr>
        <w:t>ля занять фізкультурою, спортом, трудовим навчанням учні повинні мати відповідний одяг та спортивне взуття.</w:t>
      </w:r>
    </w:p>
    <w:p w:rsidR="002B037B" w:rsidRDefault="002B037B" w:rsidP="007A1F72">
      <w:pPr>
        <w:spacing w:after="295" w:line="240" w:lineRule="auto"/>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eastAsia="ru-RU"/>
        </w:rPr>
        <w:t>3.2.</w:t>
      </w:r>
      <w:r w:rsidR="00AE628E">
        <w:rPr>
          <w:rFonts w:ascii="Times New Roman" w:eastAsia="Times New Roman" w:hAnsi="Times New Roman" w:cs="Times New Roman"/>
          <w:color w:val="212121"/>
          <w:sz w:val="28"/>
          <w:szCs w:val="28"/>
          <w:lang w:val="uk-UA" w:eastAsia="ru-RU"/>
        </w:rPr>
        <w:t>6</w:t>
      </w:r>
      <w:r w:rsidR="007A1F72" w:rsidRPr="007A1F72">
        <w:rPr>
          <w:rFonts w:ascii="Times New Roman" w:eastAsia="Times New Roman" w:hAnsi="Times New Roman" w:cs="Times New Roman"/>
          <w:color w:val="212121"/>
          <w:sz w:val="28"/>
          <w:szCs w:val="28"/>
          <w:lang w:eastAsia="ru-RU"/>
        </w:rPr>
        <w:t xml:space="preserve"> Учні харчуються </w:t>
      </w:r>
      <w:r>
        <w:rPr>
          <w:rFonts w:ascii="Times New Roman" w:eastAsia="Times New Roman" w:hAnsi="Times New Roman" w:cs="Times New Roman"/>
          <w:color w:val="212121"/>
          <w:sz w:val="28"/>
          <w:szCs w:val="28"/>
          <w:lang w:eastAsia="ru-RU"/>
        </w:rPr>
        <w:t xml:space="preserve">в їдальні тільки </w:t>
      </w:r>
      <w:proofErr w:type="gramStart"/>
      <w:r>
        <w:rPr>
          <w:rFonts w:ascii="Times New Roman" w:eastAsia="Times New Roman" w:hAnsi="Times New Roman" w:cs="Times New Roman"/>
          <w:color w:val="212121"/>
          <w:sz w:val="28"/>
          <w:szCs w:val="28"/>
          <w:lang w:eastAsia="ru-RU"/>
        </w:rPr>
        <w:t>п</w:t>
      </w:r>
      <w:proofErr w:type="gramEnd"/>
      <w:r>
        <w:rPr>
          <w:rFonts w:ascii="Times New Roman" w:eastAsia="Times New Roman" w:hAnsi="Times New Roman" w:cs="Times New Roman"/>
          <w:color w:val="212121"/>
          <w:sz w:val="28"/>
          <w:szCs w:val="28"/>
          <w:lang w:eastAsia="ru-RU"/>
        </w:rPr>
        <w:t>ід час перерв</w:t>
      </w:r>
      <w:r>
        <w:rPr>
          <w:rFonts w:ascii="Times New Roman" w:eastAsia="Times New Roman" w:hAnsi="Times New Roman" w:cs="Times New Roman"/>
          <w:color w:val="212121"/>
          <w:sz w:val="28"/>
          <w:szCs w:val="28"/>
          <w:lang w:val="uk-UA" w:eastAsia="ru-RU"/>
        </w:rPr>
        <w:t>.</w:t>
      </w:r>
    </w:p>
    <w:p w:rsidR="007A1F72" w:rsidRPr="007A1F72" w:rsidRDefault="002B037B"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3.2.</w:t>
      </w:r>
      <w:r w:rsidR="00AE628E">
        <w:rPr>
          <w:rFonts w:ascii="Times New Roman" w:eastAsia="Times New Roman" w:hAnsi="Times New Roman" w:cs="Times New Roman"/>
          <w:color w:val="212121"/>
          <w:sz w:val="28"/>
          <w:szCs w:val="28"/>
          <w:lang w:val="uk-UA" w:eastAsia="ru-RU"/>
        </w:rPr>
        <w:t>7</w:t>
      </w:r>
      <w:r>
        <w:rPr>
          <w:rFonts w:ascii="Times New Roman" w:eastAsia="Times New Roman" w:hAnsi="Times New Roman" w:cs="Times New Roman"/>
          <w:color w:val="212121"/>
          <w:sz w:val="28"/>
          <w:szCs w:val="28"/>
          <w:lang w:eastAsia="ru-RU"/>
        </w:rPr>
        <w:t xml:space="preserve"> Користуючись</w:t>
      </w:r>
      <w:r w:rsidR="007A1F72" w:rsidRPr="007A1F72">
        <w:rPr>
          <w:rFonts w:ascii="Times New Roman" w:eastAsia="Times New Roman" w:hAnsi="Times New Roman" w:cs="Times New Roman"/>
          <w:color w:val="212121"/>
          <w:sz w:val="28"/>
          <w:szCs w:val="28"/>
          <w:lang w:eastAsia="ru-RU"/>
        </w:rPr>
        <w:t xml:space="preserve"> коридорами, учні повинні ходити спокійно</w:t>
      </w:r>
      <w:proofErr w:type="gramStart"/>
      <w:r w:rsidR="007A1F72" w:rsidRPr="007A1F72">
        <w:rPr>
          <w:rFonts w:ascii="Times New Roman" w:eastAsia="Times New Roman" w:hAnsi="Times New Roman" w:cs="Times New Roman"/>
          <w:color w:val="212121"/>
          <w:sz w:val="28"/>
          <w:szCs w:val="28"/>
          <w:lang w:eastAsia="ru-RU"/>
        </w:rPr>
        <w:t>,н</w:t>
      </w:r>
      <w:proofErr w:type="gramEnd"/>
      <w:r w:rsidR="007A1F72" w:rsidRPr="007A1F72">
        <w:rPr>
          <w:rFonts w:ascii="Times New Roman" w:eastAsia="Times New Roman" w:hAnsi="Times New Roman" w:cs="Times New Roman"/>
          <w:color w:val="212121"/>
          <w:sz w:val="28"/>
          <w:szCs w:val="28"/>
          <w:lang w:eastAsia="ru-RU"/>
        </w:rPr>
        <w:t>е бігати, не штовхатися і не заважати руху інших.</w:t>
      </w:r>
    </w:p>
    <w:p w:rsidR="007A1F72" w:rsidRPr="007A1F72" w:rsidRDefault="002B037B"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3.2.</w:t>
      </w:r>
      <w:r w:rsidR="00AE628E">
        <w:rPr>
          <w:rFonts w:ascii="Times New Roman" w:eastAsia="Times New Roman" w:hAnsi="Times New Roman" w:cs="Times New Roman"/>
          <w:color w:val="212121"/>
          <w:sz w:val="28"/>
          <w:szCs w:val="28"/>
          <w:lang w:val="uk-UA" w:eastAsia="ru-RU"/>
        </w:rPr>
        <w:t>8</w:t>
      </w:r>
      <w:r w:rsidR="007A1F72" w:rsidRPr="007A1F72">
        <w:rPr>
          <w:rFonts w:ascii="Times New Roman" w:eastAsia="Times New Roman" w:hAnsi="Times New Roman" w:cs="Times New Roman"/>
          <w:color w:val="212121"/>
          <w:sz w:val="28"/>
          <w:szCs w:val="28"/>
          <w:lang w:eastAsia="ru-RU"/>
        </w:rPr>
        <w:t xml:space="preserve"> Учні, які знайшли загублені або забуті речі повинні здати їх черговому </w:t>
      </w:r>
      <w:r>
        <w:rPr>
          <w:rFonts w:ascii="Times New Roman" w:eastAsia="Times New Roman" w:hAnsi="Times New Roman" w:cs="Times New Roman"/>
          <w:color w:val="212121"/>
          <w:sz w:val="28"/>
          <w:szCs w:val="28"/>
          <w:lang w:val="uk-UA" w:eastAsia="ru-RU"/>
        </w:rPr>
        <w:t>вчителеві</w:t>
      </w:r>
      <w:r w:rsidR="007A1F72" w:rsidRPr="007A1F72">
        <w:rPr>
          <w:rFonts w:ascii="Times New Roman" w:eastAsia="Times New Roman" w:hAnsi="Times New Roman" w:cs="Times New Roman"/>
          <w:color w:val="212121"/>
          <w:sz w:val="28"/>
          <w:szCs w:val="28"/>
          <w:lang w:eastAsia="ru-RU"/>
        </w:rPr>
        <w:t>.</w:t>
      </w:r>
    </w:p>
    <w:p w:rsidR="002B037B" w:rsidRDefault="00AE628E" w:rsidP="007A1F72">
      <w:pPr>
        <w:spacing w:after="295" w:line="240" w:lineRule="auto"/>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eastAsia="ru-RU"/>
        </w:rPr>
        <w:t>3.2.</w:t>
      </w:r>
      <w:r>
        <w:rPr>
          <w:rFonts w:ascii="Times New Roman" w:eastAsia="Times New Roman" w:hAnsi="Times New Roman" w:cs="Times New Roman"/>
          <w:color w:val="212121"/>
          <w:sz w:val="28"/>
          <w:szCs w:val="28"/>
          <w:lang w:val="uk-UA" w:eastAsia="ru-RU"/>
        </w:rPr>
        <w:t>9</w:t>
      </w:r>
      <w:r w:rsidR="007A1F72" w:rsidRPr="007A1F72">
        <w:rPr>
          <w:rFonts w:ascii="Times New Roman" w:eastAsia="Times New Roman" w:hAnsi="Times New Roman" w:cs="Times New Roman"/>
          <w:color w:val="212121"/>
          <w:sz w:val="28"/>
          <w:szCs w:val="28"/>
          <w:lang w:eastAsia="ru-RU"/>
        </w:rPr>
        <w:t xml:space="preserve"> Учні беруть участ</w:t>
      </w:r>
      <w:r w:rsidR="002B037B">
        <w:rPr>
          <w:rFonts w:ascii="Times New Roman" w:eastAsia="Times New Roman" w:hAnsi="Times New Roman" w:cs="Times New Roman"/>
          <w:color w:val="212121"/>
          <w:sz w:val="28"/>
          <w:szCs w:val="28"/>
          <w:lang w:eastAsia="ru-RU"/>
        </w:rPr>
        <w:t xml:space="preserve">ь </w:t>
      </w:r>
      <w:proofErr w:type="gramStart"/>
      <w:r w:rsidR="002B037B">
        <w:rPr>
          <w:rFonts w:ascii="Times New Roman" w:eastAsia="Times New Roman" w:hAnsi="Times New Roman" w:cs="Times New Roman"/>
          <w:color w:val="212121"/>
          <w:sz w:val="28"/>
          <w:szCs w:val="28"/>
          <w:lang w:eastAsia="ru-RU"/>
        </w:rPr>
        <w:t>у</w:t>
      </w:r>
      <w:proofErr w:type="gramEnd"/>
      <w:r w:rsidR="002B037B">
        <w:rPr>
          <w:rFonts w:ascii="Times New Roman" w:eastAsia="Times New Roman" w:hAnsi="Times New Roman" w:cs="Times New Roman"/>
          <w:color w:val="212121"/>
          <w:sz w:val="28"/>
          <w:szCs w:val="28"/>
          <w:lang w:eastAsia="ru-RU"/>
        </w:rPr>
        <w:t xml:space="preserve"> заходах по благоустрою </w:t>
      </w:r>
      <w:r w:rsidR="002B037B">
        <w:rPr>
          <w:rFonts w:ascii="Times New Roman" w:eastAsia="Times New Roman" w:hAnsi="Times New Roman" w:cs="Times New Roman"/>
          <w:color w:val="212121"/>
          <w:sz w:val="28"/>
          <w:szCs w:val="28"/>
          <w:lang w:val="uk-UA" w:eastAsia="ru-RU"/>
        </w:rPr>
        <w:t>гімназії</w:t>
      </w:r>
      <w:r w:rsidR="007A1F72" w:rsidRPr="007A1F72">
        <w:rPr>
          <w:rFonts w:ascii="Times New Roman" w:eastAsia="Times New Roman" w:hAnsi="Times New Roman" w:cs="Times New Roman"/>
          <w:color w:val="212121"/>
          <w:sz w:val="28"/>
          <w:szCs w:val="28"/>
          <w:lang w:eastAsia="ru-RU"/>
        </w:rPr>
        <w:t xml:space="preserve"> та прилеглої території, відповідно до своїх фізичних можливостей</w:t>
      </w:r>
      <w:r w:rsidR="002B037B">
        <w:rPr>
          <w:rFonts w:ascii="Times New Roman" w:eastAsia="Times New Roman" w:hAnsi="Times New Roman" w:cs="Times New Roman"/>
          <w:color w:val="212121"/>
          <w:sz w:val="28"/>
          <w:szCs w:val="28"/>
          <w:lang w:val="uk-UA" w:eastAsia="ru-RU"/>
        </w:rPr>
        <w:t>.</w:t>
      </w:r>
      <w:r w:rsidR="007A1F72" w:rsidRPr="007A1F72">
        <w:rPr>
          <w:rFonts w:ascii="Times New Roman" w:eastAsia="Times New Roman" w:hAnsi="Times New Roman" w:cs="Times New Roman"/>
          <w:color w:val="212121"/>
          <w:sz w:val="28"/>
          <w:szCs w:val="28"/>
          <w:lang w:eastAsia="ru-RU"/>
        </w:rPr>
        <w:t xml:space="preserve"> </w:t>
      </w:r>
    </w:p>
    <w:p w:rsidR="007A1F72" w:rsidRPr="007A1F72" w:rsidRDefault="002B037B"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3.2.1</w:t>
      </w:r>
      <w:r w:rsidR="00AE628E">
        <w:rPr>
          <w:rFonts w:ascii="Times New Roman" w:eastAsia="Times New Roman" w:hAnsi="Times New Roman" w:cs="Times New Roman"/>
          <w:color w:val="212121"/>
          <w:sz w:val="28"/>
          <w:szCs w:val="28"/>
          <w:lang w:val="uk-UA" w:eastAsia="ru-RU"/>
        </w:rPr>
        <w:t>0</w:t>
      </w:r>
      <w:r w:rsidR="007A1F72" w:rsidRPr="007A1F72">
        <w:rPr>
          <w:rFonts w:ascii="Times New Roman" w:eastAsia="Times New Roman" w:hAnsi="Times New Roman" w:cs="Times New Roman"/>
          <w:color w:val="212121"/>
          <w:sz w:val="28"/>
          <w:szCs w:val="28"/>
          <w:lang w:eastAsia="ru-RU"/>
        </w:rPr>
        <w:t xml:space="preserve"> Учень повинен виконувати вимоги навчальних програм.</w:t>
      </w:r>
    </w:p>
    <w:p w:rsidR="007A1F72" w:rsidRPr="007A1F72" w:rsidRDefault="00FB46B4"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3.2.1</w:t>
      </w:r>
      <w:r w:rsidR="00AE628E">
        <w:rPr>
          <w:rFonts w:ascii="Times New Roman" w:eastAsia="Times New Roman" w:hAnsi="Times New Roman" w:cs="Times New Roman"/>
          <w:color w:val="212121"/>
          <w:sz w:val="28"/>
          <w:szCs w:val="28"/>
          <w:lang w:val="uk-UA" w:eastAsia="ru-RU"/>
        </w:rPr>
        <w:t xml:space="preserve">1 </w:t>
      </w:r>
      <w:r w:rsidR="007A1F72" w:rsidRPr="007A1F72">
        <w:rPr>
          <w:rFonts w:ascii="Times New Roman" w:eastAsia="Times New Roman" w:hAnsi="Times New Roman" w:cs="Times New Roman"/>
          <w:color w:val="212121"/>
          <w:sz w:val="28"/>
          <w:szCs w:val="28"/>
          <w:lang w:eastAsia="ru-RU"/>
        </w:rPr>
        <w:t xml:space="preserve">Учень повинен виконувати правила </w:t>
      </w:r>
      <w:proofErr w:type="gramStart"/>
      <w:r w:rsidR="007A1F72" w:rsidRPr="007A1F72">
        <w:rPr>
          <w:rFonts w:ascii="Times New Roman" w:eastAsia="Times New Roman" w:hAnsi="Times New Roman" w:cs="Times New Roman"/>
          <w:color w:val="212121"/>
          <w:sz w:val="28"/>
          <w:szCs w:val="28"/>
          <w:lang w:eastAsia="ru-RU"/>
        </w:rPr>
        <w:t>техн</w:t>
      </w:r>
      <w:proofErr w:type="gramEnd"/>
      <w:r w:rsidR="007A1F72" w:rsidRPr="007A1F72">
        <w:rPr>
          <w:rFonts w:ascii="Times New Roman" w:eastAsia="Times New Roman" w:hAnsi="Times New Roman" w:cs="Times New Roman"/>
          <w:color w:val="212121"/>
          <w:sz w:val="28"/>
          <w:szCs w:val="28"/>
          <w:lang w:eastAsia="ru-RU"/>
        </w:rPr>
        <w:t>іки безпеки</w:t>
      </w:r>
      <w:r w:rsidR="00AE628E">
        <w:rPr>
          <w:rFonts w:ascii="Times New Roman" w:eastAsia="Times New Roman" w:hAnsi="Times New Roman" w:cs="Times New Roman"/>
          <w:color w:val="212121"/>
          <w:sz w:val="28"/>
          <w:szCs w:val="28"/>
          <w:lang w:eastAsia="ru-RU"/>
        </w:rPr>
        <w:t xml:space="preserve">, правила поведінки </w:t>
      </w:r>
      <w:r w:rsidR="007A1F72" w:rsidRPr="007A1F72">
        <w:rPr>
          <w:rFonts w:ascii="Times New Roman" w:eastAsia="Times New Roman" w:hAnsi="Times New Roman" w:cs="Times New Roman"/>
          <w:color w:val="212121"/>
          <w:sz w:val="28"/>
          <w:szCs w:val="28"/>
          <w:lang w:eastAsia="ru-RU"/>
        </w:rPr>
        <w:t xml:space="preserve"> в комп’ютерному класі, в кабінеті фізики, хімії, </w:t>
      </w:r>
      <w:r w:rsidR="00AE628E">
        <w:rPr>
          <w:rFonts w:ascii="Times New Roman" w:eastAsia="Times New Roman" w:hAnsi="Times New Roman" w:cs="Times New Roman"/>
          <w:color w:val="212121"/>
          <w:sz w:val="28"/>
          <w:szCs w:val="28"/>
          <w:lang w:val="uk-UA" w:eastAsia="ru-RU"/>
        </w:rPr>
        <w:t>на уроках фізичної культури, в укритті,</w:t>
      </w:r>
      <w:r w:rsidR="007A1F72" w:rsidRPr="007A1F72">
        <w:rPr>
          <w:rFonts w:ascii="Times New Roman" w:eastAsia="Times New Roman" w:hAnsi="Times New Roman" w:cs="Times New Roman"/>
          <w:color w:val="212121"/>
          <w:sz w:val="28"/>
          <w:szCs w:val="28"/>
          <w:lang w:eastAsia="ru-RU"/>
        </w:rPr>
        <w:t xml:space="preserve"> правила поведінки під час перерв та їдальні.</w:t>
      </w:r>
    </w:p>
    <w:p w:rsidR="007A1F72" w:rsidRPr="00014BEB" w:rsidRDefault="007A1F72" w:rsidP="007A1F72">
      <w:pPr>
        <w:spacing w:after="295" w:line="240" w:lineRule="auto"/>
        <w:jc w:val="both"/>
        <w:rPr>
          <w:rFonts w:ascii="Times New Roman" w:eastAsia="Times New Roman" w:hAnsi="Times New Roman" w:cs="Times New Roman"/>
          <w:b/>
          <w:color w:val="212121"/>
          <w:sz w:val="28"/>
          <w:szCs w:val="28"/>
          <w:lang w:eastAsia="ru-RU"/>
        </w:rPr>
      </w:pPr>
      <w:r w:rsidRPr="00014BEB">
        <w:rPr>
          <w:rFonts w:ascii="Times New Roman" w:eastAsia="Times New Roman" w:hAnsi="Times New Roman" w:cs="Times New Roman"/>
          <w:b/>
          <w:color w:val="212121"/>
          <w:sz w:val="28"/>
          <w:szCs w:val="28"/>
          <w:lang w:eastAsia="ru-RU"/>
        </w:rPr>
        <w:t>3.3 Права учні</w:t>
      </w:r>
      <w:proofErr w:type="gramStart"/>
      <w:r w:rsidRPr="00014BEB">
        <w:rPr>
          <w:rFonts w:ascii="Times New Roman" w:eastAsia="Times New Roman" w:hAnsi="Times New Roman" w:cs="Times New Roman"/>
          <w:b/>
          <w:color w:val="212121"/>
          <w:sz w:val="28"/>
          <w:szCs w:val="28"/>
          <w:lang w:eastAsia="ru-RU"/>
        </w:rPr>
        <w:t>в</w:t>
      </w:r>
      <w:proofErr w:type="gramEnd"/>
      <w:r w:rsidRPr="00014BEB">
        <w:rPr>
          <w:rFonts w:ascii="Times New Roman" w:eastAsia="Times New Roman" w:hAnsi="Times New Roman" w:cs="Times New Roman"/>
          <w:b/>
          <w:color w:val="212121"/>
          <w:sz w:val="28"/>
          <w:szCs w:val="28"/>
          <w:lang w:eastAsia="ru-RU"/>
        </w:rPr>
        <w:t>:</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3.3.1 Право отримувати знання, вміння та навички.</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 xml:space="preserve">3.3.2 Брати участь у виховних позакласних та позашкільних </w:t>
      </w:r>
      <w:proofErr w:type="gramStart"/>
      <w:r w:rsidRPr="007A1F72">
        <w:rPr>
          <w:rFonts w:ascii="Times New Roman" w:eastAsia="Times New Roman" w:hAnsi="Times New Roman" w:cs="Times New Roman"/>
          <w:color w:val="212121"/>
          <w:sz w:val="28"/>
          <w:szCs w:val="28"/>
          <w:lang w:eastAsia="ru-RU"/>
        </w:rPr>
        <w:t>заходах</w:t>
      </w:r>
      <w:proofErr w:type="gramEnd"/>
      <w:r w:rsidRPr="007A1F72">
        <w:rPr>
          <w:rFonts w:ascii="Times New Roman" w:eastAsia="Times New Roman" w:hAnsi="Times New Roman" w:cs="Times New Roman"/>
          <w:color w:val="212121"/>
          <w:sz w:val="28"/>
          <w:szCs w:val="28"/>
          <w:lang w:eastAsia="ru-RU"/>
        </w:rPr>
        <w:t xml:space="preserve"> творчого напрямку.</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3.3.3 Розвивати свої таланти, здібності, нахили.</w:t>
      </w:r>
    </w:p>
    <w:p w:rsidR="007A1F72" w:rsidRPr="00014BEB" w:rsidRDefault="007A1F72" w:rsidP="007A1F72">
      <w:pPr>
        <w:spacing w:after="295" w:line="240" w:lineRule="auto"/>
        <w:jc w:val="both"/>
        <w:rPr>
          <w:rFonts w:ascii="Times New Roman" w:eastAsia="Times New Roman" w:hAnsi="Times New Roman" w:cs="Times New Roman"/>
          <w:b/>
          <w:color w:val="212121"/>
          <w:sz w:val="28"/>
          <w:szCs w:val="28"/>
          <w:lang w:eastAsia="ru-RU"/>
        </w:rPr>
      </w:pPr>
      <w:r w:rsidRPr="00014BEB">
        <w:rPr>
          <w:rFonts w:ascii="Times New Roman" w:eastAsia="Times New Roman" w:hAnsi="Times New Roman" w:cs="Times New Roman"/>
          <w:b/>
          <w:color w:val="212121"/>
          <w:sz w:val="28"/>
          <w:szCs w:val="28"/>
          <w:lang w:eastAsia="ru-RU"/>
        </w:rPr>
        <w:t>3.4 Учням забороняється:</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lastRenderedPageBreak/>
        <w:t>3.4.1 Вживання непристойних виразів і жесті</w:t>
      </w:r>
      <w:proofErr w:type="gramStart"/>
      <w:r w:rsidRPr="007A1F72">
        <w:rPr>
          <w:rFonts w:ascii="Times New Roman" w:eastAsia="Times New Roman" w:hAnsi="Times New Roman" w:cs="Times New Roman"/>
          <w:color w:val="212121"/>
          <w:sz w:val="28"/>
          <w:szCs w:val="28"/>
          <w:lang w:eastAsia="ru-RU"/>
        </w:rPr>
        <w:t>в</w:t>
      </w:r>
      <w:proofErr w:type="gramEnd"/>
      <w:r w:rsidRPr="007A1F72">
        <w:rPr>
          <w:rFonts w:ascii="Times New Roman" w:eastAsia="Times New Roman" w:hAnsi="Times New Roman" w:cs="Times New Roman"/>
          <w:color w:val="212121"/>
          <w:sz w:val="28"/>
          <w:szCs w:val="28"/>
          <w:lang w:eastAsia="ru-RU"/>
        </w:rPr>
        <w:t>.</w:t>
      </w:r>
    </w:p>
    <w:p w:rsidR="007A1F72" w:rsidRPr="007A1F72" w:rsidRDefault="002B037B"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3.4.2 Приносити до </w:t>
      </w:r>
      <w:r>
        <w:rPr>
          <w:rFonts w:ascii="Times New Roman" w:eastAsia="Times New Roman" w:hAnsi="Times New Roman" w:cs="Times New Roman"/>
          <w:color w:val="212121"/>
          <w:sz w:val="28"/>
          <w:szCs w:val="28"/>
          <w:lang w:val="uk-UA" w:eastAsia="ru-RU"/>
        </w:rPr>
        <w:t>гімназії</w:t>
      </w:r>
      <w:r w:rsidR="007A1F72" w:rsidRPr="007A1F72">
        <w:rPr>
          <w:rFonts w:ascii="Times New Roman" w:eastAsia="Times New Roman" w:hAnsi="Times New Roman" w:cs="Times New Roman"/>
          <w:color w:val="212121"/>
          <w:sz w:val="28"/>
          <w:szCs w:val="28"/>
          <w:lang w:eastAsia="ru-RU"/>
        </w:rPr>
        <w:t xml:space="preserve"> медичні препарати, наркотичні речовини, вибухонебезпечні предмети (</w:t>
      </w:r>
      <w:proofErr w:type="gramStart"/>
      <w:r w:rsidR="007A1F72" w:rsidRPr="007A1F72">
        <w:rPr>
          <w:rFonts w:ascii="Times New Roman" w:eastAsia="Times New Roman" w:hAnsi="Times New Roman" w:cs="Times New Roman"/>
          <w:color w:val="212121"/>
          <w:sz w:val="28"/>
          <w:szCs w:val="28"/>
          <w:lang w:eastAsia="ru-RU"/>
        </w:rPr>
        <w:t>в</w:t>
      </w:r>
      <w:proofErr w:type="gramEnd"/>
      <w:r w:rsidR="007A1F72" w:rsidRPr="007A1F72">
        <w:rPr>
          <w:rFonts w:ascii="Times New Roman" w:eastAsia="Times New Roman" w:hAnsi="Times New Roman" w:cs="Times New Roman"/>
          <w:color w:val="212121"/>
          <w:sz w:val="28"/>
          <w:szCs w:val="28"/>
          <w:lang w:eastAsia="ru-RU"/>
        </w:rPr>
        <w:t xml:space="preserve"> </w:t>
      </w:r>
      <w:proofErr w:type="gramStart"/>
      <w:r w:rsidR="007A1F72" w:rsidRPr="007A1F72">
        <w:rPr>
          <w:rFonts w:ascii="Times New Roman" w:eastAsia="Times New Roman" w:hAnsi="Times New Roman" w:cs="Times New Roman"/>
          <w:color w:val="212121"/>
          <w:sz w:val="28"/>
          <w:szCs w:val="28"/>
          <w:lang w:eastAsia="ru-RU"/>
        </w:rPr>
        <w:t>тому</w:t>
      </w:r>
      <w:proofErr w:type="gramEnd"/>
      <w:r w:rsidR="007A1F72" w:rsidRPr="007A1F72">
        <w:rPr>
          <w:rFonts w:ascii="Times New Roman" w:eastAsia="Times New Roman" w:hAnsi="Times New Roman" w:cs="Times New Roman"/>
          <w:color w:val="212121"/>
          <w:sz w:val="28"/>
          <w:szCs w:val="28"/>
          <w:lang w:eastAsia="ru-RU"/>
        </w:rPr>
        <w:t xml:space="preserve"> числі петарди), зброю (в ч. ножі, викрутки та інше), газові балончики і балончики з фарбою, сигарети, слабоалкогольні та алкогольні напої.</w:t>
      </w:r>
    </w:p>
    <w:p w:rsidR="007A1F72" w:rsidRPr="007A1F72" w:rsidRDefault="002B037B"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3.4.3 Палити на території </w:t>
      </w:r>
      <w:r>
        <w:rPr>
          <w:rFonts w:ascii="Times New Roman" w:eastAsia="Times New Roman" w:hAnsi="Times New Roman" w:cs="Times New Roman"/>
          <w:color w:val="212121"/>
          <w:sz w:val="28"/>
          <w:szCs w:val="28"/>
          <w:lang w:val="uk-UA" w:eastAsia="ru-RU"/>
        </w:rPr>
        <w:t>гімназії</w:t>
      </w:r>
      <w:r w:rsidR="007A1F72" w:rsidRPr="007A1F72">
        <w:rPr>
          <w:rFonts w:ascii="Times New Roman" w:eastAsia="Times New Roman" w:hAnsi="Times New Roman" w:cs="Times New Roman"/>
          <w:color w:val="212121"/>
          <w:sz w:val="28"/>
          <w:szCs w:val="28"/>
          <w:lang w:eastAsia="ru-RU"/>
        </w:rPr>
        <w:t>, вживати спиртні напої.</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3.4.4</w:t>
      </w:r>
      <w:proofErr w:type="gramStart"/>
      <w:r w:rsidRPr="007A1F72">
        <w:rPr>
          <w:rFonts w:ascii="Times New Roman" w:eastAsia="Times New Roman" w:hAnsi="Times New Roman" w:cs="Times New Roman"/>
          <w:color w:val="212121"/>
          <w:sz w:val="28"/>
          <w:szCs w:val="28"/>
          <w:lang w:eastAsia="ru-RU"/>
        </w:rPr>
        <w:t xml:space="preserve"> Б</w:t>
      </w:r>
      <w:proofErr w:type="gramEnd"/>
      <w:r w:rsidRPr="007A1F72">
        <w:rPr>
          <w:rFonts w:ascii="Times New Roman" w:eastAsia="Times New Roman" w:hAnsi="Times New Roman" w:cs="Times New Roman"/>
          <w:color w:val="212121"/>
          <w:sz w:val="28"/>
          <w:szCs w:val="28"/>
          <w:lang w:eastAsia="ru-RU"/>
        </w:rPr>
        <w:t>ез дозволу відчи</w:t>
      </w:r>
      <w:r w:rsidR="00AE628E">
        <w:rPr>
          <w:rFonts w:ascii="Times New Roman" w:eastAsia="Times New Roman" w:hAnsi="Times New Roman" w:cs="Times New Roman"/>
          <w:color w:val="212121"/>
          <w:sz w:val="28"/>
          <w:szCs w:val="28"/>
          <w:lang w:eastAsia="ru-RU"/>
        </w:rPr>
        <w:t xml:space="preserve">няти вікна, сидіти на </w:t>
      </w:r>
      <w:r w:rsidR="00AE628E">
        <w:rPr>
          <w:rFonts w:ascii="Times New Roman" w:eastAsia="Times New Roman" w:hAnsi="Times New Roman" w:cs="Times New Roman"/>
          <w:color w:val="212121"/>
          <w:sz w:val="28"/>
          <w:szCs w:val="28"/>
          <w:lang w:val="uk-UA" w:eastAsia="ru-RU"/>
        </w:rPr>
        <w:t>столах</w:t>
      </w:r>
      <w:r w:rsidRPr="007A1F72">
        <w:rPr>
          <w:rFonts w:ascii="Times New Roman" w:eastAsia="Times New Roman" w:hAnsi="Times New Roman" w:cs="Times New Roman"/>
          <w:color w:val="212121"/>
          <w:sz w:val="28"/>
          <w:szCs w:val="28"/>
          <w:lang w:eastAsia="ru-RU"/>
        </w:rPr>
        <w:t>, батареях.</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 xml:space="preserve">3.4.5 Писати на </w:t>
      </w:r>
      <w:proofErr w:type="gramStart"/>
      <w:r w:rsidRPr="007A1F72">
        <w:rPr>
          <w:rFonts w:ascii="Times New Roman" w:eastAsia="Times New Roman" w:hAnsi="Times New Roman" w:cs="Times New Roman"/>
          <w:color w:val="212121"/>
          <w:sz w:val="28"/>
          <w:szCs w:val="28"/>
          <w:lang w:eastAsia="ru-RU"/>
        </w:rPr>
        <w:t>ст</w:t>
      </w:r>
      <w:proofErr w:type="gramEnd"/>
      <w:r w:rsidRPr="007A1F72">
        <w:rPr>
          <w:rFonts w:ascii="Times New Roman" w:eastAsia="Times New Roman" w:hAnsi="Times New Roman" w:cs="Times New Roman"/>
          <w:color w:val="212121"/>
          <w:sz w:val="28"/>
          <w:szCs w:val="28"/>
          <w:lang w:eastAsia="ru-RU"/>
        </w:rPr>
        <w:t>інах, партах, стільцях, шафах, нищити шкільні меблі та інше майно.</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3.4.6 Робити надписи на книгах т</w:t>
      </w:r>
      <w:r w:rsidR="00FB46B4">
        <w:rPr>
          <w:rFonts w:ascii="Times New Roman" w:eastAsia="Times New Roman" w:hAnsi="Times New Roman" w:cs="Times New Roman"/>
          <w:color w:val="212121"/>
          <w:sz w:val="28"/>
          <w:szCs w:val="28"/>
          <w:lang w:eastAsia="ru-RU"/>
        </w:rPr>
        <w:t xml:space="preserve">а </w:t>
      </w:r>
      <w:proofErr w:type="gramStart"/>
      <w:r w:rsidR="00FB46B4">
        <w:rPr>
          <w:rFonts w:ascii="Times New Roman" w:eastAsia="Times New Roman" w:hAnsi="Times New Roman" w:cs="Times New Roman"/>
          <w:color w:val="212121"/>
          <w:sz w:val="28"/>
          <w:szCs w:val="28"/>
          <w:lang w:eastAsia="ru-RU"/>
        </w:rPr>
        <w:t>пос</w:t>
      </w:r>
      <w:proofErr w:type="gramEnd"/>
      <w:r w:rsidR="00FB46B4">
        <w:rPr>
          <w:rFonts w:ascii="Times New Roman" w:eastAsia="Times New Roman" w:hAnsi="Times New Roman" w:cs="Times New Roman"/>
          <w:color w:val="212121"/>
          <w:sz w:val="28"/>
          <w:szCs w:val="28"/>
          <w:lang w:eastAsia="ru-RU"/>
        </w:rPr>
        <w:t xml:space="preserve">ібниках, які належать </w:t>
      </w:r>
      <w:r w:rsidR="00FB46B4">
        <w:rPr>
          <w:rFonts w:ascii="Times New Roman" w:eastAsia="Times New Roman" w:hAnsi="Times New Roman" w:cs="Times New Roman"/>
          <w:color w:val="212121"/>
          <w:sz w:val="28"/>
          <w:szCs w:val="28"/>
          <w:lang w:val="uk-UA" w:eastAsia="ru-RU"/>
        </w:rPr>
        <w:t>гімназії</w:t>
      </w:r>
      <w:r w:rsidRPr="007A1F72">
        <w:rPr>
          <w:rFonts w:ascii="Times New Roman" w:eastAsia="Times New Roman" w:hAnsi="Times New Roman" w:cs="Times New Roman"/>
          <w:color w:val="212121"/>
          <w:sz w:val="28"/>
          <w:szCs w:val="28"/>
          <w:lang w:eastAsia="ru-RU"/>
        </w:rPr>
        <w:t xml:space="preserve">, виривати сторінки з книг. </w:t>
      </w:r>
      <w:proofErr w:type="gramStart"/>
      <w:r w:rsidRPr="007A1F72">
        <w:rPr>
          <w:rFonts w:ascii="Times New Roman" w:eastAsia="Times New Roman" w:hAnsi="Times New Roman" w:cs="Times New Roman"/>
          <w:color w:val="212121"/>
          <w:sz w:val="28"/>
          <w:szCs w:val="28"/>
          <w:lang w:eastAsia="ru-RU"/>
        </w:rPr>
        <w:t>У</w:t>
      </w:r>
      <w:proofErr w:type="gramEnd"/>
      <w:r w:rsidRPr="007A1F72">
        <w:rPr>
          <w:rFonts w:ascii="Times New Roman" w:eastAsia="Times New Roman" w:hAnsi="Times New Roman" w:cs="Times New Roman"/>
          <w:color w:val="212121"/>
          <w:sz w:val="28"/>
          <w:szCs w:val="28"/>
          <w:lang w:eastAsia="ru-RU"/>
        </w:rPr>
        <w:t xml:space="preserve"> разі, коли книгу зіпсовано або загублено учень повинен повернути таку ж саму до бібліотеки.</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 xml:space="preserve">3.4.7 Знаходитися в таких місцях як дах, </w:t>
      </w:r>
      <w:proofErr w:type="gramStart"/>
      <w:r w:rsidRPr="007A1F72">
        <w:rPr>
          <w:rFonts w:ascii="Times New Roman" w:eastAsia="Times New Roman" w:hAnsi="Times New Roman" w:cs="Times New Roman"/>
          <w:color w:val="212121"/>
          <w:sz w:val="28"/>
          <w:szCs w:val="28"/>
          <w:lang w:eastAsia="ru-RU"/>
        </w:rPr>
        <w:t>п</w:t>
      </w:r>
      <w:proofErr w:type="gramEnd"/>
      <w:r w:rsidRPr="007A1F72">
        <w:rPr>
          <w:rFonts w:ascii="Times New Roman" w:eastAsia="Times New Roman" w:hAnsi="Times New Roman" w:cs="Times New Roman"/>
          <w:color w:val="212121"/>
          <w:sz w:val="28"/>
          <w:szCs w:val="28"/>
          <w:lang w:eastAsia="ru-RU"/>
        </w:rPr>
        <w:t>ідвал.</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3.4.8 Знаходитись на уроці у верхньому одязі.</w:t>
      </w:r>
    </w:p>
    <w:p w:rsidR="007A1F72" w:rsidRPr="007A1F72" w:rsidRDefault="00FB46B4"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3.4.9 Смітити в </w:t>
      </w:r>
      <w:r>
        <w:rPr>
          <w:rFonts w:ascii="Times New Roman" w:eastAsia="Times New Roman" w:hAnsi="Times New Roman" w:cs="Times New Roman"/>
          <w:color w:val="212121"/>
          <w:sz w:val="28"/>
          <w:szCs w:val="28"/>
          <w:lang w:val="uk-UA" w:eastAsia="ru-RU"/>
        </w:rPr>
        <w:t>гімназії</w:t>
      </w:r>
      <w:r w:rsidR="007A1F72" w:rsidRPr="007A1F72">
        <w:rPr>
          <w:rFonts w:ascii="Times New Roman" w:eastAsia="Times New Roman" w:hAnsi="Times New Roman" w:cs="Times New Roman"/>
          <w:color w:val="212121"/>
          <w:sz w:val="28"/>
          <w:szCs w:val="28"/>
          <w:lang w:eastAsia="ru-RU"/>
        </w:rPr>
        <w:t xml:space="preserve"> та на її території.</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 xml:space="preserve">3.4.10 Користуватися мобільними телефонами та планшетами </w:t>
      </w:r>
      <w:proofErr w:type="gramStart"/>
      <w:r w:rsidRPr="007A1F72">
        <w:rPr>
          <w:rFonts w:ascii="Times New Roman" w:eastAsia="Times New Roman" w:hAnsi="Times New Roman" w:cs="Times New Roman"/>
          <w:color w:val="212121"/>
          <w:sz w:val="28"/>
          <w:szCs w:val="28"/>
          <w:lang w:eastAsia="ru-RU"/>
        </w:rPr>
        <w:t>п</w:t>
      </w:r>
      <w:proofErr w:type="gramEnd"/>
      <w:r w:rsidRPr="007A1F72">
        <w:rPr>
          <w:rFonts w:ascii="Times New Roman" w:eastAsia="Times New Roman" w:hAnsi="Times New Roman" w:cs="Times New Roman"/>
          <w:color w:val="212121"/>
          <w:sz w:val="28"/>
          <w:szCs w:val="28"/>
          <w:lang w:eastAsia="ru-RU"/>
        </w:rPr>
        <w:t>ід час уроків з іншою метою, окрім навчання.</w:t>
      </w:r>
    </w:p>
    <w:p w:rsidR="007A1F72" w:rsidRPr="009337C4" w:rsidRDefault="007A1F72" w:rsidP="007A1F72">
      <w:pPr>
        <w:spacing w:after="295" w:line="240" w:lineRule="auto"/>
        <w:jc w:val="both"/>
        <w:rPr>
          <w:rFonts w:ascii="Times New Roman" w:eastAsia="Times New Roman" w:hAnsi="Times New Roman" w:cs="Times New Roman"/>
          <w:color w:val="212121"/>
          <w:sz w:val="28"/>
          <w:szCs w:val="28"/>
          <w:lang w:val="uk-UA" w:eastAsia="ru-RU"/>
        </w:rPr>
      </w:pPr>
      <w:r w:rsidRPr="007A1F72">
        <w:rPr>
          <w:rFonts w:ascii="Times New Roman" w:eastAsia="Times New Roman" w:hAnsi="Times New Roman" w:cs="Times New Roman"/>
          <w:color w:val="212121"/>
          <w:sz w:val="28"/>
          <w:szCs w:val="28"/>
          <w:lang w:eastAsia="ru-RU"/>
        </w:rPr>
        <w:t xml:space="preserve">3.4.11 Здобувач освіти проявляє пошану до старших, </w:t>
      </w:r>
      <w:proofErr w:type="gramStart"/>
      <w:r w:rsidRPr="007A1F72">
        <w:rPr>
          <w:rFonts w:ascii="Times New Roman" w:eastAsia="Times New Roman" w:hAnsi="Times New Roman" w:cs="Times New Roman"/>
          <w:color w:val="212121"/>
          <w:sz w:val="28"/>
          <w:szCs w:val="28"/>
          <w:lang w:eastAsia="ru-RU"/>
        </w:rPr>
        <w:t>п</w:t>
      </w:r>
      <w:proofErr w:type="gramEnd"/>
      <w:r w:rsidRPr="007A1F72">
        <w:rPr>
          <w:rFonts w:ascii="Times New Roman" w:eastAsia="Times New Roman" w:hAnsi="Times New Roman" w:cs="Times New Roman"/>
          <w:color w:val="212121"/>
          <w:sz w:val="28"/>
          <w:szCs w:val="28"/>
          <w:lang w:eastAsia="ru-RU"/>
        </w:rPr>
        <w:t>іклується про молодших.</w:t>
      </w:r>
    </w:p>
    <w:p w:rsidR="009337C4" w:rsidRPr="00BD7287" w:rsidRDefault="00FB46B4" w:rsidP="00CF4469">
      <w:pPr>
        <w:shd w:val="clear" w:color="auto" w:fill="FFFFFF"/>
        <w:spacing w:line="270" w:lineRule="atLeast"/>
        <w:jc w:val="both"/>
        <w:rPr>
          <w:rFonts w:ascii="Times New Roman" w:eastAsia="Times New Roman" w:hAnsi="Times New Roman" w:cs="Times New Roman"/>
          <w:b/>
          <w:color w:val="000000"/>
          <w:sz w:val="28"/>
          <w:szCs w:val="28"/>
          <w:lang w:val="uk-UA" w:eastAsia="ru-RU"/>
        </w:rPr>
      </w:pPr>
      <w:r w:rsidRPr="00014BEB">
        <w:rPr>
          <w:rFonts w:ascii="Times New Roman" w:eastAsia="Times New Roman" w:hAnsi="Times New Roman" w:cs="Times New Roman"/>
          <w:b/>
          <w:color w:val="212121"/>
          <w:sz w:val="28"/>
          <w:szCs w:val="28"/>
          <w:lang w:eastAsia="ru-RU"/>
        </w:rPr>
        <w:t xml:space="preserve">3.5. </w:t>
      </w:r>
      <w:r w:rsidR="009337C4" w:rsidRPr="00BD7287">
        <w:rPr>
          <w:rFonts w:ascii="Times New Roman" w:eastAsia="Times New Roman" w:hAnsi="Times New Roman" w:cs="Times New Roman"/>
          <w:b/>
          <w:color w:val="000000"/>
          <w:sz w:val="28"/>
          <w:szCs w:val="28"/>
          <w:lang w:eastAsia="ru-RU"/>
        </w:rPr>
        <w:t>П</w:t>
      </w:r>
      <w:r w:rsidR="009337C4" w:rsidRPr="00014BEB">
        <w:rPr>
          <w:rFonts w:ascii="Times New Roman" w:eastAsia="Times New Roman" w:hAnsi="Times New Roman" w:cs="Times New Roman"/>
          <w:b/>
          <w:color w:val="000000"/>
          <w:sz w:val="28"/>
          <w:szCs w:val="28"/>
          <w:lang w:val="uk-UA" w:eastAsia="ru-RU"/>
        </w:rPr>
        <w:t>рава п</w:t>
      </w:r>
      <w:r w:rsidR="00AE628E">
        <w:rPr>
          <w:rFonts w:ascii="Times New Roman" w:eastAsia="Times New Roman" w:hAnsi="Times New Roman" w:cs="Times New Roman"/>
          <w:b/>
          <w:color w:val="000000"/>
          <w:sz w:val="28"/>
          <w:szCs w:val="28"/>
          <w:lang w:eastAsia="ru-RU"/>
        </w:rPr>
        <w:t>рацівник</w:t>
      </w:r>
      <w:r w:rsidR="00AE628E">
        <w:rPr>
          <w:rFonts w:ascii="Times New Roman" w:eastAsia="Times New Roman" w:hAnsi="Times New Roman" w:cs="Times New Roman"/>
          <w:b/>
          <w:color w:val="000000"/>
          <w:sz w:val="28"/>
          <w:szCs w:val="28"/>
          <w:lang w:val="uk-UA" w:eastAsia="ru-RU"/>
        </w:rPr>
        <w:t>і</w:t>
      </w:r>
      <w:proofErr w:type="gramStart"/>
      <w:r w:rsidR="00AE628E">
        <w:rPr>
          <w:rFonts w:ascii="Times New Roman" w:eastAsia="Times New Roman" w:hAnsi="Times New Roman" w:cs="Times New Roman"/>
          <w:b/>
          <w:color w:val="000000"/>
          <w:sz w:val="28"/>
          <w:szCs w:val="28"/>
          <w:lang w:val="uk-UA" w:eastAsia="ru-RU"/>
        </w:rPr>
        <w:t>в</w:t>
      </w:r>
      <w:proofErr w:type="gramEnd"/>
      <w:r w:rsidR="009337C4" w:rsidRPr="00BD7287">
        <w:rPr>
          <w:rFonts w:ascii="Times New Roman" w:eastAsia="Times New Roman" w:hAnsi="Times New Roman" w:cs="Times New Roman"/>
          <w:b/>
          <w:color w:val="000000"/>
          <w:sz w:val="28"/>
          <w:szCs w:val="28"/>
          <w:lang w:eastAsia="ru-RU"/>
        </w:rPr>
        <w:t>, які залучаються до освітнього процесу:</w:t>
      </w:r>
    </w:p>
    <w:p w:rsidR="009337C4" w:rsidRPr="00BD7287" w:rsidRDefault="009337C4" w:rsidP="00CF4469">
      <w:pPr>
        <w:shd w:val="clear" w:color="auto" w:fill="FFFFFF"/>
        <w:spacing w:line="270"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3.5.1 З</w:t>
      </w:r>
      <w:r w:rsidRPr="00BD7287">
        <w:rPr>
          <w:rFonts w:ascii="Times New Roman" w:eastAsia="Times New Roman" w:hAnsi="Times New Roman" w:cs="Times New Roman"/>
          <w:color w:val="000000"/>
          <w:sz w:val="28"/>
          <w:szCs w:val="28"/>
          <w:lang w:val="uk-UA" w:eastAsia="ru-RU"/>
        </w:rPr>
        <w:t>ахист професійної честі і гідності;</w:t>
      </w:r>
    </w:p>
    <w:p w:rsidR="009337C4" w:rsidRPr="00D816B9" w:rsidRDefault="009337C4" w:rsidP="00CF4469">
      <w:pPr>
        <w:shd w:val="clear" w:color="auto" w:fill="FFFFFF"/>
        <w:spacing w:line="270"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3.5.2 З</w:t>
      </w:r>
      <w:r w:rsidRPr="00D816B9">
        <w:rPr>
          <w:rFonts w:ascii="Times New Roman" w:eastAsia="Times New Roman" w:hAnsi="Times New Roman" w:cs="Times New Roman"/>
          <w:color w:val="000000"/>
          <w:sz w:val="28"/>
          <w:szCs w:val="28"/>
          <w:lang w:val="uk-UA" w:eastAsia="ru-RU"/>
        </w:rPr>
        <w:t>ахист під час освітнього процесу від будь-яких форм насильства та експлуатації, у тому числі булінгу (цькування), дискримінації за будь - якою ознакою, від пропаганди та агітації, що завдають шкоди здоров'ю.</w:t>
      </w:r>
    </w:p>
    <w:p w:rsidR="009337C4" w:rsidRPr="00BD7287" w:rsidRDefault="009337C4" w:rsidP="00CF4469">
      <w:pPr>
        <w:shd w:val="clear" w:color="auto" w:fill="FFFFFF"/>
        <w:spacing w:line="270" w:lineRule="atLeast"/>
        <w:jc w:val="both"/>
        <w:rPr>
          <w:rFonts w:ascii="Times New Roman" w:eastAsia="Times New Roman" w:hAnsi="Times New Roman" w:cs="Times New Roman"/>
          <w:color w:val="000000"/>
          <w:sz w:val="28"/>
          <w:szCs w:val="28"/>
          <w:lang w:eastAsia="ru-RU"/>
        </w:rPr>
      </w:pPr>
      <w:r w:rsidRPr="00014BEB">
        <w:rPr>
          <w:rFonts w:ascii="Times New Roman" w:eastAsia="Times New Roman" w:hAnsi="Times New Roman" w:cs="Times New Roman"/>
          <w:b/>
          <w:color w:val="000000"/>
          <w:sz w:val="28"/>
          <w:szCs w:val="28"/>
          <w:lang w:val="uk-UA" w:eastAsia="ru-RU"/>
        </w:rPr>
        <w:t>3.</w:t>
      </w:r>
      <w:r w:rsidRPr="00014BEB">
        <w:rPr>
          <w:rFonts w:ascii="Times New Roman" w:eastAsia="Times New Roman" w:hAnsi="Times New Roman" w:cs="Times New Roman"/>
          <w:b/>
          <w:color w:val="000000"/>
          <w:sz w:val="28"/>
          <w:szCs w:val="28"/>
          <w:lang w:eastAsia="ru-RU"/>
        </w:rPr>
        <w:t>6.</w:t>
      </w:r>
      <w:r w:rsidR="00014BEB" w:rsidRPr="00014BEB">
        <w:rPr>
          <w:rFonts w:ascii="Times New Roman" w:eastAsia="Times New Roman" w:hAnsi="Times New Roman" w:cs="Times New Roman"/>
          <w:b/>
          <w:color w:val="000000"/>
          <w:sz w:val="28"/>
          <w:szCs w:val="28"/>
          <w:lang w:eastAsia="ru-RU"/>
        </w:rPr>
        <w:t>Зобов'язан</w:t>
      </w:r>
      <w:r w:rsidR="00014BEB" w:rsidRPr="00014BEB">
        <w:rPr>
          <w:rFonts w:ascii="Times New Roman" w:eastAsia="Times New Roman" w:hAnsi="Times New Roman" w:cs="Times New Roman"/>
          <w:b/>
          <w:color w:val="000000"/>
          <w:sz w:val="28"/>
          <w:szCs w:val="28"/>
          <w:lang w:val="uk-UA" w:eastAsia="ru-RU"/>
        </w:rPr>
        <w:t>ня п</w:t>
      </w:r>
      <w:r w:rsidR="00014BEB">
        <w:rPr>
          <w:rFonts w:ascii="Times New Roman" w:eastAsia="Times New Roman" w:hAnsi="Times New Roman" w:cs="Times New Roman"/>
          <w:b/>
          <w:color w:val="000000"/>
          <w:sz w:val="28"/>
          <w:szCs w:val="28"/>
          <w:lang w:eastAsia="ru-RU"/>
        </w:rPr>
        <w:t>рацівник</w:t>
      </w:r>
      <w:r w:rsidR="00014BEB">
        <w:rPr>
          <w:rFonts w:ascii="Times New Roman" w:eastAsia="Times New Roman" w:hAnsi="Times New Roman" w:cs="Times New Roman"/>
          <w:b/>
          <w:color w:val="000000"/>
          <w:sz w:val="28"/>
          <w:szCs w:val="28"/>
          <w:lang w:val="uk-UA" w:eastAsia="ru-RU"/>
        </w:rPr>
        <w:t>ів</w:t>
      </w:r>
      <w:r w:rsidR="00014BEB" w:rsidRPr="00BD7287">
        <w:rPr>
          <w:rFonts w:ascii="Times New Roman" w:eastAsia="Times New Roman" w:hAnsi="Times New Roman" w:cs="Times New Roman"/>
          <w:b/>
          <w:color w:val="000000"/>
          <w:sz w:val="28"/>
          <w:szCs w:val="28"/>
          <w:lang w:eastAsia="ru-RU"/>
        </w:rPr>
        <w:t>, які залучаються до освітнього процесу</w:t>
      </w:r>
      <w:r w:rsidR="00014BEB">
        <w:rPr>
          <w:rFonts w:ascii="Times New Roman" w:eastAsia="Times New Roman" w:hAnsi="Times New Roman" w:cs="Times New Roman"/>
          <w:color w:val="000000"/>
          <w:sz w:val="28"/>
          <w:szCs w:val="28"/>
          <w:lang w:val="uk-UA" w:eastAsia="ru-RU"/>
        </w:rPr>
        <w:t xml:space="preserve"> </w:t>
      </w:r>
      <w:r w:rsidRPr="00BD7287">
        <w:rPr>
          <w:rFonts w:ascii="Times New Roman" w:eastAsia="Times New Roman" w:hAnsi="Times New Roman" w:cs="Times New Roman"/>
          <w:color w:val="000000"/>
          <w:sz w:val="28"/>
          <w:szCs w:val="28"/>
          <w:lang w:eastAsia="ru-RU"/>
        </w:rPr>
        <w:t>:</w:t>
      </w:r>
    </w:p>
    <w:p w:rsidR="009337C4" w:rsidRPr="00BD7287" w:rsidRDefault="009337C4" w:rsidP="00CF4469">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3.6.1 Д</w:t>
      </w:r>
      <w:r w:rsidRPr="00BD7287">
        <w:rPr>
          <w:rFonts w:ascii="Times New Roman" w:eastAsia="Times New Roman" w:hAnsi="Times New Roman" w:cs="Times New Roman"/>
          <w:color w:val="000000"/>
          <w:sz w:val="28"/>
          <w:szCs w:val="28"/>
          <w:lang w:eastAsia="ru-RU"/>
        </w:rPr>
        <w:t>отримуватися педагогічної етики;</w:t>
      </w:r>
    </w:p>
    <w:p w:rsidR="009337C4" w:rsidRPr="00BD7287" w:rsidRDefault="009337C4" w:rsidP="00CF4469">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3.6.2 П</w:t>
      </w:r>
      <w:r w:rsidRPr="00BD7287">
        <w:rPr>
          <w:rFonts w:ascii="Times New Roman" w:eastAsia="Times New Roman" w:hAnsi="Times New Roman" w:cs="Times New Roman"/>
          <w:color w:val="000000"/>
          <w:sz w:val="28"/>
          <w:szCs w:val="28"/>
          <w:lang w:eastAsia="ru-RU"/>
        </w:rPr>
        <w:t>оважати гідність, права, свободи і законні інтереси всіх учасників освітнього процесу;</w:t>
      </w:r>
    </w:p>
    <w:p w:rsidR="009337C4" w:rsidRPr="00BD7287" w:rsidRDefault="009337C4" w:rsidP="00CF4469">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3.6.3 Н</w:t>
      </w:r>
      <w:r w:rsidRPr="00BD7287">
        <w:rPr>
          <w:rFonts w:ascii="Times New Roman" w:eastAsia="Times New Roman" w:hAnsi="Times New Roman" w:cs="Times New Roman"/>
          <w:color w:val="000000"/>
          <w:sz w:val="28"/>
          <w:szCs w:val="28"/>
          <w:lang w:eastAsia="ru-RU"/>
        </w:rPr>
        <w:t>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337C4" w:rsidRPr="00BD7287" w:rsidRDefault="009337C4" w:rsidP="00CF4469">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lastRenderedPageBreak/>
        <w:t>3.6.4 Ф</w:t>
      </w:r>
      <w:r w:rsidRPr="00BD7287">
        <w:rPr>
          <w:rFonts w:ascii="Times New Roman" w:eastAsia="Times New Roman" w:hAnsi="Times New Roman" w:cs="Times New Roman"/>
          <w:color w:val="000000"/>
          <w:sz w:val="28"/>
          <w:szCs w:val="28"/>
          <w:lang w:eastAsia="ru-RU"/>
        </w:rPr>
        <w:t>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9337C4" w:rsidRPr="00BD7287" w:rsidRDefault="009337C4" w:rsidP="00CF4469">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3.6.5 В</w:t>
      </w:r>
      <w:r w:rsidRPr="00BD7287">
        <w:rPr>
          <w:rFonts w:ascii="Times New Roman" w:eastAsia="Times New Roman" w:hAnsi="Times New Roman" w:cs="Times New Roman"/>
          <w:color w:val="000000"/>
          <w:sz w:val="28"/>
          <w:szCs w:val="28"/>
          <w:lang w:eastAsia="ru-RU"/>
        </w:rPr>
        <w:t>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9337C4" w:rsidRPr="00BD7287" w:rsidRDefault="009337C4" w:rsidP="00CF4469">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3.6.6 Ф</w:t>
      </w:r>
      <w:r w:rsidRPr="00BD7287">
        <w:rPr>
          <w:rFonts w:ascii="Times New Roman" w:eastAsia="Times New Roman" w:hAnsi="Times New Roman" w:cs="Times New Roman"/>
          <w:color w:val="000000"/>
          <w:sz w:val="28"/>
          <w:szCs w:val="28"/>
          <w:lang w:eastAsia="ru-RU"/>
        </w:rPr>
        <w:t>ормувати у здобувачів освіти прагнення до взаєморозуміння, миру, злагоди між усіма народами, етнічними, національними, релігійними групами;</w:t>
      </w:r>
    </w:p>
    <w:p w:rsidR="009337C4" w:rsidRPr="00BD7287" w:rsidRDefault="009337C4" w:rsidP="00CF4469">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3.6.7 З</w:t>
      </w:r>
      <w:r w:rsidRPr="00BD7287">
        <w:rPr>
          <w:rFonts w:ascii="Times New Roman" w:eastAsia="Times New Roman" w:hAnsi="Times New Roman" w:cs="Times New Roman"/>
          <w:color w:val="000000"/>
          <w:sz w:val="28"/>
          <w:szCs w:val="28"/>
          <w:lang w:eastAsia="ru-RU"/>
        </w:rPr>
        <w:t>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9337C4" w:rsidRPr="00BD7287" w:rsidRDefault="009337C4" w:rsidP="00CF4469">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3.6.8 Д</w:t>
      </w:r>
      <w:r w:rsidRPr="00BD7287">
        <w:rPr>
          <w:rFonts w:ascii="Times New Roman" w:eastAsia="Times New Roman" w:hAnsi="Times New Roman" w:cs="Times New Roman"/>
          <w:color w:val="000000"/>
          <w:sz w:val="28"/>
          <w:szCs w:val="28"/>
          <w:lang w:eastAsia="ru-RU"/>
        </w:rPr>
        <w:t>одержуватися установчих документів та правил внутрішнього розпорядку закладу освіти, виконувати свої посадові обов'язки;</w:t>
      </w:r>
    </w:p>
    <w:p w:rsidR="009337C4" w:rsidRPr="00BD7287" w:rsidRDefault="009337C4" w:rsidP="00CF4469">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3.6.9 П</w:t>
      </w:r>
      <w:r w:rsidRPr="00BD7287">
        <w:rPr>
          <w:rFonts w:ascii="Times New Roman" w:eastAsia="Times New Roman" w:hAnsi="Times New Roman" w:cs="Times New Roman"/>
          <w:color w:val="000000"/>
          <w:sz w:val="28"/>
          <w:szCs w:val="28"/>
          <w:lang w:eastAsia="ru-RU"/>
        </w:rPr>
        <w:t>овідомляти директора про факти булінгу (цькування)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9337C4" w:rsidRPr="00BD7287" w:rsidRDefault="009337C4" w:rsidP="00CF4469">
      <w:pPr>
        <w:shd w:val="clear" w:color="auto" w:fill="FFFFFF"/>
        <w:spacing w:line="270" w:lineRule="atLeast"/>
        <w:jc w:val="both"/>
        <w:rPr>
          <w:rFonts w:ascii="Times New Roman" w:eastAsia="Times New Roman" w:hAnsi="Times New Roman" w:cs="Times New Roman"/>
          <w:b/>
          <w:color w:val="000000"/>
          <w:sz w:val="28"/>
          <w:szCs w:val="28"/>
          <w:lang w:val="uk-UA" w:eastAsia="ru-RU"/>
        </w:rPr>
      </w:pPr>
      <w:r w:rsidRPr="00014BEB">
        <w:rPr>
          <w:rFonts w:ascii="Times New Roman" w:eastAsia="Times New Roman" w:hAnsi="Times New Roman" w:cs="Times New Roman"/>
          <w:b/>
          <w:color w:val="000000"/>
          <w:sz w:val="28"/>
          <w:szCs w:val="28"/>
          <w:lang w:val="uk-UA" w:eastAsia="ru-RU"/>
        </w:rPr>
        <w:t>3.7 П</w:t>
      </w:r>
      <w:r w:rsidRPr="00014BEB">
        <w:rPr>
          <w:rFonts w:ascii="Times New Roman" w:eastAsia="Times New Roman" w:hAnsi="Times New Roman" w:cs="Times New Roman"/>
          <w:b/>
          <w:color w:val="000000"/>
          <w:sz w:val="28"/>
          <w:szCs w:val="28"/>
          <w:lang w:eastAsia="ru-RU"/>
        </w:rPr>
        <w:t>рав</w:t>
      </w:r>
      <w:r w:rsidRPr="00014BEB">
        <w:rPr>
          <w:rFonts w:ascii="Times New Roman" w:eastAsia="Times New Roman" w:hAnsi="Times New Roman" w:cs="Times New Roman"/>
          <w:b/>
          <w:color w:val="000000"/>
          <w:sz w:val="28"/>
          <w:szCs w:val="28"/>
          <w:lang w:val="uk-UA" w:eastAsia="ru-RU"/>
        </w:rPr>
        <w:t>а</w:t>
      </w:r>
      <w:r w:rsidRPr="00014BEB">
        <w:rPr>
          <w:rFonts w:ascii="Times New Roman" w:eastAsia="Times New Roman" w:hAnsi="Times New Roman" w:cs="Times New Roman"/>
          <w:b/>
          <w:color w:val="000000"/>
          <w:sz w:val="28"/>
          <w:szCs w:val="28"/>
          <w:lang w:eastAsia="ru-RU"/>
        </w:rPr>
        <w:t xml:space="preserve"> </w:t>
      </w:r>
      <w:r w:rsidRPr="00014BEB">
        <w:rPr>
          <w:rFonts w:ascii="Times New Roman" w:eastAsia="Times New Roman" w:hAnsi="Times New Roman" w:cs="Times New Roman"/>
          <w:b/>
          <w:color w:val="000000"/>
          <w:sz w:val="28"/>
          <w:szCs w:val="28"/>
          <w:lang w:val="uk-UA" w:eastAsia="ru-RU"/>
        </w:rPr>
        <w:t>б</w:t>
      </w:r>
      <w:r w:rsidRPr="00014BEB">
        <w:rPr>
          <w:rFonts w:ascii="Times New Roman" w:eastAsia="Times New Roman" w:hAnsi="Times New Roman" w:cs="Times New Roman"/>
          <w:b/>
          <w:color w:val="000000"/>
          <w:sz w:val="28"/>
          <w:szCs w:val="28"/>
          <w:lang w:eastAsia="ru-RU"/>
        </w:rPr>
        <w:t>атьк</w:t>
      </w:r>
      <w:r w:rsidRPr="00014BEB">
        <w:rPr>
          <w:rFonts w:ascii="Times New Roman" w:eastAsia="Times New Roman" w:hAnsi="Times New Roman" w:cs="Times New Roman"/>
          <w:b/>
          <w:color w:val="000000"/>
          <w:sz w:val="28"/>
          <w:szCs w:val="28"/>
          <w:lang w:val="uk-UA" w:eastAsia="ru-RU"/>
        </w:rPr>
        <w:t>ів</w:t>
      </w:r>
      <w:r w:rsidRPr="00BD7287">
        <w:rPr>
          <w:rFonts w:ascii="Times New Roman" w:eastAsia="Times New Roman" w:hAnsi="Times New Roman" w:cs="Times New Roman"/>
          <w:b/>
          <w:color w:val="000000"/>
          <w:sz w:val="28"/>
          <w:szCs w:val="28"/>
          <w:lang w:eastAsia="ru-RU"/>
        </w:rPr>
        <w:t xml:space="preserve"> здобувачів освіти:</w:t>
      </w:r>
    </w:p>
    <w:p w:rsidR="009337C4" w:rsidRPr="00BD7287" w:rsidRDefault="009337C4" w:rsidP="00CF4469">
      <w:pPr>
        <w:shd w:val="clear" w:color="auto" w:fill="FFFFFF"/>
        <w:spacing w:line="270"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3.7.1</w:t>
      </w:r>
      <w:r w:rsidR="00CF4469">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О</w:t>
      </w:r>
      <w:r w:rsidRPr="00BD7287">
        <w:rPr>
          <w:rFonts w:ascii="Times New Roman" w:eastAsia="Times New Roman" w:hAnsi="Times New Roman" w:cs="Times New Roman"/>
          <w:color w:val="000000"/>
          <w:sz w:val="28"/>
          <w:szCs w:val="28"/>
          <w:lang w:val="uk-UA" w:eastAsia="ru-RU"/>
        </w:rPr>
        <w:t>тримувати</w:t>
      </w:r>
      <w:r>
        <w:rPr>
          <w:rFonts w:ascii="Times New Roman" w:eastAsia="Times New Roman" w:hAnsi="Times New Roman" w:cs="Times New Roman"/>
          <w:color w:val="000000"/>
          <w:sz w:val="28"/>
          <w:szCs w:val="28"/>
          <w:lang w:val="uk-UA" w:eastAsia="ru-RU"/>
        </w:rPr>
        <w:t xml:space="preserve"> інформацію про діяльність гімназії</w:t>
      </w:r>
      <w:r w:rsidRPr="00BD7287">
        <w:rPr>
          <w:rFonts w:ascii="Times New Roman" w:eastAsia="Times New Roman" w:hAnsi="Times New Roman" w:cs="Times New Roman"/>
          <w:color w:val="000000"/>
          <w:sz w:val="28"/>
          <w:szCs w:val="28"/>
          <w:lang w:val="uk-UA" w:eastAsia="ru-RU"/>
        </w:rPr>
        <w:t>, у тому числі - щодо надання соціальних та психолого-педагогічних послуг особам, які постраждали від булінгу (цькування), стали його свідками</w:t>
      </w:r>
      <w:r w:rsidR="00CF4469">
        <w:rPr>
          <w:rFonts w:ascii="Times New Roman" w:eastAsia="Times New Roman" w:hAnsi="Times New Roman" w:cs="Times New Roman"/>
          <w:color w:val="000000"/>
          <w:sz w:val="28"/>
          <w:szCs w:val="28"/>
          <w:lang w:val="uk-UA" w:eastAsia="ru-RU"/>
        </w:rPr>
        <w:t xml:space="preserve"> або вчинили булінг (цькування);</w:t>
      </w:r>
    </w:p>
    <w:p w:rsidR="009337C4" w:rsidRPr="00BD7287" w:rsidRDefault="00C35BFC" w:rsidP="00CF4469">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3.7.2</w:t>
      </w:r>
      <w:r w:rsidR="00CF4469">
        <w:rPr>
          <w:rFonts w:ascii="Times New Roman" w:eastAsia="Times New Roman" w:hAnsi="Times New Roman" w:cs="Times New Roman"/>
          <w:color w:val="000000"/>
          <w:sz w:val="28"/>
          <w:szCs w:val="28"/>
          <w:lang w:val="uk-UA" w:eastAsia="ru-RU"/>
        </w:rPr>
        <w:t xml:space="preserve"> П</w:t>
      </w:r>
      <w:r w:rsidR="00CF4469">
        <w:rPr>
          <w:rFonts w:ascii="Times New Roman" w:eastAsia="Times New Roman" w:hAnsi="Times New Roman" w:cs="Times New Roman"/>
          <w:color w:val="000000"/>
          <w:sz w:val="28"/>
          <w:szCs w:val="28"/>
          <w:lang w:eastAsia="ru-RU"/>
        </w:rPr>
        <w:t xml:space="preserve">одавати директору </w:t>
      </w:r>
      <w:r w:rsidR="00CF4469">
        <w:rPr>
          <w:rFonts w:ascii="Times New Roman" w:eastAsia="Times New Roman" w:hAnsi="Times New Roman" w:cs="Times New Roman"/>
          <w:color w:val="000000"/>
          <w:sz w:val="28"/>
          <w:szCs w:val="28"/>
          <w:lang w:val="uk-UA" w:eastAsia="ru-RU"/>
        </w:rPr>
        <w:t>гімназії</w:t>
      </w:r>
      <w:r w:rsidR="009337C4" w:rsidRPr="00BD7287">
        <w:rPr>
          <w:rFonts w:ascii="Times New Roman" w:eastAsia="Times New Roman" w:hAnsi="Times New Roman" w:cs="Times New Roman"/>
          <w:color w:val="000000"/>
          <w:sz w:val="28"/>
          <w:szCs w:val="28"/>
          <w:lang w:eastAsia="ru-RU"/>
        </w:rPr>
        <w:t xml:space="preserve"> заяву про випадки булінгу (цькування) стосовно дитини або будь-якого іншого учасника освітнього процесу;</w:t>
      </w:r>
    </w:p>
    <w:p w:rsidR="009337C4" w:rsidRPr="00BD7287" w:rsidRDefault="00C35BFC" w:rsidP="00CF4469">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3.7.3</w:t>
      </w:r>
      <w:r w:rsidR="00CF4469">
        <w:rPr>
          <w:rFonts w:ascii="Times New Roman" w:eastAsia="Times New Roman" w:hAnsi="Times New Roman" w:cs="Times New Roman"/>
          <w:color w:val="000000"/>
          <w:sz w:val="28"/>
          <w:szCs w:val="28"/>
          <w:lang w:val="uk-UA" w:eastAsia="ru-RU"/>
        </w:rPr>
        <w:t xml:space="preserve"> В</w:t>
      </w:r>
      <w:r w:rsidR="009337C4" w:rsidRPr="00BD7287">
        <w:rPr>
          <w:rFonts w:ascii="Times New Roman" w:eastAsia="Times New Roman" w:hAnsi="Times New Roman" w:cs="Times New Roman"/>
          <w:color w:val="000000"/>
          <w:sz w:val="28"/>
          <w:szCs w:val="28"/>
          <w:lang w:eastAsia="ru-RU"/>
        </w:rPr>
        <w:t>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9337C4" w:rsidRPr="00BD7287" w:rsidRDefault="00CF4469" w:rsidP="00CF4469">
      <w:pPr>
        <w:shd w:val="clear" w:color="auto" w:fill="FFFFFF"/>
        <w:spacing w:line="270" w:lineRule="atLeast"/>
        <w:jc w:val="both"/>
        <w:rPr>
          <w:rFonts w:ascii="Times New Roman" w:eastAsia="Times New Roman" w:hAnsi="Times New Roman" w:cs="Times New Roman"/>
          <w:b/>
          <w:color w:val="000000"/>
          <w:sz w:val="28"/>
          <w:szCs w:val="28"/>
          <w:lang w:eastAsia="ru-RU"/>
        </w:rPr>
      </w:pPr>
      <w:r w:rsidRPr="00014BEB">
        <w:rPr>
          <w:rFonts w:ascii="Times New Roman" w:eastAsia="Times New Roman" w:hAnsi="Times New Roman" w:cs="Times New Roman"/>
          <w:b/>
          <w:color w:val="000000"/>
          <w:sz w:val="28"/>
          <w:szCs w:val="28"/>
          <w:lang w:eastAsia="ru-RU"/>
        </w:rPr>
        <w:t> </w:t>
      </w:r>
      <w:r w:rsidRPr="00014BEB">
        <w:rPr>
          <w:rFonts w:ascii="Times New Roman" w:eastAsia="Times New Roman" w:hAnsi="Times New Roman" w:cs="Times New Roman"/>
          <w:b/>
          <w:color w:val="000000"/>
          <w:sz w:val="28"/>
          <w:szCs w:val="28"/>
          <w:lang w:val="uk-UA" w:eastAsia="ru-RU"/>
        </w:rPr>
        <w:t>3.8 Батьки з</w:t>
      </w:r>
      <w:r w:rsidR="009337C4" w:rsidRPr="00BD7287">
        <w:rPr>
          <w:rFonts w:ascii="Times New Roman" w:eastAsia="Times New Roman" w:hAnsi="Times New Roman" w:cs="Times New Roman"/>
          <w:b/>
          <w:color w:val="000000"/>
          <w:sz w:val="28"/>
          <w:szCs w:val="28"/>
          <w:lang w:eastAsia="ru-RU"/>
        </w:rPr>
        <w:t>обов'язані:</w:t>
      </w:r>
    </w:p>
    <w:p w:rsidR="009337C4" w:rsidRPr="00BD7287" w:rsidRDefault="00CF4469" w:rsidP="00CF4469">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3.8.1 </w:t>
      </w:r>
      <w:r w:rsidR="009337C4" w:rsidRPr="00BD7287">
        <w:rPr>
          <w:rFonts w:ascii="Times New Roman" w:eastAsia="Times New Roman" w:hAnsi="Times New Roman" w:cs="Times New Roman"/>
          <w:color w:val="000000"/>
          <w:sz w:val="28"/>
          <w:szCs w:val="28"/>
          <w:lang w:eastAsia="ru-RU"/>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9337C4" w:rsidRPr="00BD7287" w:rsidRDefault="00CF4469" w:rsidP="00CF4469">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lastRenderedPageBreak/>
        <w:t>3.8.2 П</w:t>
      </w:r>
      <w:r w:rsidR="009337C4" w:rsidRPr="00BD7287">
        <w:rPr>
          <w:rFonts w:ascii="Times New Roman" w:eastAsia="Times New Roman" w:hAnsi="Times New Roman" w:cs="Times New Roman"/>
          <w:color w:val="000000"/>
          <w:sz w:val="28"/>
          <w:szCs w:val="28"/>
          <w:lang w:eastAsia="ru-RU"/>
        </w:rPr>
        <w:t>оважати гідність, права, свободи і законні інтереси дитини та інших учасників освітнього процесу;</w:t>
      </w:r>
    </w:p>
    <w:p w:rsidR="009337C4" w:rsidRPr="00BD7287" w:rsidRDefault="00CF4469" w:rsidP="00CF4469">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3.8.3 Д</w:t>
      </w:r>
      <w:r w:rsidR="009337C4" w:rsidRPr="00BD7287">
        <w:rPr>
          <w:rFonts w:ascii="Times New Roman" w:eastAsia="Times New Roman" w:hAnsi="Times New Roman" w:cs="Times New Roman"/>
          <w:color w:val="000000"/>
          <w:sz w:val="28"/>
          <w:szCs w:val="28"/>
          <w:lang w:eastAsia="ru-RU"/>
        </w:rPr>
        <w:t>бати про фізичне і психічне здоров'я дитини, сприяти розвитку її здібностей, формувати навички здорового способу життя;</w:t>
      </w:r>
    </w:p>
    <w:p w:rsidR="009337C4" w:rsidRPr="00BD7287" w:rsidRDefault="00C35BFC" w:rsidP="00CF4469">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3.8.4 Ф</w:t>
      </w:r>
      <w:r w:rsidR="009337C4" w:rsidRPr="00BD7287">
        <w:rPr>
          <w:rFonts w:ascii="Times New Roman" w:eastAsia="Times New Roman" w:hAnsi="Times New Roman" w:cs="Times New Roman"/>
          <w:color w:val="000000"/>
          <w:sz w:val="28"/>
          <w:szCs w:val="28"/>
          <w:lang w:eastAsia="ru-RU"/>
        </w:rPr>
        <w:t>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9337C4" w:rsidRPr="00BD7287" w:rsidRDefault="00CF4469" w:rsidP="00CF4469">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3.8.5 Н</w:t>
      </w:r>
      <w:r w:rsidR="009337C4" w:rsidRPr="00BD7287">
        <w:rPr>
          <w:rFonts w:ascii="Times New Roman" w:eastAsia="Times New Roman" w:hAnsi="Times New Roman" w:cs="Times New Roman"/>
          <w:color w:val="000000"/>
          <w:sz w:val="28"/>
          <w:szCs w:val="28"/>
          <w:lang w:eastAsia="ru-RU"/>
        </w:rPr>
        <w:t>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337C4" w:rsidRPr="00BD7287" w:rsidRDefault="00CF4469" w:rsidP="00CF4469">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3.8.6 С</w:t>
      </w:r>
      <w:r>
        <w:rPr>
          <w:rFonts w:ascii="Times New Roman" w:eastAsia="Times New Roman" w:hAnsi="Times New Roman" w:cs="Times New Roman"/>
          <w:color w:val="000000"/>
          <w:sz w:val="28"/>
          <w:szCs w:val="28"/>
          <w:lang w:eastAsia="ru-RU"/>
        </w:rPr>
        <w:t xml:space="preserve">прияти директору </w:t>
      </w:r>
      <w:r>
        <w:rPr>
          <w:rFonts w:ascii="Times New Roman" w:eastAsia="Times New Roman" w:hAnsi="Times New Roman" w:cs="Times New Roman"/>
          <w:color w:val="000000"/>
          <w:sz w:val="28"/>
          <w:szCs w:val="28"/>
          <w:lang w:val="uk-UA" w:eastAsia="ru-RU"/>
        </w:rPr>
        <w:t>гімназії</w:t>
      </w:r>
      <w:r w:rsidR="009337C4" w:rsidRPr="00BD7287">
        <w:rPr>
          <w:rFonts w:ascii="Times New Roman" w:eastAsia="Times New Roman" w:hAnsi="Times New Roman" w:cs="Times New Roman"/>
          <w:color w:val="000000"/>
          <w:sz w:val="28"/>
          <w:szCs w:val="28"/>
          <w:lang w:eastAsia="ru-RU"/>
        </w:rPr>
        <w:t xml:space="preserve"> у проведенні розслідування щодо випадків булінгу (цькування);</w:t>
      </w:r>
    </w:p>
    <w:p w:rsidR="009337C4" w:rsidRPr="00BD7287" w:rsidRDefault="00CF4469" w:rsidP="00CF4469">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3.8.7 В</w:t>
      </w:r>
      <w:r w:rsidR="009337C4" w:rsidRPr="00BD7287">
        <w:rPr>
          <w:rFonts w:ascii="Times New Roman" w:eastAsia="Times New Roman" w:hAnsi="Times New Roman" w:cs="Times New Roman"/>
          <w:color w:val="000000"/>
          <w:sz w:val="28"/>
          <w:szCs w:val="28"/>
          <w:lang w:eastAsia="ru-RU"/>
        </w:rPr>
        <w:t>иконувати рішення та рекомендації комісії з розгляду випадків булінгу (цькування) та інше, що сприятиме покращенню виправлення ситуації, що призвела до булінгу.</w:t>
      </w:r>
    </w:p>
    <w:p w:rsidR="007A1F72" w:rsidRPr="007A1F72" w:rsidRDefault="00CF4469" w:rsidP="00CF4469">
      <w:pPr>
        <w:spacing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 xml:space="preserve">3.9 </w:t>
      </w:r>
      <w:r w:rsidR="00FB46B4">
        <w:rPr>
          <w:rFonts w:ascii="Times New Roman" w:eastAsia="Times New Roman" w:hAnsi="Times New Roman" w:cs="Times New Roman"/>
          <w:color w:val="212121"/>
          <w:sz w:val="28"/>
          <w:szCs w:val="28"/>
          <w:lang w:eastAsia="ru-RU"/>
        </w:rPr>
        <w:t>Згідно рішення</w:t>
      </w:r>
      <w:r w:rsidR="00C35BFC">
        <w:rPr>
          <w:rFonts w:ascii="Times New Roman" w:eastAsia="Times New Roman" w:hAnsi="Times New Roman" w:cs="Times New Roman"/>
          <w:color w:val="212121"/>
          <w:sz w:val="28"/>
          <w:szCs w:val="28"/>
          <w:lang w:val="uk-UA" w:eastAsia="ru-RU"/>
        </w:rPr>
        <w:t xml:space="preserve"> педагогічної</w:t>
      </w:r>
      <w:r w:rsidR="00C35BFC">
        <w:rPr>
          <w:rFonts w:ascii="Times New Roman" w:eastAsia="Times New Roman" w:hAnsi="Times New Roman" w:cs="Times New Roman"/>
          <w:color w:val="212121"/>
          <w:sz w:val="28"/>
          <w:szCs w:val="28"/>
          <w:lang w:eastAsia="ru-RU"/>
        </w:rPr>
        <w:t xml:space="preserve"> </w:t>
      </w:r>
      <w:r w:rsidR="00C35BFC">
        <w:rPr>
          <w:rFonts w:ascii="Times New Roman" w:eastAsia="Times New Roman" w:hAnsi="Times New Roman" w:cs="Times New Roman"/>
          <w:color w:val="212121"/>
          <w:sz w:val="28"/>
          <w:szCs w:val="28"/>
          <w:lang w:val="uk-UA" w:eastAsia="ru-RU"/>
        </w:rPr>
        <w:t>р</w:t>
      </w:r>
      <w:r w:rsidR="00FB46B4">
        <w:rPr>
          <w:rFonts w:ascii="Times New Roman" w:eastAsia="Times New Roman" w:hAnsi="Times New Roman" w:cs="Times New Roman"/>
          <w:color w:val="212121"/>
          <w:sz w:val="28"/>
          <w:szCs w:val="28"/>
          <w:lang w:eastAsia="ru-RU"/>
        </w:rPr>
        <w:t xml:space="preserve">ади </w:t>
      </w:r>
      <w:r w:rsidR="00FB46B4">
        <w:rPr>
          <w:rFonts w:ascii="Times New Roman" w:eastAsia="Times New Roman" w:hAnsi="Times New Roman" w:cs="Times New Roman"/>
          <w:color w:val="212121"/>
          <w:sz w:val="28"/>
          <w:szCs w:val="28"/>
          <w:lang w:val="uk-UA" w:eastAsia="ru-RU"/>
        </w:rPr>
        <w:t>гімназії</w:t>
      </w:r>
      <w:r w:rsidR="007A1F72" w:rsidRPr="007A1F72">
        <w:rPr>
          <w:rFonts w:ascii="Times New Roman" w:eastAsia="Times New Roman" w:hAnsi="Times New Roman" w:cs="Times New Roman"/>
          <w:color w:val="212121"/>
          <w:sz w:val="28"/>
          <w:szCs w:val="28"/>
          <w:lang w:eastAsia="ru-RU"/>
        </w:rPr>
        <w:t xml:space="preserve"> учні дотримуються ділового стилю одягу.</w:t>
      </w:r>
    </w:p>
    <w:p w:rsidR="007A1F72" w:rsidRPr="007A1F72" w:rsidRDefault="007A1F72" w:rsidP="007A1F72">
      <w:pPr>
        <w:spacing w:after="0" w:line="295" w:lineRule="atLeast"/>
        <w:jc w:val="both"/>
        <w:outlineLvl w:val="4"/>
        <w:rPr>
          <w:rFonts w:ascii="Times New Roman" w:eastAsia="Times New Roman" w:hAnsi="Times New Roman" w:cs="Times New Roman"/>
          <w:b/>
          <w:bCs/>
          <w:color w:val="927848"/>
          <w:sz w:val="28"/>
          <w:szCs w:val="28"/>
          <w:lang w:eastAsia="ru-RU"/>
        </w:rPr>
      </w:pPr>
      <w:r w:rsidRPr="007A1F72">
        <w:rPr>
          <w:rFonts w:ascii="Times New Roman" w:eastAsia="Times New Roman" w:hAnsi="Times New Roman" w:cs="Times New Roman"/>
          <w:b/>
          <w:bCs/>
          <w:color w:val="927848"/>
          <w:sz w:val="28"/>
          <w:szCs w:val="28"/>
          <w:lang w:eastAsia="ru-RU"/>
        </w:rPr>
        <w:t xml:space="preserve">ІV. Організація протидії </w:t>
      </w:r>
      <w:proofErr w:type="gramStart"/>
      <w:r w:rsidRPr="007A1F72">
        <w:rPr>
          <w:rFonts w:ascii="Times New Roman" w:eastAsia="Times New Roman" w:hAnsi="Times New Roman" w:cs="Times New Roman"/>
          <w:b/>
          <w:bCs/>
          <w:color w:val="927848"/>
          <w:sz w:val="28"/>
          <w:szCs w:val="28"/>
          <w:lang w:eastAsia="ru-RU"/>
        </w:rPr>
        <w:t>бул</w:t>
      </w:r>
      <w:proofErr w:type="gramEnd"/>
      <w:r w:rsidRPr="007A1F72">
        <w:rPr>
          <w:rFonts w:ascii="Times New Roman" w:eastAsia="Times New Roman" w:hAnsi="Times New Roman" w:cs="Times New Roman"/>
          <w:b/>
          <w:bCs/>
          <w:color w:val="927848"/>
          <w:sz w:val="28"/>
          <w:szCs w:val="28"/>
          <w:lang w:eastAsia="ru-RU"/>
        </w:rPr>
        <w:t>інгу, іншому насильству</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 xml:space="preserve">4.1. </w:t>
      </w:r>
      <w:proofErr w:type="gramStart"/>
      <w:r w:rsidRPr="007A1F72">
        <w:rPr>
          <w:rFonts w:ascii="Times New Roman" w:eastAsia="Times New Roman" w:hAnsi="Times New Roman" w:cs="Times New Roman"/>
          <w:color w:val="212121"/>
          <w:sz w:val="28"/>
          <w:szCs w:val="28"/>
          <w:lang w:eastAsia="ru-RU"/>
        </w:rPr>
        <w:t>З</w:t>
      </w:r>
      <w:proofErr w:type="gramEnd"/>
      <w:r w:rsidRPr="007A1F72">
        <w:rPr>
          <w:rFonts w:ascii="Times New Roman" w:eastAsia="Times New Roman" w:hAnsi="Times New Roman" w:cs="Times New Roman"/>
          <w:color w:val="212121"/>
          <w:sz w:val="28"/>
          <w:szCs w:val="28"/>
          <w:lang w:eastAsia="ru-RU"/>
        </w:rPr>
        <w:t xml:space="preserve"> метою запобігання р</w:t>
      </w:r>
      <w:r w:rsidR="00FB46B4">
        <w:rPr>
          <w:rFonts w:ascii="Times New Roman" w:eastAsia="Times New Roman" w:hAnsi="Times New Roman" w:cs="Times New Roman"/>
          <w:color w:val="212121"/>
          <w:sz w:val="28"/>
          <w:szCs w:val="28"/>
          <w:lang w:eastAsia="ru-RU"/>
        </w:rPr>
        <w:t xml:space="preserve">ізним проявам насильства у </w:t>
      </w:r>
      <w:r w:rsidR="00FB46B4">
        <w:rPr>
          <w:rFonts w:ascii="Times New Roman" w:eastAsia="Times New Roman" w:hAnsi="Times New Roman" w:cs="Times New Roman"/>
          <w:color w:val="212121"/>
          <w:sz w:val="28"/>
          <w:szCs w:val="28"/>
          <w:lang w:val="uk-UA" w:eastAsia="ru-RU"/>
        </w:rPr>
        <w:t>гімназії</w:t>
      </w:r>
      <w:r w:rsidRPr="007A1F72">
        <w:rPr>
          <w:rFonts w:ascii="Times New Roman" w:eastAsia="Times New Roman" w:hAnsi="Times New Roman" w:cs="Times New Roman"/>
          <w:color w:val="212121"/>
          <w:sz w:val="28"/>
          <w:szCs w:val="28"/>
          <w:lang w:eastAsia="ru-RU"/>
        </w:rPr>
        <w:t xml:space="preserve"> протягом року здійснюється аналіз причин відсутності здобувачів освіти на заняттях та вживаються відповідні заходи.</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 xml:space="preserve">4.2. Класні керівники з’ясовують причини відсутності здобувачів освіти на заняттях та складають довідки від лікарів та заяви від батьків </w:t>
      </w:r>
      <w:proofErr w:type="gramStart"/>
      <w:r w:rsidRPr="007A1F72">
        <w:rPr>
          <w:rFonts w:ascii="Times New Roman" w:eastAsia="Times New Roman" w:hAnsi="Times New Roman" w:cs="Times New Roman"/>
          <w:color w:val="212121"/>
          <w:sz w:val="28"/>
          <w:szCs w:val="28"/>
          <w:lang w:eastAsia="ru-RU"/>
        </w:rPr>
        <w:t>в</w:t>
      </w:r>
      <w:proofErr w:type="gramEnd"/>
      <w:r w:rsidRPr="007A1F72">
        <w:rPr>
          <w:rFonts w:ascii="Times New Roman" w:eastAsia="Times New Roman" w:hAnsi="Times New Roman" w:cs="Times New Roman"/>
          <w:color w:val="212121"/>
          <w:sz w:val="28"/>
          <w:szCs w:val="28"/>
          <w:lang w:eastAsia="ru-RU"/>
        </w:rPr>
        <w:t xml:space="preserve"> </w:t>
      </w:r>
      <w:r w:rsidR="00FB46B4">
        <w:rPr>
          <w:rFonts w:ascii="Times New Roman" w:eastAsia="Times New Roman" w:hAnsi="Times New Roman" w:cs="Times New Roman"/>
          <w:color w:val="212121"/>
          <w:sz w:val="28"/>
          <w:szCs w:val="28"/>
          <w:lang w:val="uk-UA" w:eastAsia="ru-RU"/>
        </w:rPr>
        <w:t>класному журналі</w:t>
      </w:r>
      <w:r w:rsidRPr="007A1F72">
        <w:rPr>
          <w:rFonts w:ascii="Times New Roman" w:eastAsia="Times New Roman" w:hAnsi="Times New Roman" w:cs="Times New Roman"/>
          <w:color w:val="212121"/>
          <w:sz w:val="28"/>
          <w:szCs w:val="28"/>
          <w:lang w:eastAsia="ru-RU"/>
        </w:rPr>
        <w:t xml:space="preserve">. У </w:t>
      </w:r>
      <w:r w:rsidR="00C35BFC">
        <w:rPr>
          <w:rFonts w:ascii="Times New Roman" w:eastAsia="Times New Roman" w:hAnsi="Times New Roman" w:cs="Times New Roman"/>
          <w:color w:val="212121"/>
          <w:sz w:val="28"/>
          <w:szCs w:val="28"/>
          <w:lang w:eastAsia="ru-RU"/>
        </w:rPr>
        <w:t xml:space="preserve">разі відсутності учня більше </w:t>
      </w:r>
      <w:r w:rsidR="00C35BFC">
        <w:rPr>
          <w:rFonts w:ascii="Times New Roman" w:eastAsia="Times New Roman" w:hAnsi="Times New Roman" w:cs="Times New Roman"/>
          <w:color w:val="212121"/>
          <w:sz w:val="28"/>
          <w:szCs w:val="28"/>
          <w:lang w:val="uk-UA" w:eastAsia="ru-RU"/>
        </w:rPr>
        <w:t>10-ти</w:t>
      </w:r>
      <w:r w:rsidRPr="007A1F72">
        <w:rPr>
          <w:rFonts w:ascii="Times New Roman" w:eastAsia="Times New Roman" w:hAnsi="Times New Roman" w:cs="Times New Roman"/>
          <w:color w:val="212121"/>
          <w:sz w:val="28"/>
          <w:szCs w:val="28"/>
          <w:lang w:eastAsia="ru-RU"/>
        </w:rPr>
        <w:t xml:space="preserve"> діб батьки зобов’язані надати довідку від лікаря, виключення складає заява батьків, яка написана раніше за </w:t>
      </w:r>
      <w:proofErr w:type="gramStart"/>
      <w:r w:rsidRPr="007A1F72">
        <w:rPr>
          <w:rFonts w:ascii="Times New Roman" w:eastAsia="Times New Roman" w:hAnsi="Times New Roman" w:cs="Times New Roman"/>
          <w:color w:val="212121"/>
          <w:sz w:val="28"/>
          <w:szCs w:val="28"/>
          <w:lang w:eastAsia="ru-RU"/>
        </w:rPr>
        <w:t>дати в</w:t>
      </w:r>
      <w:proofErr w:type="gramEnd"/>
      <w:r w:rsidRPr="007A1F72">
        <w:rPr>
          <w:rFonts w:ascii="Times New Roman" w:eastAsia="Times New Roman" w:hAnsi="Times New Roman" w:cs="Times New Roman"/>
          <w:color w:val="212121"/>
          <w:sz w:val="28"/>
          <w:szCs w:val="28"/>
          <w:lang w:eastAsia="ru-RU"/>
        </w:rPr>
        <w:t xml:space="preserve"> які учень був відсутній.</w:t>
      </w:r>
    </w:p>
    <w:p w:rsidR="007A1F72" w:rsidRPr="007A1F72" w:rsidRDefault="007A1F72" w:rsidP="007A1F72">
      <w:pPr>
        <w:spacing w:after="0" w:line="295" w:lineRule="atLeast"/>
        <w:jc w:val="both"/>
        <w:outlineLvl w:val="4"/>
        <w:rPr>
          <w:rFonts w:ascii="Times New Roman" w:eastAsia="Times New Roman" w:hAnsi="Times New Roman" w:cs="Times New Roman"/>
          <w:b/>
          <w:bCs/>
          <w:color w:val="927848"/>
          <w:sz w:val="28"/>
          <w:szCs w:val="28"/>
          <w:lang w:eastAsia="ru-RU"/>
        </w:rPr>
      </w:pPr>
      <w:r w:rsidRPr="007A1F72">
        <w:rPr>
          <w:rFonts w:ascii="Times New Roman" w:eastAsia="Times New Roman" w:hAnsi="Times New Roman" w:cs="Times New Roman"/>
          <w:b/>
          <w:bCs/>
          <w:color w:val="927848"/>
          <w:sz w:val="28"/>
          <w:szCs w:val="28"/>
          <w:lang w:eastAsia="ru-RU"/>
        </w:rPr>
        <w:t xml:space="preserve">V. Порядок реагування на звернення на доведені випадки </w:t>
      </w:r>
      <w:proofErr w:type="gramStart"/>
      <w:r w:rsidRPr="007A1F72">
        <w:rPr>
          <w:rFonts w:ascii="Times New Roman" w:eastAsia="Times New Roman" w:hAnsi="Times New Roman" w:cs="Times New Roman"/>
          <w:b/>
          <w:bCs/>
          <w:color w:val="927848"/>
          <w:sz w:val="28"/>
          <w:szCs w:val="28"/>
          <w:lang w:eastAsia="ru-RU"/>
        </w:rPr>
        <w:t>бул</w:t>
      </w:r>
      <w:proofErr w:type="gramEnd"/>
      <w:r w:rsidRPr="007A1F72">
        <w:rPr>
          <w:rFonts w:ascii="Times New Roman" w:eastAsia="Times New Roman" w:hAnsi="Times New Roman" w:cs="Times New Roman"/>
          <w:b/>
          <w:bCs/>
          <w:color w:val="927848"/>
          <w:sz w:val="28"/>
          <w:szCs w:val="28"/>
          <w:lang w:eastAsia="ru-RU"/>
        </w:rPr>
        <w:t>інгу (цькування) та відповідальність осіб, причетних до булінгу (цькування)</w:t>
      </w:r>
    </w:p>
    <w:p w:rsidR="007A1F72" w:rsidRPr="007A1F72" w:rsidRDefault="00014BEB"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5.</w:t>
      </w:r>
      <w:r>
        <w:rPr>
          <w:rFonts w:ascii="Times New Roman" w:eastAsia="Times New Roman" w:hAnsi="Times New Roman" w:cs="Times New Roman"/>
          <w:color w:val="212121"/>
          <w:sz w:val="28"/>
          <w:szCs w:val="28"/>
          <w:lang w:eastAsia="ru-RU"/>
        </w:rPr>
        <w:t>1</w:t>
      </w:r>
      <w:r w:rsidR="007A1F72" w:rsidRPr="007A1F72">
        <w:rPr>
          <w:rFonts w:ascii="Times New Roman" w:eastAsia="Times New Roman" w:hAnsi="Times New Roman" w:cs="Times New Roman"/>
          <w:color w:val="212121"/>
          <w:sz w:val="28"/>
          <w:szCs w:val="28"/>
          <w:lang w:eastAsia="ru-RU"/>
        </w:rPr>
        <w:t xml:space="preserve"> </w:t>
      </w:r>
      <w:r w:rsidR="00FB46B4">
        <w:rPr>
          <w:rFonts w:ascii="Times New Roman" w:eastAsia="Times New Roman" w:hAnsi="Times New Roman" w:cs="Times New Roman"/>
          <w:color w:val="212121"/>
          <w:sz w:val="28"/>
          <w:szCs w:val="28"/>
          <w:lang w:eastAsia="ru-RU"/>
        </w:rPr>
        <w:t xml:space="preserve">Підставою для реагування в </w:t>
      </w:r>
      <w:r w:rsidR="00FB46B4">
        <w:rPr>
          <w:rFonts w:ascii="Times New Roman" w:eastAsia="Times New Roman" w:hAnsi="Times New Roman" w:cs="Times New Roman"/>
          <w:color w:val="212121"/>
          <w:sz w:val="28"/>
          <w:szCs w:val="28"/>
          <w:lang w:val="uk-UA" w:eastAsia="ru-RU"/>
        </w:rPr>
        <w:t>гімназії</w:t>
      </w:r>
      <w:r w:rsidR="007A1F72" w:rsidRPr="007A1F72">
        <w:rPr>
          <w:rFonts w:ascii="Times New Roman" w:eastAsia="Times New Roman" w:hAnsi="Times New Roman" w:cs="Times New Roman"/>
          <w:color w:val="212121"/>
          <w:sz w:val="28"/>
          <w:szCs w:val="28"/>
          <w:lang w:eastAsia="ru-RU"/>
        </w:rPr>
        <w:t xml:space="preserve"> на випадки булінгу (цькування) є заява або повідомлення, про випадок та/або підозру його вчинення стосовно учня та/або учнем стосовно інших учасників освітнього процесу, як</w:t>
      </w:r>
      <w:r w:rsidR="00FB46B4">
        <w:rPr>
          <w:rFonts w:ascii="Times New Roman" w:eastAsia="Times New Roman" w:hAnsi="Times New Roman" w:cs="Times New Roman"/>
          <w:color w:val="212121"/>
          <w:sz w:val="28"/>
          <w:szCs w:val="28"/>
          <w:lang w:eastAsia="ru-RU"/>
        </w:rPr>
        <w:t xml:space="preserve">і отриманні адміністрацією </w:t>
      </w:r>
      <w:r w:rsidR="00FB46B4">
        <w:rPr>
          <w:rFonts w:ascii="Times New Roman" w:eastAsia="Times New Roman" w:hAnsi="Times New Roman" w:cs="Times New Roman"/>
          <w:color w:val="212121"/>
          <w:sz w:val="28"/>
          <w:szCs w:val="28"/>
          <w:lang w:val="uk-UA" w:eastAsia="ru-RU"/>
        </w:rPr>
        <w:t>гімназії</w:t>
      </w:r>
      <w:r w:rsidR="007A1F72" w:rsidRPr="007A1F72">
        <w:rPr>
          <w:rFonts w:ascii="Times New Roman" w:eastAsia="Times New Roman" w:hAnsi="Times New Roman" w:cs="Times New Roman"/>
          <w:color w:val="212121"/>
          <w:sz w:val="28"/>
          <w:szCs w:val="28"/>
          <w:lang w:eastAsia="ru-RU"/>
        </w:rPr>
        <w:t>.</w:t>
      </w:r>
    </w:p>
    <w:p w:rsidR="007A1F72" w:rsidRPr="007A1F72" w:rsidRDefault="00F84786"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5</w:t>
      </w:r>
      <w:r>
        <w:rPr>
          <w:rFonts w:ascii="Times New Roman" w:eastAsia="Times New Roman" w:hAnsi="Times New Roman" w:cs="Times New Roman"/>
          <w:color w:val="212121"/>
          <w:sz w:val="28"/>
          <w:szCs w:val="28"/>
          <w:lang w:eastAsia="ru-RU"/>
        </w:rPr>
        <w:t>.</w:t>
      </w:r>
      <w:r>
        <w:rPr>
          <w:rFonts w:ascii="Times New Roman" w:eastAsia="Times New Roman" w:hAnsi="Times New Roman" w:cs="Times New Roman"/>
          <w:color w:val="212121"/>
          <w:sz w:val="28"/>
          <w:szCs w:val="28"/>
          <w:lang w:val="uk-UA" w:eastAsia="ru-RU"/>
        </w:rPr>
        <w:t>2</w:t>
      </w:r>
      <w:r w:rsidR="007A1F72" w:rsidRPr="007A1F72">
        <w:rPr>
          <w:rFonts w:ascii="Times New Roman" w:eastAsia="Times New Roman" w:hAnsi="Times New Roman" w:cs="Times New Roman"/>
          <w:color w:val="212121"/>
          <w:sz w:val="28"/>
          <w:szCs w:val="28"/>
          <w:lang w:eastAsia="ru-RU"/>
        </w:rPr>
        <w:t xml:space="preserve"> Повідомлення можуть бути в усній та/або письмовій формі, в тому числі із застосуванням засобів електронної комунікації (телефон, соціальні мережі, електронна пошта, електронні месенджери, офіційні веб ресурси та ін.).</w:t>
      </w:r>
    </w:p>
    <w:p w:rsidR="007A1F72" w:rsidRPr="007A1F72" w:rsidRDefault="00F84786"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lastRenderedPageBreak/>
        <w:t>5</w:t>
      </w:r>
      <w:r>
        <w:rPr>
          <w:rFonts w:ascii="Times New Roman" w:eastAsia="Times New Roman" w:hAnsi="Times New Roman" w:cs="Times New Roman"/>
          <w:color w:val="212121"/>
          <w:sz w:val="28"/>
          <w:szCs w:val="28"/>
          <w:lang w:eastAsia="ru-RU"/>
        </w:rPr>
        <w:t>.</w:t>
      </w:r>
      <w:r>
        <w:rPr>
          <w:rFonts w:ascii="Times New Roman" w:eastAsia="Times New Roman" w:hAnsi="Times New Roman" w:cs="Times New Roman"/>
          <w:color w:val="212121"/>
          <w:sz w:val="28"/>
          <w:szCs w:val="28"/>
          <w:lang w:val="uk-UA" w:eastAsia="ru-RU"/>
        </w:rPr>
        <w:t>3</w:t>
      </w:r>
      <w:r w:rsidR="007A1F72" w:rsidRPr="007A1F72">
        <w:rPr>
          <w:rFonts w:ascii="Times New Roman" w:eastAsia="Times New Roman" w:hAnsi="Times New Roman" w:cs="Times New Roman"/>
          <w:color w:val="212121"/>
          <w:sz w:val="28"/>
          <w:szCs w:val="28"/>
          <w:lang w:eastAsia="ru-RU"/>
        </w:rPr>
        <w:t xml:space="preserve">. Повідомляти про випадки </w:t>
      </w:r>
      <w:proofErr w:type="gramStart"/>
      <w:r w:rsidR="007A1F72" w:rsidRPr="007A1F72">
        <w:rPr>
          <w:rFonts w:ascii="Times New Roman" w:eastAsia="Times New Roman" w:hAnsi="Times New Roman" w:cs="Times New Roman"/>
          <w:color w:val="212121"/>
          <w:sz w:val="28"/>
          <w:szCs w:val="28"/>
          <w:lang w:eastAsia="ru-RU"/>
        </w:rPr>
        <w:t>бул</w:t>
      </w:r>
      <w:proofErr w:type="gramEnd"/>
      <w:r w:rsidR="007A1F72" w:rsidRPr="007A1F72">
        <w:rPr>
          <w:rFonts w:ascii="Times New Roman" w:eastAsia="Times New Roman" w:hAnsi="Times New Roman" w:cs="Times New Roman"/>
          <w:color w:val="212121"/>
          <w:sz w:val="28"/>
          <w:szCs w:val="28"/>
          <w:lang w:eastAsia="ru-RU"/>
        </w:rPr>
        <w:t>і</w:t>
      </w:r>
      <w:r w:rsidR="00FB46B4">
        <w:rPr>
          <w:rFonts w:ascii="Times New Roman" w:eastAsia="Times New Roman" w:hAnsi="Times New Roman" w:cs="Times New Roman"/>
          <w:color w:val="212121"/>
          <w:sz w:val="28"/>
          <w:szCs w:val="28"/>
          <w:lang w:eastAsia="ru-RU"/>
        </w:rPr>
        <w:t xml:space="preserve">нгу (цькування) в </w:t>
      </w:r>
      <w:r w:rsidR="00FB46B4">
        <w:rPr>
          <w:rFonts w:ascii="Times New Roman" w:eastAsia="Times New Roman" w:hAnsi="Times New Roman" w:cs="Times New Roman"/>
          <w:color w:val="212121"/>
          <w:sz w:val="28"/>
          <w:szCs w:val="28"/>
          <w:lang w:val="uk-UA" w:eastAsia="ru-RU"/>
        </w:rPr>
        <w:t>гімназії</w:t>
      </w:r>
      <w:r w:rsidR="007A1F72" w:rsidRPr="007A1F72">
        <w:rPr>
          <w:rFonts w:ascii="Times New Roman" w:eastAsia="Times New Roman" w:hAnsi="Times New Roman" w:cs="Times New Roman"/>
          <w:color w:val="212121"/>
          <w:sz w:val="28"/>
          <w:szCs w:val="28"/>
          <w:lang w:eastAsia="ru-RU"/>
        </w:rPr>
        <w:t xml:space="preserve"> може будь-яка особа, учасником або стороною якого вона стала або яка підозрює про його вчинення стосовно учня та/або учнем стосовно інших учасників освітнього процесу, або про який отримала достовірну інформацію.</w:t>
      </w:r>
    </w:p>
    <w:p w:rsidR="007A1F72" w:rsidRPr="007A1F72" w:rsidRDefault="00F84786"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5</w:t>
      </w:r>
      <w:r>
        <w:rPr>
          <w:rFonts w:ascii="Times New Roman" w:eastAsia="Times New Roman" w:hAnsi="Times New Roman" w:cs="Times New Roman"/>
          <w:color w:val="212121"/>
          <w:sz w:val="28"/>
          <w:szCs w:val="28"/>
          <w:lang w:eastAsia="ru-RU"/>
        </w:rPr>
        <w:t>.</w:t>
      </w:r>
      <w:r>
        <w:rPr>
          <w:rFonts w:ascii="Times New Roman" w:eastAsia="Times New Roman" w:hAnsi="Times New Roman" w:cs="Times New Roman"/>
          <w:color w:val="212121"/>
          <w:sz w:val="28"/>
          <w:szCs w:val="28"/>
          <w:lang w:val="uk-UA" w:eastAsia="ru-RU"/>
        </w:rPr>
        <w:t>4</w:t>
      </w:r>
      <w:r w:rsidR="007A1F72" w:rsidRPr="007A1F72">
        <w:rPr>
          <w:rFonts w:ascii="Times New Roman" w:eastAsia="Times New Roman" w:hAnsi="Times New Roman" w:cs="Times New Roman"/>
          <w:color w:val="212121"/>
          <w:sz w:val="28"/>
          <w:szCs w:val="28"/>
          <w:lang w:eastAsia="ru-RU"/>
        </w:rPr>
        <w:t xml:space="preserve">. Повнолітні учасники освітнього процесу зобов'язані вжити заходів невідкладного реагування у разі звернення дитини, якщо вони стали </w:t>
      </w:r>
      <w:proofErr w:type="gramStart"/>
      <w:r w:rsidR="007A1F72" w:rsidRPr="007A1F72">
        <w:rPr>
          <w:rFonts w:ascii="Times New Roman" w:eastAsia="Times New Roman" w:hAnsi="Times New Roman" w:cs="Times New Roman"/>
          <w:color w:val="212121"/>
          <w:sz w:val="28"/>
          <w:szCs w:val="28"/>
          <w:lang w:eastAsia="ru-RU"/>
        </w:rPr>
        <w:t>св</w:t>
      </w:r>
      <w:proofErr w:type="gramEnd"/>
      <w:r w:rsidR="007A1F72" w:rsidRPr="007A1F72">
        <w:rPr>
          <w:rFonts w:ascii="Times New Roman" w:eastAsia="Times New Roman" w:hAnsi="Times New Roman" w:cs="Times New Roman"/>
          <w:color w:val="212121"/>
          <w:sz w:val="28"/>
          <w:szCs w:val="28"/>
          <w:lang w:eastAsia="ru-RU"/>
        </w:rPr>
        <w:t>ідками булінгу (цькування) та оцінити рівень небезпеки життю та здоров'ю сторін булінгу (цькування), негайно втрутитись із метою припинення небезпечного впливу, надати (за потреби) невідкладну медичну та психологічну допомогу, звернутись до органів охорони здоров'я для надання медичної допомоги тощо.</w:t>
      </w:r>
    </w:p>
    <w:p w:rsidR="007A1F72" w:rsidRPr="008961E6" w:rsidRDefault="00F84786" w:rsidP="007A1F72">
      <w:pPr>
        <w:spacing w:after="295" w:line="240" w:lineRule="auto"/>
        <w:jc w:val="both"/>
        <w:rPr>
          <w:rFonts w:ascii="Times New Roman" w:eastAsia="Times New Roman" w:hAnsi="Times New Roman" w:cs="Times New Roman"/>
          <w:b/>
          <w:color w:val="212121"/>
          <w:sz w:val="28"/>
          <w:szCs w:val="28"/>
          <w:lang w:eastAsia="ru-RU"/>
        </w:rPr>
      </w:pPr>
      <w:r w:rsidRPr="008961E6">
        <w:rPr>
          <w:rFonts w:ascii="Times New Roman" w:eastAsia="Times New Roman" w:hAnsi="Times New Roman" w:cs="Times New Roman"/>
          <w:b/>
          <w:color w:val="212121"/>
          <w:sz w:val="28"/>
          <w:szCs w:val="28"/>
          <w:lang w:val="uk-UA" w:eastAsia="ru-RU"/>
        </w:rPr>
        <w:t>5</w:t>
      </w:r>
      <w:r w:rsidR="007A1F72" w:rsidRPr="008961E6">
        <w:rPr>
          <w:rFonts w:ascii="Times New Roman" w:eastAsia="Times New Roman" w:hAnsi="Times New Roman" w:cs="Times New Roman"/>
          <w:b/>
          <w:color w:val="212121"/>
          <w:sz w:val="28"/>
          <w:szCs w:val="28"/>
          <w:lang w:eastAsia="ru-RU"/>
        </w:rPr>
        <w:t>.</w:t>
      </w:r>
      <w:r w:rsidRPr="008961E6">
        <w:rPr>
          <w:rFonts w:ascii="Times New Roman" w:eastAsia="Times New Roman" w:hAnsi="Times New Roman" w:cs="Times New Roman"/>
          <w:b/>
          <w:color w:val="212121"/>
          <w:sz w:val="28"/>
          <w:szCs w:val="28"/>
          <w:lang w:val="uk-UA" w:eastAsia="ru-RU"/>
        </w:rPr>
        <w:t>5</w:t>
      </w:r>
      <w:r w:rsidR="007A1F72" w:rsidRPr="008961E6">
        <w:rPr>
          <w:rFonts w:ascii="Times New Roman" w:eastAsia="Times New Roman" w:hAnsi="Times New Roman" w:cs="Times New Roman"/>
          <w:b/>
          <w:color w:val="212121"/>
          <w:sz w:val="28"/>
          <w:szCs w:val="28"/>
          <w:lang w:eastAsia="ru-RU"/>
        </w:rPr>
        <w:t xml:space="preserve"> Дії адміністрації:</w:t>
      </w:r>
    </w:p>
    <w:p w:rsidR="007A1F72" w:rsidRPr="007A1F72" w:rsidRDefault="00F84786"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5.5</w:t>
      </w:r>
      <w:r w:rsidR="007A1F72" w:rsidRPr="007A1F72">
        <w:rPr>
          <w:rFonts w:ascii="Times New Roman" w:eastAsia="Times New Roman" w:hAnsi="Times New Roman" w:cs="Times New Roman"/>
          <w:color w:val="212121"/>
          <w:sz w:val="28"/>
          <w:szCs w:val="28"/>
          <w:lang w:eastAsia="ru-RU"/>
        </w:rPr>
        <w:t>.1 Директор призначає уповноважену особу за реалізацію норм законодавства у сфері запобігання та прот</w:t>
      </w:r>
      <w:r w:rsidR="00FB46B4">
        <w:rPr>
          <w:rFonts w:ascii="Times New Roman" w:eastAsia="Times New Roman" w:hAnsi="Times New Roman" w:cs="Times New Roman"/>
          <w:color w:val="212121"/>
          <w:sz w:val="28"/>
          <w:szCs w:val="28"/>
          <w:lang w:eastAsia="ru-RU"/>
        </w:rPr>
        <w:t xml:space="preserve">идії булінгу (цькуванню) в </w:t>
      </w:r>
      <w:r w:rsidR="00FB46B4">
        <w:rPr>
          <w:rFonts w:ascii="Times New Roman" w:eastAsia="Times New Roman" w:hAnsi="Times New Roman" w:cs="Times New Roman"/>
          <w:color w:val="212121"/>
          <w:sz w:val="28"/>
          <w:szCs w:val="28"/>
          <w:lang w:val="uk-UA" w:eastAsia="ru-RU"/>
        </w:rPr>
        <w:t>гімназії</w:t>
      </w:r>
      <w:r w:rsidR="007A1F72" w:rsidRPr="007A1F72">
        <w:rPr>
          <w:rFonts w:ascii="Times New Roman" w:eastAsia="Times New Roman" w:hAnsi="Times New Roman" w:cs="Times New Roman"/>
          <w:color w:val="212121"/>
          <w:sz w:val="28"/>
          <w:szCs w:val="28"/>
          <w:lang w:eastAsia="ru-RU"/>
        </w:rPr>
        <w:t>;</w:t>
      </w:r>
    </w:p>
    <w:p w:rsidR="007A1F72" w:rsidRPr="007A1F72" w:rsidRDefault="00F84786"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5.5</w:t>
      </w:r>
      <w:r>
        <w:rPr>
          <w:rFonts w:ascii="Times New Roman" w:eastAsia="Times New Roman" w:hAnsi="Times New Roman" w:cs="Times New Roman"/>
          <w:color w:val="212121"/>
          <w:sz w:val="28"/>
          <w:szCs w:val="28"/>
          <w:lang w:eastAsia="ru-RU"/>
        </w:rPr>
        <w:t>.</w:t>
      </w:r>
      <w:r>
        <w:rPr>
          <w:rFonts w:ascii="Times New Roman" w:eastAsia="Times New Roman" w:hAnsi="Times New Roman" w:cs="Times New Roman"/>
          <w:color w:val="212121"/>
          <w:sz w:val="28"/>
          <w:szCs w:val="28"/>
          <w:lang w:val="uk-UA" w:eastAsia="ru-RU"/>
        </w:rPr>
        <w:t>2</w:t>
      </w:r>
      <w:r w:rsidRPr="007A1F72">
        <w:rPr>
          <w:rFonts w:ascii="Times New Roman" w:eastAsia="Times New Roman" w:hAnsi="Times New Roman" w:cs="Times New Roman"/>
          <w:color w:val="212121"/>
          <w:sz w:val="28"/>
          <w:szCs w:val="28"/>
          <w:lang w:eastAsia="ru-RU"/>
        </w:rPr>
        <w:t xml:space="preserve"> </w:t>
      </w:r>
      <w:r w:rsidR="007A1F72" w:rsidRPr="007A1F72">
        <w:rPr>
          <w:rFonts w:ascii="Times New Roman" w:eastAsia="Times New Roman" w:hAnsi="Times New Roman" w:cs="Times New Roman"/>
          <w:color w:val="212121"/>
          <w:sz w:val="28"/>
          <w:szCs w:val="28"/>
          <w:lang w:eastAsia="ru-RU"/>
        </w:rPr>
        <w:t xml:space="preserve">У разі отримання заяви про випадок булінгу (цькування) не пізніше однієї доби повідомляє </w:t>
      </w:r>
      <w:r w:rsidR="00C35BFC">
        <w:rPr>
          <w:rFonts w:ascii="Times New Roman" w:eastAsia="Times New Roman" w:hAnsi="Times New Roman" w:cs="Times New Roman"/>
          <w:color w:val="212121"/>
          <w:sz w:val="28"/>
          <w:szCs w:val="28"/>
          <w:lang w:val="uk-UA" w:eastAsia="ru-RU"/>
        </w:rPr>
        <w:t>поліцейського офіцера громади</w:t>
      </w:r>
      <w:r w:rsidR="007A1F72" w:rsidRPr="007A1F72">
        <w:rPr>
          <w:rFonts w:ascii="Times New Roman" w:eastAsia="Times New Roman" w:hAnsi="Times New Roman" w:cs="Times New Roman"/>
          <w:color w:val="212121"/>
          <w:sz w:val="28"/>
          <w:szCs w:val="28"/>
          <w:lang w:eastAsia="ru-RU"/>
        </w:rPr>
        <w:t xml:space="preserve"> про звернення, одного з батьків або законних представників малолітньої чи неповнолітньої особи; для невідкладного надання психологічної допомоги (за потреби) інформує </w:t>
      </w:r>
      <w:r w:rsidR="00C35BFC">
        <w:rPr>
          <w:rFonts w:ascii="Times New Roman" w:eastAsia="Times New Roman" w:hAnsi="Times New Roman" w:cs="Times New Roman"/>
          <w:color w:val="212121"/>
          <w:sz w:val="28"/>
          <w:szCs w:val="28"/>
          <w:lang w:eastAsia="ru-RU"/>
        </w:rPr>
        <w:t>служб</w:t>
      </w:r>
      <w:r w:rsidR="00C35BFC">
        <w:rPr>
          <w:rFonts w:ascii="Times New Roman" w:eastAsia="Times New Roman" w:hAnsi="Times New Roman" w:cs="Times New Roman"/>
          <w:color w:val="212121"/>
          <w:sz w:val="28"/>
          <w:szCs w:val="28"/>
          <w:lang w:val="uk-UA" w:eastAsia="ru-RU"/>
        </w:rPr>
        <w:t>у</w:t>
      </w:r>
      <w:r w:rsidR="007A1F72" w:rsidRPr="007A1F72">
        <w:rPr>
          <w:rFonts w:ascii="Times New Roman" w:eastAsia="Times New Roman" w:hAnsi="Times New Roman" w:cs="Times New Roman"/>
          <w:color w:val="212121"/>
          <w:sz w:val="28"/>
          <w:szCs w:val="28"/>
          <w:lang w:eastAsia="ru-RU"/>
        </w:rPr>
        <w:t xml:space="preserve"> у справах дітей</w:t>
      </w:r>
      <w:r w:rsidR="00C35BFC">
        <w:rPr>
          <w:rFonts w:ascii="Times New Roman" w:eastAsia="Times New Roman" w:hAnsi="Times New Roman" w:cs="Times New Roman"/>
          <w:color w:val="212121"/>
          <w:sz w:val="28"/>
          <w:szCs w:val="28"/>
          <w:lang w:val="uk-UA" w:eastAsia="ru-RU"/>
        </w:rPr>
        <w:t xml:space="preserve"> Семенівської </w:t>
      </w:r>
      <w:r w:rsidR="00783A16">
        <w:rPr>
          <w:rFonts w:ascii="Times New Roman" w:eastAsia="Times New Roman" w:hAnsi="Times New Roman" w:cs="Times New Roman"/>
          <w:color w:val="212121"/>
          <w:sz w:val="28"/>
          <w:szCs w:val="28"/>
          <w:lang w:val="uk-UA" w:eastAsia="ru-RU"/>
        </w:rPr>
        <w:t>сільської ради</w:t>
      </w:r>
      <w:r w:rsidR="007A1F72" w:rsidRPr="007A1F72">
        <w:rPr>
          <w:rFonts w:ascii="Times New Roman" w:eastAsia="Times New Roman" w:hAnsi="Times New Roman" w:cs="Times New Roman"/>
          <w:color w:val="212121"/>
          <w:sz w:val="28"/>
          <w:szCs w:val="28"/>
          <w:lang w:eastAsia="ru-RU"/>
        </w:rPr>
        <w:t xml:space="preserve"> та/або центр </w:t>
      </w:r>
      <w:r w:rsidR="00C35BFC">
        <w:rPr>
          <w:rFonts w:ascii="Times New Roman" w:eastAsia="Times New Roman" w:hAnsi="Times New Roman" w:cs="Times New Roman"/>
          <w:color w:val="212121"/>
          <w:sz w:val="28"/>
          <w:szCs w:val="28"/>
          <w:lang w:val="uk-UA" w:eastAsia="ru-RU"/>
        </w:rPr>
        <w:t xml:space="preserve">надання </w:t>
      </w:r>
      <w:r w:rsidR="007A1F72" w:rsidRPr="007A1F72">
        <w:rPr>
          <w:rFonts w:ascii="Times New Roman" w:eastAsia="Times New Roman" w:hAnsi="Times New Roman" w:cs="Times New Roman"/>
          <w:color w:val="212121"/>
          <w:sz w:val="28"/>
          <w:szCs w:val="28"/>
          <w:lang w:eastAsia="ru-RU"/>
        </w:rPr>
        <w:t xml:space="preserve">соціальних </w:t>
      </w:r>
      <w:r w:rsidR="00C35BFC">
        <w:rPr>
          <w:rFonts w:ascii="Times New Roman" w:eastAsia="Times New Roman" w:hAnsi="Times New Roman" w:cs="Times New Roman"/>
          <w:color w:val="212121"/>
          <w:sz w:val="28"/>
          <w:szCs w:val="28"/>
          <w:lang w:val="uk-UA" w:eastAsia="ru-RU"/>
        </w:rPr>
        <w:t xml:space="preserve">послуг Семенівської </w:t>
      </w:r>
      <w:r w:rsidR="00783A16">
        <w:rPr>
          <w:rFonts w:ascii="Times New Roman" w:eastAsia="Times New Roman" w:hAnsi="Times New Roman" w:cs="Times New Roman"/>
          <w:color w:val="212121"/>
          <w:sz w:val="28"/>
          <w:szCs w:val="28"/>
          <w:lang w:val="uk-UA" w:eastAsia="ru-RU"/>
        </w:rPr>
        <w:t>сільської ради</w:t>
      </w:r>
      <w:r w:rsidR="007A1F72" w:rsidRPr="007A1F72">
        <w:rPr>
          <w:rFonts w:ascii="Times New Roman" w:eastAsia="Times New Roman" w:hAnsi="Times New Roman" w:cs="Times New Roman"/>
          <w:color w:val="212121"/>
          <w:sz w:val="28"/>
          <w:szCs w:val="28"/>
          <w:lang w:eastAsia="ru-RU"/>
        </w:rPr>
        <w:t xml:space="preserve">; для організації надання медичної допомоги постраждалій особі (за потреби) викликає </w:t>
      </w:r>
      <w:r w:rsidR="00783A16">
        <w:rPr>
          <w:rFonts w:ascii="Times New Roman" w:eastAsia="Times New Roman" w:hAnsi="Times New Roman" w:cs="Times New Roman"/>
          <w:color w:val="212121"/>
          <w:sz w:val="28"/>
          <w:szCs w:val="28"/>
          <w:lang w:val="uk-UA" w:eastAsia="ru-RU"/>
        </w:rPr>
        <w:t>лікаря та/або медичну сестру КНП «ЦПМСД» Семенівської сільської ради</w:t>
      </w:r>
      <w:r w:rsidR="007A1F72" w:rsidRPr="007A1F72">
        <w:rPr>
          <w:rFonts w:ascii="Times New Roman" w:eastAsia="Times New Roman" w:hAnsi="Times New Roman" w:cs="Times New Roman"/>
          <w:color w:val="212121"/>
          <w:sz w:val="28"/>
          <w:szCs w:val="28"/>
          <w:lang w:eastAsia="ru-RU"/>
        </w:rPr>
        <w:t>;</w:t>
      </w:r>
    </w:p>
    <w:p w:rsidR="007A1F72" w:rsidRPr="007A1F72" w:rsidRDefault="00F84786"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5.5</w:t>
      </w:r>
      <w:r>
        <w:rPr>
          <w:rFonts w:ascii="Times New Roman" w:eastAsia="Times New Roman" w:hAnsi="Times New Roman" w:cs="Times New Roman"/>
          <w:color w:val="212121"/>
          <w:sz w:val="28"/>
          <w:szCs w:val="28"/>
          <w:lang w:eastAsia="ru-RU"/>
        </w:rPr>
        <w:t>.</w:t>
      </w:r>
      <w:r>
        <w:rPr>
          <w:rFonts w:ascii="Times New Roman" w:eastAsia="Times New Roman" w:hAnsi="Times New Roman" w:cs="Times New Roman"/>
          <w:color w:val="212121"/>
          <w:sz w:val="28"/>
          <w:szCs w:val="28"/>
          <w:lang w:val="uk-UA" w:eastAsia="ru-RU"/>
        </w:rPr>
        <w:t>3</w:t>
      </w:r>
      <w:r w:rsidRPr="007A1F72">
        <w:rPr>
          <w:rFonts w:ascii="Times New Roman" w:eastAsia="Times New Roman" w:hAnsi="Times New Roman" w:cs="Times New Roman"/>
          <w:color w:val="212121"/>
          <w:sz w:val="28"/>
          <w:szCs w:val="28"/>
          <w:lang w:eastAsia="ru-RU"/>
        </w:rPr>
        <w:t xml:space="preserve"> </w:t>
      </w:r>
      <w:r w:rsidR="007A1F72" w:rsidRPr="007A1F72">
        <w:rPr>
          <w:rFonts w:ascii="Times New Roman" w:eastAsia="Times New Roman" w:hAnsi="Times New Roman" w:cs="Times New Roman"/>
          <w:color w:val="212121"/>
          <w:sz w:val="28"/>
          <w:szCs w:val="28"/>
          <w:lang w:eastAsia="ru-RU"/>
        </w:rPr>
        <w:t>Визначає наказом склад комісії з розгляду випадків булінгу (цькування) з метою проведення розслідування;</w:t>
      </w:r>
    </w:p>
    <w:p w:rsidR="007A1F72" w:rsidRPr="007A1F72" w:rsidRDefault="00F84786"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5.5</w:t>
      </w:r>
      <w:r>
        <w:rPr>
          <w:rFonts w:ascii="Times New Roman" w:eastAsia="Times New Roman" w:hAnsi="Times New Roman" w:cs="Times New Roman"/>
          <w:color w:val="212121"/>
          <w:sz w:val="28"/>
          <w:szCs w:val="28"/>
          <w:lang w:eastAsia="ru-RU"/>
        </w:rPr>
        <w:t>.</w:t>
      </w:r>
      <w:r>
        <w:rPr>
          <w:rFonts w:ascii="Times New Roman" w:eastAsia="Times New Roman" w:hAnsi="Times New Roman" w:cs="Times New Roman"/>
          <w:color w:val="212121"/>
          <w:sz w:val="28"/>
          <w:szCs w:val="28"/>
          <w:lang w:val="uk-UA" w:eastAsia="ru-RU"/>
        </w:rPr>
        <w:t>4</w:t>
      </w:r>
      <w:r w:rsidRPr="007A1F72">
        <w:rPr>
          <w:rFonts w:ascii="Times New Roman" w:eastAsia="Times New Roman" w:hAnsi="Times New Roman" w:cs="Times New Roman"/>
          <w:color w:val="212121"/>
          <w:sz w:val="28"/>
          <w:szCs w:val="28"/>
          <w:lang w:eastAsia="ru-RU"/>
        </w:rPr>
        <w:t xml:space="preserve"> </w:t>
      </w:r>
      <w:r w:rsidR="007A1F72" w:rsidRPr="007A1F72">
        <w:rPr>
          <w:rFonts w:ascii="Times New Roman" w:eastAsia="Times New Roman" w:hAnsi="Times New Roman" w:cs="Times New Roman"/>
          <w:color w:val="212121"/>
          <w:sz w:val="28"/>
          <w:szCs w:val="28"/>
          <w:lang w:eastAsia="ru-RU"/>
        </w:rPr>
        <w:t xml:space="preserve"> У випадку тимчасової відсутності уповноваженої особи визначає цим наказом особу зі складу комісії, відповідальну за підготовку матеріалів для засідання;</w:t>
      </w:r>
    </w:p>
    <w:p w:rsidR="007A1F72" w:rsidRPr="007A1F72" w:rsidRDefault="00F84786"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5.5.5</w:t>
      </w:r>
      <w:r w:rsidRPr="007A1F72">
        <w:rPr>
          <w:rFonts w:ascii="Times New Roman" w:eastAsia="Times New Roman" w:hAnsi="Times New Roman" w:cs="Times New Roman"/>
          <w:color w:val="212121"/>
          <w:sz w:val="28"/>
          <w:szCs w:val="28"/>
          <w:lang w:eastAsia="ru-RU"/>
        </w:rPr>
        <w:t xml:space="preserve"> </w:t>
      </w:r>
      <w:r w:rsidR="007A1F72" w:rsidRPr="007A1F72">
        <w:rPr>
          <w:rFonts w:ascii="Times New Roman" w:eastAsia="Times New Roman" w:hAnsi="Times New Roman" w:cs="Times New Roman"/>
          <w:color w:val="212121"/>
          <w:sz w:val="28"/>
          <w:szCs w:val="28"/>
          <w:lang w:eastAsia="ru-RU"/>
        </w:rPr>
        <w:t>Інформує особу, яка звернулась із заявою, про подальший порядок її розгляду;</w:t>
      </w:r>
    </w:p>
    <w:p w:rsidR="007A1F72" w:rsidRPr="007A1F72" w:rsidRDefault="00F84786"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5.5</w:t>
      </w:r>
      <w:r>
        <w:rPr>
          <w:rFonts w:ascii="Times New Roman" w:eastAsia="Times New Roman" w:hAnsi="Times New Roman" w:cs="Times New Roman"/>
          <w:color w:val="212121"/>
          <w:sz w:val="28"/>
          <w:szCs w:val="28"/>
          <w:lang w:eastAsia="ru-RU"/>
        </w:rPr>
        <w:t>.</w:t>
      </w:r>
      <w:r>
        <w:rPr>
          <w:rFonts w:ascii="Times New Roman" w:eastAsia="Times New Roman" w:hAnsi="Times New Roman" w:cs="Times New Roman"/>
          <w:color w:val="212121"/>
          <w:sz w:val="28"/>
          <w:szCs w:val="28"/>
          <w:lang w:val="uk-UA" w:eastAsia="ru-RU"/>
        </w:rPr>
        <w:t>6</w:t>
      </w:r>
      <w:r w:rsidRPr="007A1F72">
        <w:rPr>
          <w:rFonts w:ascii="Times New Roman" w:eastAsia="Times New Roman" w:hAnsi="Times New Roman" w:cs="Times New Roman"/>
          <w:color w:val="212121"/>
          <w:sz w:val="28"/>
          <w:szCs w:val="28"/>
          <w:lang w:eastAsia="ru-RU"/>
        </w:rPr>
        <w:t xml:space="preserve"> </w:t>
      </w:r>
      <w:r w:rsidR="007A1F72" w:rsidRPr="007A1F72">
        <w:rPr>
          <w:rFonts w:ascii="Times New Roman" w:eastAsia="Times New Roman" w:hAnsi="Times New Roman" w:cs="Times New Roman"/>
          <w:color w:val="212121"/>
          <w:sz w:val="28"/>
          <w:szCs w:val="28"/>
          <w:lang w:eastAsia="ru-RU"/>
        </w:rPr>
        <w:t>Скликає засідання комісії з розгляду випадків булінгу (цькування) не пізніше, ніж три робочі дні з дня надходження заяви про випадок або підозру з метою планування та застосування необхідних заходів реагування.</w:t>
      </w:r>
    </w:p>
    <w:p w:rsidR="007A1F72" w:rsidRPr="008961E6" w:rsidRDefault="00F84786" w:rsidP="007A1F72">
      <w:pPr>
        <w:spacing w:after="295" w:line="240" w:lineRule="auto"/>
        <w:jc w:val="both"/>
        <w:rPr>
          <w:rFonts w:ascii="Times New Roman" w:eastAsia="Times New Roman" w:hAnsi="Times New Roman" w:cs="Times New Roman"/>
          <w:b/>
          <w:color w:val="212121"/>
          <w:sz w:val="28"/>
          <w:szCs w:val="28"/>
          <w:lang w:eastAsia="ru-RU"/>
        </w:rPr>
      </w:pPr>
      <w:r w:rsidRPr="008961E6">
        <w:rPr>
          <w:rFonts w:ascii="Times New Roman" w:eastAsia="Times New Roman" w:hAnsi="Times New Roman" w:cs="Times New Roman"/>
          <w:b/>
          <w:color w:val="212121"/>
          <w:sz w:val="28"/>
          <w:szCs w:val="28"/>
          <w:lang w:val="uk-UA" w:eastAsia="ru-RU"/>
        </w:rPr>
        <w:t>5.6</w:t>
      </w:r>
      <w:r w:rsidR="007A1F72" w:rsidRPr="008961E6">
        <w:rPr>
          <w:rFonts w:ascii="Times New Roman" w:eastAsia="Times New Roman" w:hAnsi="Times New Roman" w:cs="Times New Roman"/>
          <w:b/>
          <w:color w:val="212121"/>
          <w:sz w:val="28"/>
          <w:szCs w:val="28"/>
          <w:lang w:eastAsia="ru-RU"/>
        </w:rPr>
        <w:t xml:space="preserve">. Психологічна служба (практичний психолог, </w:t>
      </w:r>
      <w:proofErr w:type="gramStart"/>
      <w:r w:rsidR="007A1F72" w:rsidRPr="008961E6">
        <w:rPr>
          <w:rFonts w:ascii="Times New Roman" w:eastAsia="Times New Roman" w:hAnsi="Times New Roman" w:cs="Times New Roman"/>
          <w:b/>
          <w:color w:val="212121"/>
          <w:sz w:val="28"/>
          <w:szCs w:val="28"/>
          <w:lang w:eastAsia="ru-RU"/>
        </w:rPr>
        <w:t>соц</w:t>
      </w:r>
      <w:proofErr w:type="gramEnd"/>
      <w:r w:rsidR="007A1F72" w:rsidRPr="008961E6">
        <w:rPr>
          <w:rFonts w:ascii="Times New Roman" w:eastAsia="Times New Roman" w:hAnsi="Times New Roman" w:cs="Times New Roman"/>
          <w:b/>
          <w:color w:val="212121"/>
          <w:sz w:val="28"/>
          <w:szCs w:val="28"/>
          <w:lang w:eastAsia="ru-RU"/>
        </w:rPr>
        <w:t>іальний педагог) здійснює системну роботу з виявлення, реагування та запобігання булінгу, іншому насильству та проводить:</w:t>
      </w:r>
    </w:p>
    <w:p w:rsidR="007A1F72" w:rsidRPr="007A1F72" w:rsidRDefault="00F84786"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lastRenderedPageBreak/>
        <w:t>5.6</w:t>
      </w:r>
      <w:r w:rsidR="007A1F72" w:rsidRPr="007A1F72">
        <w:rPr>
          <w:rFonts w:ascii="Times New Roman" w:eastAsia="Times New Roman" w:hAnsi="Times New Roman" w:cs="Times New Roman"/>
          <w:color w:val="212121"/>
          <w:sz w:val="28"/>
          <w:szCs w:val="28"/>
          <w:lang w:eastAsia="ru-RU"/>
        </w:rPr>
        <w:t>.1. Опитування та анк</w:t>
      </w:r>
      <w:r w:rsidR="00FB46B4">
        <w:rPr>
          <w:rFonts w:ascii="Times New Roman" w:eastAsia="Times New Roman" w:hAnsi="Times New Roman" w:cs="Times New Roman"/>
          <w:color w:val="212121"/>
          <w:sz w:val="28"/>
          <w:szCs w:val="28"/>
          <w:lang w:eastAsia="ru-RU"/>
        </w:rPr>
        <w:t xml:space="preserve">етування щодо </w:t>
      </w:r>
      <w:proofErr w:type="gramStart"/>
      <w:r w:rsidR="00FB46B4">
        <w:rPr>
          <w:rFonts w:ascii="Times New Roman" w:eastAsia="Times New Roman" w:hAnsi="Times New Roman" w:cs="Times New Roman"/>
          <w:color w:val="212121"/>
          <w:sz w:val="28"/>
          <w:szCs w:val="28"/>
          <w:lang w:eastAsia="ru-RU"/>
        </w:rPr>
        <w:t>бул</w:t>
      </w:r>
      <w:proofErr w:type="gramEnd"/>
      <w:r w:rsidR="00FB46B4">
        <w:rPr>
          <w:rFonts w:ascii="Times New Roman" w:eastAsia="Times New Roman" w:hAnsi="Times New Roman" w:cs="Times New Roman"/>
          <w:color w:val="212121"/>
          <w:sz w:val="28"/>
          <w:szCs w:val="28"/>
          <w:lang w:eastAsia="ru-RU"/>
        </w:rPr>
        <w:t xml:space="preserve">інгу в </w:t>
      </w:r>
      <w:r w:rsidR="00FB46B4">
        <w:rPr>
          <w:rFonts w:ascii="Times New Roman" w:eastAsia="Times New Roman" w:hAnsi="Times New Roman" w:cs="Times New Roman"/>
          <w:color w:val="212121"/>
          <w:sz w:val="28"/>
          <w:szCs w:val="28"/>
          <w:lang w:val="uk-UA" w:eastAsia="ru-RU"/>
        </w:rPr>
        <w:t>освітньому</w:t>
      </w:r>
      <w:r w:rsidR="007A1F72" w:rsidRPr="007A1F72">
        <w:rPr>
          <w:rFonts w:ascii="Times New Roman" w:eastAsia="Times New Roman" w:hAnsi="Times New Roman" w:cs="Times New Roman"/>
          <w:color w:val="212121"/>
          <w:sz w:val="28"/>
          <w:szCs w:val="28"/>
          <w:lang w:eastAsia="ru-RU"/>
        </w:rPr>
        <w:t xml:space="preserve"> середовищі для учнів, батьків та вчителів протягом року.</w:t>
      </w:r>
    </w:p>
    <w:p w:rsidR="007A1F72" w:rsidRPr="007A1F72" w:rsidRDefault="00F84786"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5.6</w:t>
      </w:r>
      <w:r w:rsidR="007A1F72" w:rsidRPr="007A1F72">
        <w:rPr>
          <w:rFonts w:ascii="Times New Roman" w:eastAsia="Times New Roman" w:hAnsi="Times New Roman" w:cs="Times New Roman"/>
          <w:color w:val="212121"/>
          <w:sz w:val="28"/>
          <w:szCs w:val="28"/>
          <w:lang w:eastAsia="ru-RU"/>
        </w:rPr>
        <w:t xml:space="preserve">.2. Діагностування </w:t>
      </w:r>
      <w:proofErr w:type="gramStart"/>
      <w:r w:rsidR="007A1F72" w:rsidRPr="007A1F72">
        <w:rPr>
          <w:rFonts w:ascii="Times New Roman" w:eastAsia="Times New Roman" w:hAnsi="Times New Roman" w:cs="Times New Roman"/>
          <w:color w:val="212121"/>
          <w:sz w:val="28"/>
          <w:szCs w:val="28"/>
          <w:lang w:eastAsia="ru-RU"/>
        </w:rPr>
        <w:t>р</w:t>
      </w:r>
      <w:proofErr w:type="gramEnd"/>
      <w:r w:rsidR="007A1F72" w:rsidRPr="007A1F72">
        <w:rPr>
          <w:rFonts w:ascii="Times New Roman" w:eastAsia="Times New Roman" w:hAnsi="Times New Roman" w:cs="Times New Roman"/>
          <w:color w:val="212121"/>
          <w:sz w:val="28"/>
          <w:szCs w:val="28"/>
          <w:lang w:eastAsia="ru-RU"/>
        </w:rPr>
        <w:t>івня агресивної поведінки та тривожного стану учнів протягом року.</w:t>
      </w:r>
    </w:p>
    <w:p w:rsidR="007A1F72" w:rsidRPr="007A1F72" w:rsidRDefault="00F84786"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5.6</w:t>
      </w:r>
      <w:r w:rsidR="007A1F72" w:rsidRPr="007A1F72">
        <w:rPr>
          <w:rFonts w:ascii="Times New Roman" w:eastAsia="Times New Roman" w:hAnsi="Times New Roman" w:cs="Times New Roman"/>
          <w:color w:val="212121"/>
          <w:sz w:val="28"/>
          <w:szCs w:val="28"/>
          <w:lang w:eastAsia="ru-RU"/>
        </w:rPr>
        <w:t xml:space="preserve">.3. Виховні бесіди та години психолога з учнями відповідно до «Плану заходів із запобігання та протидії </w:t>
      </w:r>
      <w:proofErr w:type="gramStart"/>
      <w:r w:rsidR="007A1F72" w:rsidRPr="007A1F72">
        <w:rPr>
          <w:rFonts w:ascii="Times New Roman" w:eastAsia="Times New Roman" w:hAnsi="Times New Roman" w:cs="Times New Roman"/>
          <w:color w:val="212121"/>
          <w:sz w:val="28"/>
          <w:szCs w:val="28"/>
          <w:lang w:eastAsia="ru-RU"/>
        </w:rPr>
        <w:t>бул</w:t>
      </w:r>
      <w:proofErr w:type="gramEnd"/>
      <w:r w:rsidR="007A1F72" w:rsidRPr="007A1F72">
        <w:rPr>
          <w:rFonts w:ascii="Times New Roman" w:eastAsia="Times New Roman" w:hAnsi="Times New Roman" w:cs="Times New Roman"/>
          <w:color w:val="212121"/>
          <w:sz w:val="28"/>
          <w:szCs w:val="28"/>
          <w:lang w:eastAsia="ru-RU"/>
        </w:rPr>
        <w:t>інгу»</w:t>
      </w:r>
    </w:p>
    <w:p w:rsidR="007A1F72" w:rsidRPr="007A1F72" w:rsidRDefault="00F84786"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5.6</w:t>
      </w:r>
      <w:r w:rsidR="007A1F72" w:rsidRPr="007A1F72">
        <w:rPr>
          <w:rFonts w:ascii="Times New Roman" w:eastAsia="Times New Roman" w:hAnsi="Times New Roman" w:cs="Times New Roman"/>
          <w:color w:val="212121"/>
          <w:sz w:val="28"/>
          <w:szCs w:val="28"/>
          <w:lang w:eastAsia="ru-RU"/>
        </w:rPr>
        <w:t xml:space="preserve">.4. Інформування про нові нормативно-правові документи щодо освітнього середовища, вільного від будь-яких форм насильства, дискримінації та випадків </w:t>
      </w:r>
      <w:proofErr w:type="gramStart"/>
      <w:r w:rsidR="007A1F72" w:rsidRPr="007A1F72">
        <w:rPr>
          <w:rFonts w:ascii="Times New Roman" w:eastAsia="Times New Roman" w:hAnsi="Times New Roman" w:cs="Times New Roman"/>
          <w:color w:val="212121"/>
          <w:sz w:val="28"/>
          <w:szCs w:val="28"/>
          <w:lang w:eastAsia="ru-RU"/>
        </w:rPr>
        <w:t>бул</w:t>
      </w:r>
      <w:proofErr w:type="gramEnd"/>
      <w:r w:rsidR="007A1F72" w:rsidRPr="007A1F72">
        <w:rPr>
          <w:rFonts w:ascii="Times New Roman" w:eastAsia="Times New Roman" w:hAnsi="Times New Roman" w:cs="Times New Roman"/>
          <w:color w:val="212121"/>
          <w:sz w:val="28"/>
          <w:szCs w:val="28"/>
          <w:lang w:eastAsia="ru-RU"/>
        </w:rPr>
        <w:t>інгу.</w:t>
      </w:r>
    </w:p>
    <w:p w:rsidR="007A1F72" w:rsidRPr="007A1F72" w:rsidRDefault="00F84786"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5.6</w:t>
      </w:r>
      <w:r w:rsidR="007A1F72" w:rsidRPr="007A1F72">
        <w:rPr>
          <w:rFonts w:ascii="Times New Roman" w:eastAsia="Times New Roman" w:hAnsi="Times New Roman" w:cs="Times New Roman"/>
          <w:color w:val="212121"/>
          <w:sz w:val="28"/>
          <w:szCs w:val="28"/>
          <w:lang w:eastAsia="ru-RU"/>
        </w:rPr>
        <w:t xml:space="preserve">.5. Індивідуальні консультації з учасниками освітнього процесу з питань </w:t>
      </w:r>
      <w:proofErr w:type="gramStart"/>
      <w:r w:rsidR="007A1F72" w:rsidRPr="007A1F72">
        <w:rPr>
          <w:rFonts w:ascii="Times New Roman" w:eastAsia="Times New Roman" w:hAnsi="Times New Roman" w:cs="Times New Roman"/>
          <w:color w:val="212121"/>
          <w:sz w:val="28"/>
          <w:szCs w:val="28"/>
          <w:lang w:eastAsia="ru-RU"/>
        </w:rPr>
        <w:t>соц</w:t>
      </w:r>
      <w:proofErr w:type="gramEnd"/>
      <w:r w:rsidR="007A1F72" w:rsidRPr="007A1F72">
        <w:rPr>
          <w:rFonts w:ascii="Times New Roman" w:eastAsia="Times New Roman" w:hAnsi="Times New Roman" w:cs="Times New Roman"/>
          <w:color w:val="212121"/>
          <w:sz w:val="28"/>
          <w:szCs w:val="28"/>
          <w:lang w:eastAsia="ru-RU"/>
        </w:rPr>
        <w:t>іалізації та агресивної поведінки.</w:t>
      </w:r>
    </w:p>
    <w:p w:rsidR="007A1F72" w:rsidRPr="008961E6" w:rsidRDefault="00F84786" w:rsidP="007A1F72">
      <w:pPr>
        <w:spacing w:after="295" w:line="240" w:lineRule="auto"/>
        <w:jc w:val="both"/>
        <w:rPr>
          <w:rFonts w:ascii="Times New Roman" w:eastAsia="Times New Roman" w:hAnsi="Times New Roman" w:cs="Times New Roman"/>
          <w:b/>
          <w:color w:val="212121"/>
          <w:sz w:val="28"/>
          <w:szCs w:val="28"/>
          <w:lang w:eastAsia="ru-RU"/>
        </w:rPr>
      </w:pPr>
      <w:r w:rsidRPr="008961E6">
        <w:rPr>
          <w:rFonts w:ascii="Times New Roman" w:eastAsia="Times New Roman" w:hAnsi="Times New Roman" w:cs="Times New Roman"/>
          <w:b/>
          <w:color w:val="212121"/>
          <w:sz w:val="28"/>
          <w:szCs w:val="28"/>
          <w:lang w:val="uk-UA" w:eastAsia="ru-RU"/>
        </w:rPr>
        <w:t>5.7</w:t>
      </w:r>
      <w:r w:rsidR="00FB46B4" w:rsidRPr="008961E6">
        <w:rPr>
          <w:rFonts w:ascii="Times New Roman" w:eastAsia="Times New Roman" w:hAnsi="Times New Roman" w:cs="Times New Roman"/>
          <w:b/>
          <w:color w:val="212121"/>
          <w:sz w:val="28"/>
          <w:szCs w:val="28"/>
          <w:lang w:eastAsia="ru-RU"/>
        </w:rPr>
        <w:t xml:space="preserve">. Діяльність комісії </w:t>
      </w:r>
      <w:r w:rsidR="00FB46B4" w:rsidRPr="008961E6">
        <w:rPr>
          <w:rFonts w:ascii="Times New Roman" w:eastAsia="Times New Roman" w:hAnsi="Times New Roman" w:cs="Times New Roman"/>
          <w:b/>
          <w:color w:val="212121"/>
          <w:sz w:val="28"/>
          <w:szCs w:val="28"/>
          <w:lang w:val="uk-UA" w:eastAsia="ru-RU"/>
        </w:rPr>
        <w:t>гімназії</w:t>
      </w:r>
      <w:r w:rsidR="007A1F72" w:rsidRPr="008961E6">
        <w:rPr>
          <w:rFonts w:ascii="Times New Roman" w:eastAsia="Times New Roman" w:hAnsi="Times New Roman" w:cs="Times New Roman"/>
          <w:b/>
          <w:color w:val="212121"/>
          <w:sz w:val="28"/>
          <w:szCs w:val="28"/>
          <w:lang w:eastAsia="ru-RU"/>
        </w:rPr>
        <w:t xml:space="preserve"> з розгляду випадків </w:t>
      </w:r>
      <w:proofErr w:type="gramStart"/>
      <w:r w:rsidR="007A1F72" w:rsidRPr="008961E6">
        <w:rPr>
          <w:rFonts w:ascii="Times New Roman" w:eastAsia="Times New Roman" w:hAnsi="Times New Roman" w:cs="Times New Roman"/>
          <w:b/>
          <w:color w:val="212121"/>
          <w:sz w:val="28"/>
          <w:szCs w:val="28"/>
          <w:lang w:eastAsia="ru-RU"/>
        </w:rPr>
        <w:t>бул</w:t>
      </w:r>
      <w:proofErr w:type="gramEnd"/>
      <w:r w:rsidR="007A1F72" w:rsidRPr="008961E6">
        <w:rPr>
          <w:rFonts w:ascii="Times New Roman" w:eastAsia="Times New Roman" w:hAnsi="Times New Roman" w:cs="Times New Roman"/>
          <w:b/>
          <w:color w:val="212121"/>
          <w:sz w:val="28"/>
          <w:szCs w:val="28"/>
          <w:lang w:eastAsia="ru-RU"/>
        </w:rPr>
        <w:t>інгу (цькування):</w:t>
      </w:r>
    </w:p>
    <w:p w:rsidR="007A1F72" w:rsidRPr="007A1F72" w:rsidRDefault="00F84786"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5.7</w:t>
      </w:r>
      <w:r w:rsidR="007A1F72" w:rsidRPr="007A1F72">
        <w:rPr>
          <w:rFonts w:ascii="Times New Roman" w:eastAsia="Times New Roman" w:hAnsi="Times New Roman" w:cs="Times New Roman"/>
          <w:color w:val="212121"/>
          <w:sz w:val="28"/>
          <w:szCs w:val="28"/>
          <w:lang w:eastAsia="ru-RU"/>
        </w:rPr>
        <w:t xml:space="preserve">.1. Комісія з розгляду випадків </w:t>
      </w:r>
      <w:proofErr w:type="gramStart"/>
      <w:r w:rsidR="007A1F72" w:rsidRPr="007A1F72">
        <w:rPr>
          <w:rFonts w:ascii="Times New Roman" w:eastAsia="Times New Roman" w:hAnsi="Times New Roman" w:cs="Times New Roman"/>
          <w:color w:val="212121"/>
          <w:sz w:val="28"/>
          <w:szCs w:val="28"/>
          <w:lang w:eastAsia="ru-RU"/>
        </w:rPr>
        <w:t>бул</w:t>
      </w:r>
      <w:proofErr w:type="gramEnd"/>
      <w:r w:rsidR="007A1F72" w:rsidRPr="007A1F72">
        <w:rPr>
          <w:rFonts w:ascii="Times New Roman" w:eastAsia="Times New Roman" w:hAnsi="Times New Roman" w:cs="Times New Roman"/>
          <w:color w:val="212121"/>
          <w:sz w:val="28"/>
          <w:szCs w:val="28"/>
          <w:lang w:eastAsia="ru-RU"/>
        </w:rPr>
        <w:t>інгу (цькуван</w:t>
      </w:r>
      <w:r w:rsidR="00FB46B4">
        <w:rPr>
          <w:rFonts w:ascii="Times New Roman" w:eastAsia="Times New Roman" w:hAnsi="Times New Roman" w:cs="Times New Roman"/>
          <w:color w:val="212121"/>
          <w:sz w:val="28"/>
          <w:szCs w:val="28"/>
          <w:lang w:eastAsia="ru-RU"/>
        </w:rPr>
        <w:t xml:space="preserve">ня) є колегіальним органом </w:t>
      </w:r>
      <w:r w:rsidR="00FB46B4">
        <w:rPr>
          <w:rFonts w:ascii="Times New Roman" w:eastAsia="Times New Roman" w:hAnsi="Times New Roman" w:cs="Times New Roman"/>
          <w:color w:val="212121"/>
          <w:sz w:val="28"/>
          <w:szCs w:val="28"/>
          <w:lang w:val="uk-UA" w:eastAsia="ru-RU"/>
        </w:rPr>
        <w:t>гімназії</w:t>
      </w:r>
      <w:r w:rsidR="007A1F72" w:rsidRPr="007A1F72">
        <w:rPr>
          <w:rFonts w:ascii="Times New Roman" w:eastAsia="Times New Roman" w:hAnsi="Times New Roman" w:cs="Times New Roman"/>
          <w:color w:val="212121"/>
          <w:sz w:val="28"/>
          <w:szCs w:val="28"/>
          <w:lang w:eastAsia="ru-RU"/>
        </w:rPr>
        <w:t>, яка скликається в кожному окремому випадку надходження заяв про вип</w:t>
      </w:r>
      <w:r w:rsidR="00FB46B4">
        <w:rPr>
          <w:rFonts w:ascii="Times New Roman" w:eastAsia="Times New Roman" w:hAnsi="Times New Roman" w:cs="Times New Roman"/>
          <w:color w:val="212121"/>
          <w:sz w:val="28"/>
          <w:szCs w:val="28"/>
          <w:lang w:eastAsia="ru-RU"/>
        </w:rPr>
        <w:t xml:space="preserve">адки булінгу (цькування) в </w:t>
      </w:r>
      <w:r w:rsidR="00FB46B4">
        <w:rPr>
          <w:rFonts w:ascii="Times New Roman" w:eastAsia="Times New Roman" w:hAnsi="Times New Roman" w:cs="Times New Roman"/>
          <w:color w:val="212121"/>
          <w:sz w:val="28"/>
          <w:szCs w:val="28"/>
          <w:lang w:val="uk-UA" w:eastAsia="ru-RU"/>
        </w:rPr>
        <w:t>гімназії</w:t>
      </w:r>
      <w:r w:rsidR="007A1F72" w:rsidRPr="007A1F72">
        <w:rPr>
          <w:rFonts w:ascii="Times New Roman" w:eastAsia="Times New Roman" w:hAnsi="Times New Roman" w:cs="Times New Roman"/>
          <w:color w:val="212121"/>
          <w:sz w:val="28"/>
          <w:szCs w:val="28"/>
          <w:lang w:eastAsia="ru-RU"/>
        </w:rPr>
        <w:t xml:space="preserve"> не пізніше ніж три робочі дні з дня надходження заяви або повідомлення.</w:t>
      </w:r>
    </w:p>
    <w:p w:rsidR="007A1F72" w:rsidRPr="007A1F72" w:rsidRDefault="00F84786"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5.7</w:t>
      </w:r>
      <w:r w:rsidR="007A1F72" w:rsidRPr="007A1F72">
        <w:rPr>
          <w:rFonts w:ascii="Times New Roman" w:eastAsia="Times New Roman" w:hAnsi="Times New Roman" w:cs="Times New Roman"/>
          <w:color w:val="212121"/>
          <w:sz w:val="28"/>
          <w:szCs w:val="28"/>
          <w:lang w:eastAsia="ru-RU"/>
        </w:rPr>
        <w:t>.2. До складу комісії входять уповноважена особа та інші заінтересовані особи (педагогічні</w:t>
      </w:r>
      <w:r w:rsidR="00FB46B4">
        <w:rPr>
          <w:rFonts w:ascii="Times New Roman" w:eastAsia="Times New Roman" w:hAnsi="Times New Roman" w:cs="Times New Roman"/>
          <w:color w:val="212121"/>
          <w:sz w:val="28"/>
          <w:szCs w:val="28"/>
          <w:lang w:val="uk-UA" w:eastAsia="ru-RU"/>
        </w:rPr>
        <w:t xml:space="preserve"> працівники</w:t>
      </w:r>
      <w:r w:rsidR="007A1F72" w:rsidRPr="007A1F72">
        <w:rPr>
          <w:rFonts w:ascii="Times New Roman" w:eastAsia="Times New Roman" w:hAnsi="Times New Roman" w:cs="Times New Roman"/>
          <w:color w:val="212121"/>
          <w:sz w:val="28"/>
          <w:szCs w:val="28"/>
          <w:lang w:eastAsia="ru-RU"/>
        </w:rPr>
        <w:t>, практичний психолог, медичний працівник та інші ос</w:t>
      </w:r>
      <w:r w:rsidR="00FB46B4">
        <w:rPr>
          <w:rFonts w:ascii="Times New Roman" w:eastAsia="Times New Roman" w:hAnsi="Times New Roman" w:cs="Times New Roman"/>
          <w:color w:val="212121"/>
          <w:sz w:val="28"/>
          <w:szCs w:val="28"/>
          <w:lang w:eastAsia="ru-RU"/>
        </w:rPr>
        <w:t xml:space="preserve">оби) за </w:t>
      </w:r>
      <w:proofErr w:type="gramStart"/>
      <w:r w:rsidR="00FB46B4">
        <w:rPr>
          <w:rFonts w:ascii="Times New Roman" w:eastAsia="Times New Roman" w:hAnsi="Times New Roman" w:cs="Times New Roman"/>
          <w:color w:val="212121"/>
          <w:sz w:val="28"/>
          <w:szCs w:val="28"/>
          <w:lang w:eastAsia="ru-RU"/>
        </w:rPr>
        <w:t>р</w:t>
      </w:r>
      <w:proofErr w:type="gramEnd"/>
      <w:r w:rsidR="00FB46B4">
        <w:rPr>
          <w:rFonts w:ascii="Times New Roman" w:eastAsia="Times New Roman" w:hAnsi="Times New Roman" w:cs="Times New Roman"/>
          <w:color w:val="212121"/>
          <w:sz w:val="28"/>
          <w:szCs w:val="28"/>
          <w:lang w:eastAsia="ru-RU"/>
        </w:rPr>
        <w:t xml:space="preserve">ішенням директора </w:t>
      </w:r>
      <w:r w:rsidR="00FB46B4">
        <w:rPr>
          <w:rFonts w:ascii="Times New Roman" w:eastAsia="Times New Roman" w:hAnsi="Times New Roman" w:cs="Times New Roman"/>
          <w:color w:val="212121"/>
          <w:sz w:val="28"/>
          <w:szCs w:val="28"/>
          <w:lang w:val="uk-UA" w:eastAsia="ru-RU"/>
        </w:rPr>
        <w:t>гімназії</w:t>
      </w:r>
      <w:r w:rsidR="007A1F72" w:rsidRPr="007A1F72">
        <w:rPr>
          <w:rFonts w:ascii="Times New Roman" w:eastAsia="Times New Roman" w:hAnsi="Times New Roman" w:cs="Times New Roman"/>
          <w:color w:val="212121"/>
          <w:sz w:val="28"/>
          <w:szCs w:val="28"/>
          <w:lang w:eastAsia="ru-RU"/>
        </w:rPr>
        <w:t>.</w:t>
      </w:r>
    </w:p>
    <w:p w:rsidR="007A1F72" w:rsidRPr="007A1F72" w:rsidRDefault="00F84786"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5.7</w:t>
      </w:r>
      <w:r w:rsidR="007A1F72" w:rsidRPr="007A1F72">
        <w:rPr>
          <w:rFonts w:ascii="Times New Roman" w:eastAsia="Times New Roman" w:hAnsi="Times New Roman" w:cs="Times New Roman"/>
          <w:color w:val="212121"/>
          <w:sz w:val="28"/>
          <w:szCs w:val="28"/>
          <w:lang w:eastAsia="ru-RU"/>
        </w:rPr>
        <w:t>.3. Комі</w:t>
      </w:r>
      <w:proofErr w:type="gramStart"/>
      <w:r w:rsidR="007A1F72" w:rsidRPr="007A1F72">
        <w:rPr>
          <w:rFonts w:ascii="Times New Roman" w:eastAsia="Times New Roman" w:hAnsi="Times New Roman" w:cs="Times New Roman"/>
          <w:color w:val="212121"/>
          <w:sz w:val="28"/>
          <w:szCs w:val="28"/>
          <w:lang w:eastAsia="ru-RU"/>
        </w:rPr>
        <w:t>с</w:t>
      </w:r>
      <w:proofErr w:type="gramEnd"/>
      <w:r w:rsidR="007A1F72" w:rsidRPr="007A1F72">
        <w:rPr>
          <w:rFonts w:ascii="Times New Roman" w:eastAsia="Times New Roman" w:hAnsi="Times New Roman" w:cs="Times New Roman"/>
          <w:color w:val="212121"/>
          <w:sz w:val="28"/>
          <w:szCs w:val="28"/>
          <w:lang w:eastAsia="ru-RU"/>
        </w:rPr>
        <w:t>ія на своїх засіданнях розробляє пропозиції та рекомендації з питань, що належать до її компетенції.</w:t>
      </w:r>
    </w:p>
    <w:p w:rsidR="007A1F72" w:rsidRPr="008961E6" w:rsidRDefault="00F84786" w:rsidP="007A1F72">
      <w:pPr>
        <w:spacing w:after="295" w:line="240" w:lineRule="auto"/>
        <w:jc w:val="both"/>
        <w:rPr>
          <w:rFonts w:ascii="Times New Roman" w:eastAsia="Times New Roman" w:hAnsi="Times New Roman" w:cs="Times New Roman"/>
          <w:b/>
          <w:color w:val="212121"/>
          <w:sz w:val="28"/>
          <w:szCs w:val="28"/>
          <w:lang w:eastAsia="ru-RU"/>
        </w:rPr>
      </w:pPr>
      <w:r w:rsidRPr="008961E6">
        <w:rPr>
          <w:rFonts w:ascii="Times New Roman" w:eastAsia="Times New Roman" w:hAnsi="Times New Roman" w:cs="Times New Roman"/>
          <w:b/>
          <w:color w:val="212121"/>
          <w:sz w:val="28"/>
          <w:szCs w:val="28"/>
          <w:lang w:val="uk-UA" w:eastAsia="ru-RU"/>
        </w:rPr>
        <w:t>5.8</w:t>
      </w:r>
      <w:r w:rsidR="007A1F72" w:rsidRPr="008961E6">
        <w:rPr>
          <w:rFonts w:ascii="Times New Roman" w:eastAsia="Times New Roman" w:hAnsi="Times New Roman" w:cs="Times New Roman"/>
          <w:b/>
          <w:color w:val="212121"/>
          <w:sz w:val="28"/>
          <w:szCs w:val="28"/>
          <w:lang w:eastAsia="ru-RU"/>
        </w:rPr>
        <w:t xml:space="preserve"> До повноважень комісії належать:</w:t>
      </w:r>
    </w:p>
    <w:p w:rsidR="007A1F72" w:rsidRPr="007A1F72" w:rsidRDefault="00F84786"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5.8.</w:t>
      </w:r>
      <w:r w:rsidR="007A1F72" w:rsidRPr="007A1F72">
        <w:rPr>
          <w:rFonts w:ascii="Times New Roman" w:eastAsia="Times New Roman" w:hAnsi="Times New Roman" w:cs="Times New Roman"/>
          <w:color w:val="212121"/>
          <w:sz w:val="28"/>
          <w:szCs w:val="28"/>
          <w:lang w:eastAsia="ru-RU"/>
        </w:rPr>
        <w:t xml:space="preserve">1. Розгляд та аналіз матеріалів за результатами проведеного розслідування щодо з'ясування обставин на </w:t>
      </w:r>
      <w:proofErr w:type="gramStart"/>
      <w:r w:rsidR="007A1F72" w:rsidRPr="007A1F72">
        <w:rPr>
          <w:rFonts w:ascii="Times New Roman" w:eastAsia="Times New Roman" w:hAnsi="Times New Roman" w:cs="Times New Roman"/>
          <w:color w:val="212121"/>
          <w:sz w:val="28"/>
          <w:szCs w:val="28"/>
          <w:lang w:eastAsia="ru-RU"/>
        </w:rPr>
        <w:t>п</w:t>
      </w:r>
      <w:proofErr w:type="gramEnd"/>
      <w:r w:rsidR="007A1F72" w:rsidRPr="007A1F72">
        <w:rPr>
          <w:rFonts w:ascii="Times New Roman" w:eastAsia="Times New Roman" w:hAnsi="Times New Roman" w:cs="Times New Roman"/>
          <w:color w:val="212121"/>
          <w:sz w:val="28"/>
          <w:szCs w:val="28"/>
          <w:lang w:eastAsia="ru-RU"/>
        </w:rPr>
        <w:t>ідставі заяви про булінг (цькування);</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5</w:t>
      </w:r>
      <w:r w:rsidR="00F84786">
        <w:rPr>
          <w:rFonts w:ascii="Times New Roman" w:eastAsia="Times New Roman" w:hAnsi="Times New Roman" w:cs="Times New Roman"/>
          <w:color w:val="212121"/>
          <w:sz w:val="28"/>
          <w:szCs w:val="28"/>
          <w:lang w:val="uk-UA" w:eastAsia="ru-RU"/>
        </w:rPr>
        <w:t>.8</w:t>
      </w:r>
      <w:r w:rsidRPr="007A1F72">
        <w:rPr>
          <w:rFonts w:ascii="Times New Roman" w:eastAsia="Times New Roman" w:hAnsi="Times New Roman" w:cs="Times New Roman"/>
          <w:color w:val="212121"/>
          <w:sz w:val="28"/>
          <w:szCs w:val="28"/>
          <w:lang w:eastAsia="ru-RU"/>
        </w:rPr>
        <w:t xml:space="preserve">.2. Визначення сторін </w:t>
      </w:r>
      <w:proofErr w:type="gramStart"/>
      <w:r w:rsidRPr="007A1F72">
        <w:rPr>
          <w:rFonts w:ascii="Times New Roman" w:eastAsia="Times New Roman" w:hAnsi="Times New Roman" w:cs="Times New Roman"/>
          <w:color w:val="212121"/>
          <w:sz w:val="28"/>
          <w:szCs w:val="28"/>
          <w:lang w:eastAsia="ru-RU"/>
        </w:rPr>
        <w:t>бул</w:t>
      </w:r>
      <w:proofErr w:type="gramEnd"/>
      <w:r w:rsidRPr="007A1F72">
        <w:rPr>
          <w:rFonts w:ascii="Times New Roman" w:eastAsia="Times New Roman" w:hAnsi="Times New Roman" w:cs="Times New Roman"/>
          <w:color w:val="212121"/>
          <w:sz w:val="28"/>
          <w:szCs w:val="28"/>
          <w:lang w:eastAsia="ru-RU"/>
        </w:rPr>
        <w:t>інгу (цькування), можливих причин та необхідних заходів для їх усунення;</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5.</w:t>
      </w:r>
      <w:r w:rsidR="00F84786">
        <w:rPr>
          <w:rFonts w:ascii="Times New Roman" w:eastAsia="Times New Roman" w:hAnsi="Times New Roman" w:cs="Times New Roman"/>
          <w:color w:val="212121"/>
          <w:sz w:val="28"/>
          <w:szCs w:val="28"/>
          <w:lang w:val="uk-UA" w:eastAsia="ru-RU"/>
        </w:rPr>
        <w:t>8.</w:t>
      </w:r>
      <w:r w:rsidRPr="007A1F72">
        <w:rPr>
          <w:rFonts w:ascii="Times New Roman" w:eastAsia="Times New Roman" w:hAnsi="Times New Roman" w:cs="Times New Roman"/>
          <w:color w:val="212121"/>
          <w:sz w:val="28"/>
          <w:szCs w:val="28"/>
          <w:lang w:eastAsia="ru-RU"/>
        </w:rPr>
        <w:t xml:space="preserve">3. Планування заходів стабілізації психологічного клімату у колективі, формування емпатії між сторонами </w:t>
      </w:r>
      <w:proofErr w:type="gramStart"/>
      <w:r w:rsidRPr="007A1F72">
        <w:rPr>
          <w:rFonts w:ascii="Times New Roman" w:eastAsia="Times New Roman" w:hAnsi="Times New Roman" w:cs="Times New Roman"/>
          <w:color w:val="212121"/>
          <w:sz w:val="28"/>
          <w:szCs w:val="28"/>
          <w:lang w:eastAsia="ru-RU"/>
        </w:rPr>
        <w:t>бул</w:t>
      </w:r>
      <w:proofErr w:type="gramEnd"/>
      <w:r w:rsidRPr="007A1F72">
        <w:rPr>
          <w:rFonts w:ascii="Times New Roman" w:eastAsia="Times New Roman" w:hAnsi="Times New Roman" w:cs="Times New Roman"/>
          <w:color w:val="212121"/>
          <w:sz w:val="28"/>
          <w:szCs w:val="28"/>
          <w:lang w:eastAsia="ru-RU"/>
        </w:rPr>
        <w:t>інгу (цькування) та надання соціальних та психолого-педагогічних послуг сторонам булінгу (цькування), в тому числі із залученням необхідних фахівців із надання правової, соціальної та іншої допомоги тощо;</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lastRenderedPageBreak/>
        <w:t>5.</w:t>
      </w:r>
      <w:r w:rsidR="00F84786">
        <w:rPr>
          <w:rFonts w:ascii="Times New Roman" w:eastAsia="Times New Roman" w:hAnsi="Times New Roman" w:cs="Times New Roman"/>
          <w:color w:val="212121"/>
          <w:sz w:val="28"/>
          <w:szCs w:val="28"/>
          <w:lang w:val="uk-UA" w:eastAsia="ru-RU"/>
        </w:rPr>
        <w:t>8.</w:t>
      </w:r>
      <w:r w:rsidRPr="007A1F72">
        <w:rPr>
          <w:rFonts w:ascii="Times New Roman" w:eastAsia="Times New Roman" w:hAnsi="Times New Roman" w:cs="Times New Roman"/>
          <w:color w:val="212121"/>
          <w:sz w:val="28"/>
          <w:szCs w:val="28"/>
          <w:lang w:eastAsia="ru-RU"/>
        </w:rPr>
        <w:t>4. Формування рекомендацій дл</w:t>
      </w:r>
      <w:r w:rsidR="00FB46B4">
        <w:rPr>
          <w:rFonts w:ascii="Times New Roman" w:eastAsia="Times New Roman" w:hAnsi="Times New Roman" w:cs="Times New Roman"/>
          <w:color w:val="212121"/>
          <w:sz w:val="28"/>
          <w:szCs w:val="28"/>
          <w:lang w:eastAsia="ru-RU"/>
        </w:rPr>
        <w:t xml:space="preserve">я педагогічних працівників </w:t>
      </w:r>
      <w:r w:rsidR="00FB46B4">
        <w:rPr>
          <w:rFonts w:ascii="Times New Roman" w:eastAsia="Times New Roman" w:hAnsi="Times New Roman" w:cs="Times New Roman"/>
          <w:color w:val="212121"/>
          <w:sz w:val="28"/>
          <w:szCs w:val="28"/>
          <w:lang w:val="uk-UA" w:eastAsia="ru-RU"/>
        </w:rPr>
        <w:t>гімназії</w:t>
      </w:r>
      <w:r w:rsidRPr="007A1F72">
        <w:rPr>
          <w:rFonts w:ascii="Times New Roman" w:eastAsia="Times New Roman" w:hAnsi="Times New Roman" w:cs="Times New Roman"/>
          <w:color w:val="212121"/>
          <w:sz w:val="28"/>
          <w:szCs w:val="28"/>
          <w:lang w:eastAsia="ru-RU"/>
        </w:rPr>
        <w:t xml:space="preserve"> щодо </w:t>
      </w:r>
      <w:proofErr w:type="gramStart"/>
      <w:r w:rsidRPr="007A1F72">
        <w:rPr>
          <w:rFonts w:ascii="Times New Roman" w:eastAsia="Times New Roman" w:hAnsi="Times New Roman" w:cs="Times New Roman"/>
          <w:color w:val="212121"/>
          <w:sz w:val="28"/>
          <w:szCs w:val="28"/>
          <w:lang w:eastAsia="ru-RU"/>
        </w:rPr>
        <w:t>доц</w:t>
      </w:r>
      <w:proofErr w:type="gramEnd"/>
      <w:r w:rsidRPr="007A1F72">
        <w:rPr>
          <w:rFonts w:ascii="Times New Roman" w:eastAsia="Times New Roman" w:hAnsi="Times New Roman" w:cs="Times New Roman"/>
          <w:color w:val="212121"/>
          <w:sz w:val="28"/>
          <w:szCs w:val="28"/>
          <w:lang w:eastAsia="ru-RU"/>
        </w:rPr>
        <w:t>ільних методів навчання та організації роботи з малолітніми чи неповнолітніми сторонами булінгу (цькування) та їхніми батьками або законними представниками;</w:t>
      </w:r>
    </w:p>
    <w:p w:rsidR="007A1F72" w:rsidRPr="007A1F72" w:rsidRDefault="007A1F72" w:rsidP="007A1F72">
      <w:pPr>
        <w:spacing w:after="295" w:line="240" w:lineRule="auto"/>
        <w:jc w:val="both"/>
        <w:rPr>
          <w:rFonts w:ascii="Times New Roman" w:eastAsia="Times New Roman" w:hAnsi="Times New Roman" w:cs="Times New Roman"/>
          <w:color w:val="212121"/>
          <w:sz w:val="28"/>
          <w:szCs w:val="28"/>
          <w:lang w:eastAsia="ru-RU"/>
        </w:rPr>
      </w:pPr>
      <w:r w:rsidRPr="007A1F72">
        <w:rPr>
          <w:rFonts w:ascii="Times New Roman" w:eastAsia="Times New Roman" w:hAnsi="Times New Roman" w:cs="Times New Roman"/>
          <w:color w:val="212121"/>
          <w:sz w:val="28"/>
          <w:szCs w:val="28"/>
          <w:lang w:eastAsia="ru-RU"/>
        </w:rPr>
        <w:t>5.</w:t>
      </w:r>
      <w:r w:rsidR="00F84786">
        <w:rPr>
          <w:rFonts w:ascii="Times New Roman" w:eastAsia="Times New Roman" w:hAnsi="Times New Roman" w:cs="Times New Roman"/>
          <w:color w:val="212121"/>
          <w:sz w:val="28"/>
          <w:szCs w:val="28"/>
          <w:lang w:val="uk-UA" w:eastAsia="ru-RU"/>
        </w:rPr>
        <w:t>8.</w:t>
      </w:r>
      <w:r w:rsidRPr="007A1F72">
        <w:rPr>
          <w:rFonts w:ascii="Times New Roman" w:eastAsia="Times New Roman" w:hAnsi="Times New Roman" w:cs="Times New Roman"/>
          <w:color w:val="212121"/>
          <w:sz w:val="28"/>
          <w:szCs w:val="28"/>
          <w:lang w:eastAsia="ru-RU"/>
        </w:rPr>
        <w:t xml:space="preserve">5. Формування рекомендацій для батьків або законних представників малолітньої чи неповнолітньої особи, яка стала стороною </w:t>
      </w:r>
      <w:proofErr w:type="gramStart"/>
      <w:r w:rsidRPr="007A1F72">
        <w:rPr>
          <w:rFonts w:ascii="Times New Roman" w:eastAsia="Times New Roman" w:hAnsi="Times New Roman" w:cs="Times New Roman"/>
          <w:color w:val="212121"/>
          <w:sz w:val="28"/>
          <w:szCs w:val="28"/>
          <w:lang w:eastAsia="ru-RU"/>
        </w:rPr>
        <w:t>бул</w:t>
      </w:r>
      <w:proofErr w:type="gramEnd"/>
      <w:r w:rsidRPr="007A1F72">
        <w:rPr>
          <w:rFonts w:ascii="Times New Roman" w:eastAsia="Times New Roman" w:hAnsi="Times New Roman" w:cs="Times New Roman"/>
          <w:color w:val="212121"/>
          <w:sz w:val="28"/>
          <w:szCs w:val="28"/>
          <w:lang w:eastAsia="ru-RU"/>
        </w:rPr>
        <w:t>інгу (цькування).</w:t>
      </w:r>
    </w:p>
    <w:p w:rsidR="007A1F72" w:rsidRPr="008961E6" w:rsidRDefault="00F84786" w:rsidP="007A1F72">
      <w:pPr>
        <w:spacing w:after="295" w:line="240" w:lineRule="auto"/>
        <w:jc w:val="both"/>
        <w:rPr>
          <w:rFonts w:ascii="Times New Roman" w:eastAsia="Times New Roman" w:hAnsi="Times New Roman" w:cs="Times New Roman"/>
          <w:b/>
          <w:color w:val="212121"/>
          <w:sz w:val="28"/>
          <w:szCs w:val="28"/>
          <w:lang w:eastAsia="ru-RU"/>
        </w:rPr>
      </w:pPr>
      <w:r w:rsidRPr="008961E6">
        <w:rPr>
          <w:rFonts w:ascii="Times New Roman" w:eastAsia="Times New Roman" w:hAnsi="Times New Roman" w:cs="Times New Roman"/>
          <w:b/>
          <w:color w:val="212121"/>
          <w:sz w:val="28"/>
          <w:szCs w:val="28"/>
          <w:lang w:val="uk-UA" w:eastAsia="ru-RU"/>
        </w:rPr>
        <w:t>5.9</w:t>
      </w:r>
      <w:r w:rsidR="007A1F72" w:rsidRPr="008961E6">
        <w:rPr>
          <w:rFonts w:ascii="Times New Roman" w:eastAsia="Times New Roman" w:hAnsi="Times New Roman" w:cs="Times New Roman"/>
          <w:b/>
          <w:color w:val="212121"/>
          <w:sz w:val="28"/>
          <w:szCs w:val="28"/>
          <w:lang w:eastAsia="ru-RU"/>
        </w:rPr>
        <w:t xml:space="preserve"> За підсумками роботи комісії складається протокол.</w:t>
      </w:r>
    </w:p>
    <w:p w:rsidR="007A1F72" w:rsidRPr="007A1F72" w:rsidRDefault="00F84786" w:rsidP="007A1F72">
      <w:pPr>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5.9</w:t>
      </w:r>
      <w:r w:rsidR="007A1F72" w:rsidRPr="007A1F72">
        <w:rPr>
          <w:rFonts w:ascii="Times New Roman" w:eastAsia="Times New Roman" w:hAnsi="Times New Roman" w:cs="Times New Roman"/>
          <w:color w:val="212121"/>
          <w:sz w:val="28"/>
          <w:szCs w:val="28"/>
          <w:lang w:eastAsia="ru-RU"/>
        </w:rPr>
        <w:t xml:space="preserve">.1. За виконання та моніторинг запланованих заходів </w:t>
      </w:r>
      <w:proofErr w:type="gramStart"/>
      <w:r w:rsidR="007A1F72" w:rsidRPr="007A1F72">
        <w:rPr>
          <w:rFonts w:ascii="Times New Roman" w:eastAsia="Times New Roman" w:hAnsi="Times New Roman" w:cs="Times New Roman"/>
          <w:color w:val="212121"/>
          <w:sz w:val="28"/>
          <w:szCs w:val="28"/>
          <w:lang w:eastAsia="ru-RU"/>
        </w:rPr>
        <w:t>в</w:t>
      </w:r>
      <w:proofErr w:type="gramEnd"/>
      <w:r w:rsidR="007A1F72" w:rsidRPr="007A1F72">
        <w:rPr>
          <w:rFonts w:ascii="Times New Roman" w:eastAsia="Times New Roman" w:hAnsi="Times New Roman" w:cs="Times New Roman"/>
          <w:color w:val="212121"/>
          <w:sz w:val="28"/>
          <w:szCs w:val="28"/>
          <w:lang w:eastAsia="ru-RU"/>
        </w:rPr>
        <w:t>ідновлення та нормалізаці</w:t>
      </w:r>
      <w:r w:rsidR="00FB46B4">
        <w:rPr>
          <w:rFonts w:ascii="Times New Roman" w:eastAsia="Times New Roman" w:hAnsi="Times New Roman" w:cs="Times New Roman"/>
          <w:color w:val="212121"/>
          <w:sz w:val="28"/>
          <w:szCs w:val="28"/>
          <w:lang w:eastAsia="ru-RU"/>
        </w:rPr>
        <w:t xml:space="preserve">ї психологічного клімату в </w:t>
      </w:r>
      <w:r w:rsidR="00FB46B4">
        <w:rPr>
          <w:rFonts w:ascii="Times New Roman" w:eastAsia="Times New Roman" w:hAnsi="Times New Roman" w:cs="Times New Roman"/>
          <w:color w:val="212121"/>
          <w:sz w:val="28"/>
          <w:szCs w:val="28"/>
          <w:lang w:val="uk-UA" w:eastAsia="ru-RU"/>
        </w:rPr>
        <w:t>гімназії</w:t>
      </w:r>
      <w:r w:rsidR="007A1F72" w:rsidRPr="007A1F72">
        <w:rPr>
          <w:rFonts w:ascii="Times New Roman" w:eastAsia="Times New Roman" w:hAnsi="Times New Roman" w:cs="Times New Roman"/>
          <w:color w:val="212121"/>
          <w:sz w:val="28"/>
          <w:szCs w:val="28"/>
          <w:lang w:eastAsia="ru-RU"/>
        </w:rPr>
        <w:t xml:space="preserve"> та визначених рекомендацій для учасників булінгу (цькування) згідно з протоколом засідання комісії відповідає уповноважена особа або особа, яка її замінює у разі відсутності відповідно до наказу про склад комісії.</w:t>
      </w:r>
    </w:p>
    <w:p w:rsidR="000E245F" w:rsidRPr="00BD7287" w:rsidRDefault="00F84786" w:rsidP="000E245F">
      <w:pPr>
        <w:shd w:val="clear" w:color="auto" w:fill="FFFFFF"/>
        <w:spacing w:line="270" w:lineRule="atLeast"/>
        <w:jc w:val="both"/>
        <w:rPr>
          <w:rFonts w:ascii="Times New Roman" w:eastAsia="Times New Roman" w:hAnsi="Times New Roman" w:cs="Times New Roman"/>
          <w:b/>
          <w:color w:val="000000"/>
          <w:sz w:val="28"/>
          <w:szCs w:val="28"/>
          <w:lang w:eastAsia="ru-RU"/>
        </w:rPr>
      </w:pPr>
      <w:r w:rsidRPr="008961E6">
        <w:rPr>
          <w:rFonts w:ascii="Times New Roman" w:eastAsia="Times New Roman" w:hAnsi="Times New Roman" w:cs="Times New Roman"/>
          <w:b/>
          <w:color w:val="000000"/>
          <w:sz w:val="28"/>
          <w:szCs w:val="28"/>
          <w:lang w:val="uk-UA" w:eastAsia="ru-RU"/>
        </w:rPr>
        <w:t>5.10</w:t>
      </w:r>
      <w:r w:rsidR="000E245F" w:rsidRPr="00BD7287">
        <w:rPr>
          <w:rFonts w:ascii="Times New Roman" w:eastAsia="Times New Roman" w:hAnsi="Times New Roman" w:cs="Times New Roman"/>
          <w:b/>
          <w:color w:val="000000"/>
          <w:sz w:val="28"/>
          <w:szCs w:val="28"/>
          <w:lang w:eastAsia="ru-RU"/>
        </w:rPr>
        <w:t xml:space="preserve"> Прикінцеві положення</w:t>
      </w:r>
    </w:p>
    <w:p w:rsidR="000E245F" w:rsidRPr="00BD7287" w:rsidRDefault="00F84786" w:rsidP="000E245F">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5</w:t>
      </w:r>
      <w:r w:rsidR="000E245F" w:rsidRPr="00BD728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uk-UA" w:eastAsia="ru-RU"/>
        </w:rPr>
        <w:t>10.</w:t>
      </w:r>
      <w:r w:rsidR="000E245F" w:rsidRPr="00BD7287">
        <w:rPr>
          <w:rFonts w:ascii="Times New Roman" w:eastAsia="Times New Roman" w:hAnsi="Times New Roman" w:cs="Times New Roman"/>
          <w:color w:val="000000"/>
          <w:sz w:val="28"/>
          <w:szCs w:val="28"/>
          <w:lang w:eastAsia="ru-RU"/>
        </w:rPr>
        <w:t xml:space="preserve">1.Положення про порядок розгляду випадків булінгу (цькування)  у </w:t>
      </w:r>
      <w:r w:rsidR="000E245F">
        <w:rPr>
          <w:rFonts w:ascii="Times New Roman" w:eastAsia="Times New Roman" w:hAnsi="Times New Roman" w:cs="Times New Roman"/>
          <w:color w:val="000000"/>
          <w:sz w:val="28"/>
          <w:szCs w:val="28"/>
          <w:lang w:val="uk-UA" w:eastAsia="ru-RU"/>
        </w:rPr>
        <w:t>Семенівській гімназії</w:t>
      </w:r>
      <w:r w:rsidR="000E245F" w:rsidRPr="00BD7287">
        <w:rPr>
          <w:rFonts w:ascii="Times New Roman" w:eastAsia="Times New Roman" w:hAnsi="Times New Roman" w:cs="Times New Roman"/>
          <w:color w:val="000000"/>
          <w:sz w:val="28"/>
          <w:szCs w:val="28"/>
          <w:lang w:eastAsia="ru-RU"/>
        </w:rPr>
        <w:t xml:space="preserve"> (далі - Положення) затверджується наказом директора і є обов'язковими до виконання усіма учасниками освітнього процесу.  </w:t>
      </w:r>
    </w:p>
    <w:p w:rsidR="000E245F" w:rsidRPr="00BD7287" w:rsidRDefault="008961E6" w:rsidP="000E245F">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uk-UA" w:eastAsia="ru-RU"/>
        </w:rPr>
        <w:t>5.10</w:t>
      </w:r>
      <w:r w:rsidR="000E245F" w:rsidRPr="00BD7287">
        <w:rPr>
          <w:rFonts w:ascii="Times New Roman" w:eastAsia="Times New Roman" w:hAnsi="Times New Roman" w:cs="Times New Roman"/>
          <w:color w:val="000000"/>
          <w:sz w:val="28"/>
          <w:szCs w:val="28"/>
          <w:lang w:eastAsia="ru-RU"/>
        </w:rPr>
        <w:t xml:space="preserve">.2. Учасники освітнього процесу мають знати Положення про порядок розгляду випадків </w:t>
      </w:r>
      <w:proofErr w:type="gramStart"/>
      <w:r w:rsidR="000E245F" w:rsidRPr="00BD7287">
        <w:rPr>
          <w:rFonts w:ascii="Times New Roman" w:eastAsia="Times New Roman" w:hAnsi="Times New Roman" w:cs="Times New Roman"/>
          <w:color w:val="000000"/>
          <w:sz w:val="28"/>
          <w:szCs w:val="28"/>
          <w:lang w:eastAsia="ru-RU"/>
        </w:rPr>
        <w:t>бул</w:t>
      </w:r>
      <w:proofErr w:type="gramEnd"/>
      <w:r w:rsidR="000E245F" w:rsidRPr="00BD7287">
        <w:rPr>
          <w:rFonts w:ascii="Times New Roman" w:eastAsia="Times New Roman" w:hAnsi="Times New Roman" w:cs="Times New Roman"/>
          <w:color w:val="000000"/>
          <w:sz w:val="28"/>
          <w:szCs w:val="28"/>
          <w:lang w:eastAsia="ru-RU"/>
        </w:rPr>
        <w:t xml:space="preserve">інгу (цькування) у </w:t>
      </w:r>
      <w:r w:rsidR="000E245F">
        <w:rPr>
          <w:rFonts w:ascii="Times New Roman" w:eastAsia="Times New Roman" w:hAnsi="Times New Roman" w:cs="Times New Roman"/>
          <w:color w:val="000000"/>
          <w:sz w:val="28"/>
          <w:szCs w:val="28"/>
          <w:lang w:val="uk-UA" w:eastAsia="ru-RU"/>
        </w:rPr>
        <w:t>Семенівській гімназії.</w:t>
      </w:r>
      <w:r w:rsidR="000E245F" w:rsidRPr="00BD7287">
        <w:rPr>
          <w:rFonts w:ascii="Times New Roman" w:eastAsia="Times New Roman" w:hAnsi="Times New Roman" w:cs="Times New Roman"/>
          <w:color w:val="000000"/>
          <w:sz w:val="28"/>
          <w:szCs w:val="28"/>
          <w:lang w:eastAsia="ru-RU"/>
        </w:rPr>
        <w:t>                                                                                                   </w:t>
      </w:r>
    </w:p>
    <w:p w:rsidR="000E245F" w:rsidRPr="00BD7287" w:rsidRDefault="008961E6" w:rsidP="000E245F">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uk-UA" w:eastAsia="ru-RU"/>
        </w:rPr>
        <w:t>5.10</w:t>
      </w:r>
      <w:r w:rsidR="000E245F" w:rsidRPr="00BD7287">
        <w:rPr>
          <w:rFonts w:ascii="Times New Roman" w:eastAsia="Times New Roman" w:hAnsi="Times New Roman" w:cs="Times New Roman"/>
          <w:color w:val="000000"/>
          <w:sz w:val="28"/>
          <w:szCs w:val="28"/>
          <w:lang w:eastAsia="ru-RU"/>
        </w:rPr>
        <w:t xml:space="preserve">.3.Незнання або нерозуміння норм цього Положення не є виправданням невиконання обов’язків учасниками освітнього процесу. Заклад забезпечує публічний доступ  </w:t>
      </w:r>
      <w:proofErr w:type="gramStart"/>
      <w:r w:rsidR="000E245F" w:rsidRPr="00BD7287">
        <w:rPr>
          <w:rFonts w:ascii="Times New Roman" w:eastAsia="Times New Roman" w:hAnsi="Times New Roman" w:cs="Times New Roman"/>
          <w:color w:val="000000"/>
          <w:sz w:val="28"/>
          <w:szCs w:val="28"/>
          <w:lang w:eastAsia="ru-RU"/>
        </w:rPr>
        <w:t>до</w:t>
      </w:r>
      <w:proofErr w:type="gramEnd"/>
      <w:r w:rsidR="000E245F" w:rsidRPr="00BD7287">
        <w:rPr>
          <w:rFonts w:ascii="Times New Roman" w:eastAsia="Times New Roman" w:hAnsi="Times New Roman" w:cs="Times New Roman"/>
          <w:color w:val="000000"/>
          <w:sz w:val="28"/>
          <w:szCs w:val="28"/>
          <w:lang w:eastAsia="ru-RU"/>
        </w:rPr>
        <w:t xml:space="preserve"> тексту Положення через власний офіційний веб-сайт.</w:t>
      </w:r>
    </w:p>
    <w:p w:rsidR="000E245F" w:rsidRPr="00BD7287" w:rsidRDefault="008961E6" w:rsidP="000E245F">
      <w:pPr>
        <w:shd w:val="clear" w:color="auto" w:fill="FFFFFF"/>
        <w:spacing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5.10</w:t>
      </w:r>
      <w:r w:rsidR="00783A16">
        <w:rPr>
          <w:rFonts w:ascii="Times New Roman" w:eastAsia="Times New Roman" w:hAnsi="Times New Roman" w:cs="Times New Roman"/>
          <w:color w:val="000000"/>
          <w:sz w:val="28"/>
          <w:szCs w:val="28"/>
          <w:lang w:eastAsia="ru-RU"/>
        </w:rPr>
        <w:t>.</w:t>
      </w:r>
      <w:r w:rsidR="00783A16">
        <w:rPr>
          <w:rFonts w:ascii="Times New Roman" w:eastAsia="Times New Roman" w:hAnsi="Times New Roman" w:cs="Times New Roman"/>
          <w:color w:val="000000"/>
          <w:sz w:val="28"/>
          <w:szCs w:val="28"/>
          <w:lang w:val="uk-UA" w:eastAsia="ru-RU"/>
        </w:rPr>
        <w:t>4</w:t>
      </w:r>
      <w:r w:rsidR="000E245F" w:rsidRPr="00BD7287">
        <w:rPr>
          <w:rFonts w:ascii="Times New Roman" w:eastAsia="Times New Roman" w:hAnsi="Times New Roman" w:cs="Times New Roman"/>
          <w:color w:val="000000"/>
          <w:sz w:val="28"/>
          <w:szCs w:val="28"/>
          <w:lang w:eastAsia="ru-RU"/>
        </w:rPr>
        <w:t>.Зміни та доповнення до Положення вносяться наказом директора.</w:t>
      </w:r>
    </w:p>
    <w:p w:rsidR="00EE6EE4" w:rsidRPr="007A1F72" w:rsidRDefault="00EE6EE4" w:rsidP="000E245F">
      <w:pPr>
        <w:jc w:val="both"/>
        <w:rPr>
          <w:rFonts w:ascii="Times New Roman" w:hAnsi="Times New Roman" w:cs="Times New Roman"/>
          <w:sz w:val="28"/>
          <w:szCs w:val="28"/>
        </w:rPr>
      </w:pPr>
    </w:p>
    <w:sectPr w:rsidR="00EE6EE4" w:rsidRPr="007A1F72" w:rsidSect="00D816B9">
      <w:footerReference w:type="default" r:id="rId7"/>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E8E" w:rsidRDefault="00C52E8E" w:rsidP="00D816B9">
      <w:pPr>
        <w:spacing w:after="0" w:line="240" w:lineRule="auto"/>
      </w:pPr>
      <w:r>
        <w:separator/>
      </w:r>
    </w:p>
  </w:endnote>
  <w:endnote w:type="continuationSeparator" w:id="0">
    <w:p w:rsidR="00C52E8E" w:rsidRDefault="00C52E8E" w:rsidP="00D81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713109"/>
      <w:docPartObj>
        <w:docPartGallery w:val="Page Numbers (Bottom of Page)"/>
        <w:docPartUnique/>
      </w:docPartObj>
    </w:sdtPr>
    <w:sdtEndPr/>
    <w:sdtContent>
      <w:p w:rsidR="00D816B9" w:rsidRDefault="00D816B9">
        <w:pPr>
          <w:pStyle w:val="a5"/>
          <w:jc w:val="right"/>
        </w:pPr>
        <w:r>
          <w:fldChar w:fldCharType="begin"/>
        </w:r>
        <w:r>
          <w:instrText>PAGE   \* MERGEFORMAT</w:instrText>
        </w:r>
        <w:r>
          <w:fldChar w:fldCharType="separate"/>
        </w:r>
        <w:r w:rsidR="001A318F">
          <w:rPr>
            <w:noProof/>
          </w:rPr>
          <w:t>1</w:t>
        </w:r>
        <w:r>
          <w:fldChar w:fldCharType="end"/>
        </w:r>
      </w:p>
    </w:sdtContent>
  </w:sdt>
  <w:p w:rsidR="00D816B9" w:rsidRDefault="00D816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E8E" w:rsidRDefault="00C52E8E" w:rsidP="00D816B9">
      <w:pPr>
        <w:spacing w:after="0" w:line="240" w:lineRule="auto"/>
      </w:pPr>
      <w:r>
        <w:separator/>
      </w:r>
    </w:p>
  </w:footnote>
  <w:footnote w:type="continuationSeparator" w:id="0">
    <w:p w:rsidR="00C52E8E" w:rsidRDefault="00C52E8E" w:rsidP="00D816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D35"/>
    <w:rsid w:val="00014BEB"/>
    <w:rsid w:val="000E245F"/>
    <w:rsid w:val="001A318F"/>
    <w:rsid w:val="002B037B"/>
    <w:rsid w:val="004A38D8"/>
    <w:rsid w:val="00691E63"/>
    <w:rsid w:val="006D1AC9"/>
    <w:rsid w:val="00783A16"/>
    <w:rsid w:val="007A1F72"/>
    <w:rsid w:val="007D72C2"/>
    <w:rsid w:val="008961E6"/>
    <w:rsid w:val="009337C4"/>
    <w:rsid w:val="00A16E8F"/>
    <w:rsid w:val="00AE628E"/>
    <w:rsid w:val="00AF6295"/>
    <w:rsid w:val="00B21B79"/>
    <w:rsid w:val="00B94311"/>
    <w:rsid w:val="00BE5CE3"/>
    <w:rsid w:val="00C35BFC"/>
    <w:rsid w:val="00C52E8E"/>
    <w:rsid w:val="00CF4469"/>
    <w:rsid w:val="00D816B9"/>
    <w:rsid w:val="00D83756"/>
    <w:rsid w:val="00EE6EE4"/>
    <w:rsid w:val="00EF6C9B"/>
    <w:rsid w:val="00F63D35"/>
    <w:rsid w:val="00F84786"/>
    <w:rsid w:val="00FB4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6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16B9"/>
  </w:style>
  <w:style w:type="paragraph" w:styleId="a5">
    <w:name w:val="footer"/>
    <w:basedOn w:val="a"/>
    <w:link w:val="a6"/>
    <w:uiPriority w:val="99"/>
    <w:unhideWhenUsed/>
    <w:rsid w:val="00D816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816B9"/>
  </w:style>
  <w:style w:type="paragraph" w:styleId="a7">
    <w:name w:val="Balloon Text"/>
    <w:basedOn w:val="a"/>
    <w:link w:val="a8"/>
    <w:uiPriority w:val="99"/>
    <w:semiHidden/>
    <w:unhideWhenUsed/>
    <w:rsid w:val="00D816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16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6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16B9"/>
  </w:style>
  <w:style w:type="paragraph" w:styleId="a5">
    <w:name w:val="footer"/>
    <w:basedOn w:val="a"/>
    <w:link w:val="a6"/>
    <w:uiPriority w:val="99"/>
    <w:unhideWhenUsed/>
    <w:rsid w:val="00D816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816B9"/>
  </w:style>
  <w:style w:type="paragraph" w:styleId="a7">
    <w:name w:val="Balloon Text"/>
    <w:basedOn w:val="a"/>
    <w:link w:val="a8"/>
    <w:uiPriority w:val="99"/>
    <w:semiHidden/>
    <w:unhideWhenUsed/>
    <w:rsid w:val="00D816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16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10949</Words>
  <Characters>6242</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2024-02-15T19:50:00Z</cp:lastPrinted>
  <dcterms:created xsi:type="dcterms:W3CDTF">2025-03-21T16:37:00Z</dcterms:created>
  <dcterms:modified xsi:type="dcterms:W3CDTF">2025-03-21T16:37:00Z</dcterms:modified>
</cp:coreProperties>
</file>