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88"/>
      </w:tblGrid>
      <w:tr w:rsidR="005223AC" w:rsidRPr="008B43EC" w:rsidTr="00C91D27">
        <w:tc>
          <w:tcPr>
            <w:tcW w:w="4988" w:type="dxa"/>
          </w:tcPr>
          <w:p w:rsidR="005223AC" w:rsidRPr="008B43EC" w:rsidRDefault="005223AC" w:rsidP="005223AC">
            <w:pPr>
              <w:pStyle w:val="20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988" w:type="dxa"/>
          </w:tcPr>
          <w:p w:rsidR="005223AC" w:rsidRPr="008B43EC" w:rsidRDefault="005223AC" w:rsidP="001D1C32">
            <w:pPr>
              <w:pStyle w:val="ng-scope"/>
              <w:spacing w:before="75" w:beforeAutospacing="0" w:after="0" w:afterAutospacing="0" w:line="216" w:lineRule="atLeast"/>
              <w:ind w:left="75"/>
              <w:jc w:val="center"/>
              <w:rPr>
                <w:b/>
                <w:color w:val="000000"/>
                <w:lang w:val="uk-UA"/>
              </w:rPr>
            </w:pPr>
            <w:r w:rsidRPr="008B43EC">
              <w:rPr>
                <w:b/>
                <w:color w:val="000000"/>
                <w:lang w:val="uk-UA"/>
              </w:rPr>
              <w:t>ЗАТВЕРДЖЕНО:</w:t>
            </w:r>
          </w:p>
          <w:p w:rsidR="005223AC" w:rsidRPr="008B43EC" w:rsidRDefault="005223AC" w:rsidP="001D1C32">
            <w:pPr>
              <w:pStyle w:val="ng-scope"/>
              <w:spacing w:before="75" w:beforeAutospacing="0" w:after="0" w:afterAutospacing="0" w:line="216" w:lineRule="atLeast"/>
              <w:ind w:left="75"/>
              <w:jc w:val="center"/>
              <w:rPr>
                <w:rFonts w:ascii="Arial" w:hAnsi="Arial" w:cs="Arial"/>
                <w:color w:val="797979"/>
                <w:sz w:val="20"/>
                <w:szCs w:val="20"/>
                <w:lang w:val="uk-UA"/>
              </w:rPr>
            </w:pP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B43E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рішенням 3 сесії 7-го скликання Пулинської  селищної ради</w:t>
            </w: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B43E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від 21 грудня  2017 р.</w:t>
            </w: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B43E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Селищний голова ________________О.Гаврилюк</w:t>
            </w: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43EC">
              <w:rPr>
                <w:rFonts w:ascii="Times New Roman" w:hAnsi="Times New Roman" w:cs="Times New Roman"/>
                <w:i w:val="0"/>
                <w:sz w:val="24"/>
                <w:szCs w:val="24"/>
              </w:rPr>
              <w:t>«21» грудня 2017 року.</w:t>
            </w:r>
          </w:p>
          <w:p w:rsidR="005223AC" w:rsidRPr="008B43EC" w:rsidRDefault="005223AC" w:rsidP="001D1C32">
            <w:pPr>
              <w:pStyle w:val="20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223AC" w:rsidRPr="001D0783" w:rsidRDefault="005223AC" w:rsidP="005223AC">
      <w:pPr>
        <w:pStyle w:val="ng-scope"/>
        <w:spacing w:before="75" w:beforeAutospacing="0" w:after="0" w:afterAutospacing="0" w:line="216" w:lineRule="atLeast"/>
        <w:ind w:left="75"/>
        <w:jc w:val="center"/>
        <w:rPr>
          <w:rFonts w:ascii="Arial" w:hAnsi="Arial" w:cs="Arial"/>
          <w:color w:val="797979"/>
          <w:sz w:val="20"/>
          <w:szCs w:val="20"/>
          <w:lang w:val="uk-UA"/>
        </w:rPr>
      </w:pPr>
    </w:p>
    <w:p w:rsidR="005223AC" w:rsidRPr="001D0783" w:rsidRDefault="005223AC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  <w:lang w:val="uk-UA"/>
        </w:rPr>
      </w:pPr>
    </w:p>
    <w:p w:rsidR="005223AC" w:rsidRPr="001D0783" w:rsidRDefault="005223AC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  <w:lang w:val="uk-UA"/>
        </w:rPr>
      </w:pPr>
    </w:p>
    <w:p w:rsidR="005223AC" w:rsidRDefault="005223AC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FC3317" w:rsidRDefault="00FC3317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FC3317" w:rsidRDefault="00FC3317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FC3317" w:rsidRDefault="00FC3317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5223AC" w:rsidRPr="0058417C" w:rsidRDefault="005223AC" w:rsidP="005223AC">
      <w:pPr>
        <w:pStyle w:val="ng-scope"/>
        <w:spacing w:before="75" w:beforeAutospacing="0" w:after="0" w:afterAutospacing="0" w:line="216" w:lineRule="atLeast"/>
        <w:ind w:left="75"/>
        <w:jc w:val="center"/>
        <w:rPr>
          <w:b/>
          <w:bCs/>
          <w:color w:val="000000"/>
          <w:sz w:val="52"/>
          <w:szCs w:val="52"/>
          <w:lang w:val="uk-UA"/>
        </w:rPr>
      </w:pPr>
      <w:r w:rsidRPr="0058417C">
        <w:rPr>
          <w:b/>
          <w:bCs/>
          <w:color w:val="000000"/>
          <w:sz w:val="52"/>
          <w:szCs w:val="52"/>
        </w:rPr>
        <w:t>СТАТУТ</w:t>
      </w:r>
    </w:p>
    <w:p w:rsidR="005223AC" w:rsidRDefault="000417AC" w:rsidP="005223AC">
      <w:pPr>
        <w:pStyle w:val="ng-scope"/>
        <w:spacing w:before="75" w:beforeAutospacing="0" w:after="0" w:afterAutospacing="0" w:line="216" w:lineRule="atLeast"/>
        <w:ind w:left="75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Сколобівської</w:t>
      </w:r>
      <w:r w:rsidR="005223AC">
        <w:rPr>
          <w:b/>
          <w:bCs/>
          <w:color w:val="000000"/>
          <w:sz w:val="40"/>
          <w:szCs w:val="40"/>
          <w:lang w:val="uk-UA"/>
        </w:rPr>
        <w:t xml:space="preserve"> ЗОШ І-ІІ СТУПЕНІВ</w:t>
      </w:r>
    </w:p>
    <w:p w:rsidR="005223AC" w:rsidRDefault="005223AC" w:rsidP="005223AC">
      <w:pPr>
        <w:pStyle w:val="ng-scope"/>
        <w:spacing w:before="75" w:beforeAutospacing="0" w:after="0" w:afterAutospacing="0" w:line="216" w:lineRule="atLeast"/>
        <w:ind w:left="75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ПУЛИНСЬКОГО РАЙОНУ</w:t>
      </w:r>
    </w:p>
    <w:p w:rsidR="005223AC" w:rsidRDefault="005223AC" w:rsidP="005223AC">
      <w:pPr>
        <w:pStyle w:val="ng-scope"/>
        <w:spacing w:before="75" w:beforeAutospacing="0" w:after="0" w:afterAutospacing="0" w:line="216" w:lineRule="atLeast"/>
        <w:ind w:left="75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ЖИТОМИРСЬКОЇ ОБЛАСТІ</w:t>
      </w:r>
    </w:p>
    <w:p w:rsidR="005223AC" w:rsidRDefault="005223AC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  <w:lang w:val="uk-UA"/>
        </w:rPr>
      </w:pPr>
    </w:p>
    <w:p w:rsidR="005223AC" w:rsidRPr="0002066E" w:rsidRDefault="001D1C32" w:rsidP="005223AC">
      <w:pPr>
        <w:pStyle w:val="ng-scope"/>
        <w:spacing w:before="75" w:beforeAutospacing="0" w:after="0" w:afterAutospacing="0" w:line="216" w:lineRule="atLeast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223AC" w:rsidRPr="0002066E">
        <w:rPr>
          <w:sz w:val="28"/>
          <w:szCs w:val="28"/>
          <w:lang w:val="uk-UA"/>
        </w:rPr>
        <w:t>нової редакції)</w:t>
      </w:r>
    </w:p>
    <w:p w:rsidR="005223AC" w:rsidRPr="000417AC" w:rsidRDefault="005223AC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3A44D3" w:rsidRPr="000417AC" w:rsidRDefault="003A44D3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3A44D3" w:rsidRPr="000417AC" w:rsidRDefault="003A44D3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FC3317" w:rsidRDefault="00FC3317" w:rsidP="001D1C32">
      <w:pPr>
        <w:pStyle w:val="ng-scope"/>
        <w:spacing w:before="75" w:beforeAutospacing="0" w:after="0" w:afterAutospacing="0" w:line="216" w:lineRule="atLeast"/>
        <w:rPr>
          <w:rFonts w:ascii="Arial" w:hAnsi="Arial" w:cs="Arial"/>
          <w:color w:val="797979"/>
          <w:sz w:val="20"/>
          <w:szCs w:val="20"/>
        </w:rPr>
      </w:pPr>
    </w:p>
    <w:p w:rsidR="001D1C32" w:rsidRDefault="001D1C32" w:rsidP="001D1C32">
      <w:pPr>
        <w:pStyle w:val="ng-scope"/>
        <w:spacing w:before="75" w:beforeAutospacing="0" w:after="0" w:afterAutospacing="0" w:line="216" w:lineRule="atLeast"/>
        <w:rPr>
          <w:rFonts w:ascii="Arial" w:hAnsi="Arial" w:cs="Arial"/>
          <w:color w:val="797979"/>
          <w:sz w:val="20"/>
          <w:szCs w:val="20"/>
        </w:rPr>
      </w:pPr>
    </w:p>
    <w:p w:rsidR="00FC3317" w:rsidRPr="00C91D27" w:rsidRDefault="00FC3317" w:rsidP="005223AC">
      <w:pPr>
        <w:pStyle w:val="ng-scope"/>
        <w:spacing w:before="75" w:beforeAutospacing="0" w:after="0" w:afterAutospacing="0" w:line="216" w:lineRule="atLeast"/>
        <w:ind w:left="75"/>
        <w:rPr>
          <w:rFonts w:ascii="Arial" w:hAnsi="Arial" w:cs="Arial"/>
          <w:color w:val="797979"/>
          <w:sz w:val="20"/>
          <w:szCs w:val="20"/>
        </w:rPr>
      </w:pPr>
    </w:p>
    <w:p w:rsidR="005223AC" w:rsidRPr="005223AC" w:rsidRDefault="005223AC" w:rsidP="005223AC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223AC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І. ЗАГАЛЬНІ ПОЛОЖЕННЯ</w:t>
      </w:r>
    </w:p>
    <w:p w:rsidR="005223AC" w:rsidRPr="005223AC" w:rsidRDefault="005223AC" w:rsidP="005223A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3AC" w:rsidRPr="000A7166" w:rsidRDefault="00670356" w:rsidP="00C91D27">
      <w:pPr>
        <w:pStyle w:val="a6"/>
        <w:numPr>
          <w:ilvl w:val="0"/>
          <w:numId w:val="1"/>
        </w:numPr>
        <w:shd w:val="clear" w:color="auto" w:fill="auto"/>
        <w:tabs>
          <w:tab w:val="left" w:pos="724"/>
          <w:tab w:val="left" w:pos="1104"/>
        </w:tabs>
        <w:spacing w:line="240" w:lineRule="auto"/>
        <w:ind w:firstLine="360"/>
        <w:rPr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 w:eastAsia="uk-UA"/>
        </w:rPr>
        <w:t>Сколоб</w:t>
      </w:r>
      <w:r w:rsidR="00F740AD" w:rsidRPr="000A7166">
        <w:rPr>
          <w:rStyle w:val="a5"/>
          <w:sz w:val="28"/>
          <w:szCs w:val="28"/>
          <w:lang w:val="uk-UA" w:eastAsia="uk-UA"/>
        </w:rPr>
        <w:t>івськ</w:t>
      </w:r>
      <w:r w:rsidR="00C91D27" w:rsidRPr="000A7166">
        <w:rPr>
          <w:rStyle w:val="a5"/>
          <w:sz w:val="28"/>
          <w:szCs w:val="28"/>
          <w:lang w:val="uk-UA" w:eastAsia="uk-UA"/>
        </w:rPr>
        <w:t>а загальноосвітня школа</w:t>
      </w:r>
      <w:r w:rsidR="005223AC" w:rsidRPr="000A7166">
        <w:rPr>
          <w:rStyle w:val="a5"/>
          <w:sz w:val="28"/>
          <w:szCs w:val="28"/>
          <w:lang w:val="uk-UA" w:eastAsia="uk-UA"/>
        </w:rPr>
        <w:t xml:space="preserve"> І-ІІ ступенів </w:t>
      </w:r>
      <w:r w:rsidR="00F740AD" w:rsidRPr="000A7166">
        <w:rPr>
          <w:rStyle w:val="a5"/>
          <w:sz w:val="28"/>
          <w:szCs w:val="28"/>
          <w:lang w:val="uk-UA" w:eastAsia="uk-UA"/>
        </w:rPr>
        <w:t>(</w:t>
      </w:r>
      <w:r w:rsidR="00C91D27" w:rsidRPr="000A7166">
        <w:rPr>
          <w:rStyle w:val="a5"/>
          <w:i/>
          <w:sz w:val="28"/>
          <w:szCs w:val="28"/>
          <w:lang w:val="uk-UA" w:eastAsia="uk-UA"/>
        </w:rPr>
        <w:t>далі - школа</w:t>
      </w:r>
      <w:r w:rsidR="00F740AD" w:rsidRPr="000A7166">
        <w:rPr>
          <w:rStyle w:val="a5"/>
          <w:i/>
          <w:sz w:val="28"/>
          <w:szCs w:val="28"/>
          <w:lang w:val="uk-UA" w:eastAsia="uk-UA"/>
        </w:rPr>
        <w:t xml:space="preserve"> </w:t>
      </w:r>
      <w:r w:rsidR="00F740AD" w:rsidRPr="000A7166">
        <w:rPr>
          <w:rStyle w:val="a5"/>
          <w:sz w:val="28"/>
          <w:szCs w:val="28"/>
          <w:lang w:val="uk-UA" w:eastAsia="uk-UA"/>
        </w:rPr>
        <w:t>)</w:t>
      </w:r>
      <w:r w:rsidR="005223AC" w:rsidRPr="000A7166">
        <w:rPr>
          <w:rStyle w:val="a5"/>
          <w:sz w:val="28"/>
          <w:szCs w:val="28"/>
          <w:lang w:val="uk-UA" w:eastAsia="uk-UA"/>
        </w:rPr>
        <w:t>Пулинського району Житомирської області</w:t>
      </w:r>
      <w:r w:rsidR="00C91D27" w:rsidRPr="000A7166">
        <w:rPr>
          <w:rStyle w:val="a5"/>
          <w:sz w:val="28"/>
          <w:szCs w:val="28"/>
          <w:lang w:val="uk-UA" w:eastAsia="uk-UA"/>
        </w:rPr>
        <w:t xml:space="preserve"> у відповідності до рішення</w:t>
      </w:r>
      <w:r w:rsidR="005223AC" w:rsidRPr="000A7166">
        <w:rPr>
          <w:rStyle w:val="a5"/>
          <w:sz w:val="28"/>
          <w:szCs w:val="28"/>
          <w:lang w:val="uk-UA" w:eastAsia="uk-UA"/>
        </w:rPr>
        <w:t xml:space="preserve"> 3 сесії 7-го скликання від 21.12.2017 р. Пулинської селищної ради є комунальною власністю Пулинської селищної ради Пулинського району Житомирської області.        </w:t>
      </w:r>
    </w:p>
    <w:p w:rsidR="005223AC" w:rsidRPr="000A7166" w:rsidRDefault="005223AC" w:rsidP="005223AC">
      <w:pPr>
        <w:pStyle w:val="a6"/>
        <w:numPr>
          <w:ilvl w:val="0"/>
          <w:numId w:val="1"/>
        </w:numPr>
        <w:tabs>
          <w:tab w:val="left" w:pos="849"/>
        </w:tabs>
        <w:spacing w:line="240" w:lineRule="auto"/>
        <w:ind w:firstLine="360"/>
        <w:rPr>
          <w:color w:val="7030A0"/>
          <w:sz w:val="28"/>
          <w:szCs w:val="28"/>
          <w:lang w:val="uk-UA"/>
        </w:rPr>
      </w:pPr>
      <w:r w:rsidRPr="000A7166">
        <w:rPr>
          <w:rStyle w:val="a5"/>
          <w:sz w:val="28"/>
          <w:szCs w:val="28"/>
          <w:lang w:val="uk-UA" w:eastAsia="uk-UA"/>
        </w:rPr>
        <w:t>Юридична адреса: 12044, Житомирська область, Пулинський район, село С</w:t>
      </w:r>
      <w:r w:rsidR="000417AC">
        <w:rPr>
          <w:rStyle w:val="a5"/>
          <w:sz w:val="28"/>
          <w:szCs w:val="28"/>
          <w:lang w:val="uk-UA" w:eastAsia="uk-UA"/>
        </w:rPr>
        <w:t>колобів</w:t>
      </w:r>
      <w:r w:rsidRPr="000A7166">
        <w:rPr>
          <w:rStyle w:val="a5"/>
          <w:sz w:val="28"/>
          <w:szCs w:val="28"/>
          <w:lang w:val="uk-UA" w:eastAsia="uk-UA"/>
        </w:rPr>
        <w:t xml:space="preserve">, вулиця </w:t>
      </w:r>
      <w:r w:rsidR="000417AC">
        <w:rPr>
          <w:rStyle w:val="a5"/>
          <w:sz w:val="28"/>
          <w:szCs w:val="28"/>
          <w:lang w:val="uk-UA" w:eastAsia="uk-UA"/>
        </w:rPr>
        <w:t>О. Чернявського, будинок 1, телефон (04131) № 64</w:t>
      </w:r>
      <w:r w:rsidRPr="000A7166">
        <w:rPr>
          <w:rStyle w:val="a5"/>
          <w:sz w:val="28"/>
          <w:szCs w:val="28"/>
          <w:lang w:val="uk-UA" w:eastAsia="uk-UA"/>
        </w:rPr>
        <w:t xml:space="preserve"> - 2 – 40,</w:t>
      </w:r>
      <w:r w:rsidRPr="000A7166">
        <w:rPr>
          <w:sz w:val="28"/>
          <w:szCs w:val="28"/>
          <w:lang w:val="uk-UA"/>
        </w:rPr>
        <w:t xml:space="preserve"> </w:t>
      </w:r>
      <w:r w:rsidRPr="000A7166">
        <w:rPr>
          <w:sz w:val="28"/>
          <w:szCs w:val="28"/>
          <w:lang w:val="uk-UA" w:eastAsia="uk-UA"/>
        </w:rPr>
        <w:t xml:space="preserve">електронна адреса: </w:t>
      </w:r>
      <w:r w:rsidRPr="00711B46">
        <w:rPr>
          <w:color w:val="000000" w:themeColor="text1"/>
          <w:sz w:val="28"/>
          <w:szCs w:val="28"/>
          <w:lang w:val="uk-UA" w:eastAsia="uk-UA"/>
        </w:rPr>
        <w:t>е-</w:t>
      </w:r>
      <w:r w:rsidRPr="00711B46">
        <w:rPr>
          <w:color w:val="000000" w:themeColor="text1"/>
          <w:sz w:val="28"/>
          <w:szCs w:val="28"/>
          <w:lang w:eastAsia="uk-UA"/>
        </w:rPr>
        <w:t>mail</w:t>
      </w:r>
      <w:r w:rsidRPr="00711B46">
        <w:rPr>
          <w:color w:val="000000" w:themeColor="text1"/>
          <w:sz w:val="28"/>
          <w:szCs w:val="28"/>
          <w:lang w:val="uk-UA" w:eastAsia="uk-UA"/>
        </w:rPr>
        <w:t xml:space="preserve">: </w:t>
      </w:r>
      <w:hyperlink r:id="rId7" w:history="1">
        <w:r w:rsidR="00FC3317" w:rsidRPr="00711B46">
          <w:rPr>
            <w:rStyle w:val="a3"/>
            <w:color w:val="000000" w:themeColor="text1"/>
            <w:sz w:val="28"/>
            <w:szCs w:val="28"/>
            <w:lang w:val="en-US" w:eastAsia="uk-UA"/>
          </w:rPr>
          <w:t>scolobiv</w:t>
        </w:r>
        <w:r w:rsidR="00FC3317" w:rsidRPr="00711B46">
          <w:rPr>
            <w:rStyle w:val="a3"/>
            <w:color w:val="000000" w:themeColor="text1"/>
            <w:sz w:val="28"/>
            <w:szCs w:val="28"/>
            <w:lang w:val="uk-UA" w:eastAsia="uk-UA"/>
          </w:rPr>
          <w:t>@</w:t>
        </w:r>
        <w:r w:rsidR="00FC3317" w:rsidRPr="00711B46">
          <w:rPr>
            <w:rStyle w:val="a3"/>
            <w:color w:val="000000" w:themeColor="text1"/>
            <w:sz w:val="28"/>
            <w:szCs w:val="28"/>
            <w:lang w:eastAsia="uk-UA"/>
          </w:rPr>
          <w:t>ukr</w:t>
        </w:r>
        <w:r w:rsidR="00FC3317" w:rsidRPr="00711B46">
          <w:rPr>
            <w:rStyle w:val="a3"/>
            <w:color w:val="000000" w:themeColor="text1"/>
            <w:sz w:val="28"/>
            <w:szCs w:val="28"/>
            <w:lang w:val="uk-UA" w:eastAsia="uk-UA"/>
          </w:rPr>
          <w:t>.</w:t>
        </w:r>
        <w:r w:rsidR="00FC3317" w:rsidRPr="00711B46">
          <w:rPr>
            <w:rStyle w:val="a3"/>
            <w:color w:val="000000" w:themeColor="text1"/>
            <w:sz w:val="28"/>
            <w:szCs w:val="28"/>
            <w:lang w:eastAsia="uk-UA"/>
          </w:rPr>
          <w:t>net</w:t>
        </w:r>
        <w:r w:rsidR="00FC3317" w:rsidRPr="00711B46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FC3317" w:rsidRPr="00711B46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сайт</w:t>
        </w:r>
      </w:hyperlink>
      <w:r w:rsidRPr="00711B46">
        <w:rPr>
          <w:color w:val="000000" w:themeColor="text1"/>
          <w:sz w:val="28"/>
          <w:szCs w:val="28"/>
          <w:lang w:val="uk-UA"/>
        </w:rPr>
        <w:t xml:space="preserve"> </w:t>
      </w:r>
      <w:r w:rsidR="00711B46" w:rsidRPr="00711B46">
        <w:rPr>
          <w:color w:val="000000" w:themeColor="text1"/>
          <w:sz w:val="28"/>
          <w:szCs w:val="28"/>
          <w:lang w:val="uk-UA"/>
        </w:rPr>
        <w:t>–</w:t>
      </w:r>
      <w:r w:rsidRPr="00711B46">
        <w:rPr>
          <w:color w:val="000000" w:themeColor="text1"/>
          <w:sz w:val="28"/>
          <w:szCs w:val="28"/>
          <w:lang w:val="uk-UA"/>
        </w:rPr>
        <w:t xml:space="preserve"> </w:t>
      </w:r>
      <w:r w:rsidR="00711B46" w:rsidRPr="00711B46">
        <w:rPr>
          <w:color w:val="000000" w:themeColor="text1"/>
          <w:sz w:val="28"/>
          <w:szCs w:val="28"/>
          <w:u w:val="single"/>
          <w:lang w:val="en-US"/>
        </w:rPr>
        <w:t>scolobiv</w:t>
      </w:r>
      <w:r w:rsidR="00711B46" w:rsidRPr="00711B46">
        <w:rPr>
          <w:color w:val="000000" w:themeColor="text1"/>
          <w:sz w:val="28"/>
          <w:szCs w:val="28"/>
          <w:u w:val="single"/>
        </w:rPr>
        <w:t>.</w:t>
      </w:r>
      <w:r w:rsidR="00711B46" w:rsidRPr="00711B46">
        <w:rPr>
          <w:color w:val="000000" w:themeColor="text1"/>
          <w:sz w:val="28"/>
          <w:szCs w:val="28"/>
          <w:u w:val="single"/>
          <w:lang w:val="en-US"/>
        </w:rPr>
        <w:t>at</w:t>
      </w:r>
      <w:r w:rsidR="00711B46" w:rsidRPr="00711B46">
        <w:rPr>
          <w:color w:val="000000" w:themeColor="text1"/>
          <w:sz w:val="28"/>
          <w:szCs w:val="28"/>
          <w:u w:val="single"/>
        </w:rPr>
        <w:t>.</w:t>
      </w:r>
      <w:r w:rsidR="00711B46" w:rsidRPr="00711B46">
        <w:rPr>
          <w:color w:val="000000" w:themeColor="text1"/>
          <w:sz w:val="28"/>
          <w:szCs w:val="28"/>
          <w:u w:val="single"/>
          <w:lang w:val="en-US"/>
        </w:rPr>
        <w:t>ua</w:t>
      </w:r>
    </w:p>
    <w:p w:rsidR="005223AC" w:rsidRPr="000A7166" w:rsidRDefault="000417AC" w:rsidP="005223AC">
      <w:pPr>
        <w:pStyle w:val="a6"/>
        <w:numPr>
          <w:ilvl w:val="0"/>
          <w:numId w:val="1"/>
        </w:numPr>
        <w:tabs>
          <w:tab w:val="left" w:pos="849"/>
        </w:tabs>
        <w:spacing w:line="240" w:lineRule="auto"/>
        <w:ind w:firstLine="360"/>
        <w:rPr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 w:eastAsia="uk-UA"/>
        </w:rPr>
        <w:t>Сколоб</w:t>
      </w:r>
      <w:r w:rsidR="00F740AD" w:rsidRPr="000A7166">
        <w:rPr>
          <w:rStyle w:val="a5"/>
          <w:sz w:val="28"/>
          <w:szCs w:val="28"/>
          <w:lang w:val="uk-UA" w:eastAsia="uk-UA"/>
        </w:rPr>
        <w:t>івськ</w:t>
      </w:r>
      <w:r w:rsidR="00C91D27" w:rsidRPr="000A7166">
        <w:rPr>
          <w:rStyle w:val="a5"/>
          <w:sz w:val="28"/>
          <w:szCs w:val="28"/>
          <w:lang w:val="uk-UA" w:eastAsia="uk-UA"/>
        </w:rPr>
        <w:t xml:space="preserve">а загальноосвітня школа </w:t>
      </w:r>
      <w:r w:rsidR="00F740AD" w:rsidRPr="000A7166">
        <w:rPr>
          <w:rStyle w:val="a5"/>
          <w:sz w:val="28"/>
          <w:szCs w:val="28"/>
          <w:lang w:val="uk-UA" w:eastAsia="uk-UA"/>
        </w:rPr>
        <w:t>І-ІІ ступенів</w:t>
      </w:r>
      <w:r w:rsidR="005223AC" w:rsidRPr="000A7166">
        <w:rPr>
          <w:sz w:val="28"/>
          <w:szCs w:val="28"/>
          <w:lang w:val="uk-UA"/>
        </w:rPr>
        <w:t xml:space="preserve"> є юридичною особою, може мати самостійний баланс, власний рахунок в установах Казначейства і банках, печатку, штамп, бланки зі своїм найменуванням, символіку, ідентифікаційний номер.</w:t>
      </w:r>
    </w:p>
    <w:p w:rsidR="005223AC" w:rsidRPr="000A7166" w:rsidRDefault="005223AC" w:rsidP="005223AC">
      <w:pPr>
        <w:pStyle w:val="a6"/>
        <w:numPr>
          <w:ilvl w:val="0"/>
          <w:numId w:val="1"/>
        </w:numPr>
        <w:shd w:val="clear" w:color="auto" w:fill="auto"/>
        <w:tabs>
          <w:tab w:val="left" w:pos="849"/>
        </w:tabs>
        <w:spacing w:line="240" w:lineRule="auto"/>
        <w:ind w:firstLine="360"/>
        <w:rPr>
          <w:sz w:val="28"/>
          <w:szCs w:val="28"/>
        </w:rPr>
      </w:pPr>
      <w:r w:rsidRPr="000A7166">
        <w:rPr>
          <w:sz w:val="28"/>
          <w:szCs w:val="28"/>
          <w:lang w:val="uk-UA" w:eastAsia="uk-UA"/>
        </w:rPr>
        <w:t xml:space="preserve"> </w:t>
      </w:r>
      <w:r w:rsidR="00670356">
        <w:rPr>
          <w:sz w:val="28"/>
          <w:szCs w:val="28"/>
          <w:lang w:val="uk-UA" w:eastAsia="uk-UA"/>
        </w:rPr>
        <w:t>Засновни</w:t>
      </w:r>
      <w:r w:rsidR="00C91D27" w:rsidRPr="000A7166">
        <w:rPr>
          <w:sz w:val="28"/>
          <w:szCs w:val="28"/>
          <w:lang w:val="uk-UA" w:eastAsia="uk-UA"/>
        </w:rPr>
        <w:t>ком</w:t>
      </w:r>
      <w:r w:rsidRPr="000A7166">
        <w:rPr>
          <w:sz w:val="28"/>
          <w:szCs w:val="28"/>
          <w:lang w:eastAsia="uk-UA"/>
        </w:rPr>
        <w:t xml:space="preserve"> </w:t>
      </w:r>
      <w:r w:rsidR="000417AC">
        <w:rPr>
          <w:rStyle w:val="a5"/>
          <w:sz w:val="28"/>
          <w:szCs w:val="28"/>
          <w:lang w:val="uk-UA" w:eastAsia="uk-UA"/>
        </w:rPr>
        <w:t>Сколоб</w:t>
      </w:r>
      <w:r w:rsidR="00C91D27" w:rsidRPr="000A7166">
        <w:rPr>
          <w:rStyle w:val="a5"/>
          <w:sz w:val="28"/>
          <w:szCs w:val="28"/>
          <w:lang w:val="uk-UA" w:eastAsia="uk-UA"/>
        </w:rPr>
        <w:t>івської загальноосвітньої школи</w:t>
      </w:r>
      <w:r w:rsidR="00F740AD" w:rsidRPr="000A7166">
        <w:rPr>
          <w:rStyle w:val="a5"/>
          <w:sz w:val="28"/>
          <w:szCs w:val="28"/>
          <w:lang w:val="uk-UA" w:eastAsia="uk-UA"/>
        </w:rPr>
        <w:t xml:space="preserve"> І-ІІ ступенів</w:t>
      </w:r>
      <w:r w:rsidRPr="000A7166">
        <w:rPr>
          <w:rStyle w:val="a5"/>
          <w:sz w:val="28"/>
          <w:szCs w:val="28"/>
          <w:lang w:eastAsia="uk-UA"/>
        </w:rPr>
        <w:t xml:space="preserve"> є Пулинська селищна рада.</w:t>
      </w:r>
      <w:r w:rsidR="00F740AD" w:rsidRPr="000A7166">
        <w:rPr>
          <w:rStyle w:val="a5"/>
          <w:sz w:val="28"/>
          <w:szCs w:val="28"/>
          <w:lang w:eastAsia="uk-UA"/>
        </w:rPr>
        <w:t xml:space="preserve"> Управління </w:t>
      </w:r>
      <w:r w:rsidR="000417AC">
        <w:rPr>
          <w:rStyle w:val="a5"/>
          <w:sz w:val="28"/>
          <w:szCs w:val="28"/>
          <w:lang w:val="uk-UA" w:eastAsia="uk-UA"/>
        </w:rPr>
        <w:t>Сколоб</w:t>
      </w:r>
      <w:r w:rsidR="00C91D27" w:rsidRPr="000A7166">
        <w:rPr>
          <w:rStyle w:val="a5"/>
          <w:sz w:val="28"/>
          <w:szCs w:val="28"/>
          <w:lang w:val="uk-UA" w:eastAsia="uk-UA"/>
        </w:rPr>
        <w:t xml:space="preserve">івською загальноосвітньою школою </w:t>
      </w:r>
      <w:r w:rsidR="00F740AD" w:rsidRPr="000A7166">
        <w:rPr>
          <w:rStyle w:val="a5"/>
          <w:sz w:val="28"/>
          <w:szCs w:val="28"/>
          <w:lang w:val="uk-UA" w:eastAsia="uk-UA"/>
        </w:rPr>
        <w:t>І-ІІ ступенів</w:t>
      </w:r>
      <w:r w:rsidRPr="000A7166">
        <w:rPr>
          <w:rStyle w:val="a5"/>
          <w:sz w:val="28"/>
          <w:szCs w:val="28"/>
          <w:lang w:eastAsia="uk-UA"/>
        </w:rPr>
        <w:t xml:space="preserve"> здійснюється відділом освіти Пулинської селищної ради. </w:t>
      </w:r>
    </w:p>
    <w:p w:rsidR="005223AC" w:rsidRPr="000A7166" w:rsidRDefault="005223AC" w:rsidP="005223AC">
      <w:pPr>
        <w:pStyle w:val="a6"/>
        <w:numPr>
          <w:ilvl w:val="0"/>
          <w:numId w:val="1"/>
        </w:numPr>
        <w:shd w:val="clear" w:color="auto" w:fill="auto"/>
        <w:tabs>
          <w:tab w:val="left" w:pos="724"/>
          <w:tab w:val="left" w:pos="1135"/>
        </w:tabs>
        <w:spacing w:line="240" w:lineRule="auto"/>
        <w:ind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 У своїй діяльності </w:t>
      </w:r>
      <w:r w:rsidR="00C91D27" w:rsidRPr="000A7166">
        <w:rPr>
          <w:sz w:val="28"/>
          <w:szCs w:val="28"/>
          <w:lang w:val="uk-UA"/>
        </w:rPr>
        <w:t xml:space="preserve">школа </w:t>
      </w:r>
      <w:r w:rsidRPr="000A7166">
        <w:rPr>
          <w:sz w:val="28"/>
          <w:szCs w:val="28"/>
        </w:rPr>
        <w:t xml:space="preserve"> керується Конституцією України, законами України «Про освіту», «Про загальну середню освіту», Положенням про загальноосвітній навчальний заклад</w:t>
      </w:r>
      <w:r w:rsidR="00F740AD" w:rsidRPr="000A7166">
        <w:rPr>
          <w:sz w:val="28"/>
          <w:szCs w:val="28"/>
          <w:lang w:val="uk-UA"/>
        </w:rPr>
        <w:t xml:space="preserve"> ,</w:t>
      </w:r>
      <w:r w:rsidRPr="000A7166">
        <w:rPr>
          <w:rStyle w:val="a5"/>
          <w:sz w:val="28"/>
          <w:szCs w:val="28"/>
          <w:lang w:eastAsia="uk-UA"/>
        </w:rPr>
        <w:t xml:space="preserve"> </w:t>
      </w:r>
      <w:r w:rsidRPr="000A7166">
        <w:rPr>
          <w:sz w:val="28"/>
          <w:szCs w:val="28"/>
        </w:rPr>
        <w:t>іншими нормативно-правовими актами, цим Статутом</w:t>
      </w:r>
      <w:r w:rsidR="00F740AD" w:rsidRPr="000A7166">
        <w:rPr>
          <w:sz w:val="28"/>
          <w:szCs w:val="28"/>
          <w:lang w:val="uk-UA"/>
        </w:rPr>
        <w:t>.</w:t>
      </w:r>
    </w:p>
    <w:p w:rsidR="005223AC" w:rsidRPr="000A7166" w:rsidRDefault="005223AC" w:rsidP="005223AC">
      <w:pPr>
        <w:pStyle w:val="a6"/>
        <w:numPr>
          <w:ilvl w:val="0"/>
          <w:numId w:val="1"/>
        </w:numPr>
        <w:shd w:val="clear" w:color="auto" w:fill="auto"/>
        <w:tabs>
          <w:tab w:val="left" w:pos="849"/>
        </w:tabs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rStyle w:val="a5"/>
          <w:sz w:val="28"/>
          <w:szCs w:val="28"/>
          <w:lang w:eastAsia="uk-UA"/>
        </w:rPr>
        <w:t xml:space="preserve">Головною метою  </w:t>
      </w:r>
      <w:r w:rsidR="00C91D27" w:rsidRPr="000A7166">
        <w:rPr>
          <w:rStyle w:val="a5"/>
          <w:sz w:val="28"/>
          <w:szCs w:val="28"/>
          <w:lang w:val="uk-UA" w:eastAsia="uk-UA"/>
        </w:rPr>
        <w:t xml:space="preserve">школи </w:t>
      </w:r>
      <w:r w:rsidR="00F740AD" w:rsidRPr="000A7166">
        <w:rPr>
          <w:rStyle w:val="a5"/>
          <w:sz w:val="28"/>
          <w:szCs w:val="28"/>
          <w:lang w:eastAsia="uk-UA"/>
        </w:rPr>
        <w:t xml:space="preserve">є здобуття </w:t>
      </w:r>
      <w:r w:rsidR="00F740AD" w:rsidRPr="000A7166">
        <w:rPr>
          <w:rStyle w:val="a5"/>
          <w:sz w:val="28"/>
          <w:szCs w:val="28"/>
          <w:lang w:val="uk-UA" w:eastAsia="uk-UA"/>
        </w:rPr>
        <w:t>базової</w:t>
      </w:r>
      <w:r w:rsidRPr="000A7166">
        <w:rPr>
          <w:rStyle w:val="a5"/>
          <w:sz w:val="28"/>
          <w:szCs w:val="28"/>
          <w:lang w:eastAsia="uk-UA"/>
        </w:rPr>
        <w:t xml:space="preserve"> загальної середньої освіти.</w:t>
      </w:r>
    </w:p>
    <w:p w:rsidR="005223AC" w:rsidRPr="000A7166" w:rsidRDefault="000417AC" w:rsidP="005223AC">
      <w:pPr>
        <w:pStyle w:val="a6"/>
        <w:numPr>
          <w:ilvl w:val="0"/>
          <w:numId w:val="1"/>
        </w:numPr>
        <w:shd w:val="clear" w:color="auto" w:fill="auto"/>
        <w:tabs>
          <w:tab w:val="left" w:pos="849"/>
        </w:tabs>
        <w:spacing w:line="240" w:lineRule="auto"/>
        <w:ind w:firstLine="360"/>
        <w:rPr>
          <w:sz w:val="28"/>
          <w:szCs w:val="28"/>
        </w:rPr>
      </w:pPr>
      <w:r>
        <w:rPr>
          <w:rStyle w:val="a5"/>
          <w:sz w:val="28"/>
          <w:szCs w:val="28"/>
          <w:lang w:val="uk-UA" w:eastAsia="uk-UA"/>
        </w:rPr>
        <w:t>Сколоб</w:t>
      </w:r>
      <w:r w:rsidR="00C91D27" w:rsidRPr="000A7166">
        <w:rPr>
          <w:rStyle w:val="a5"/>
          <w:sz w:val="28"/>
          <w:szCs w:val="28"/>
          <w:lang w:val="uk-UA" w:eastAsia="uk-UA"/>
        </w:rPr>
        <w:t>івська загальноосвітня школа І-ІІ ступенів</w:t>
      </w:r>
      <w:r w:rsidR="00F740AD" w:rsidRPr="000A7166">
        <w:rPr>
          <w:rStyle w:val="a5"/>
          <w:sz w:val="28"/>
          <w:szCs w:val="28"/>
          <w:lang w:val="uk-UA" w:eastAsia="uk-UA"/>
        </w:rPr>
        <w:t xml:space="preserve"> </w:t>
      </w:r>
      <w:r w:rsidR="005223AC" w:rsidRPr="000A7166">
        <w:rPr>
          <w:rStyle w:val="a5"/>
          <w:sz w:val="28"/>
          <w:szCs w:val="28"/>
          <w:lang w:eastAsia="uk-UA"/>
        </w:rPr>
        <w:t xml:space="preserve">: 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r w:rsidRPr="000A7166">
        <w:rPr>
          <w:sz w:val="28"/>
          <w:szCs w:val="28"/>
        </w:rPr>
        <w:t>реалізує положення </w:t>
      </w:r>
      <w:hyperlink r:id="rId8" w:tgtFrame="_blank" w:history="1">
        <w:r w:rsidRPr="000A7166">
          <w:rPr>
            <w:rStyle w:val="a3"/>
            <w:color w:val="auto"/>
            <w:sz w:val="28"/>
            <w:szCs w:val="28"/>
            <w:u w:val="none"/>
          </w:rPr>
          <w:t>Конституції України</w:t>
        </w:r>
      </w:hyperlink>
      <w:r w:rsidRPr="000A7166">
        <w:rPr>
          <w:sz w:val="28"/>
          <w:szCs w:val="28"/>
        </w:rPr>
        <w:t>, </w:t>
      </w:r>
      <w:hyperlink r:id="rId9" w:tgtFrame="_blank" w:history="1">
        <w:r w:rsidRPr="000A7166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 w:rsidRPr="000A7166">
        <w:rPr>
          <w:sz w:val="28"/>
          <w:szCs w:val="28"/>
        </w:rPr>
        <w:t> "Про освіту", інших нормативно-правових актів у галузі освіти;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" w:name="n321"/>
      <w:bookmarkEnd w:id="1"/>
      <w:r w:rsidRPr="000A7166">
        <w:rPr>
          <w:sz w:val="28"/>
          <w:szCs w:val="28"/>
        </w:rPr>
        <w:t>задовольняє потреби громадян відпові</w:t>
      </w:r>
      <w:r w:rsidR="00F740AD" w:rsidRPr="000A7166">
        <w:rPr>
          <w:sz w:val="28"/>
          <w:szCs w:val="28"/>
        </w:rPr>
        <w:t xml:space="preserve">дної території в здобутті </w:t>
      </w:r>
      <w:r w:rsidR="00F740AD" w:rsidRPr="000A7166">
        <w:rPr>
          <w:sz w:val="28"/>
          <w:szCs w:val="28"/>
          <w:lang w:val="uk-UA"/>
        </w:rPr>
        <w:t>базової</w:t>
      </w:r>
      <w:r w:rsidRPr="000A7166">
        <w:rPr>
          <w:sz w:val="28"/>
          <w:szCs w:val="28"/>
        </w:rPr>
        <w:t xml:space="preserve"> загальної середньої освіти;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2" w:name="n322"/>
      <w:bookmarkEnd w:id="2"/>
      <w:r w:rsidRPr="000A7166">
        <w:rPr>
          <w:sz w:val="28"/>
          <w:szCs w:val="28"/>
        </w:rPr>
        <w:t>забезпечує єдність навчання і виховання;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3" w:name="n323"/>
      <w:bookmarkEnd w:id="3"/>
      <w:r w:rsidRPr="000A7166">
        <w:rPr>
          <w:sz w:val="28"/>
          <w:szCs w:val="28"/>
        </w:rPr>
        <w:t>формує освітні програми закладу освіти;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4" w:name="n504"/>
      <w:bookmarkStart w:id="5" w:name="n324"/>
      <w:bookmarkEnd w:id="4"/>
      <w:bookmarkEnd w:id="5"/>
      <w:r w:rsidRPr="000A7166">
        <w:rPr>
          <w:sz w:val="28"/>
          <w:szCs w:val="28"/>
        </w:rPr>
        <w:t>створює науково-методичну і матеріально-технічну бази для організації та здійснення освітнього процесу;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6" w:name="n325"/>
      <w:bookmarkEnd w:id="6"/>
      <w:r w:rsidRPr="000A7166">
        <w:rPr>
          <w:sz w:val="28"/>
          <w:szCs w:val="28"/>
        </w:rPr>
        <w:t>забезпечує відповідність рівня загальної середньої освіти Державним стандартам загальної середньої освіти;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7" w:name="n505"/>
      <w:bookmarkStart w:id="8" w:name="n326"/>
      <w:bookmarkEnd w:id="7"/>
      <w:bookmarkEnd w:id="8"/>
      <w:r w:rsidRPr="000A7166">
        <w:rPr>
          <w:sz w:val="28"/>
          <w:szCs w:val="28"/>
        </w:rPr>
        <w:t>охороняє життя і здоров'я учнів, педагогічних та інших працівників закладу</w:t>
      </w:r>
      <w:r w:rsidR="00F740AD" w:rsidRPr="000A7166">
        <w:rPr>
          <w:sz w:val="28"/>
          <w:szCs w:val="28"/>
        </w:rPr>
        <w:t xml:space="preserve"> </w:t>
      </w:r>
      <w:r w:rsidRPr="000A7166">
        <w:rPr>
          <w:sz w:val="28"/>
          <w:szCs w:val="28"/>
        </w:rPr>
        <w:t>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9" w:name="n327"/>
      <w:bookmarkEnd w:id="9"/>
      <w:r w:rsidRPr="000A7166">
        <w:rPr>
          <w:sz w:val="28"/>
          <w:szCs w:val="28"/>
        </w:rPr>
        <w:t>формує в учнів засади здорового способу життя, гігієнічні навички;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0" w:name="n328"/>
      <w:bookmarkEnd w:id="10"/>
      <w:r w:rsidRPr="000A7166">
        <w:rPr>
          <w:sz w:val="28"/>
          <w:szCs w:val="28"/>
        </w:rPr>
        <w:t>забезпечує добір і розстановку кадрів;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1" w:name="n506"/>
      <w:bookmarkStart w:id="12" w:name="n508"/>
      <w:bookmarkEnd w:id="11"/>
      <w:bookmarkEnd w:id="12"/>
      <w:r w:rsidRPr="000A7166">
        <w:rPr>
          <w:sz w:val="28"/>
          <w:szCs w:val="28"/>
        </w:rPr>
        <w:t xml:space="preserve">планує власну діяльність та формує стратегію розвитку </w:t>
      </w:r>
      <w:r w:rsidR="00F740AD" w:rsidRPr="000A7166">
        <w:rPr>
          <w:sz w:val="28"/>
          <w:szCs w:val="28"/>
          <w:lang w:val="uk-UA"/>
        </w:rPr>
        <w:t>закладу</w:t>
      </w:r>
      <w:r w:rsidRPr="000A7166">
        <w:rPr>
          <w:sz w:val="28"/>
          <w:szCs w:val="28"/>
        </w:rPr>
        <w:t>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3" w:name="n510"/>
      <w:bookmarkStart w:id="14" w:name="n509"/>
      <w:bookmarkEnd w:id="13"/>
      <w:bookmarkEnd w:id="14"/>
      <w:r w:rsidRPr="000A7166">
        <w:rPr>
          <w:sz w:val="28"/>
          <w:szCs w:val="28"/>
        </w:rPr>
        <w:t>відповідно до статуту утворює, реорганізує та ліквідує структурні підрозділи;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5" w:name="n507"/>
      <w:bookmarkStart w:id="16" w:name="n329"/>
      <w:bookmarkEnd w:id="15"/>
      <w:bookmarkEnd w:id="16"/>
      <w:r w:rsidRPr="000A7166">
        <w:rPr>
          <w:sz w:val="28"/>
          <w:szCs w:val="28"/>
        </w:rPr>
        <w:t>встановлює відповідно до законодавства України прямі зв'язки з навчальними закладами зарубіжних країн, міжнародними організаціями тощо;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7" w:name="n330"/>
      <w:bookmarkEnd w:id="17"/>
      <w:r w:rsidRPr="000A7166">
        <w:rPr>
          <w:sz w:val="28"/>
          <w:szCs w:val="28"/>
        </w:rPr>
        <w:t>додержується фінансової дисципліни, зберігає матеріально-технічну базу;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8" w:name="n331"/>
      <w:bookmarkEnd w:id="18"/>
      <w:r w:rsidRPr="000A7166">
        <w:rPr>
          <w:sz w:val="28"/>
          <w:szCs w:val="28"/>
        </w:rPr>
        <w:t>видає документи про освіту встановленого зразка;</w:t>
      </w:r>
    </w:p>
    <w:p w:rsidR="005223AC" w:rsidRPr="000A7166" w:rsidRDefault="005223AC" w:rsidP="005223AC">
      <w:pPr>
        <w:pStyle w:val="a6"/>
        <w:numPr>
          <w:ilvl w:val="0"/>
          <w:numId w:val="37"/>
        </w:numPr>
        <w:tabs>
          <w:tab w:val="left" w:pos="849"/>
        </w:tabs>
        <w:rPr>
          <w:sz w:val="28"/>
          <w:szCs w:val="28"/>
        </w:rPr>
      </w:pPr>
      <w:bookmarkStart w:id="19" w:name="n332"/>
      <w:bookmarkEnd w:id="19"/>
      <w:r w:rsidRPr="000A7166">
        <w:rPr>
          <w:sz w:val="28"/>
          <w:szCs w:val="28"/>
        </w:rPr>
        <w:lastRenderedPageBreak/>
        <w:t>здійснює інші повноваження відповідно до статуту</w:t>
      </w:r>
      <w:r w:rsidR="00F740AD" w:rsidRPr="000A7166">
        <w:rPr>
          <w:sz w:val="28"/>
          <w:szCs w:val="28"/>
        </w:rPr>
        <w:t xml:space="preserve"> </w:t>
      </w:r>
      <w:r w:rsidR="00C91D27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>.</w:t>
      </w:r>
    </w:p>
    <w:p w:rsidR="005223AC" w:rsidRPr="000A7166" w:rsidRDefault="00C91D27" w:rsidP="005223AC">
      <w:pPr>
        <w:pStyle w:val="a6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-362" w:firstLine="541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самостійно приймає рішення і здійснює діяльність в межах своєї компетенції, передбаченої законодавством України та цим Статутом.</w:t>
      </w:r>
    </w:p>
    <w:p w:rsidR="005223AC" w:rsidRPr="000A7166" w:rsidRDefault="00C91D27" w:rsidP="005223AC">
      <w:pPr>
        <w:pStyle w:val="a6"/>
        <w:numPr>
          <w:ilvl w:val="0"/>
          <w:numId w:val="1"/>
        </w:numPr>
        <w:shd w:val="clear" w:color="auto" w:fill="auto"/>
        <w:tabs>
          <w:tab w:val="left" w:pos="849"/>
        </w:tabs>
        <w:spacing w:line="240" w:lineRule="auto"/>
        <w:ind w:left="-362" w:firstLine="541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несе відповідальність перед собою, суспільством,</w:t>
      </w:r>
      <w:r w:rsidR="00670356">
        <w:rPr>
          <w:sz w:val="28"/>
          <w:szCs w:val="28"/>
        </w:rPr>
        <w:t xml:space="preserve"> </w:t>
      </w:r>
      <w:r w:rsidR="00670356">
        <w:rPr>
          <w:sz w:val="28"/>
          <w:szCs w:val="28"/>
          <w:lang w:val="uk-UA"/>
        </w:rPr>
        <w:t>заснов</w:t>
      </w:r>
      <w:r w:rsidR="005223AC" w:rsidRPr="000A7166">
        <w:rPr>
          <w:sz w:val="28"/>
          <w:szCs w:val="28"/>
        </w:rPr>
        <w:t>ником за створення безпечних умов освітньої діяльності та дотримання:</w:t>
      </w:r>
    </w:p>
    <w:p w:rsidR="005223AC" w:rsidRPr="000A7166" w:rsidRDefault="005223AC" w:rsidP="005223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>державних стандартів освіти;</w:t>
      </w:r>
    </w:p>
    <w:p w:rsidR="005223AC" w:rsidRPr="000A7166" w:rsidRDefault="005223AC" w:rsidP="005223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>договірних зобов’язань з іншими суб’єктами освітньої, виробничої, наукової діяльності, зокрема зобов’язань за міжнародними угодами;</w:t>
      </w:r>
    </w:p>
    <w:p w:rsidR="005223AC" w:rsidRPr="000A7166" w:rsidRDefault="005223AC" w:rsidP="005223AC">
      <w:pPr>
        <w:pStyle w:val="a6"/>
        <w:numPr>
          <w:ilvl w:val="0"/>
          <w:numId w:val="5"/>
        </w:numPr>
        <w:shd w:val="clear" w:color="auto" w:fill="auto"/>
        <w:tabs>
          <w:tab w:val="left" w:pos="849"/>
        </w:tabs>
        <w:spacing w:line="240" w:lineRule="auto"/>
        <w:rPr>
          <w:sz w:val="28"/>
          <w:szCs w:val="28"/>
        </w:rPr>
      </w:pPr>
      <w:r w:rsidRPr="000A7166">
        <w:rPr>
          <w:color w:val="000000"/>
          <w:sz w:val="28"/>
          <w:szCs w:val="28"/>
        </w:rPr>
        <w:t>фінансової дисципліни.</w:t>
      </w:r>
    </w:p>
    <w:p w:rsidR="005223AC" w:rsidRPr="000A7166" w:rsidRDefault="005223AC" w:rsidP="005223AC">
      <w:pPr>
        <w:pStyle w:val="a6"/>
        <w:numPr>
          <w:ilvl w:val="0"/>
          <w:numId w:val="1"/>
        </w:numPr>
        <w:shd w:val="clear" w:color="auto" w:fill="auto"/>
        <w:tabs>
          <w:tab w:val="left" w:pos="974"/>
        </w:tabs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color w:val="000000"/>
          <w:sz w:val="28"/>
          <w:szCs w:val="28"/>
        </w:rPr>
        <w:t xml:space="preserve">У </w:t>
      </w:r>
      <w:r w:rsidR="00C91D27"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C91D27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color w:val="000000"/>
          <w:sz w:val="28"/>
          <w:szCs w:val="28"/>
        </w:rPr>
        <w:t xml:space="preserve">  мовою навчання і виховання учнів визначено українську мову.</w:t>
      </w:r>
    </w:p>
    <w:p w:rsidR="005223AC" w:rsidRPr="000A7166" w:rsidRDefault="00C91D27" w:rsidP="005223AC">
      <w:pPr>
        <w:pStyle w:val="a6"/>
        <w:numPr>
          <w:ilvl w:val="0"/>
          <w:numId w:val="1"/>
        </w:numPr>
        <w:shd w:val="clear" w:color="auto" w:fill="auto"/>
        <w:tabs>
          <w:tab w:val="left" w:pos="974"/>
        </w:tabs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має право: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визначати форми, методи та засоби організації освітнього процесу;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визначати варіативну складову змісту освіти та зміст позакласної роботи, в установленому порядку розробляти та впроваджувати експериментальні та індивідуальні робочі навчальні плани з урахуванням державних стандартів;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спільно з вищими навчальними та науково-дослідними установами здійснювати науково-дослідницьку, експериментальну, пошукову роботу, що не суперечить законодавству України;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використовувати різні форми морального та матеріального заохочення учасників освітнього процесу;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бути власником і розпорядником рухомого та нерухомого майна згідно з чинним законодавством і цим Статутом;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відкривати розрахунковий рахунок;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отримувати кошти та матеріальні цінності від органів виконавчої влади, місцевого самоврядування, юридичних і фізичних осіб;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залишати у своєму розпорядженні та використовувати кошти від власної господарської діяльності, дотримуючись чинного законодавства України;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розвивати власну соціальну базу — мережу спортивно-оздоровчих, лікувально-профілактичних і культурних підрозділів;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організовувати підготовку, перепідготовку, підвищення кваліфікації та стажування педагогічних кадрів;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створювати структурні підрозділи відповідно до чинного законодавства, формувати штатний розпис, встановлювати форми матеріального заохочення учасників освітнього  процесу в межах кошторису;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спрямовувати кошти навчального закладу на благоустрій соціально-побутових об’єктів;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здійснювати поточний ремонт приміщень;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встановлювати шкільну форму для учнів;</w:t>
      </w:r>
    </w:p>
    <w:p w:rsidR="005223AC" w:rsidRPr="000A7166" w:rsidRDefault="005223AC" w:rsidP="005223AC">
      <w:pPr>
        <w:pStyle w:val="a6"/>
        <w:numPr>
          <w:ilvl w:val="0"/>
          <w:numId w:val="6"/>
        </w:numPr>
        <w:tabs>
          <w:tab w:val="left" w:pos="974"/>
        </w:tabs>
        <w:rPr>
          <w:sz w:val="28"/>
          <w:szCs w:val="28"/>
        </w:rPr>
      </w:pPr>
      <w:r w:rsidRPr="000A7166">
        <w:rPr>
          <w:sz w:val="28"/>
          <w:szCs w:val="28"/>
        </w:rPr>
        <w:t>об’єднувати на договірній основі свою діяльність з діяльністю інших підприємств, установ і організацій в Україні та поза її межами;</w:t>
      </w:r>
      <w:r w:rsidRPr="000A7166">
        <w:rPr>
          <w:rFonts w:eastAsia="Times New Roman"/>
          <w:sz w:val="28"/>
          <w:szCs w:val="28"/>
        </w:rPr>
        <w:t xml:space="preserve"> </w:t>
      </w:r>
    </w:p>
    <w:p w:rsidR="005223AC" w:rsidRPr="000A7166" w:rsidRDefault="005223AC" w:rsidP="005223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>надавати платні послуги, перелік яких затверджено постановою Кабінету Міністрів України;</w:t>
      </w:r>
    </w:p>
    <w:p w:rsidR="005223AC" w:rsidRPr="000A7166" w:rsidRDefault="005223AC" w:rsidP="005223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lastRenderedPageBreak/>
        <w:t>створювати у своєму складі класи (групи) з  дистанційною формою навчання, класи (групи) з поглибленим вивченням окремих предметів, спеціальні та інклюзивні класи для навчання дітей з особливими освітніми потребами;</w:t>
      </w:r>
    </w:p>
    <w:p w:rsidR="005223AC" w:rsidRPr="000A7166" w:rsidRDefault="005223AC" w:rsidP="005223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403"/>
      <w:bookmarkEnd w:id="20"/>
      <w:r w:rsidRPr="000A7166">
        <w:rPr>
          <w:rFonts w:ascii="Times New Roman" w:hAnsi="Times New Roman" w:cs="Times New Roman"/>
          <w:sz w:val="28"/>
          <w:szCs w:val="28"/>
        </w:rPr>
        <w:t>мати у своєму складі структурні підрозділи, у тому числі філії, інтернати з частковим або повним утриманням здобувачів освіти, у тому числі за рахунок власника;</w:t>
      </w:r>
    </w:p>
    <w:p w:rsidR="005223AC" w:rsidRPr="000A7166" w:rsidRDefault="005223AC" w:rsidP="005223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404"/>
      <w:bookmarkEnd w:id="21"/>
      <w:r w:rsidRPr="000A7166">
        <w:rPr>
          <w:rFonts w:ascii="Times New Roman" w:hAnsi="Times New Roman" w:cs="Times New Roman"/>
          <w:sz w:val="28"/>
          <w:szCs w:val="28"/>
        </w:rPr>
        <w:t>на договірних засадах об’єднуватися з іншими юридичними особами, створюючи освітні та інші об’єднання, кожен із учасників якого зберігає статус юридичної особи;</w:t>
      </w:r>
    </w:p>
    <w:p w:rsidR="005223AC" w:rsidRPr="000A7166" w:rsidRDefault="005223AC" w:rsidP="005223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405"/>
      <w:bookmarkEnd w:id="22"/>
      <w:r w:rsidRPr="000A7166">
        <w:rPr>
          <w:rFonts w:ascii="Times New Roman" w:hAnsi="Times New Roman" w:cs="Times New Roman"/>
          <w:sz w:val="28"/>
          <w:szCs w:val="28"/>
        </w:rPr>
        <w:t xml:space="preserve">може входити до складу освітнього округу, а також мати статус опорного. </w:t>
      </w:r>
    </w:p>
    <w:p w:rsidR="005223AC" w:rsidRPr="000A7166" w:rsidRDefault="005223AC" w:rsidP="005223AC">
      <w:pPr>
        <w:pStyle w:val="a6"/>
        <w:tabs>
          <w:tab w:val="left" w:pos="974"/>
        </w:tabs>
        <w:ind w:left="360" w:firstLine="0"/>
        <w:rPr>
          <w:color w:val="000000"/>
          <w:sz w:val="28"/>
          <w:szCs w:val="28"/>
        </w:rPr>
      </w:pPr>
      <w:r w:rsidRPr="000A7166">
        <w:rPr>
          <w:sz w:val="28"/>
          <w:szCs w:val="28"/>
        </w:rPr>
        <w:t>1.12.</w:t>
      </w:r>
      <w:r w:rsidRPr="000A7166">
        <w:rPr>
          <w:color w:val="000000"/>
          <w:sz w:val="28"/>
          <w:szCs w:val="28"/>
        </w:rPr>
        <w:t xml:space="preserve"> У </w:t>
      </w:r>
      <w:r w:rsidR="00D5229C"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D5229C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color w:val="000000"/>
          <w:sz w:val="28"/>
          <w:szCs w:val="28"/>
        </w:rPr>
        <w:t xml:space="preserve"> створюють та функціонують:</w:t>
      </w:r>
    </w:p>
    <w:p w:rsidR="005223AC" w:rsidRPr="000A7166" w:rsidRDefault="005223AC" w:rsidP="005223AC">
      <w:pPr>
        <w:numPr>
          <w:ilvl w:val="0"/>
          <w:numId w:val="7"/>
        </w:numPr>
        <w:spacing w:line="180" w:lineRule="atLeast"/>
        <w:jc w:val="both"/>
        <w:rPr>
          <w:rStyle w:val="a5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>предметні кафедри</w:t>
      </w:r>
      <w:r w:rsidRPr="000A7166">
        <w:rPr>
          <w:sz w:val="28"/>
          <w:szCs w:val="28"/>
        </w:rPr>
        <w:t xml:space="preserve">: </w:t>
      </w:r>
      <w:r w:rsidRPr="000A7166">
        <w:rPr>
          <w:rStyle w:val="a5"/>
          <w:color w:val="auto"/>
          <w:sz w:val="28"/>
          <w:szCs w:val="28"/>
        </w:rPr>
        <w:t>кафедра виховної роботи та роботи класних керівників, кафедра дошкільного виховання та початкової освіти, кафедра вчителів суспільно-гуманітарного циклу, кафедра природничо-математичного циклу;</w:t>
      </w:r>
    </w:p>
    <w:p w:rsidR="005223AC" w:rsidRPr="000A7166" w:rsidRDefault="005223AC" w:rsidP="005223AC">
      <w:pPr>
        <w:numPr>
          <w:ilvl w:val="0"/>
          <w:numId w:val="7"/>
        </w:numPr>
        <w:spacing w:line="1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Style w:val="a5"/>
          <w:color w:val="auto"/>
          <w:sz w:val="28"/>
          <w:szCs w:val="28"/>
        </w:rPr>
        <w:t xml:space="preserve">методична рада; </w:t>
      </w:r>
    </w:p>
    <w:p w:rsidR="005223AC" w:rsidRPr="000A7166" w:rsidRDefault="005223AC" w:rsidP="005223AC">
      <w:pPr>
        <w:numPr>
          <w:ilvl w:val="0"/>
          <w:numId w:val="7"/>
        </w:numPr>
        <w:spacing w:line="1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соціально-психологічна служба;</w:t>
      </w:r>
    </w:p>
    <w:p w:rsidR="005223AC" w:rsidRPr="000A7166" w:rsidRDefault="005223AC" w:rsidP="005223AC">
      <w:pPr>
        <w:numPr>
          <w:ilvl w:val="0"/>
          <w:numId w:val="7"/>
        </w:numPr>
        <w:spacing w:line="1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творчі групи для вчителів різних категорій;</w:t>
      </w:r>
    </w:p>
    <w:p w:rsidR="005223AC" w:rsidRPr="000A7166" w:rsidRDefault="005223AC" w:rsidP="005223AC">
      <w:pPr>
        <w:numPr>
          <w:ilvl w:val="0"/>
          <w:numId w:val="7"/>
        </w:numPr>
        <w:spacing w:line="1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філія Житомирського територіального відділення Малої академії наук України</w:t>
      </w:r>
    </w:p>
    <w:p w:rsidR="005223AC" w:rsidRPr="000A7166" w:rsidRDefault="005223AC" w:rsidP="005223AC">
      <w:pPr>
        <w:numPr>
          <w:ilvl w:val="0"/>
          <w:numId w:val="7"/>
        </w:numPr>
        <w:spacing w:line="1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школа молодого педагога.</w:t>
      </w:r>
    </w:p>
    <w:p w:rsidR="005223AC" w:rsidRPr="000A7166" w:rsidRDefault="005223AC" w:rsidP="005223AC">
      <w:pPr>
        <w:pStyle w:val="a6"/>
        <w:spacing w:line="240" w:lineRule="auto"/>
        <w:ind w:left="-181" w:firstLine="362"/>
        <w:rPr>
          <w:color w:val="000000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1.13. </w:t>
      </w:r>
      <w:r w:rsidRPr="000A7166">
        <w:rPr>
          <w:color w:val="000000"/>
          <w:sz w:val="28"/>
          <w:szCs w:val="28"/>
        </w:rPr>
        <w:t>Медичне обслугову</w:t>
      </w:r>
      <w:r w:rsidR="00D5229C" w:rsidRPr="000A7166">
        <w:rPr>
          <w:color w:val="000000"/>
          <w:sz w:val="28"/>
          <w:szCs w:val="28"/>
        </w:rPr>
        <w:t xml:space="preserve">вання учнів </w:t>
      </w:r>
      <w:r w:rsidR="00D5229C" w:rsidRPr="000A7166">
        <w:rPr>
          <w:color w:val="000000"/>
          <w:sz w:val="28"/>
          <w:szCs w:val="28"/>
          <w:lang w:val="uk-UA"/>
        </w:rPr>
        <w:t xml:space="preserve">школи </w:t>
      </w:r>
      <w:r w:rsidR="00670356">
        <w:rPr>
          <w:color w:val="000000"/>
          <w:sz w:val="28"/>
          <w:szCs w:val="28"/>
        </w:rPr>
        <w:t xml:space="preserve">забезпечується </w:t>
      </w:r>
      <w:r w:rsidR="00670356">
        <w:rPr>
          <w:color w:val="000000"/>
          <w:sz w:val="28"/>
          <w:szCs w:val="28"/>
          <w:lang w:val="uk-UA"/>
        </w:rPr>
        <w:t>заснов</w:t>
      </w:r>
      <w:r w:rsidRPr="000A7166">
        <w:rPr>
          <w:color w:val="000000"/>
          <w:sz w:val="28"/>
          <w:szCs w:val="28"/>
        </w:rPr>
        <w:t xml:space="preserve">ником і здійснюється медичними закладами Пулинського району. 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left="-181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     1.14. Відносини </w:t>
      </w:r>
      <w:r w:rsidR="00D5229C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з юридичними та фізичними особами визначаються угодами, що укладені між ними.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left="-181" w:firstLine="362"/>
        <w:rPr>
          <w:sz w:val="28"/>
          <w:szCs w:val="28"/>
        </w:rPr>
      </w:pPr>
      <w:r w:rsidRPr="000A7166">
        <w:rPr>
          <w:sz w:val="28"/>
          <w:szCs w:val="28"/>
        </w:rPr>
        <w:t>1.15.</w:t>
      </w:r>
      <w:r w:rsidRPr="000A716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A7166">
        <w:rPr>
          <w:sz w:val="28"/>
          <w:szCs w:val="28"/>
        </w:rPr>
        <w:t xml:space="preserve">Штатні розписи </w:t>
      </w:r>
      <w:r w:rsidR="00D5229C" w:rsidRPr="000A7166">
        <w:rPr>
          <w:sz w:val="28"/>
          <w:szCs w:val="28"/>
          <w:lang w:val="uk-UA"/>
        </w:rPr>
        <w:t xml:space="preserve">школи </w:t>
      </w:r>
      <w:r w:rsidRPr="000A7166">
        <w:rPr>
          <w:sz w:val="28"/>
          <w:szCs w:val="28"/>
        </w:rPr>
        <w:t xml:space="preserve">затверджується </w:t>
      </w:r>
      <w:r w:rsidR="00D5229C" w:rsidRPr="000A7166">
        <w:rPr>
          <w:sz w:val="28"/>
          <w:szCs w:val="28"/>
        </w:rPr>
        <w:t xml:space="preserve">директором </w:t>
      </w:r>
      <w:r w:rsidR="00D5229C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</w:p>
    <w:p w:rsidR="005223AC" w:rsidRPr="000A7166" w:rsidRDefault="005223AC" w:rsidP="005223AC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C" w:rsidRPr="000A7166" w:rsidRDefault="005223AC" w:rsidP="005223AC">
      <w:pPr>
        <w:pStyle w:val="a6"/>
        <w:shd w:val="clear" w:color="auto" w:fill="auto"/>
        <w:tabs>
          <w:tab w:val="left" w:pos="1624"/>
        </w:tabs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eastAsia="uk-UA"/>
        </w:rPr>
      </w:pP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I</w:t>
      </w:r>
      <w:r w:rsidRPr="000A7166">
        <w:rPr>
          <w:rStyle w:val="a5"/>
          <w:b/>
          <w:color w:val="000000"/>
          <w:sz w:val="28"/>
          <w:szCs w:val="28"/>
          <w:lang w:eastAsia="uk-UA"/>
        </w:rPr>
        <w:t xml:space="preserve">І.ОРГАНІЗАЦІЯ ОСВІТНЬОГО ПРОЦЕСУ </w:t>
      </w:r>
    </w:p>
    <w:p w:rsidR="005223AC" w:rsidRPr="000A7166" w:rsidRDefault="005223AC" w:rsidP="001D1C32">
      <w:pPr>
        <w:pStyle w:val="a6"/>
        <w:shd w:val="clear" w:color="auto" w:fill="auto"/>
        <w:tabs>
          <w:tab w:val="left" w:pos="1624"/>
        </w:tabs>
        <w:spacing w:line="240" w:lineRule="auto"/>
        <w:ind w:firstLine="0"/>
        <w:rPr>
          <w:rStyle w:val="a5"/>
          <w:b/>
          <w:color w:val="000000"/>
          <w:sz w:val="28"/>
          <w:szCs w:val="28"/>
          <w:lang w:eastAsia="uk-UA"/>
        </w:rPr>
      </w:pPr>
    </w:p>
    <w:p w:rsidR="005223AC" w:rsidRPr="000A7166" w:rsidRDefault="00D5229C" w:rsidP="005223AC">
      <w:pPr>
        <w:pStyle w:val="a6"/>
        <w:numPr>
          <w:ilvl w:val="0"/>
          <w:numId w:val="2"/>
        </w:numPr>
        <w:shd w:val="clear" w:color="auto" w:fill="auto"/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складається з двох підрозділів —  загальноосвітня школи І ступеня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та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ІІ ступеня</w:t>
      </w:r>
    </w:p>
    <w:p w:rsidR="00D5229C" w:rsidRDefault="005223AC" w:rsidP="00D5229C">
      <w:pPr>
        <w:pStyle w:val="a6"/>
        <w:shd w:val="clear" w:color="auto" w:fill="auto"/>
        <w:spacing w:line="240" w:lineRule="auto"/>
        <w:ind w:firstLine="0"/>
        <w:rPr>
          <w:rStyle w:val="a5"/>
          <w:color w:val="000000"/>
          <w:sz w:val="28"/>
          <w:szCs w:val="28"/>
          <w:lang w:val="en-US"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Загальноосвітня школа І ступеня  </w:t>
      </w:r>
      <w:r w:rsidRPr="000A7166">
        <w:rPr>
          <w:rStyle w:val="2pt"/>
          <w:color w:val="000000"/>
          <w:sz w:val="28"/>
          <w:szCs w:val="28"/>
          <w:lang w:eastAsia="uk-UA"/>
        </w:rPr>
        <w:t>(1-4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класи - з тривалістю навчання 4 роки) забезпечує відповідний рівень початкової освіти  згідно з вимогами Державного стандарту за</w:t>
      </w:r>
      <w:r w:rsidR="00D5229C" w:rsidRPr="000A7166">
        <w:rPr>
          <w:rStyle w:val="a5"/>
          <w:color w:val="000000"/>
          <w:sz w:val="28"/>
          <w:szCs w:val="28"/>
          <w:lang w:eastAsia="uk-UA"/>
        </w:rPr>
        <w:t>гальної середньої освіти</w:t>
      </w:r>
      <w:r w:rsidR="00D5229C" w:rsidRPr="000A7166">
        <w:rPr>
          <w:rStyle w:val="a5"/>
          <w:color w:val="000000"/>
          <w:sz w:val="28"/>
          <w:szCs w:val="28"/>
          <w:lang w:val="uk-UA" w:eastAsia="uk-UA"/>
        </w:rPr>
        <w:t>,ІІ ступень – основна школа</w:t>
      </w:r>
      <w:r w:rsidR="00D5229C" w:rsidRPr="000A7166">
        <w:rPr>
          <w:rStyle w:val="a5"/>
          <w:color w:val="000000"/>
          <w:sz w:val="28"/>
          <w:szCs w:val="28"/>
          <w:lang w:eastAsia="uk-UA"/>
        </w:rPr>
        <w:t>( 5—9  класи - з тривалістю навчання - 5 років)</w:t>
      </w:r>
    </w:p>
    <w:p w:rsidR="00A07047" w:rsidRPr="00A07047" w:rsidRDefault="00A07047" w:rsidP="00D5229C">
      <w:pPr>
        <w:pStyle w:val="a6"/>
        <w:shd w:val="clear" w:color="auto" w:fill="auto"/>
        <w:spacing w:line="240" w:lineRule="auto"/>
        <w:ind w:firstLine="0"/>
        <w:rPr>
          <w:sz w:val="28"/>
          <w:szCs w:val="28"/>
          <w:lang w:val="en-US"/>
        </w:rPr>
      </w:pPr>
    </w:p>
    <w:p w:rsidR="005223AC" w:rsidRPr="000A7166" w:rsidRDefault="005223AC" w:rsidP="00D5229C">
      <w:pPr>
        <w:pStyle w:val="a6"/>
        <w:numPr>
          <w:ilvl w:val="0"/>
          <w:numId w:val="2"/>
        </w:numPr>
        <w:shd w:val="clear" w:color="auto" w:fill="auto"/>
        <w:spacing w:line="240" w:lineRule="auto"/>
        <w:ind w:firstLine="360"/>
        <w:rPr>
          <w:sz w:val="28"/>
          <w:szCs w:val="28"/>
          <w:lang w:val="uk-UA"/>
        </w:rPr>
      </w:pPr>
      <w:r w:rsidRPr="000A7166">
        <w:rPr>
          <w:rStyle w:val="a5"/>
          <w:color w:val="000000"/>
          <w:sz w:val="28"/>
          <w:szCs w:val="28"/>
          <w:lang w:val="uk-UA" w:eastAsia="uk-UA"/>
        </w:rPr>
        <w:lastRenderedPageBreak/>
        <w:t xml:space="preserve">Кількість класів, груп продовженого дня у </w:t>
      </w:r>
      <w:r w:rsidR="00D5229C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="00E001F6">
        <w:rPr>
          <w:rStyle w:val="a5"/>
          <w:color w:val="000000"/>
          <w:sz w:val="28"/>
          <w:szCs w:val="28"/>
          <w:lang w:val="uk-UA" w:eastAsia="uk-UA"/>
        </w:rPr>
        <w:t>встановлюється заснов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ником на підставі нормативів їх наповнюваності, затверджених Міністерством освіти і науки України за погодженням з Міністерством фінансів відповідно до поданих заяв батьків або осіб, які їх замінюють, та санітарно - гігієнічних норм.</w:t>
      </w:r>
    </w:p>
    <w:p w:rsidR="005223AC" w:rsidRPr="000417AC" w:rsidRDefault="005223AC" w:rsidP="005223AC">
      <w:pPr>
        <w:pStyle w:val="a6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360"/>
        <w:rPr>
          <w:rStyle w:val="a5"/>
          <w:sz w:val="28"/>
          <w:szCs w:val="28"/>
          <w:lang w:val="uk-UA"/>
        </w:rPr>
      </w:pPr>
      <w:r w:rsidRPr="000417AC">
        <w:rPr>
          <w:rStyle w:val="a5"/>
          <w:color w:val="000000"/>
          <w:sz w:val="28"/>
          <w:szCs w:val="28"/>
          <w:lang w:val="uk-UA" w:eastAsia="uk-UA"/>
        </w:rPr>
        <w:t>Мережа класів у шкільному підрозділі формується на підставі нормативів їх наповнення відповідно до кількості поданих заяв та санітарно - гігієнічних умов для здійснення навчально - виховного процесу. Наповнюваність класів, груп, їх поділ при вивченні профільних та інших навчальних предметів визначаються Міністерством освіти і науки України.</w:t>
      </w:r>
    </w:p>
    <w:p w:rsidR="005223AC" w:rsidRPr="000A7166" w:rsidRDefault="005223AC" w:rsidP="005223AC">
      <w:pPr>
        <w:pStyle w:val="a6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Прийом учнів до всіх класів  з</w:t>
      </w:r>
      <w:r w:rsidR="00D5229C" w:rsidRPr="000A7166">
        <w:rPr>
          <w:rStyle w:val="a5"/>
          <w:color w:val="000000"/>
          <w:sz w:val="28"/>
          <w:szCs w:val="28"/>
          <w:lang w:eastAsia="uk-UA"/>
        </w:rPr>
        <w:t xml:space="preserve">агальноосвітньої школи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здійснюється на поза конкурсній основі. До першого класу зараховуються, як правило, діти з 6 років.</w:t>
      </w:r>
    </w:p>
    <w:p w:rsidR="005223AC" w:rsidRPr="000A7166" w:rsidRDefault="00D5229C" w:rsidP="00D5229C">
      <w:pPr>
        <w:pStyle w:val="a6"/>
        <w:numPr>
          <w:ilvl w:val="0"/>
          <w:numId w:val="2"/>
        </w:numPr>
        <w:shd w:val="clear" w:color="auto" w:fill="auto"/>
        <w:tabs>
          <w:tab w:val="left" w:pos="1096"/>
        </w:tabs>
        <w:spacing w:line="240" w:lineRule="auto"/>
        <w:ind w:firstLine="360"/>
        <w:rPr>
          <w:sz w:val="28"/>
          <w:szCs w:val="28"/>
          <w:shd w:val="clear" w:color="auto" w:fill="FFFFFF"/>
          <w:lang w:val="uk-UA"/>
        </w:rPr>
      </w:pPr>
      <w:r w:rsidRPr="000A7166">
        <w:rPr>
          <w:sz w:val="28"/>
          <w:szCs w:val="28"/>
          <w:lang w:val="uk-UA"/>
        </w:rPr>
        <w:t>Зарахування учнів до школи</w:t>
      </w:r>
      <w:r w:rsidR="005223AC" w:rsidRPr="000A7166">
        <w:rPr>
          <w:sz w:val="28"/>
          <w:szCs w:val="28"/>
          <w:lang w:val="uk-UA"/>
        </w:rPr>
        <w:t xml:space="preserve">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5223AC" w:rsidRPr="000A7166" w:rsidRDefault="005223AC" w:rsidP="005223AC">
      <w:pPr>
        <w:pStyle w:val="a6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У разі потреби учень може перейти протягом будь - якого року навчання до іншого навчального закладу. Переведення учнів до іншого навчального закладу здійснюється за наявністю особової справи учня встановленого Міністерством освіти і науки України зразка.</w:t>
      </w:r>
    </w:p>
    <w:p w:rsidR="005223AC" w:rsidRPr="000A7166" w:rsidRDefault="005223AC" w:rsidP="005223AC">
      <w:pPr>
        <w:pStyle w:val="a6"/>
        <w:numPr>
          <w:ilvl w:val="0"/>
          <w:numId w:val="2"/>
        </w:numPr>
        <w:shd w:val="clear" w:color="auto" w:fill="auto"/>
        <w:tabs>
          <w:tab w:val="left" w:pos="905"/>
          <w:tab w:val="left" w:pos="1125"/>
        </w:tabs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="009B6EBB" w:rsidRPr="000A7166">
        <w:rPr>
          <w:rStyle w:val="a5"/>
          <w:color w:val="000000"/>
          <w:sz w:val="28"/>
          <w:szCs w:val="28"/>
          <w:lang w:eastAsia="uk-UA"/>
        </w:rPr>
        <w:t>для учнів 1-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4 </w:t>
      </w:r>
      <w:r w:rsidRPr="000A7166">
        <w:rPr>
          <w:rStyle w:val="a5"/>
          <w:color w:val="000000"/>
          <w:sz w:val="28"/>
          <w:szCs w:val="28"/>
          <w:lang w:eastAsia="uk-UA"/>
        </w:rPr>
        <w:t>класів за бажанням батьків або осіб, які їх замінюють, можуть створюватися групи продовженого дня.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</w:tabs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Зарахування до групи продовженого дня і відрахування дітей із них здійснюється наказом директора закладу на підставі заяв батьків ( осіб, які їх замінюють).</w:t>
      </w:r>
    </w:p>
    <w:p w:rsidR="005223AC" w:rsidRPr="000A7166" w:rsidRDefault="005223AC" w:rsidP="005223AC">
      <w:pPr>
        <w:pStyle w:val="a6"/>
        <w:numPr>
          <w:ilvl w:val="0"/>
          <w:numId w:val="2"/>
        </w:numPr>
        <w:shd w:val="clear" w:color="auto" w:fill="auto"/>
        <w:tabs>
          <w:tab w:val="left" w:pos="1119"/>
        </w:tabs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Поділ класів на групи на уроках з окремих предметів у шкільному підрозділі здійснюється згідно з нормативами, встановленими Міністерством освіти і науки України та погодженими з Міністерством фінансів.</w:t>
      </w:r>
    </w:p>
    <w:p w:rsidR="005223AC" w:rsidRPr="000A7166" w:rsidRDefault="009B6EBB" w:rsidP="005223AC">
      <w:pPr>
        <w:pStyle w:val="a6"/>
        <w:numPr>
          <w:ilvl w:val="0"/>
          <w:numId w:val="2"/>
        </w:numPr>
        <w:shd w:val="clear" w:color="auto" w:fill="auto"/>
        <w:tabs>
          <w:tab w:val="left" w:pos="1119"/>
        </w:tabs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проводить свою діяльність відповідно до плану роботи, який складається на поточний навчальний рік.</w:t>
      </w:r>
    </w:p>
    <w:p w:rsidR="005223AC" w:rsidRPr="000A7166" w:rsidRDefault="009B6EBB" w:rsidP="005223AC">
      <w:pPr>
        <w:pStyle w:val="a6"/>
        <w:numPr>
          <w:ilvl w:val="0"/>
          <w:numId w:val="2"/>
        </w:numPr>
        <w:shd w:val="clear" w:color="auto" w:fill="auto"/>
        <w:tabs>
          <w:tab w:val="left" w:pos="1119"/>
        </w:tabs>
        <w:spacing w:line="240" w:lineRule="auto"/>
        <w:ind w:firstLine="360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Школа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планує роботу самостійно відповідно до плану прогнозування та річного плану роботи. План прогнозування та річний план роботи затверджується рішенням педагогічної ради.</w:t>
      </w:r>
    </w:p>
    <w:p w:rsidR="005223AC" w:rsidRPr="000A7166" w:rsidRDefault="005223AC" w:rsidP="005223AC">
      <w:pPr>
        <w:pStyle w:val="a6"/>
        <w:numPr>
          <w:ilvl w:val="0"/>
          <w:numId w:val="2"/>
        </w:numPr>
        <w:shd w:val="clear" w:color="auto" w:fill="auto"/>
        <w:tabs>
          <w:tab w:val="left" w:pos="1119"/>
        </w:tabs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Освітній процес </w:t>
      </w:r>
      <w:r w:rsidR="009B6EBB" w:rsidRPr="000A7166">
        <w:rPr>
          <w:rStyle w:val="a5"/>
          <w:color w:val="000000"/>
          <w:sz w:val="28"/>
          <w:szCs w:val="28"/>
          <w:lang w:eastAsia="uk-UA"/>
        </w:rPr>
        <w:t xml:space="preserve">в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 регламентується робочим навчальним планом, складеним на основі типових навчальних планів для загальноосвітніх закладів, затверджених Міністерством освіти і науки України.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Організація освітнього процесу 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Pr="000A7166">
        <w:rPr>
          <w:rStyle w:val="a5"/>
          <w:color w:val="000000"/>
          <w:sz w:val="28"/>
          <w:szCs w:val="28"/>
          <w:lang w:eastAsia="uk-UA"/>
        </w:rPr>
        <w:t>здійснюється відповідно до Положень про загальноосвітній навчальні заклади, гімназію, ліцей, колегіум та інших нормативних документів Міністерством освіти і науки України.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color w:val="000000"/>
          <w:sz w:val="28"/>
          <w:szCs w:val="28"/>
          <w:lang w:eastAsia="uk-UA"/>
        </w:rPr>
        <w:t xml:space="preserve">Організація освітнього процесу </w:t>
      </w:r>
      <w:r w:rsidR="009B6EBB" w:rsidRPr="000A7166">
        <w:rPr>
          <w:color w:val="000000"/>
          <w:sz w:val="28"/>
          <w:szCs w:val="28"/>
          <w:lang w:eastAsia="uk-UA"/>
        </w:rPr>
        <w:t>в</w:t>
      </w:r>
      <w:r w:rsidR="009B6EBB" w:rsidRPr="000A7166">
        <w:rPr>
          <w:color w:val="000000"/>
          <w:sz w:val="28"/>
          <w:szCs w:val="28"/>
          <w:lang w:val="uk-UA" w:eastAsia="uk-UA"/>
        </w:rPr>
        <w:t xml:space="preserve"> школі </w:t>
      </w:r>
      <w:r w:rsidRPr="000A7166">
        <w:rPr>
          <w:color w:val="000000"/>
          <w:sz w:val="28"/>
          <w:szCs w:val="28"/>
          <w:lang w:eastAsia="uk-UA"/>
        </w:rPr>
        <w:t>не повинна призводити до перевантаження учнів та має забезпечувати безпечні та нешкідливі умови здобуття освіти.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lastRenderedPageBreak/>
        <w:t xml:space="preserve">2.15. Основним документом, що регулює навчально - виховний процес </w:t>
      </w:r>
      <w:r w:rsidR="009B6EBB"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>є робочий навчальний план, що складається на основі типових навчальних планів, розроблених та затверджених Міністерством освіти і науки України, із конкретизацією варіативної частини і визначенням профілю навчання.</w:t>
      </w:r>
    </w:p>
    <w:p w:rsidR="006C1F0A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FF0000"/>
          <w:sz w:val="28"/>
          <w:szCs w:val="28"/>
          <w:lang w:val="uk-UA"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Робочий навчальний план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погоджується педагогічною радою</w:t>
      </w:r>
      <w:r w:rsidRPr="006C1F0A">
        <w:rPr>
          <w:rStyle w:val="a5"/>
          <w:sz w:val="28"/>
          <w:szCs w:val="28"/>
          <w:lang w:eastAsia="uk-UA"/>
        </w:rPr>
        <w:t xml:space="preserve"> і затверджується </w:t>
      </w:r>
      <w:r w:rsidR="006C1F0A" w:rsidRPr="006C1F0A">
        <w:rPr>
          <w:rStyle w:val="a5"/>
          <w:sz w:val="28"/>
          <w:szCs w:val="28"/>
          <w:lang w:val="uk-UA" w:eastAsia="uk-UA"/>
        </w:rPr>
        <w:t>директором школи.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У вигляді додатків до робочого навчального плану додаються розклад уроків та режим роботи.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2.16. Відповідно</w:t>
      </w:r>
      <w:r w:rsidRPr="000A7166">
        <w:rPr>
          <w:rStyle w:val="a5"/>
          <w:color w:val="000000"/>
          <w:sz w:val="28"/>
          <w:szCs w:val="28"/>
          <w:lang w:eastAsia="uk-UA"/>
        </w:rPr>
        <w:tab/>
        <w:t>до робочого навчального плану педагогічні працівники самостійно добирають або розробляють складають  освітні програми.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A7166">
        <w:rPr>
          <w:sz w:val="28"/>
          <w:szCs w:val="28"/>
        </w:rPr>
        <w:t>2.16.1. Освітні програми, що розробляються на основі типових освітніх програм, не потребують окремого затвердження центральним органом забезпечення якості освіти;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bookmarkStart w:id="23" w:name="n437"/>
      <w:bookmarkEnd w:id="23"/>
      <w:r w:rsidRPr="000A7166">
        <w:rPr>
          <w:sz w:val="28"/>
          <w:szCs w:val="28"/>
        </w:rPr>
        <w:t xml:space="preserve">      2.16.2. </w:t>
      </w:r>
      <w:r w:rsidR="009B6EBB" w:rsidRPr="000A7166">
        <w:rPr>
          <w:sz w:val="28"/>
          <w:szCs w:val="28"/>
          <w:lang w:val="uk-UA"/>
        </w:rPr>
        <w:t>О</w:t>
      </w:r>
      <w:r w:rsidRPr="000A7166">
        <w:rPr>
          <w:sz w:val="28"/>
          <w:szCs w:val="28"/>
        </w:rPr>
        <w:t>сновою для розроблення освітньої програми є відповідний Державний стандарт загальної середньої освіти;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bookmarkStart w:id="24" w:name="n125"/>
      <w:bookmarkEnd w:id="24"/>
      <w:r w:rsidRPr="000A7166">
        <w:rPr>
          <w:sz w:val="28"/>
          <w:szCs w:val="28"/>
        </w:rPr>
        <w:t xml:space="preserve">     2. 16.3. </w:t>
      </w:r>
      <w:r w:rsidR="009B6EBB" w:rsidRPr="000A7166">
        <w:rPr>
          <w:sz w:val="28"/>
          <w:szCs w:val="28"/>
          <w:lang w:val="uk-UA"/>
        </w:rPr>
        <w:t>О</w:t>
      </w:r>
      <w:r w:rsidRPr="000A7166">
        <w:rPr>
          <w:sz w:val="28"/>
          <w:szCs w:val="28"/>
        </w:rPr>
        <w:t>світня програма має містити:</w:t>
      </w:r>
    </w:p>
    <w:p w:rsidR="005223AC" w:rsidRPr="000A7166" w:rsidRDefault="005223AC" w:rsidP="005223AC">
      <w:pPr>
        <w:pStyle w:val="a6"/>
        <w:numPr>
          <w:ilvl w:val="0"/>
          <w:numId w:val="34"/>
        </w:numPr>
        <w:shd w:val="clear" w:color="auto" w:fill="auto"/>
        <w:tabs>
          <w:tab w:val="left" w:pos="1009"/>
        </w:tabs>
        <w:rPr>
          <w:sz w:val="28"/>
          <w:szCs w:val="28"/>
        </w:rPr>
      </w:pPr>
      <w:bookmarkStart w:id="25" w:name="n438"/>
      <w:bookmarkEnd w:id="25"/>
      <w:r w:rsidRPr="000A7166">
        <w:rPr>
          <w:sz w:val="28"/>
          <w:szCs w:val="28"/>
        </w:rPr>
        <w:t>загальний обсяг навчального навантаження та очікувані результати навчання здобувачів освіти;</w:t>
      </w:r>
    </w:p>
    <w:p w:rsidR="005223AC" w:rsidRPr="000A7166" w:rsidRDefault="005223AC" w:rsidP="005223AC">
      <w:pPr>
        <w:pStyle w:val="a6"/>
        <w:numPr>
          <w:ilvl w:val="0"/>
          <w:numId w:val="34"/>
        </w:numPr>
        <w:shd w:val="clear" w:color="auto" w:fill="auto"/>
        <w:tabs>
          <w:tab w:val="left" w:pos="1009"/>
        </w:tabs>
        <w:rPr>
          <w:sz w:val="28"/>
          <w:szCs w:val="28"/>
        </w:rPr>
      </w:pPr>
      <w:bookmarkStart w:id="26" w:name="n439"/>
      <w:bookmarkEnd w:id="26"/>
      <w:r w:rsidRPr="000A7166">
        <w:rPr>
          <w:sz w:val="28"/>
          <w:szCs w:val="28"/>
        </w:rPr>
        <w:t>вимоги до осіб, які можуть розпочати навчання за програмою;</w:t>
      </w:r>
    </w:p>
    <w:p w:rsidR="005223AC" w:rsidRPr="000A7166" w:rsidRDefault="005223AC" w:rsidP="005223AC">
      <w:pPr>
        <w:pStyle w:val="a6"/>
        <w:numPr>
          <w:ilvl w:val="0"/>
          <w:numId w:val="34"/>
        </w:numPr>
        <w:shd w:val="clear" w:color="auto" w:fill="auto"/>
        <w:tabs>
          <w:tab w:val="left" w:pos="1009"/>
        </w:tabs>
        <w:rPr>
          <w:sz w:val="28"/>
          <w:szCs w:val="28"/>
        </w:rPr>
      </w:pPr>
      <w:bookmarkStart w:id="27" w:name="n440"/>
      <w:bookmarkEnd w:id="27"/>
      <w:r w:rsidRPr="000A7166">
        <w:rPr>
          <w:sz w:val="28"/>
          <w:szCs w:val="28"/>
        </w:rPr>
        <w:t>перелік, зміст, тривалість і взаємозв’язок освітніх галузей та/або предметів, дисциплін тощо, логічну послідовність їх вивчення;</w:t>
      </w:r>
    </w:p>
    <w:p w:rsidR="005223AC" w:rsidRPr="000A7166" w:rsidRDefault="005223AC" w:rsidP="005223AC">
      <w:pPr>
        <w:pStyle w:val="a6"/>
        <w:numPr>
          <w:ilvl w:val="0"/>
          <w:numId w:val="34"/>
        </w:numPr>
        <w:shd w:val="clear" w:color="auto" w:fill="auto"/>
        <w:tabs>
          <w:tab w:val="left" w:pos="1009"/>
        </w:tabs>
        <w:rPr>
          <w:sz w:val="28"/>
          <w:szCs w:val="28"/>
        </w:rPr>
      </w:pPr>
      <w:bookmarkStart w:id="28" w:name="n441"/>
      <w:bookmarkEnd w:id="28"/>
      <w:r w:rsidRPr="000A7166">
        <w:rPr>
          <w:sz w:val="28"/>
          <w:szCs w:val="28"/>
        </w:rPr>
        <w:t>форми організації освітнього процесу;</w:t>
      </w:r>
    </w:p>
    <w:p w:rsidR="005223AC" w:rsidRPr="000A7166" w:rsidRDefault="005223AC" w:rsidP="005223AC">
      <w:pPr>
        <w:pStyle w:val="a6"/>
        <w:numPr>
          <w:ilvl w:val="0"/>
          <w:numId w:val="34"/>
        </w:numPr>
        <w:shd w:val="clear" w:color="auto" w:fill="auto"/>
        <w:tabs>
          <w:tab w:val="left" w:pos="1009"/>
        </w:tabs>
        <w:rPr>
          <w:sz w:val="28"/>
          <w:szCs w:val="28"/>
        </w:rPr>
      </w:pPr>
      <w:bookmarkStart w:id="29" w:name="n442"/>
      <w:bookmarkEnd w:id="29"/>
      <w:r w:rsidRPr="000A7166">
        <w:rPr>
          <w:sz w:val="28"/>
          <w:szCs w:val="28"/>
        </w:rPr>
        <w:t>опис та інструменти системи внутрішнього забезпечення якості освіти;</w:t>
      </w:r>
    </w:p>
    <w:p w:rsidR="005223AC" w:rsidRPr="000A7166" w:rsidRDefault="005223AC" w:rsidP="005223AC">
      <w:pPr>
        <w:pStyle w:val="a6"/>
        <w:numPr>
          <w:ilvl w:val="0"/>
          <w:numId w:val="34"/>
        </w:numPr>
        <w:shd w:val="clear" w:color="auto" w:fill="auto"/>
        <w:tabs>
          <w:tab w:val="left" w:pos="1009"/>
        </w:tabs>
        <w:rPr>
          <w:sz w:val="28"/>
          <w:szCs w:val="28"/>
        </w:rPr>
      </w:pPr>
      <w:bookmarkStart w:id="30" w:name="n443"/>
      <w:bookmarkEnd w:id="30"/>
      <w:r w:rsidRPr="000A7166">
        <w:rPr>
          <w:sz w:val="28"/>
          <w:szCs w:val="28"/>
        </w:rPr>
        <w:t xml:space="preserve">інші освітні </w:t>
      </w:r>
      <w:r w:rsidR="009B6EBB" w:rsidRPr="000A7166">
        <w:rPr>
          <w:sz w:val="28"/>
          <w:szCs w:val="28"/>
        </w:rPr>
        <w:t xml:space="preserve">компоненти (за рішенням </w:t>
      </w:r>
      <w:r w:rsidR="009B6EBB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>).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bookmarkStart w:id="31" w:name="n134"/>
      <w:bookmarkEnd w:id="31"/>
      <w:r w:rsidRPr="000A7166">
        <w:rPr>
          <w:sz w:val="28"/>
          <w:szCs w:val="28"/>
        </w:rPr>
        <w:t xml:space="preserve">      2.16.4. </w:t>
      </w:r>
      <w:r w:rsidR="009B6EBB" w:rsidRPr="000A7166">
        <w:rPr>
          <w:sz w:val="28"/>
          <w:szCs w:val="28"/>
          <w:lang w:val="uk-UA"/>
        </w:rPr>
        <w:t>О</w:t>
      </w:r>
      <w:r w:rsidRPr="000A7166">
        <w:rPr>
          <w:sz w:val="28"/>
          <w:szCs w:val="28"/>
        </w:rPr>
        <w:t>світня програма схвалюєт</w:t>
      </w:r>
      <w:r w:rsidR="009B6EBB" w:rsidRPr="000A7166">
        <w:rPr>
          <w:sz w:val="28"/>
          <w:szCs w:val="28"/>
        </w:rPr>
        <w:t xml:space="preserve">ься педагогічною радою </w:t>
      </w:r>
      <w:r w:rsidR="009B6EBB" w:rsidRPr="000A7166">
        <w:rPr>
          <w:sz w:val="28"/>
          <w:szCs w:val="28"/>
          <w:lang w:val="uk-UA"/>
        </w:rPr>
        <w:t xml:space="preserve">школи </w:t>
      </w:r>
      <w:r w:rsidRPr="000A7166">
        <w:rPr>
          <w:sz w:val="28"/>
          <w:szCs w:val="28"/>
        </w:rPr>
        <w:t>та затверджується директором;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bookmarkStart w:id="32" w:name="n444"/>
      <w:bookmarkEnd w:id="32"/>
      <w:r w:rsidRPr="000A7166">
        <w:rPr>
          <w:sz w:val="28"/>
          <w:szCs w:val="28"/>
        </w:rPr>
        <w:t xml:space="preserve">      2.16.5. </w:t>
      </w:r>
      <w:r w:rsidR="009B6EBB" w:rsidRPr="000A7166">
        <w:rPr>
          <w:sz w:val="28"/>
          <w:szCs w:val="28"/>
          <w:lang w:val="uk-UA"/>
        </w:rPr>
        <w:t>О</w:t>
      </w:r>
      <w:r w:rsidRPr="000A7166">
        <w:rPr>
          <w:sz w:val="28"/>
          <w:szCs w:val="28"/>
        </w:rPr>
        <w:t>світня програма має передбачати освітні компоненти для вільного вибору здобувачів освіти;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2.16.6.</w:t>
      </w:r>
      <w:bookmarkStart w:id="33" w:name="n445"/>
      <w:bookmarkStart w:id="34" w:name="n446"/>
      <w:bookmarkEnd w:id="33"/>
      <w:bookmarkEnd w:id="34"/>
      <w:r w:rsidRPr="000A7166">
        <w:rPr>
          <w:color w:val="FF0000"/>
          <w:sz w:val="28"/>
          <w:szCs w:val="28"/>
        </w:rPr>
        <w:t xml:space="preserve"> </w:t>
      </w:r>
      <w:r w:rsidR="009B6EBB" w:rsidRPr="000A7166">
        <w:rPr>
          <w:sz w:val="28"/>
          <w:szCs w:val="28"/>
          <w:lang w:val="uk-UA"/>
        </w:rPr>
        <w:t>О</w:t>
      </w:r>
      <w:r w:rsidRPr="000A7166">
        <w:rPr>
          <w:sz w:val="28"/>
          <w:szCs w:val="28"/>
        </w:rPr>
        <w:t>світня програма може бути розроблена для одного і для декількох рівнів освіти (наскрізна освітня програма).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bookmarkStart w:id="35" w:name="n447"/>
      <w:bookmarkEnd w:id="35"/>
      <w:r w:rsidRPr="000A7166">
        <w:rPr>
          <w:sz w:val="28"/>
          <w:szCs w:val="28"/>
        </w:rPr>
        <w:t xml:space="preserve">     2.16.7. </w:t>
      </w:r>
      <w:r w:rsidR="009B6EBB" w:rsidRPr="000A7166">
        <w:rPr>
          <w:sz w:val="28"/>
          <w:szCs w:val="28"/>
          <w:lang w:val="uk-UA"/>
        </w:rPr>
        <w:t>К</w:t>
      </w:r>
      <w:r w:rsidRPr="000A7166">
        <w:rPr>
          <w:sz w:val="28"/>
          <w:szCs w:val="28"/>
        </w:rPr>
        <w:t>ожна освітня програма має передбачати досягнення здобувачами освіти результатів навчання (компетентностей), визначених відповідним Державним стандартом загальної середньої освіти.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ind w:firstLine="0"/>
        <w:rPr>
          <w:sz w:val="28"/>
          <w:szCs w:val="28"/>
        </w:rPr>
      </w:pPr>
      <w:bookmarkStart w:id="36" w:name="n448"/>
      <w:bookmarkEnd w:id="36"/>
      <w:r w:rsidRPr="000A7166">
        <w:rPr>
          <w:sz w:val="28"/>
          <w:szCs w:val="28"/>
        </w:rPr>
        <w:t xml:space="preserve">    2.16.8. </w:t>
      </w:r>
      <w:r w:rsidR="009B6EBB" w:rsidRPr="000A7166">
        <w:rPr>
          <w:sz w:val="28"/>
          <w:szCs w:val="28"/>
          <w:lang w:val="uk-UA"/>
        </w:rPr>
        <w:t>Н</w:t>
      </w:r>
      <w:r w:rsidRPr="000A7166">
        <w:rPr>
          <w:sz w:val="28"/>
          <w:szCs w:val="28"/>
        </w:rPr>
        <w:t xml:space="preserve">а основі освітньої програми </w:t>
      </w:r>
      <w:r w:rsidR="009B6EBB" w:rsidRPr="000A7166">
        <w:rPr>
          <w:sz w:val="28"/>
          <w:szCs w:val="28"/>
          <w:lang w:val="uk-UA"/>
        </w:rPr>
        <w:t xml:space="preserve">школа </w:t>
      </w:r>
      <w:r w:rsidRPr="000A7166">
        <w:rPr>
          <w:sz w:val="28"/>
          <w:szCs w:val="28"/>
        </w:rPr>
        <w:t>складає та затверджує навчальний план, що конкретизує організацію освітнього процесу.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09"/>
        </w:tabs>
        <w:spacing w:line="240" w:lineRule="auto"/>
        <w:ind w:firstLine="0"/>
        <w:rPr>
          <w:rStyle w:val="a5"/>
          <w:color w:val="000000"/>
          <w:sz w:val="28"/>
          <w:szCs w:val="28"/>
          <w:lang w:val="uk-UA" w:eastAsia="uk-UA"/>
        </w:rPr>
      </w:pPr>
      <w:bookmarkStart w:id="37" w:name="n436"/>
      <w:bookmarkEnd w:id="37"/>
      <w:r w:rsidRPr="000A7166">
        <w:rPr>
          <w:rStyle w:val="a5"/>
          <w:color w:val="000000"/>
          <w:sz w:val="28"/>
          <w:szCs w:val="28"/>
          <w:lang w:eastAsia="uk-UA"/>
        </w:rPr>
        <w:t xml:space="preserve">     2.17. Індивідуалізація і диференціація 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забезпечується реалізацією варіативної частини робочого навчального плану</w:t>
      </w:r>
      <w:r w:rsidR="009B6EBB" w:rsidRPr="000A7166">
        <w:rPr>
          <w:rStyle w:val="a5"/>
          <w:color w:val="000000"/>
          <w:sz w:val="28"/>
          <w:szCs w:val="28"/>
          <w:lang w:eastAsia="uk-UA"/>
        </w:rPr>
        <w:t xml:space="preserve">. </w:t>
      </w:r>
    </w:p>
    <w:p w:rsidR="005223AC" w:rsidRPr="000A7166" w:rsidRDefault="009B6EBB" w:rsidP="005223AC">
      <w:pPr>
        <w:pStyle w:val="a6"/>
        <w:shd w:val="clear" w:color="auto" w:fill="auto"/>
        <w:tabs>
          <w:tab w:val="left" w:pos="1015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2.18.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обирає форми, засади і методи навчання та відповідно до положень про індивідуальне навчання та екстернат у системі загальної середньої освіти, затверджених Міністерством освіти і науки.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15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2.19. Освітній процес здійснюється за різними формами: у вигляді уроків, лекцій, лабораторно - практичних та семінарських занять, диспутів, навчально - виховних екскурсій, тренінгів тощо.</w:t>
      </w:r>
    </w:p>
    <w:p w:rsidR="00A07047" w:rsidRDefault="00A07047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val="en-US" w:eastAsia="uk-UA"/>
        </w:rPr>
      </w:pPr>
    </w:p>
    <w:p w:rsidR="00A07047" w:rsidRDefault="00A07047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val="en-US" w:eastAsia="uk-UA"/>
        </w:rPr>
      </w:pP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lastRenderedPageBreak/>
        <w:t xml:space="preserve">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процес може здійснюватися за різними формами і поєднуватися з науково-методичною, науково-дослідницькою та експериментальною роботою. Поряд з традиційними методами і формами широко використовуються педагогічні інновації, нові технології навчання.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188"/>
        </w:tabs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2.20. </w:t>
      </w:r>
      <w:r w:rsidRPr="000A7166">
        <w:rPr>
          <w:rStyle w:val="a5"/>
          <w:color w:val="000000"/>
          <w:sz w:val="28"/>
          <w:szCs w:val="28"/>
          <w:lang w:eastAsia="uk-UA"/>
        </w:rPr>
        <w:t>Структура навчального року, а також тижневе навантаження учнів  встановлюються в межах часу, що передбачений робочим навчальним планом.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Навчальний рік  розпочинаються 1 вересня і закінчуються не пізніше 1 липня наступного року.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174"/>
        </w:tabs>
        <w:spacing w:line="240" w:lineRule="auto"/>
        <w:ind w:firstLine="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2.21. Навчальні заняття 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Pr="000A7166">
        <w:rPr>
          <w:rStyle w:val="a5"/>
          <w:color w:val="000000"/>
          <w:sz w:val="28"/>
          <w:szCs w:val="28"/>
          <w:lang w:eastAsia="uk-UA"/>
        </w:rPr>
        <w:t>організуються за семестровою системою.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174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2.22. </w:t>
      </w:r>
      <w:r w:rsidRPr="000A7166">
        <w:rPr>
          <w:sz w:val="28"/>
          <w:szCs w:val="28"/>
        </w:rPr>
        <w:t>Відволікання учнів від уроків на інші види діяльності забороняється (крім випадків, передбачених чинним законодавством України).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174"/>
        </w:tabs>
        <w:spacing w:line="240" w:lineRule="auto"/>
        <w:ind w:firstLine="0"/>
        <w:rPr>
          <w:rStyle w:val="a5"/>
          <w:sz w:val="28"/>
          <w:szCs w:val="28"/>
        </w:rPr>
      </w:pPr>
      <w:r w:rsidRPr="000A7166">
        <w:rPr>
          <w:sz w:val="28"/>
          <w:szCs w:val="28"/>
        </w:rPr>
        <w:t xml:space="preserve">      2.23. </w:t>
      </w:r>
      <w:r w:rsidRPr="000A7166">
        <w:rPr>
          <w:color w:val="000000"/>
          <w:sz w:val="28"/>
          <w:szCs w:val="28"/>
        </w:rPr>
        <w:t>Тривалість канікул упродовж навчального року має бути не меншою за 30 календарних днів.</w:t>
      </w:r>
    </w:p>
    <w:p w:rsidR="005223AC" w:rsidRPr="000A7166" w:rsidRDefault="005223AC" w:rsidP="005223AC">
      <w:pPr>
        <w:pStyle w:val="a6"/>
        <w:numPr>
          <w:ilvl w:val="1"/>
          <w:numId w:val="8"/>
        </w:numPr>
        <w:shd w:val="clear" w:color="auto" w:fill="auto"/>
        <w:tabs>
          <w:tab w:val="left" w:pos="1082"/>
        </w:tabs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Тривалість уроків </w:t>
      </w:r>
      <w:r w:rsidR="009B6EBB" w:rsidRPr="000A7166">
        <w:rPr>
          <w:rStyle w:val="a5"/>
          <w:color w:val="000000"/>
          <w:sz w:val="28"/>
          <w:szCs w:val="28"/>
          <w:lang w:eastAsia="uk-UA"/>
        </w:rPr>
        <w:t xml:space="preserve">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становить :</w:t>
      </w:r>
    </w:p>
    <w:p w:rsidR="005223AC" w:rsidRPr="000A7166" w:rsidRDefault="005223AC" w:rsidP="005223AC">
      <w:pPr>
        <w:pStyle w:val="a6"/>
        <w:numPr>
          <w:ilvl w:val="0"/>
          <w:numId w:val="4"/>
        </w:numPr>
        <w:shd w:val="clear" w:color="auto" w:fill="auto"/>
        <w:tabs>
          <w:tab w:val="left" w:pos="362"/>
          <w:tab w:val="left" w:pos="1870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у перших класах - 35 хвилин;</w:t>
      </w:r>
    </w:p>
    <w:p w:rsidR="005223AC" w:rsidRPr="000A7166" w:rsidRDefault="005223AC" w:rsidP="005223AC">
      <w:pPr>
        <w:pStyle w:val="a6"/>
        <w:numPr>
          <w:ilvl w:val="0"/>
          <w:numId w:val="4"/>
        </w:numPr>
        <w:shd w:val="clear" w:color="auto" w:fill="auto"/>
        <w:tabs>
          <w:tab w:val="left" w:pos="362"/>
          <w:tab w:val="left" w:pos="1870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у других - четвертих класах - 40 хвилин;</w:t>
      </w:r>
    </w:p>
    <w:p w:rsidR="005223AC" w:rsidRPr="000A7166" w:rsidRDefault="005223AC" w:rsidP="005223AC">
      <w:pPr>
        <w:pStyle w:val="a6"/>
        <w:numPr>
          <w:ilvl w:val="0"/>
          <w:numId w:val="4"/>
        </w:numPr>
        <w:shd w:val="clear" w:color="auto" w:fill="auto"/>
        <w:tabs>
          <w:tab w:val="left" w:pos="362"/>
          <w:tab w:val="left" w:pos="475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у п’ятих –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девятих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класах - 45 хвилин.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Зміна тривалості уроків допускається за погодженням з відділом освіти та санітарно-епідеміологічною службою у Пулинському районі.</w:t>
      </w:r>
    </w:p>
    <w:p w:rsidR="005223AC" w:rsidRPr="000A7166" w:rsidRDefault="009B6EBB" w:rsidP="005223AC">
      <w:pPr>
        <w:pStyle w:val="a6"/>
        <w:ind w:firstLine="360"/>
        <w:rPr>
          <w:sz w:val="28"/>
          <w:szCs w:val="28"/>
        </w:rPr>
      </w:pPr>
      <w:r w:rsidRPr="000A7166">
        <w:rPr>
          <w:sz w:val="28"/>
          <w:szCs w:val="28"/>
          <w:lang w:val="uk-UA"/>
        </w:rPr>
        <w:t>Школа</w:t>
      </w:r>
      <w:r w:rsidR="005223AC" w:rsidRPr="000A7166">
        <w:rPr>
          <w:sz w:val="28"/>
          <w:szCs w:val="28"/>
        </w:rPr>
        <w:t xml:space="preserve"> може обрати інші, крім уроку, форми організації освітнього процесу.</w:t>
      </w:r>
    </w:p>
    <w:p w:rsidR="005223AC" w:rsidRPr="000A7166" w:rsidRDefault="005223AC" w:rsidP="005223AC">
      <w:pPr>
        <w:pStyle w:val="a6"/>
        <w:ind w:firstLine="360"/>
        <w:rPr>
          <w:sz w:val="28"/>
          <w:szCs w:val="28"/>
        </w:rPr>
      </w:pPr>
      <w:r w:rsidRPr="000A7166">
        <w:rPr>
          <w:sz w:val="28"/>
          <w:szCs w:val="28"/>
        </w:rPr>
        <w:t>Різниця в часі навчальних годин перших -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5223AC" w:rsidRPr="000A7166" w:rsidRDefault="005223AC" w:rsidP="005223AC">
      <w:pPr>
        <w:pStyle w:val="a6"/>
        <w:numPr>
          <w:ilvl w:val="0"/>
          <w:numId w:val="3"/>
        </w:numPr>
        <w:tabs>
          <w:tab w:val="left" w:pos="1097"/>
        </w:tabs>
        <w:spacing w:line="240" w:lineRule="auto"/>
        <w:ind w:firstLine="360"/>
        <w:rPr>
          <w:sz w:val="28"/>
          <w:szCs w:val="28"/>
        </w:rPr>
      </w:pPr>
      <w:r w:rsidRPr="000A7166">
        <w:rPr>
          <w:sz w:val="28"/>
          <w:szCs w:val="28"/>
        </w:rPr>
        <w:t>Щоденна кількість і послідовність уроків визначається розкладом, який складається на кожен семестр відповідно до санітарно-гігієнічних та педагогічних вимог, погоджується радою навчального закладу і затверджується директором.</w:t>
      </w:r>
    </w:p>
    <w:p w:rsidR="005223AC" w:rsidRPr="000A7166" w:rsidRDefault="005223AC" w:rsidP="005223AC">
      <w:pPr>
        <w:pStyle w:val="a6"/>
        <w:tabs>
          <w:tab w:val="left" w:pos="1097"/>
        </w:tabs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 2.26. Режим роботи </w:t>
      </w:r>
      <w:r w:rsidR="009B6EBB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визначається на основі відповідних нормативно-правових актів.</w:t>
      </w:r>
    </w:p>
    <w:p w:rsidR="005223AC" w:rsidRPr="000A7166" w:rsidRDefault="005223AC" w:rsidP="005223AC">
      <w:pPr>
        <w:pStyle w:val="a6"/>
        <w:tabs>
          <w:tab w:val="left" w:pos="1097"/>
        </w:tabs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 Тижневий режим роботи </w:t>
      </w:r>
      <w:r w:rsidR="009B6EBB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затверджується у розкладі уроків. Крім обов’язкових уроків, у навчальному закладі проводять індивідуальні, групові, факультативні та інші позакласні заняття та заходи, передбачені окремим розкладом і спрямовані на задоволення освітніх інтересів учнів та на розвиток їхніх творчих здібностей, нахилів і обдаровань.</w:t>
      </w:r>
    </w:p>
    <w:p w:rsidR="005223AC" w:rsidRPr="000A7166" w:rsidRDefault="005223AC" w:rsidP="005223AC">
      <w:pPr>
        <w:pStyle w:val="a6"/>
        <w:tabs>
          <w:tab w:val="left" w:pos="1097"/>
        </w:tabs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2.27. </w:t>
      </w:r>
      <w:r w:rsidRPr="000A7166">
        <w:rPr>
          <w:rStyle w:val="a5"/>
          <w:color w:val="000000"/>
          <w:sz w:val="28"/>
          <w:szCs w:val="28"/>
          <w:lang w:eastAsia="uk-UA"/>
        </w:rPr>
        <w:t>Зміст, обсяг і характер домашніх завдань визначається вчителем відповідно до педагогічних та санітарно - гігієнічних вимог з урахуванням індивідуальних особливостей учнів.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У першому класі домашні завдання не даються.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2.28. 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Pr="000A7166">
        <w:rPr>
          <w:rStyle w:val="a5"/>
          <w:color w:val="000000"/>
          <w:sz w:val="28"/>
          <w:szCs w:val="28"/>
          <w:lang w:eastAsia="uk-UA"/>
        </w:rPr>
        <w:t>здійснюється тематичний облік знань, якщо це передбачено програмою.</w:t>
      </w:r>
    </w:p>
    <w:p w:rsidR="00A07047" w:rsidRDefault="00A07047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val="en-US" w:eastAsia="uk-UA"/>
        </w:rPr>
      </w:pP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lastRenderedPageBreak/>
        <w:t xml:space="preserve">2.29. У 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Pr="000A7166">
        <w:rPr>
          <w:rStyle w:val="a5"/>
          <w:color w:val="000000"/>
          <w:sz w:val="28"/>
          <w:szCs w:val="28"/>
          <w:lang w:eastAsia="uk-UA"/>
        </w:rPr>
        <w:t>визначення рівня досягнень учнів у навчанні здійснюється відповідно до дванадцятибальною системою оцінювання рівня досягнень учнів.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У першому та другому класах дається словесна характеристика знань учнів у навчанні. За рішенням педагогічної ради в 2 класі у ІІ семе</w:t>
      </w:r>
      <w:r w:rsidR="009B6EBB" w:rsidRPr="000A7166">
        <w:rPr>
          <w:rStyle w:val="a5"/>
          <w:color w:val="000000"/>
          <w:sz w:val="28"/>
          <w:szCs w:val="28"/>
          <w:lang w:eastAsia="uk-UA"/>
        </w:rPr>
        <w:t>стрі з деяких предметів може бу</w:t>
      </w:r>
      <w:r w:rsidR="009B6EBB" w:rsidRPr="000A7166">
        <w:rPr>
          <w:rStyle w:val="a5"/>
          <w:color w:val="000000"/>
          <w:sz w:val="28"/>
          <w:szCs w:val="28"/>
          <w:lang w:val="uk-UA" w:eastAsia="uk-UA"/>
        </w:rPr>
        <w:t>т</w:t>
      </w:r>
      <w:r w:rsidRPr="000A7166">
        <w:rPr>
          <w:rStyle w:val="a5"/>
          <w:color w:val="000000"/>
          <w:sz w:val="28"/>
          <w:szCs w:val="28"/>
          <w:lang w:eastAsia="uk-UA"/>
        </w:rPr>
        <w:t>и встановлена 12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>-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бальна система оцінювання. </w:t>
      </w:r>
    </w:p>
    <w:p w:rsidR="005223AC" w:rsidRPr="000A7166" w:rsidRDefault="001911A7" w:rsidP="005223AC">
      <w:pPr>
        <w:pStyle w:val="a6"/>
        <w:shd w:val="clear" w:color="auto" w:fill="auto"/>
        <w:spacing w:line="240" w:lineRule="auto"/>
        <w:ind w:firstLine="36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2.30.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працює за п’ятиденним робочим тижнем. Вихідні - субота, неділя, святкові Дні.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2.31.  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Школа </w:t>
      </w:r>
      <w:r w:rsidRPr="000A7166">
        <w:rPr>
          <w:rStyle w:val="a5"/>
          <w:color w:val="000000"/>
          <w:sz w:val="28"/>
          <w:szCs w:val="28"/>
          <w:lang w:eastAsia="uk-UA"/>
        </w:rPr>
        <w:t>здійснює освітній  процес за денною формою навчання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2.32. Крім різних форм обов’язкових навчальних занять, у 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Pr="000A7166">
        <w:rPr>
          <w:rStyle w:val="a5"/>
          <w:color w:val="000000"/>
          <w:sz w:val="28"/>
          <w:szCs w:val="28"/>
          <w:lang w:eastAsia="uk-UA"/>
        </w:rPr>
        <w:t>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870"/>
        </w:tabs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2.33. Р</w:t>
      </w:r>
      <w:r w:rsidRPr="000A7166">
        <w:rPr>
          <w:rStyle w:val="a5"/>
          <w:color w:val="000000"/>
          <w:sz w:val="28"/>
          <w:szCs w:val="28"/>
          <w:lang w:eastAsia="uk-UA"/>
        </w:rPr>
        <w:t>езультати семестрового, річного, підсумкового оцінювання доводиться до відома учнів класним керівником.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14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2.34. Порядок переведення і випуску учнів визначається Інструкцією про переведення та випуск учнів навчальних закладів системи загальної середньої освіти усіх типів та форм власності, затвердженої наказом МОН України та зареєстрованої Міністерством фінансів України.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14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2.35. Учням, які закінчили певний ступень навчального закладу, видається відповідний документ:</w:t>
      </w:r>
    </w:p>
    <w:p w:rsidR="005223AC" w:rsidRPr="000A7166" w:rsidRDefault="005223AC" w:rsidP="005223AC">
      <w:pPr>
        <w:pStyle w:val="a6"/>
        <w:numPr>
          <w:ilvl w:val="0"/>
          <w:numId w:val="9"/>
        </w:numPr>
        <w:tabs>
          <w:tab w:val="left" w:pos="1004"/>
        </w:tabs>
        <w:spacing w:line="240" w:lineRule="auto"/>
        <w:rPr>
          <w:sz w:val="28"/>
          <w:szCs w:val="28"/>
        </w:rPr>
      </w:pPr>
      <w:r w:rsidRPr="000A7166">
        <w:rPr>
          <w:sz w:val="28"/>
          <w:szCs w:val="28"/>
        </w:rPr>
        <w:t>після закінчення початкової школи — табель успішності;</w:t>
      </w:r>
    </w:p>
    <w:p w:rsidR="005223AC" w:rsidRPr="000A7166" w:rsidRDefault="005223AC" w:rsidP="001911A7">
      <w:pPr>
        <w:pStyle w:val="a6"/>
        <w:numPr>
          <w:ilvl w:val="0"/>
          <w:numId w:val="9"/>
        </w:numPr>
        <w:tabs>
          <w:tab w:val="left" w:pos="1004"/>
        </w:tabs>
        <w:spacing w:line="240" w:lineRule="auto"/>
        <w:rPr>
          <w:sz w:val="28"/>
          <w:szCs w:val="28"/>
        </w:rPr>
      </w:pPr>
      <w:r w:rsidRPr="000A7166">
        <w:rPr>
          <w:sz w:val="28"/>
          <w:szCs w:val="28"/>
        </w:rPr>
        <w:t>після закінчення основної школи — свідоцтво про</w:t>
      </w:r>
      <w:r w:rsidR="001911A7" w:rsidRPr="000A7166">
        <w:rPr>
          <w:sz w:val="28"/>
          <w:szCs w:val="28"/>
        </w:rPr>
        <w:t xml:space="preserve"> базову загальну середню освіту</w:t>
      </w:r>
      <w:r w:rsidR="001911A7" w:rsidRPr="000A7166">
        <w:rPr>
          <w:sz w:val="28"/>
          <w:szCs w:val="28"/>
          <w:lang w:val="uk-UA"/>
        </w:rPr>
        <w:t>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90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>36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. Особам, які закінчили 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>школу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з навчальними досягненнями високого рівня (10,11,12 балів) видається свідоцтво про базову загальну середню освіту особливого зразка.</w:t>
      </w:r>
    </w:p>
    <w:p w:rsidR="005223AC" w:rsidRPr="000A7166" w:rsidRDefault="001911A7" w:rsidP="005223AC">
      <w:pPr>
        <w:pStyle w:val="a6"/>
        <w:shd w:val="clear" w:color="auto" w:fill="auto"/>
        <w:tabs>
          <w:tab w:val="left" w:pos="1009"/>
        </w:tabs>
        <w:spacing w:line="240" w:lineRule="auto"/>
        <w:ind w:firstLine="0"/>
        <w:rPr>
          <w:sz w:val="28"/>
          <w:szCs w:val="28"/>
          <w:lang w:val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2.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37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. За успіхи в навчанні (праці) для учасників навчально - виховного процесу можуть встановлюватися різні форми матеріального і морального заохочення.</w:t>
      </w:r>
    </w:p>
    <w:p w:rsidR="001911A7" w:rsidRPr="001D1C32" w:rsidRDefault="001911A7" w:rsidP="001D1C32">
      <w:pPr>
        <w:pStyle w:val="a6"/>
        <w:shd w:val="clear" w:color="auto" w:fill="auto"/>
        <w:tabs>
          <w:tab w:val="left" w:pos="985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2.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38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. Учні, які за станом здоров’я звільняються від атестації,мають право атестуватися за результатами річного оцінювання.</w:t>
      </w:r>
    </w:p>
    <w:p w:rsidR="005223AC" w:rsidRPr="000A7166" w:rsidRDefault="005223AC" w:rsidP="005223AC">
      <w:pPr>
        <w:pStyle w:val="a6"/>
        <w:tabs>
          <w:tab w:val="left" w:pos="1018"/>
        </w:tabs>
        <w:rPr>
          <w:sz w:val="28"/>
          <w:szCs w:val="28"/>
        </w:rPr>
      </w:pPr>
      <w:r w:rsidRPr="000A7166">
        <w:rPr>
          <w:color w:val="000000"/>
          <w:sz w:val="28"/>
          <w:szCs w:val="28"/>
        </w:rPr>
        <w:t xml:space="preserve">    </w:t>
      </w:r>
    </w:p>
    <w:p w:rsidR="005223AC" w:rsidRPr="000A7166" w:rsidRDefault="00E001F6" w:rsidP="005223AC">
      <w:pPr>
        <w:pStyle w:val="a6"/>
        <w:tabs>
          <w:tab w:val="left" w:pos="1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ВИХОВНИЙ ПРОЦЕС В ШКОЛІ</w:t>
      </w:r>
    </w:p>
    <w:p w:rsidR="005223AC" w:rsidRPr="000A7166" w:rsidRDefault="005223AC" w:rsidP="005223AC">
      <w:pPr>
        <w:pStyle w:val="a6"/>
        <w:tabs>
          <w:tab w:val="left" w:pos="1018"/>
        </w:tabs>
        <w:rPr>
          <w:b/>
          <w:sz w:val="28"/>
          <w:szCs w:val="28"/>
        </w:rPr>
      </w:pPr>
    </w:p>
    <w:p w:rsidR="005223AC" w:rsidRPr="000A7166" w:rsidRDefault="005223AC" w:rsidP="005223AC">
      <w:pPr>
        <w:pStyle w:val="a6"/>
        <w:tabs>
          <w:tab w:val="left" w:pos="1018"/>
        </w:tabs>
        <w:rPr>
          <w:sz w:val="28"/>
          <w:szCs w:val="28"/>
        </w:rPr>
      </w:pPr>
      <w:r w:rsidRPr="000A7166">
        <w:rPr>
          <w:sz w:val="28"/>
          <w:szCs w:val="28"/>
        </w:rPr>
        <w:t xml:space="preserve">                      3.1. Виховання учнів  у </w:t>
      </w:r>
      <w:r w:rsidR="001911A7" w:rsidRPr="000A7166">
        <w:rPr>
          <w:sz w:val="28"/>
          <w:szCs w:val="28"/>
          <w:lang w:val="uk-UA"/>
        </w:rPr>
        <w:t xml:space="preserve">школі </w:t>
      </w:r>
      <w:r w:rsidRPr="000A7166">
        <w:rPr>
          <w:sz w:val="28"/>
          <w:szCs w:val="28"/>
        </w:rPr>
        <w:t>здійснюється в процесі урочної, позаурочної та позашкільної роботи з ними.</w:t>
      </w:r>
    </w:p>
    <w:p w:rsidR="005223AC" w:rsidRPr="000A7166" w:rsidRDefault="005223AC" w:rsidP="005223AC">
      <w:pPr>
        <w:pStyle w:val="a6"/>
        <w:tabs>
          <w:tab w:val="left" w:pos="1018"/>
        </w:tabs>
        <w:rPr>
          <w:sz w:val="28"/>
          <w:szCs w:val="28"/>
        </w:rPr>
      </w:pPr>
      <w:r w:rsidRPr="000A7166">
        <w:rPr>
          <w:sz w:val="28"/>
          <w:szCs w:val="28"/>
        </w:rPr>
        <w:t xml:space="preserve">                      3.2. Цілі виховного процесу в </w:t>
      </w:r>
      <w:r w:rsidR="001911A7" w:rsidRPr="000A7166">
        <w:rPr>
          <w:sz w:val="28"/>
          <w:szCs w:val="28"/>
          <w:lang w:val="uk-UA"/>
        </w:rPr>
        <w:t xml:space="preserve">школі </w:t>
      </w:r>
      <w:r w:rsidRPr="000A7166">
        <w:rPr>
          <w:sz w:val="28"/>
          <w:szCs w:val="28"/>
        </w:rPr>
        <w:t>визначаються на основі принципів, закладених у Конституції України, законах та інших нормативно-правових актах України.</w:t>
      </w:r>
    </w:p>
    <w:p w:rsidR="005223AC" w:rsidRPr="000A7166" w:rsidRDefault="005223AC" w:rsidP="005223AC">
      <w:pPr>
        <w:pStyle w:val="a6"/>
        <w:tabs>
          <w:tab w:val="left" w:pos="1018"/>
        </w:tabs>
        <w:rPr>
          <w:sz w:val="28"/>
          <w:szCs w:val="28"/>
        </w:rPr>
      </w:pPr>
      <w:r w:rsidRPr="000A7166">
        <w:rPr>
          <w:sz w:val="28"/>
          <w:szCs w:val="28"/>
        </w:rPr>
        <w:t xml:space="preserve">                      3.3. У </w:t>
      </w:r>
      <w:r w:rsidR="001911A7" w:rsidRPr="000A7166">
        <w:rPr>
          <w:sz w:val="28"/>
          <w:szCs w:val="28"/>
          <w:lang w:val="uk-UA"/>
        </w:rPr>
        <w:t xml:space="preserve">школі </w:t>
      </w:r>
      <w:r w:rsidRPr="000A7166">
        <w:rPr>
          <w:sz w:val="28"/>
          <w:szCs w:val="28"/>
        </w:rPr>
        <w:t>забороняється утворення і діяльність організаційних структур політичних партій, а також релігійних організацій і воєнізованих формувань.</w:t>
      </w:r>
    </w:p>
    <w:p w:rsidR="001D1C32" w:rsidRPr="00A07047" w:rsidRDefault="005223AC" w:rsidP="00A07047">
      <w:pPr>
        <w:pStyle w:val="a6"/>
        <w:tabs>
          <w:tab w:val="left" w:pos="1018"/>
        </w:tabs>
        <w:rPr>
          <w:rStyle w:val="a5"/>
          <w:sz w:val="28"/>
          <w:szCs w:val="28"/>
          <w:shd w:val="clear" w:color="auto" w:fill="auto"/>
        </w:rPr>
      </w:pPr>
      <w:r w:rsidRPr="000A7166">
        <w:rPr>
          <w:sz w:val="28"/>
          <w:szCs w:val="28"/>
        </w:rPr>
        <w:t xml:space="preserve">                      3.4. Примусове залучення учнів </w:t>
      </w:r>
      <w:r w:rsidR="001911A7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до вступу в будь-які об'єднання громадян, релігійні організації і воєнізовані формування забороняється.</w:t>
      </w:r>
      <w:bookmarkStart w:id="38" w:name="o51"/>
      <w:bookmarkEnd w:id="38"/>
    </w:p>
    <w:p w:rsidR="005223AC" w:rsidRPr="000A7166" w:rsidRDefault="005223AC" w:rsidP="005223AC">
      <w:pPr>
        <w:pStyle w:val="a6"/>
        <w:shd w:val="clear" w:color="auto" w:fill="auto"/>
        <w:tabs>
          <w:tab w:val="left" w:pos="1058"/>
        </w:tabs>
        <w:spacing w:line="240" w:lineRule="auto"/>
        <w:ind w:left="720" w:firstLine="0"/>
        <w:jc w:val="center"/>
        <w:rPr>
          <w:rStyle w:val="a5"/>
          <w:b/>
          <w:color w:val="000000"/>
          <w:sz w:val="28"/>
          <w:szCs w:val="28"/>
          <w:lang w:eastAsia="uk-UA"/>
        </w:rPr>
      </w:pPr>
      <w:r w:rsidRPr="000A7166">
        <w:rPr>
          <w:rStyle w:val="a5"/>
          <w:b/>
          <w:color w:val="000000"/>
          <w:sz w:val="28"/>
          <w:szCs w:val="28"/>
          <w:lang w:eastAsia="uk-UA"/>
        </w:rPr>
        <w:lastRenderedPageBreak/>
        <w:t>І</w:t>
      </w: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V</w:t>
      </w:r>
      <w:r w:rsidRPr="000A7166">
        <w:rPr>
          <w:rStyle w:val="a5"/>
          <w:b/>
          <w:color w:val="000000"/>
          <w:sz w:val="28"/>
          <w:szCs w:val="28"/>
          <w:lang w:eastAsia="uk-UA"/>
        </w:rPr>
        <w:t>. УЧАСНИКИ ОСВІТНЬОГО ПРОЦЕСУ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5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4.1 Учасниками освітнього процесу в 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>школі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є: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учні ; 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директор;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педагогічні працівники;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вихователі;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психолог;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соціальний педагог;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бібліотекарі;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інші </w:t>
      </w:r>
      <w:r w:rsidR="001911A7" w:rsidRPr="000A7166">
        <w:rPr>
          <w:rStyle w:val="a5"/>
          <w:color w:val="000000"/>
          <w:sz w:val="28"/>
          <w:szCs w:val="28"/>
          <w:lang w:eastAsia="uk-UA"/>
        </w:rPr>
        <w:t xml:space="preserve">спеціалісти </w:t>
      </w:r>
      <w:r w:rsidR="001911A7" w:rsidRPr="000A7166">
        <w:rPr>
          <w:rStyle w:val="a5"/>
          <w:color w:val="000000"/>
          <w:sz w:val="28"/>
          <w:szCs w:val="28"/>
          <w:lang w:val="uk-UA" w:eastAsia="uk-UA"/>
        </w:rPr>
        <w:t>школи;</w:t>
      </w:r>
    </w:p>
    <w:p w:rsidR="005223AC" w:rsidRPr="000A7166" w:rsidRDefault="005223AC" w:rsidP="005223AC">
      <w:pPr>
        <w:pStyle w:val="a6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батьки або особи, які їх замінюють.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ab/>
        <w:t>4.2. Статус учасників освітнього процесу, їхні права та обов’язки визначаються законами України «Про освіту», «Про загальну середню освіту», цим Статутом та іншими нормативними документами.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</w:p>
    <w:p w:rsidR="005223AC" w:rsidRPr="000A7166" w:rsidRDefault="005223AC" w:rsidP="005223AC">
      <w:pPr>
        <w:pStyle w:val="a6"/>
        <w:numPr>
          <w:ilvl w:val="1"/>
          <w:numId w:val="35"/>
        </w:numPr>
        <w:tabs>
          <w:tab w:val="left" w:pos="322"/>
        </w:tabs>
        <w:rPr>
          <w:sz w:val="28"/>
          <w:szCs w:val="28"/>
        </w:rPr>
      </w:pPr>
      <w:r w:rsidRPr="000A7166">
        <w:rPr>
          <w:sz w:val="28"/>
          <w:szCs w:val="28"/>
        </w:rPr>
        <w:t xml:space="preserve">Учні </w:t>
      </w:r>
      <w:bookmarkStart w:id="39" w:name="o122"/>
      <w:bookmarkEnd w:id="39"/>
      <w:r w:rsidRPr="000A7166">
        <w:rPr>
          <w:sz w:val="28"/>
          <w:szCs w:val="28"/>
        </w:rPr>
        <w:t xml:space="preserve"> </w:t>
      </w:r>
      <w:r w:rsidR="001911A7" w:rsidRPr="000A7166">
        <w:rPr>
          <w:sz w:val="28"/>
          <w:szCs w:val="28"/>
          <w:lang w:val="uk-UA"/>
        </w:rPr>
        <w:t xml:space="preserve">школи </w:t>
      </w:r>
      <w:r w:rsidRPr="000A7166">
        <w:rPr>
          <w:sz w:val="28"/>
          <w:szCs w:val="28"/>
        </w:rPr>
        <w:t xml:space="preserve">мають гарантоване державою право на: </w:t>
      </w:r>
    </w:p>
    <w:p w:rsidR="005223AC" w:rsidRPr="000A7166" w:rsidRDefault="005223AC" w:rsidP="00FC3317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bookmarkStart w:id="40" w:name="o123"/>
      <w:bookmarkEnd w:id="40"/>
      <w:r w:rsidRPr="000A7166">
        <w:rPr>
          <w:rFonts w:ascii="Times New Roman" w:hAnsi="Times New Roman" w:cs="Times New Roman"/>
          <w:sz w:val="28"/>
          <w:szCs w:val="28"/>
        </w:rPr>
        <w:t>доступність</w:t>
      </w:r>
      <w:r w:rsidR="001911A7" w:rsidRPr="000A7166">
        <w:rPr>
          <w:rFonts w:ascii="Times New Roman" w:hAnsi="Times New Roman" w:cs="Times New Roman"/>
          <w:sz w:val="28"/>
          <w:szCs w:val="28"/>
        </w:rPr>
        <w:t xml:space="preserve"> і безоплатність базової</w:t>
      </w:r>
      <w:r w:rsidRPr="000A7166">
        <w:rPr>
          <w:rFonts w:ascii="Times New Roman" w:hAnsi="Times New Roman" w:cs="Times New Roman"/>
          <w:sz w:val="28"/>
          <w:szCs w:val="28"/>
        </w:rPr>
        <w:t xml:space="preserve"> загальної середньої освіти; </w:t>
      </w:r>
      <w:r w:rsidRPr="000A7166">
        <w:rPr>
          <w:rFonts w:ascii="Times New Roman" w:hAnsi="Times New Roman" w:cs="Times New Roman"/>
          <w:sz w:val="28"/>
          <w:szCs w:val="28"/>
        </w:rPr>
        <w:br/>
      </w:r>
      <w:bookmarkStart w:id="41" w:name="o124"/>
      <w:bookmarkEnd w:id="41"/>
      <w:r w:rsidRPr="000A7166">
        <w:rPr>
          <w:rFonts w:ascii="Times New Roman" w:hAnsi="Times New Roman" w:cs="Times New Roman"/>
          <w:sz w:val="28"/>
          <w:szCs w:val="28"/>
        </w:rPr>
        <w:t>вибір  форми</w:t>
      </w:r>
      <w:r w:rsidR="001911A7" w:rsidRPr="000A7166">
        <w:rPr>
          <w:rFonts w:ascii="Times New Roman" w:hAnsi="Times New Roman" w:cs="Times New Roman"/>
          <w:sz w:val="28"/>
          <w:szCs w:val="28"/>
        </w:rPr>
        <w:t xml:space="preserve"> навчання, </w:t>
      </w:r>
      <w:r w:rsidRPr="000A7166">
        <w:rPr>
          <w:rFonts w:ascii="Times New Roman" w:hAnsi="Times New Roman" w:cs="Times New Roman"/>
          <w:sz w:val="28"/>
          <w:szCs w:val="28"/>
        </w:rPr>
        <w:t xml:space="preserve"> факультативів, спецкурсів, позакласних занять; </w:t>
      </w:r>
      <w:bookmarkStart w:id="42" w:name="o125"/>
      <w:bookmarkEnd w:id="42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безпечні і нешкідливі умови навчання та праці; </w:t>
      </w:r>
      <w:bookmarkStart w:id="43" w:name="o126"/>
      <w:bookmarkEnd w:id="43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користування навчально-виробничою, науковою, матеріально-технічною, культурно-спортивною базою </w:t>
      </w:r>
      <w:r w:rsidR="001911A7" w:rsidRPr="000A7166">
        <w:rPr>
          <w:rFonts w:ascii="Times New Roman" w:hAnsi="Times New Roman" w:cs="Times New Roman"/>
          <w:sz w:val="28"/>
          <w:szCs w:val="28"/>
        </w:rPr>
        <w:t>школи;</w:t>
      </w:r>
      <w:r w:rsidRPr="000A7166"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o127"/>
      <w:bookmarkEnd w:id="44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участь в    різних   видах   навчальної,   науково-практичної діяльності, конференціях, олімпіадах, виставках, конкурсах тощо; </w:t>
      </w:r>
      <w:bookmarkStart w:id="45" w:name="o128"/>
      <w:bookmarkEnd w:id="45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отримання додаткових,  у  тому  числі   платних,   навчальних послуг; </w:t>
      </w:r>
      <w:bookmarkStart w:id="46" w:name="o129"/>
      <w:bookmarkEnd w:id="46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перегляд результатів  оцінювання  навчальних досягнень з усіх предметів інваріантної та варіативної частини; </w:t>
      </w:r>
      <w:bookmarkStart w:id="47" w:name="o130"/>
      <w:bookmarkEnd w:id="47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участь в роботі органів громадського самоврядування </w:t>
      </w:r>
      <w:r w:rsidR="001911A7" w:rsidRPr="000A7166">
        <w:rPr>
          <w:rFonts w:ascii="Times New Roman" w:hAnsi="Times New Roman" w:cs="Times New Roman"/>
          <w:sz w:val="28"/>
          <w:szCs w:val="28"/>
        </w:rPr>
        <w:t>школи</w:t>
      </w:r>
      <w:r w:rsidRPr="000A7166">
        <w:rPr>
          <w:rFonts w:ascii="Times New Roman" w:hAnsi="Times New Roman" w:cs="Times New Roman"/>
          <w:sz w:val="28"/>
          <w:szCs w:val="28"/>
        </w:rPr>
        <w:t xml:space="preserve">; </w:t>
      </w:r>
      <w:bookmarkStart w:id="48" w:name="o131"/>
      <w:bookmarkEnd w:id="48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участь в роботі добровільних самодіяльних об'єднань,  творчих студій, клубів, гуртків, груп за інтересами тощо; </w:t>
      </w:r>
      <w:bookmarkStart w:id="49" w:name="o132"/>
      <w:bookmarkEnd w:id="49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повагу людської    гідності,   вільне   вираження   поглядів, переконань; </w:t>
      </w:r>
      <w:bookmarkStart w:id="50" w:name="o133"/>
      <w:bookmarkEnd w:id="50"/>
    </w:p>
    <w:p w:rsidR="005223AC" w:rsidRPr="000A7166" w:rsidRDefault="005223AC" w:rsidP="005223AC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захист від  будь-яких   форм   експлуатації,   психічного   і фізичного  насильства,  від дій педагогічних та інших працівників, які порушують їх права, принижують честь і гідність. </w:t>
      </w:r>
    </w:p>
    <w:p w:rsidR="00A07047" w:rsidRDefault="00A07047" w:rsidP="005223A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1" w:name="o134"/>
      <w:bookmarkEnd w:id="51"/>
    </w:p>
    <w:p w:rsidR="005223AC" w:rsidRPr="000A7166" w:rsidRDefault="005223AC" w:rsidP="005223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lastRenderedPageBreak/>
        <w:t xml:space="preserve">4.4.Учні </w:t>
      </w:r>
      <w:r w:rsidR="001911A7" w:rsidRPr="000A7166">
        <w:rPr>
          <w:rFonts w:ascii="Times New Roman" w:hAnsi="Times New Roman" w:cs="Times New Roman"/>
          <w:sz w:val="28"/>
          <w:szCs w:val="28"/>
        </w:rPr>
        <w:t xml:space="preserve">школи </w:t>
      </w:r>
      <w:r w:rsidRPr="000A7166">
        <w:rPr>
          <w:rFonts w:ascii="Times New Roman" w:hAnsi="Times New Roman" w:cs="Times New Roman"/>
          <w:sz w:val="28"/>
          <w:szCs w:val="28"/>
        </w:rPr>
        <w:t xml:space="preserve">зобов'язані: </w:t>
      </w:r>
      <w:bookmarkStart w:id="52" w:name="o135"/>
      <w:bookmarkEnd w:id="52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оволодівати знаннями,  вміннями,  практичними   навичками   в обсязі  не  меншому,  ніж визначено Державним стандартом загальної середньої освіти; </w:t>
      </w:r>
      <w:bookmarkStart w:id="53" w:name="o136"/>
      <w:bookmarkEnd w:id="53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підвищувати свій загальний культурний рівень; </w:t>
      </w:r>
      <w:bookmarkStart w:id="54" w:name="o137"/>
      <w:bookmarkEnd w:id="54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брати участь у пошуковій та науковій діяльності, передбаченій навчальними   програмами   та   навчальним  планом  </w:t>
      </w:r>
      <w:r w:rsidR="001911A7" w:rsidRPr="000A7166">
        <w:rPr>
          <w:rFonts w:ascii="Times New Roman" w:hAnsi="Times New Roman" w:cs="Times New Roman"/>
          <w:sz w:val="28"/>
          <w:szCs w:val="28"/>
        </w:rPr>
        <w:t>школи</w:t>
      </w:r>
      <w:r w:rsidRPr="000A7166">
        <w:rPr>
          <w:rFonts w:ascii="Times New Roman" w:hAnsi="Times New Roman" w:cs="Times New Roman"/>
          <w:sz w:val="28"/>
          <w:szCs w:val="28"/>
        </w:rPr>
        <w:t xml:space="preserve">,  даним Статутом; </w:t>
      </w:r>
      <w:bookmarkStart w:id="55" w:name="o138"/>
      <w:bookmarkEnd w:id="55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дотримуватися вимог законодавства,  моральних,  етичних норм, поважати честь і гідність інших учнів та працівників; </w:t>
      </w:r>
      <w:bookmarkStart w:id="56" w:name="o139"/>
      <w:bookmarkEnd w:id="56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виконувати вимоги  педагогічних  та інших працівників закладу відповідно до статуту та правил внутрішнього розпорядку закладу; </w:t>
      </w:r>
      <w:bookmarkStart w:id="57" w:name="o140"/>
      <w:bookmarkEnd w:id="57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брати участь у різних видах трудової діяльності; </w:t>
      </w:r>
      <w:bookmarkStart w:id="58" w:name="o141"/>
      <w:bookmarkEnd w:id="58"/>
    </w:p>
    <w:p w:rsidR="005223AC" w:rsidRPr="000A7166" w:rsidRDefault="005223AC" w:rsidP="005223AC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дбайливо ставитися до державного,  громадського і  особистого майна, майна інших учасників освітнього процесу; </w:t>
      </w:r>
      <w:bookmarkStart w:id="59" w:name="o142"/>
      <w:bookmarkEnd w:id="59"/>
    </w:p>
    <w:p w:rsidR="00FC3317" w:rsidRDefault="005223AC" w:rsidP="00FC3317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дотримуватися вимог  статуту,  правил внутрішнього розпорядку закладу; </w:t>
      </w:r>
    </w:p>
    <w:p w:rsidR="005223AC" w:rsidRPr="000A7166" w:rsidRDefault="005223AC" w:rsidP="00FC3317">
      <w:pPr>
        <w:numPr>
          <w:ilvl w:val="0"/>
          <w:numId w:val="31"/>
        </w:numPr>
        <w:tabs>
          <w:tab w:val="clear" w:pos="1080"/>
          <w:tab w:val="num" w:pos="724"/>
        </w:tabs>
        <w:ind w:left="724" w:hanging="362"/>
        <w:rPr>
          <w:rFonts w:ascii="Times New Roman" w:hAnsi="Times New Roman" w:cs="Times New Roman"/>
          <w:sz w:val="28"/>
          <w:szCs w:val="28"/>
        </w:rPr>
      </w:pPr>
      <w:bookmarkStart w:id="60" w:name="o143"/>
      <w:bookmarkEnd w:id="60"/>
      <w:r w:rsidRPr="000A7166">
        <w:rPr>
          <w:rFonts w:ascii="Times New Roman" w:hAnsi="Times New Roman" w:cs="Times New Roman"/>
          <w:sz w:val="28"/>
          <w:szCs w:val="28"/>
        </w:rPr>
        <w:t xml:space="preserve">дотримуватися правил особистої гігієни. </w:t>
      </w:r>
    </w:p>
    <w:p w:rsidR="006C1F0A" w:rsidRPr="006C1F0A" w:rsidRDefault="005223AC" w:rsidP="006C1F0A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4.5. </w:t>
      </w:r>
      <w:bookmarkStart w:id="61" w:name="o144"/>
      <w:bookmarkEnd w:id="61"/>
      <w:r w:rsidRPr="000A7166">
        <w:rPr>
          <w:rFonts w:ascii="Times New Roman" w:hAnsi="Times New Roman" w:cs="Times New Roman"/>
          <w:sz w:val="28"/>
          <w:szCs w:val="28"/>
        </w:rPr>
        <w:t xml:space="preserve">Учні </w:t>
      </w:r>
      <w:r w:rsidR="001911A7" w:rsidRPr="000A7166">
        <w:rPr>
          <w:rFonts w:ascii="Times New Roman" w:hAnsi="Times New Roman" w:cs="Times New Roman"/>
          <w:sz w:val="28"/>
          <w:szCs w:val="28"/>
        </w:rPr>
        <w:t xml:space="preserve">школи </w:t>
      </w:r>
      <w:r w:rsidRPr="000A7166">
        <w:rPr>
          <w:rFonts w:ascii="Times New Roman" w:hAnsi="Times New Roman" w:cs="Times New Roman"/>
          <w:sz w:val="28"/>
          <w:szCs w:val="28"/>
        </w:rPr>
        <w:t xml:space="preserve">залучаються за їх згодою та  згодою  батьків або осіб,  які їх замінюють,  до самообслуговування,  різних видів суспільно  корисної  праці  відповідно   до   статуту   і   правил внутрішнього   розпорядку  з  урахуванням  віку,  статі,  фізичних можливостей. </w:t>
      </w:r>
      <w:bookmarkStart w:id="62" w:name="o145"/>
      <w:bookmarkEnd w:id="62"/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  <w:lang w:val="uk-UA"/>
        </w:rPr>
      </w:pPr>
      <w:r w:rsidRPr="000A7166">
        <w:rPr>
          <w:sz w:val="28"/>
          <w:szCs w:val="28"/>
          <w:lang w:val="uk-UA"/>
        </w:rPr>
        <w:tab/>
        <w:t>4.6.П</w:t>
      </w:r>
      <w:r w:rsidR="001911A7" w:rsidRPr="000A7166">
        <w:rPr>
          <w:sz w:val="28"/>
          <w:szCs w:val="28"/>
          <w:lang w:val="uk-UA"/>
        </w:rPr>
        <w:t>едагогічним працівником школи</w:t>
      </w:r>
      <w:r w:rsidRPr="000A7166">
        <w:rPr>
          <w:sz w:val="28"/>
          <w:szCs w:val="28"/>
          <w:lang w:val="uk-UA"/>
        </w:rPr>
        <w:t xml:space="preserve"> можуть бути особа з високими моральними якостями, яка має відповідну педагогічну освіту та/або професійну кваліфікацію педагогічного працівника, належний рівень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 в закладах системи загальної середньої освіти. 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  <w:lang w:val="uk-UA"/>
        </w:rPr>
      </w:pPr>
      <w:r w:rsidRPr="000A7166">
        <w:rPr>
          <w:sz w:val="28"/>
          <w:szCs w:val="28"/>
          <w:lang w:val="uk-UA"/>
        </w:rPr>
        <w:tab/>
        <w:t>4.7. Прийняття і звільнення педагогічних та інших працівників здійснюється відповідно до законодавства України про працю, Закону України «Про загальну середню освіту» та інших законодавчих актів.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color w:val="000000"/>
          <w:sz w:val="28"/>
          <w:szCs w:val="28"/>
          <w:lang w:val="uk-UA"/>
        </w:rPr>
        <w:tab/>
      </w:r>
      <w:r w:rsidRPr="000A7166">
        <w:rPr>
          <w:color w:val="000000"/>
          <w:sz w:val="28"/>
          <w:szCs w:val="28"/>
        </w:rPr>
        <w:t>Призначення на посаду педа</w:t>
      </w:r>
      <w:r w:rsidR="001911A7" w:rsidRPr="000A7166">
        <w:rPr>
          <w:color w:val="000000"/>
          <w:sz w:val="28"/>
          <w:szCs w:val="28"/>
        </w:rPr>
        <w:t xml:space="preserve">гогічних  працівників  </w:t>
      </w:r>
      <w:r w:rsidR="001911A7" w:rsidRPr="000A7166">
        <w:rPr>
          <w:color w:val="000000"/>
          <w:sz w:val="28"/>
          <w:szCs w:val="28"/>
          <w:lang w:val="uk-UA"/>
        </w:rPr>
        <w:t xml:space="preserve">школи </w:t>
      </w:r>
      <w:r w:rsidRPr="000A7166">
        <w:rPr>
          <w:color w:val="000000"/>
          <w:sz w:val="28"/>
          <w:szCs w:val="28"/>
        </w:rPr>
        <w:t xml:space="preserve"> може  здійснюватися  на  конкурсній основі.</w:t>
      </w:r>
    </w:p>
    <w:p w:rsidR="005223AC" w:rsidRPr="000A7166" w:rsidRDefault="005223AC" w:rsidP="005223AC">
      <w:pPr>
        <w:pStyle w:val="a6"/>
        <w:tabs>
          <w:tab w:val="left" w:pos="322"/>
        </w:tabs>
        <w:ind w:left="315" w:firstLine="0"/>
        <w:rPr>
          <w:sz w:val="28"/>
          <w:szCs w:val="28"/>
        </w:rPr>
      </w:pPr>
      <w:r w:rsidRPr="000A7166">
        <w:rPr>
          <w:sz w:val="28"/>
          <w:szCs w:val="28"/>
        </w:rPr>
        <w:t>4.8.Педагогічні працівники мають право на:</w:t>
      </w:r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самостійно обирати форми,  методи, способи навчальної роботи, не шкідливі для здоров'я учнів; </w:t>
      </w:r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63" w:name="o160"/>
      <w:bookmarkEnd w:id="63"/>
      <w:r w:rsidRPr="000A7166">
        <w:rPr>
          <w:sz w:val="28"/>
          <w:szCs w:val="28"/>
        </w:rPr>
        <w:t xml:space="preserve">брати участь у роботі  методичних  кафедр,  нарад,  зборів </w:t>
      </w:r>
      <w:r w:rsidR="001911A7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та  інших  органів  самоврядування  закладу,  в  заходах, пов'язаних з організацією навчально-виховної роботи; </w:t>
      </w:r>
      <w:bookmarkStart w:id="64" w:name="o161"/>
      <w:bookmarkEnd w:id="64"/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обирати форми та здійснювати підвищення  своєї  кваліфікації; </w:t>
      </w:r>
    </w:p>
    <w:p w:rsidR="005223AC" w:rsidRPr="00A07047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навчатися   у   вищих   навчальних  закладах  і  закладах  системи підготовки та підвищення кваліфікації педагогічних працівників; </w:t>
      </w:r>
      <w:bookmarkStart w:id="65" w:name="o162"/>
      <w:bookmarkEnd w:id="65"/>
    </w:p>
    <w:p w:rsidR="00A07047" w:rsidRPr="000A7166" w:rsidRDefault="00A07047" w:rsidP="00A07047">
      <w:pPr>
        <w:pStyle w:val="a6"/>
        <w:ind w:left="362" w:firstLine="0"/>
        <w:rPr>
          <w:sz w:val="28"/>
          <w:szCs w:val="28"/>
        </w:rPr>
      </w:pPr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lastRenderedPageBreak/>
        <w:t xml:space="preserve"> проходити атестацію для здобуття відповідної  кваліфікаційної категорії та отримувати її в разі успішного проходження атестації; </w:t>
      </w:r>
      <w:bookmarkStart w:id="66" w:name="o163"/>
      <w:bookmarkEnd w:id="66"/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проводити в     установленому    порядку    науково-дослідну, експериментальну, пошукову роботу; </w:t>
      </w:r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67" w:name="o164"/>
      <w:bookmarkEnd w:id="67"/>
      <w:r w:rsidRPr="000A7166">
        <w:rPr>
          <w:sz w:val="28"/>
          <w:szCs w:val="28"/>
        </w:rPr>
        <w:t xml:space="preserve">вносити адміністрації </w:t>
      </w:r>
      <w:r w:rsidR="001272FF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і  відділу освіти пропозиції щодо поліпшення навчально-виховної роботи; </w:t>
      </w:r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68" w:name="o165"/>
      <w:bookmarkEnd w:id="68"/>
      <w:r w:rsidRPr="000A7166">
        <w:rPr>
          <w:sz w:val="28"/>
          <w:szCs w:val="28"/>
        </w:rPr>
        <w:t xml:space="preserve"> на соціальне   і   матеріальне   забезпечення  відповідно  до законодавства; </w:t>
      </w:r>
      <w:bookmarkStart w:id="69" w:name="o166"/>
      <w:bookmarkEnd w:id="69"/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об'єднуватися  у  професійні  спілки  та  бути  членами інших громадських    об'єднань,    діяльність    яких    не   заборонена законодавством; </w:t>
      </w:r>
    </w:p>
    <w:p w:rsidR="005223AC" w:rsidRPr="000A7166" w:rsidRDefault="005223AC" w:rsidP="005223AC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70" w:name="o167"/>
      <w:bookmarkEnd w:id="70"/>
      <w:r w:rsidRPr="000A7166">
        <w:rPr>
          <w:sz w:val="28"/>
          <w:szCs w:val="28"/>
        </w:rPr>
        <w:t>порушувати питання  захисту  прав,  професійної  та  людської честі і гідності.</w:t>
      </w:r>
    </w:p>
    <w:p w:rsidR="005223AC" w:rsidRPr="000A7166" w:rsidRDefault="005223AC" w:rsidP="005223AC">
      <w:pPr>
        <w:pStyle w:val="a6"/>
        <w:tabs>
          <w:tab w:val="num" w:pos="0"/>
        </w:tabs>
        <w:ind w:firstLine="362"/>
        <w:rPr>
          <w:sz w:val="28"/>
          <w:szCs w:val="28"/>
        </w:rPr>
      </w:pPr>
      <w:r w:rsidRPr="000A7166">
        <w:rPr>
          <w:sz w:val="28"/>
          <w:szCs w:val="28"/>
        </w:rPr>
        <w:t>4.9. Педагогічні працівники зобов’язані:</w:t>
      </w:r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забезпечувати належний рівень викладання навчальних дисциплін відповідно  до  навчальних  програм з дотриманням вимог Державного стандарту загальної середньої освіти; </w:t>
      </w:r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71" w:name="o170"/>
      <w:bookmarkEnd w:id="71"/>
      <w:r w:rsidRPr="000A7166">
        <w:rPr>
          <w:sz w:val="28"/>
          <w:szCs w:val="28"/>
        </w:rPr>
        <w:t xml:space="preserve">контролювати рівень навчальних досягнень учнів; </w:t>
      </w:r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72" w:name="o171"/>
      <w:bookmarkEnd w:id="72"/>
      <w:r w:rsidRPr="000A7166">
        <w:rPr>
          <w:sz w:val="28"/>
          <w:szCs w:val="28"/>
        </w:rPr>
        <w:t xml:space="preserve">нести відповідальність за відповідність оцінювання навчальних досягнень учнів критеріям оцінювання,  затвердженим МОН,  доводити результати навчальних досягнень учнів до  відома  дітей,  батьків, осіб, що їх замінюють, адміністрації </w:t>
      </w:r>
      <w:r w:rsidR="001272FF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; </w:t>
      </w:r>
      <w:bookmarkStart w:id="73" w:name="o172"/>
      <w:bookmarkEnd w:id="73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сприяти розвитку  інтересів,  нахилів та здібностей дітей,  а також збереженню їх здоров'я; </w:t>
      </w:r>
      <w:bookmarkStart w:id="74" w:name="o173"/>
      <w:bookmarkEnd w:id="74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виховувати повагу   до   державної    символіки,    принципів загальнолюдської моралі; </w:t>
      </w:r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75" w:name="o174"/>
      <w:bookmarkEnd w:id="75"/>
      <w:r w:rsidRPr="000A7166">
        <w:rPr>
          <w:sz w:val="28"/>
          <w:szCs w:val="28"/>
        </w:rPr>
        <w:t xml:space="preserve">виконувати статут  </w:t>
      </w:r>
      <w:r w:rsidR="001272FF" w:rsidRPr="000A7166">
        <w:rPr>
          <w:sz w:val="28"/>
          <w:szCs w:val="28"/>
          <w:lang w:val="uk-UA"/>
        </w:rPr>
        <w:t xml:space="preserve">школи </w:t>
      </w:r>
      <w:r w:rsidRPr="000A7166">
        <w:rPr>
          <w:sz w:val="28"/>
          <w:szCs w:val="28"/>
        </w:rPr>
        <w:t xml:space="preserve">,  правила внутрішнього розпорядку, умови трудового договору (контракту); </w:t>
      </w:r>
      <w:bookmarkStart w:id="76" w:name="o175"/>
      <w:bookmarkEnd w:id="76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брати участь у роботі педагогічної ради; </w:t>
      </w:r>
      <w:bookmarkStart w:id="77" w:name="o176"/>
      <w:bookmarkEnd w:id="77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виховувати в учнів шанобливе  ставлення  до  батьків,  жінок, старших  за  віком  осіб;  повагу до народних традицій та звичаїв, духовних і культурних надбань народу; </w:t>
      </w:r>
      <w:bookmarkStart w:id="78" w:name="o177"/>
      <w:bookmarkEnd w:id="78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готувати учнів до самостійного життя з дотриманням  принципів взаєморозуміння,    злагоди   між   усіма   народами,   етнічними, національними, релігійними групами; </w:t>
      </w:r>
      <w:bookmarkStart w:id="79" w:name="o178"/>
      <w:bookmarkEnd w:id="79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 дотримуватися педагогічної етики,  моралі,  поважати особисту гідність учнів та їх батьків; </w:t>
      </w:r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80" w:name="o179"/>
      <w:bookmarkEnd w:id="80"/>
      <w:r w:rsidRPr="000A7166">
        <w:rPr>
          <w:sz w:val="28"/>
          <w:szCs w:val="28"/>
        </w:rPr>
        <w:t xml:space="preserve">постійно підвищувати  свій  професійний  рівень,  педагогічну майстерність, рівень загальної і політичної культури; </w:t>
      </w:r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bookmarkStart w:id="81" w:name="o180"/>
      <w:bookmarkEnd w:id="81"/>
      <w:r w:rsidRPr="000A7166">
        <w:rPr>
          <w:sz w:val="28"/>
          <w:szCs w:val="28"/>
        </w:rPr>
        <w:t xml:space="preserve">виконувати накази  і  розпорядження   директора </w:t>
      </w:r>
      <w:r w:rsidR="001272FF" w:rsidRPr="000A7166">
        <w:rPr>
          <w:sz w:val="28"/>
          <w:szCs w:val="28"/>
          <w:lang w:val="uk-UA"/>
        </w:rPr>
        <w:t xml:space="preserve">школи, </w:t>
      </w:r>
      <w:r w:rsidRPr="000A7166">
        <w:rPr>
          <w:sz w:val="28"/>
          <w:szCs w:val="28"/>
        </w:rPr>
        <w:t xml:space="preserve"> відділу освіти; </w:t>
      </w:r>
      <w:bookmarkStart w:id="82" w:name="o181"/>
      <w:bookmarkEnd w:id="82"/>
    </w:p>
    <w:p w:rsidR="005223AC" w:rsidRPr="000A7166" w:rsidRDefault="005223AC" w:rsidP="005223AC">
      <w:pPr>
        <w:pStyle w:val="a6"/>
        <w:numPr>
          <w:ilvl w:val="0"/>
          <w:numId w:val="12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вести відповідну документацію.</w:t>
      </w:r>
    </w:p>
    <w:p w:rsidR="005223AC" w:rsidRPr="000A7166" w:rsidRDefault="005223AC" w:rsidP="005223AC">
      <w:pPr>
        <w:pStyle w:val="a6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 4.10. Відволікання педагогічних працівників від виконання професійних обов’язків не допускається, за винятком випадків, передбачених чинним законодавством.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</w:tabs>
        <w:spacing w:line="240" w:lineRule="auto"/>
        <w:ind w:firstLine="0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 xml:space="preserve">      4.11. Розподіл педагогічного навантаження у </w:t>
      </w:r>
      <w:r w:rsidR="001272FF" w:rsidRPr="000A7166">
        <w:rPr>
          <w:rFonts w:eastAsia="Times New Roman"/>
          <w:sz w:val="28"/>
          <w:szCs w:val="28"/>
          <w:lang w:val="uk-UA"/>
        </w:rPr>
        <w:t xml:space="preserve">школі </w:t>
      </w:r>
      <w:r w:rsidRPr="000A7166">
        <w:rPr>
          <w:rFonts w:eastAsia="Times New Roman"/>
          <w:sz w:val="28"/>
          <w:szCs w:val="28"/>
        </w:rPr>
        <w:t>затверджується директором.</w:t>
      </w:r>
    </w:p>
    <w:p w:rsidR="005223AC" w:rsidRPr="000A7166" w:rsidRDefault="005223AC" w:rsidP="005223AC">
      <w:pPr>
        <w:widowControl/>
        <w:tabs>
          <w:tab w:val="num" w:pos="0"/>
          <w:tab w:val="left" w:pos="362"/>
          <w:tab w:val="left" w:pos="905"/>
          <w:tab w:val="left" w:pos="1086"/>
        </w:tabs>
        <w:spacing w:before="50"/>
        <w:ind w:firstLine="362"/>
        <w:jc w:val="both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Обсяг педагогічного навантаження може бути меншим за тарифну ставку (посадовий оклад) лише за письмовою згодою педагогічного працівника.</w:t>
      </w:r>
    </w:p>
    <w:p w:rsidR="005223AC" w:rsidRPr="000A7166" w:rsidRDefault="005223AC" w:rsidP="005223AC">
      <w:pPr>
        <w:widowControl/>
        <w:tabs>
          <w:tab w:val="num" w:pos="0"/>
          <w:tab w:val="left" w:pos="362"/>
          <w:tab w:val="left" w:pos="905"/>
          <w:tab w:val="left" w:pos="1086"/>
        </w:tabs>
        <w:spacing w:before="50"/>
        <w:ind w:firstLine="362"/>
        <w:jc w:val="both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4.13. Перерозподіл педагогічного навантаження впродовж навчального року допускається лише у разі зміни кількості годин з окремих предметів, що передбачається робочим навчальним планом або за письмовою згодою педагогічного працівника з дотриманням законодавства України про працю.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  <w:lang w:val="uk-UA"/>
        </w:rPr>
        <w:tab/>
      </w:r>
      <w:r w:rsidRPr="000A7166">
        <w:rPr>
          <w:sz w:val="28"/>
          <w:szCs w:val="28"/>
        </w:rPr>
        <w:t xml:space="preserve">4.14. У </w:t>
      </w:r>
      <w:r w:rsidR="001272FF" w:rsidRPr="000A7166">
        <w:rPr>
          <w:sz w:val="28"/>
          <w:szCs w:val="28"/>
          <w:lang w:val="uk-UA"/>
        </w:rPr>
        <w:t>школі</w:t>
      </w:r>
      <w:r w:rsidRPr="000A7166">
        <w:rPr>
          <w:sz w:val="28"/>
          <w:szCs w:val="28"/>
        </w:rPr>
        <w:t xml:space="preserve"> обов’язково проводиться атестація педагогічних працівників. Вона здійснюється раз на п’ять років відповідно до Типового положення про атестацію педагогічних працівників України.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4.15. Щорічне підвищення кваліфікації педагогічних працівників </w:t>
      </w:r>
      <w:r w:rsidR="001272FF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здійснюється відповідно до </w:t>
      </w:r>
      <w:hyperlink r:id="rId10" w:tgtFrame="_blank" w:history="1">
        <w:r w:rsidRPr="000A7166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 w:rsidRPr="000A7166">
        <w:rPr>
          <w:sz w:val="28"/>
          <w:szCs w:val="28"/>
        </w:rPr>
        <w:t> "Про освіту". Загальна кількість академічних годин для підвищення кваліфікації педагогічного працівника впродовж п’яти років не може бути меншою за 150 годин, з яких певна кількість годин має бути обов’язково спрямована на вдосконалення знань, вмінь і практичних навичок у частині роботи з дітьми з особливими освітніми потребами.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ab/>
        <w:t>4.16. Педагогічні працівники, які за результатами атестації не відповідають посаді, яку обіймають, або систематично порушують цей Статут, правила внутрішнього розпорядку, не виконують посадових обов’язків, умов колективного договору, трудового договору (контракту), звільняються з роботи згідно з чинним законодавством.</w:t>
      </w:r>
    </w:p>
    <w:p w:rsidR="005223AC" w:rsidRPr="000A7166" w:rsidRDefault="00DA46F3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 4.1</w:t>
      </w:r>
      <w:r w:rsidRPr="000A7166">
        <w:rPr>
          <w:sz w:val="28"/>
          <w:szCs w:val="28"/>
          <w:lang w:val="uk-UA"/>
        </w:rPr>
        <w:t>7</w:t>
      </w:r>
      <w:r w:rsidR="005223AC" w:rsidRPr="000A7166">
        <w:rPr>
          <w:sz w:val="28"/>
          <w:szCs w:val="28"/>
        </w:rPr>
        <w:t>. Права   і  обов'язки  інших  працівників  та  допоміжного персоналу  регулюються  трудовим   законодавством,   Статутом   та Правилами вн</w:t>
      </w:r>
      <w:r w:rsidRPr="000A7166">
        <w:rPr>
          <w:sz w:val="28"/>
          <w:szCs w:val="28"/>
        </w:rPr>
        <w:t>утрішнього розпорядку гімназії.</w:t>
      </w:r>
    </w:p>
    <w:p w:rsidR="005223AC" w:rsidRPr="000A7166" w:rsidRDefault="005223AC" w:rsidP="005223AC">
      <w:pPr>
        <w:pStyle w:val="a6"/>
        <w:tabs>
          <w:tab w:val="left" w:pos="322"/>
        </w:tabs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ab/>
        <w:t>4.18. Батьки учнів або особи, які їх замінюють, є учасниками освітнього процесу з моменту зарахування їхніх дітей до навчального закладу.</w:t>
      </w:r>
    </w:p>
    <w:p w:rsidR="005223AC" w:rsidRPr="000A7166" w:rsidRDefault="005223AC" w:rsidP="005223AC">
      <w:pPr>
        <w:pStyle w:val="a6"/>
        <w:tabs>
          <w:tab w:val="left" w:pos="322"/>
        </w:tabs>
        <w:ind w:left="315" w:firstLine="0"/>
        <w:rPr>
          <w:sz w:val="28"/>
          <w:szCs w:val="28"/>
        </w:rPr>
      </w:pPr>
      <w:r w:rsidRPr="000A7166">
        <w:rPr>
          <w:sz w:val="28"/>
          <w:szCs w:val="28"/>
        </w:rPr>
        <w:t>4.19. Батьки або особи, які їх замінюють, мають право:</w:t>
      </w:r>
    </w:p>
    <w:p w:rsidR="005223AC" w:rsidRPr="000A7166" w:rsidRDefault="005223AC" w:rsidP="005223AC">
      <w:pPr>
        <w:numPr>
          <w:ilvl w:val="0"/>
          <w:numId w:val="32"/>
        </w:numPr>
        <w:tabs>
          <w:tab w:val="clear" w:pos="720"/>
          <w:tab w:val="num" w:pos="0"/>
          <w:tab w:val="left" w:pos="543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обирати навчальний  заклад  та  форми  навчання  і  виховання дітей; </w:t>
      </w:r>
      <w:bookmarkStart w:id="83" w:name="o186"/>
      <w:bookmarkEnd w:id="83"/>
    </w:p>
    <w:p w:rsidR="005223AC" w:rsidRPr="000A7166" w:rsidRDefault="005223AC" w:rsidP="005223AC">
      <w:pPr>
        <w:numPr>
          <w:ilvl w:val="0"/>
          <w:numId w:val="32"/>
        </w:numPr>
        <w:tabs>
          <w:tab w:val="clear" w:pos="720"/>
          <w:tab w:val="num" w:pos="0"/>
          <w:tab w:val="left" w:pos="543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звертатися до відділу освіти, директора </w:t>
      </w:r>
      <w:r w:rsidR="001272FF" w:rsidRPr="000A7166">
        <w:rPr>
          <w:rFonts w:ascii="Times New Roman" w:hAnsi="Times New Roman" w:cs="Times New Roman"/>
          <w:sz w:val="28"/>
          <w:szCs w:val="28"/>
        </w:rPr>
        <w:t xml:space="preserve">школи </w:t>
      </w:r>
      <w:r w:rsidRPr="000A7166">
        <w:rPr>
          <w:rFonts w:ascii="Times New Roman" w:hAnsi="Times New Roman" w:cs="Times New Roman"/>
          <w:sz w:val="28"/>
          <w:szCs w:val="28"/>
        </w:rPr>
        <w:t xml:space="preserve">і органів  громадського самоврядуван-ня з питань навчання,  виховання дітей; </w:t>
      </w:r>
      <w:bookmarkStart w:id="84" w:name="o188"/>
      <w:bookmarkEnd w:id="84"/>
    </w:p>
    <w:p w:rsidR="005223AC" w:rsidRPr="000A7166" w:rsidRDefault="005223AC" w:rsidP="005223AC">
      <w:pPr>
        <w:numPr>
          <w:ilvl w:val="0"/>
          <w:numId w:val="32"/>
        </w:numPr>
        <w:tabs>
          <w:tab w:val="clear" w:pos="720"/>
          <w:tab w:val="num" w:pos="0"/>
          <w:tab w:val="left" w:pos="543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брати участь у заходах, спрямованих на поліпшення організації освітнього   процесу  та  зміцнення  матеріально-технічної бази </w:t>
      </w:r>
      <w:r w:rsidR="001272FF" w:rsidRPr="000A7166">
        <w:rPr>
          <w:rFonts w:ascii="Times New Roman" w:hAnsi="Times New Roman" w:cs="Times New Roman"/>
          <w:sz w:val="28"/>
          <w:szCs w:val="28"/>
        </w:rPr>
        <w:t>школи</w:t>
      </w:r>
      <w:r w:rsidRPr="000A7166">
        <w:rPr>
          <w:rFonts w:ascii="Times New Roman" w:hAnsi="Times New Roman" w:cs="Times New Roman"/>
          <w:sz w:val="28"/>
          <w:szCs w:val="28"/>
        </w:rPr>
        <w:t xml:space="preserve">; </w:t>
      </w:r>
      <w:bookmarkStart w:id="85" w:name="o190"/>
      <w:bookmarkEnd w:id="85"/>
    </w:p>
    <w:p w:rsidR="005223AC" w:rsidRPr="000A7166" w:rsidRDefault="005223AC" w:rsidP="005223AC">
      <w:pPr>
        <w:numPr>
          <w:ilvl w:val="0"/>
          <w:numId w:val="32"/>
        </w:numPr>
        <w:tabs>
          <w:tab w:val="clear" w:pos="720"/>
          <w:tab w:val="num" w:pos="0"/>
          <w:tab w:val="left" w:pos="543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 приймати рішення щодо участі дитини в інноваційній діяльності </w:t>
      </w:r>
      <w:r w:rsidR="001272FF" w:rsidRPr="000A7166">
        <w:rPr>
          <w:rFonts w:ascii="Times New Roman" w:hAnsi="Times New Roman" w:cs="Times New Roman"/>
          <w:sz w:val="28"/>
          <w:szCs w:val="28"/>
        </w:rPr>
        <w:t>школи</w:t>
      </w:r>
      <w:r w:rsidRPr="000A7166">
        <w:rPr>
          <w:rFonts w:ascii="Times New Roman" w:hAnsi="Times New Roman" w:cs="Times New Roman"/>
          <w:sz w:val="28"/>
          <w:szCs w:val="28"/>
        </w:rPr>
        <w:t>;</w:t>
      </w:r>
      <w:bookmarkStart w:id="86" w:name="n227"/>
      <w:bookmarkEnd w:id="86"/>
    </w:p>
    <w:p w:rsidR="005223AC" w:rsidRPr="000A7166" w:rsidRDefault="005223AC" w:rsidP="005223AC">
      <w:pPr>
        <w:numPr>
          <w:ilvl w:val="0"/>
          <w:numId w:val="32"/>
        </w:numPr>
        <w:tabs>
          <w:tab w:val="clear" w:pos="720"/>
          <w:tab w:val="num" w:pos="0"/>
          <w:tab w:val="left" w:pos="54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66">
        <w:rPr>
          <w:rFonts w:ascii="Times New Roman" w:hAnsi="Times New Roman" w:cs="Times New Roman"/>
          <w:sz w:val="28"/>
          <w:szCs w:val="28"/>
          <w:lang w:val="ru-RU"/>
        </w:rPr>
        <w:t xml:space="preserve">обирати і бути обраними до органів громадського самоврядування </w:t>
      </w:r>
      <w:r w:rsidR="001272FF" w:rsidRPr="000A716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r w:rsidRPr="000A7166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87" w:name="n228"/>
      <w:bookmarkEnd w:id="87"/>
    </w:p>
    <w:p w:rsidR="005223AC" w:rsidRPr="000A7166" w:rsidRDefault="005223AC" w:rsidP="005223AC">
      <w:pPr>
        <w:numPr>
          <w:ilvl w:val="0"/>
          <w:numId w:val="32"/>
        </w:numPr>
        <w:tabs>
          <w:tab w:val="clear" w:pos="720"/>
          <w:tab w:val="num" w:pos="0"/>
          <w:tab w:val="left" w:pos="54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66">
        <w:rPr>
          <w:rFonts w:ascii="Times New Roman" w:hAnsi="Times New Roman" w:cs="Times New Roman"/>
          <w:sz w:val="28"/>
          <w:szCs w:val="28"/>
          <w:lang w:val="ru-RU"/>
        </w:rPr>
        <w:t>захищати законні інтереси дітей.</w:t>
      </w:r>
    </w:p>
    <w:p w:rsidR="005223AC" w:rsidRPr="000A7166" w:rsidRDefault="005223AC" w:rsidP="005223AC">
      <w:pPr>
        <w:tabs>
          <w:tab w:val="left" w:pos="543"/>
        </w:tabs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>4.20.</w:t>
      </w:r>
      <w:bookmarkStart w:id="88" w:name="o191"/>
      <w:bookmarkEnd w:id="88"/>
      <w:r w:rsidRPr="000A7166">
        <w:rPr>
          <w:rFonts w:ascii="Times New Roman" w:hAnsi="Times New Roman" w:cs="Times New Roman"/>
          <w:sz w:val="28"/>
          <w:szCs w:val="28"/>
        </w:rPr>
        <w:t xml:space="preserve"> Батьки та особи,  які їх замінюють,  є відповідальними за здобуття дітьми повної загальної середньої освіти,  їх виховання і зобов'язані: </w:t>
      </w:r>
    </w:p>
    <w:p w:rsidR="005223AC" w:rsidRPr="000A7166" w:rsidRDefault="005223AC" w:rsidP="005223A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o192"/>
      <w:bookmarkStart w:id="90" w:name="o198"/>
      <w:bookmarkEnd w:id="89"/>
      <w:bookmarkEnd w:id="90"/>
      <w:r w:rsidRPr="000A7166">
        <w:rPr>
          <w:rFonts w:ascii="Times New Roman" w:hAnsi="Times New Roman" w:cs="Times New Roman"/>
          <w:sz w:val="28"/>
          <w:szCs w:val="28"/>
          <w:lang w:val="ru-RU"/>
        </w:rPr>
        <w:t>забезпечувати умови для здобуття дитиною повної загальної середньої освіти за будь-якою формою навчання;</w:t>
      </w:r>
    </w:p>
    <w:p w:rsidR="005223AC" w:rsidRPr="000A7166" w:rsidRDefault="005223AC" w:rsidP="005223A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n232"/>
      <w:bookmarkEnd w:id="91"/>
      <w:r w:rsidRPr="000A7166">
        <w:rPr>
          <w:rFonts w:ascii="Times New Roman" w:hAnsi="Times New Roman" w:cs="Times New Roman"/>
          <w:sz w:val="28"/>
          <w:szCs w:val="28"/>
          <w:lang w:val="ru-RU"/>
        </w:rPr>
        <w:t>постійно дбати про фізичне здоров'я, психічний стан дітей, створювати належні умови для розвитку їх природних здібностей;</w:t>
      </w:r>
    </w:p>
    <w:p w:rsidR="005223AC" w:rsidRPr="000A7166" w:rsidRDefault="005223AC" w:rsidP="005223A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n233"/>
      <w:bookmarkEnd w:id="92"/>
      <w:r w:rsidRPr="000A7166">
        <w:rPr>
          <w:rFonts w:ascii="Times New Roman" w:hAnsi="Times New Roman" w:cs="Times New Roman"/>
          <w:sz w:val="28"/>
          <w:szCs w:val="28"/>
          <w:lang w:val="ru-RU"/>
        </w:rPr>
        <w:t>поважати гідність дитини, виховувати працелюбність, почуття доброти, милосердя, шанобливе ставлення до сім'ї, старших за віком, державної, регіональних мов або мов меншин і рідної мови, до народних традицій і звичаїв;</w:t>
      </w:r>
    </w:p>
    <w:p w:rsidR="005223AC" w:rsidRPr="000A7166" w:rsidRDefault="005223AC" w:rsidP="005223A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n234"/>
      <w:bookmarkStart w:id="94" w:name="n235"/>
      <w:bookmarkEnd w:id="93"/>
      <w:bookmarkEnd w:id="94"/>
      <w:r w:rsidRPr="000A7166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виховувати повагу до національних, історичних, культурних цінностей Українського народу, дбайливе ставлення до історико-культурного надбання та навколишнього природного середовища, любов до України.</w:t>
      </w:r>
    </w:p>
    <w:p w:rsidR="005223AC" w:rsidRPr="000A7166" w:rsidRDefault="005223AC" w:rsidP="005223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n236"/>
      <w:bookmarkStart w:id="96" w:name="n471"/>
      <w:bookmarkEnd w:id="95"/>
      <w:bookmarkEnd w:id="96"/>
      <w:r w:rsidRPr="000A7166">
        <w:rPr>
          <w:rFonts w:ascii="Times New Roman" w:hAnsi="Times New Roman" w:cs="Times New Roman"/>
          <w:sz w:val="28"/>
          <w:szCs w:val="28"/>
        </w:rPr>
        <w:t xml:space="preserve">      4.21. Інші права та обов’язки батьків і осіб, які їх замінюють,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>визначаються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hyperlink r:id="rId11" w:tgtFrame="_blank" w:history="1">
        <w:r w:rsidRPr="000A7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України</w:t>
        </w:r>
      </w:hyperlink>
      <w:r w:rsidRPr="000A7166">
        <w:rPr>
          <w:rFonts w:ascii="Times New Roman" w:hAnsi="Times New Roman" w:cs="Times New Roman"/>
          <w:sz w:val="28"/>
          <w:szCs w:val="28"/>
        </w:rPr>
        <w:t>"Про освіту".</w:t>
      </w:r>
    </w:p>
    <w:p w:rsidR="00DA46F3" w:rsidRPr="000A7166" w:rsidRDefault="005223AC" w:rsidP="005223AC">
      <w:pPr>
        <w:pStyle w:val="a6"/>
        <w:shd w:val="clear" w:color="auto" w:fill="auto"/>
        <w:ind w:firstLine="0"/>
        <w:rPr>
          <w:sz w:val="28"/>
          <w:szCs w:val="28"/>
          <w:lang w:val="uk-UA"/>
        </w:rPr>
      </w:pPr>
      <w:r w:rsidRPr="000A7166">
        <w:rPr>
          <w:sz w:val="28"/>
          <w:szCs w:val="28"/>
          <w:lang w:val="uk-UA"/>
        </w:rPr>
        <w:t xml:space="preserve">      4.22</w:t>
      </w:r>
      <w:bookmarkStart w:id="97" w:name="o199"/>
      <w:bookmarkEnd w:id="97"/>
      <w:r w:rsidRPr="000A7166">
        <w:rPr>
          <w:sz w:val="28"/>
          <w:szCs w:val="28"/>
          <w:lang w:val="uk-UA"/>
        </w:rPr>
        <w:t xml:space="preserve"> Злісне ухилення батьків від виконання обов'язків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5223AC" w:rsidRPr="000A7166" w:rsidRDefault="005223AC" w:rsidP="005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       4.23.Учасники освітнього процесу — представники підприємств, установ, організацій (</w:t>
      </w:r>
      <w:r w:rsidRPr="000A7166">
        <w:rPr>
          <w:rFonts w:ascii="Times New Roman" w:hAnsi="Times New Roman" w:cs="Times New Roman"/>
          <w:i/>
          <w:iCs/>
          <w:sz w:val="28"/>
          <w:szCs w:val="28"/>
        </w:rPr>
        <w:t>далі</w:t>
      </w:r>
      <w:r w:rsidRPr="000A7166">
        <w:rPr>
          <w:rFonts w:ascii="Times New Roman" w:hAnsi="Times New Roman" w:cs="Times New Roman"/>
          <w:sz w:val="28"/>
          <w:szCs w:val="28"/>
        </w:rPr>
        <w:t> — представники громадськості) — мають право:</w:t>
      </w:r>
    </w:p>
    <w:p w:rsidR="005223AC" w:rsidRPr="000A7166" w:rsidRDefault="005223AC" w:rsidP="005223AC">
      <w:pPr>
        <w:pStyle w:val="a6"/>
        <w:numPr>
          <w:ilvl w:val="0"/>
          <w:numId w:val="13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обирати і бути обраними до органів громадського самоврядування закладу загальної середньої освіти ;</w:t>
      </w:r>
    </w:p>
    <w:p w:rsidR="005223AC" w:rsidRPr="000A7166" w:rsidRDefault="005223AC" w:rsidP="005223AC">
      <w:pPr>
        <w:pStyle w:val="a6"/>
        <w:numPr>
          <w:ilvl w:val="0"/>
          <w:numId w:val="13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керувати учнівськими об’єднаннями за інтересами, гуртками, секціями;</w:t>
      </w:r>
    </w:p>
    <w:p w:rsidR="005223AC" w:rsidRPr="000A7166" w:rsidRDefault="005223AC" w:rsidP="005223AC">
      <w:pPr>
        <w:pStyle w:val="a6"/>
        <w:numPr>
          <w:ilvl w:val="0"/>
          <w:numId w:val="13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сприяти поліпшенню матеріально-технічної бази, фінансовому забезпеченню навчального закладу;</w:t>
      </w:r>
    </w:p>
    <w:p w:rsidR="005223AC" w:rsidRPr="000A7166" w:rsidRDefault="005223AC" w:rsidP="005223AC">
      <w:pPr>
        <w:pStyle w:val="a6"/>
        <w:numPr>
          <w:ilvl w:val="0"/>
          <w:numId w:val="13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брати участь в організації освітнього процесу;</w:t>
      </w:r>
    </w:p>
    <w:p w:rsidR="005223AC" w:rsidRPr="000A7166" w:rsidRDefault="005223AC" w:rsidP="005223AC">
      <w:pPr>
        <w:pStyle w:val="a6"/>
        <w:numPr>
          <w:ilvl w:val="0"/>
          <w:numId w:val="13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проводити консультації для педагогічних працівників.</w:t>
      </w:r>
    </w:p>
    <w:p w:rsidR="005223AC" w:rsidRPr="000A7166" w:rsidRDefault="005223AC" w:rsidP="005223AC">
      <w:pPr>
        <w:pStyle w:val="a6"/>
        <w:tabs>
          <w:tab w:val="num" w:pos="0"/>
        </w:tabs>
        <w:ind w:firstLine="362"/>
        <w:rPr>
          <w:sz w:val="28"/>
          <w:szCs w:val="28"/>
        </w:rPr>
      </w:pPr>
      <w:r w:rsidRPr="000A7166">
        <w:rPr>
          <w:sz w:val="28"/>
          <w:szCs w:val="28"/>
        </w:rPr>
        <w:t>4.24. Представники громадськості зобов’язані:</w:t>
      </w:r>
    </w:p>
    <w:p w:rsidR="005223AC" w:rsidRPr="000A7166" w:rsidRDefault="005223AC" w:rsidP="005223AC">
      <w:pPr>
        <w:pStyle w:val="a6"/>
        <w:numPr>
          <w:ilvl w:val="0"/>
          <w:numId w:val="14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дотримуватися положень цього Статуту;</w:t>
      </w:r>
    </w:p>
    <w:p w:rsidR="005223AC" w:rsidRPr="000A7166" w:rsidRDefault="005223AC" w:rsidP="005223AC">
      <w:pPr>
        <w:pStyle w:val="a6"/>
        <w:numPr>
          <w:ilvl w:val="0"/>
          <w:numId w:val="14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 xml:space="preserve">виконувати накази та розпорядження </w:t>
      </w:r>
      <w:r w:rsidR="001272FF" w:rsidRPr="000A7166">
        <w:rPr>
          <w:sz w:val="28"/>
          <w:szCs w:val="28"/>
        </w:rPr>
        <w:t xml:space="preserve">директора </w:t>
      </w:r>
      <w:r w:rsidR="001272FF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>, рішення органів громадського самоврядування;</w:t>
      </w:r>
    </w:p>
    <w:p w:rsidR="005223AC" w:rsidRPr="000A7166" w:rsidRDefault="005223AC" w:rsidP="005223AC">
      <w:pPr>
        <w:pStyle w:val="a6"/>
        <w:numPr>
          <w:ilvl w:val="0"/>
          <w:numId w:val="14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sz w:val="28"/>
          <w:szCs w:val="28"/>
        </w:rPr>
        <w:t>пропагувати здоровий спосіб життя.</w:t>
      </w:r>
    </w:p>
    <w:p w:rsidR="005223AC" w:rsidRPr="000A7166" w:rsidRDefault="005223AC" w:rsidP="005223AC">
      <w:pPr>
        <w:pStyle w:val="a6"/>
        <w:numPr>
          <w:ilvl w:val="0"/>
          <w:numId w:val="14"/>
        </w:numPr>
        <w:tabs>
          <w:tab w:val="clear" w:pos="360"/>
          <w:tab w:val="num" w:pos="0"/>
        </w:tabs>
        <w:ind w:left="0" w:firstLine="362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виконувати накази і розпорядження директора, органів управління освіти.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4.25. За  невиконання  учасниками  освітнього  процесу своїх   обов'язків,   порушення   статуту,   правил   внутрішнього розпорядку на  них  можуть  накладатися  стягнення  відповідно  до закону.</w:t>
      </w:r>
    </w:p>
    <w:p w:rsidR="005223AC" w:rsidRPr="000A7166" w:rsidRDefault="005223AC" w:rsidP="005223AC">
      <w:pPr>
        <w:pStyle w:val="a6"/>
        <w:shd w:val="clear" w:color="auto" w:fill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 4.26.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5223AC" w:rsidRPr="000A7166" w:rsidRDefault="005223AC" w:rsidP="005223AC">
      <w:pPr>
        <w:pStyle w:val="a6"/>
        <w:shd w:val="clear" w:color="auto" w:fill="auto"/>
        <w:ind w:firstLine="0"/>
        <w:rPr>
          <w:sz w:val="28"/>
          <w:szCs w:val="28"/>
        </w:rPr>
      </w:pPr>
      <w:bookmarkStart w:id="98" w:name="n375"/>
      <w:bookmarkEnd w:id="98"/>
      <w:r w:rsidRPr="000A7166">
        <w:rPr>
          <w:sz w:val="28"/>
          <w:szCs w:val="28"/>
        </w:rPr>
        <w:t xml:space="preserve">      4.27. Шкода, заподіяна учнями </w:t>
      </w:r>
      <w:r w:rsidR="001272FF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>, відшкодовується відповідно до законодавства України.</w:t>
      </w:r>
    </w:p>
    <w:p w:rsidR="005223AC" w:rsidRPr="000A7166" w:rsidRDefault="005223AC" w:rsidP="005223AC">
      <w:pPr>
        <w:pStyle w:val="a6"/>
        <w:shd w:val="clear" w:color="auto" w:fill="auto"/>
        <w:ind w:firstLine="0"/>
        <w:rPr>
          <w:sz w:val="28"/>
          <w:szCs w:val="28"/>
        </w:rPr>
      </w:pPr>
      <w:bookmarkStart w:id="99" w:name="n376"/>
      <w:bookmarkEnd w:id="99"/>
      <w:r w:rsidRPr="000A7166">
        <w:rPr>
          <w:sz w:val="28"/>
          <w:szCs w:val="28"/>
        </w:rPr>
        <w:t xml:space="preserve">      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3744"/>
        </w:tabs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eastAsia="uk-UA"/>
        </w:rPr>
      </w:pP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V</w:t>
      </w:r>
      <w:r w:rsidRPr="000A7166">
        <w:rPr>
          <w:rStyle w:val="a5"/>
          <w:b/>
          <w:color w:val="000000"/>
          <w:sz w:val="28"/>
          <w:szCs w:val="28"/>
          <w:lang w:eastAsia="uk-UA"/>
        </w:rPr>
        <w:t>. УПРАВЛІННЯ ТА ГР</w:t>
      </w:r>
      <w:r w:rsidR="00C97207">
        <w:rPr>
          <w:rStyle w:val="a5"/>
          <w:b/>
          <w:color w:val="000000"/>
          <w:sz w:val="28"/>
          <w:szCs w:val="28"/>
          <w:lang w:eastAsia="uk-UA"/>
        </w:rPr>
        <w:t>ОМАДСЬКЕ САМОВРЯДУВАННЯ ШКОЛИ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3744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223AC" w:rsidRPr="000A7166" w:rsidRDefault="006C1F0A" w:rsidP="006C1F0A">
      <w:pPr>
        <w:pStyle w:val="a6"/>
        <w:shd w:val="clear" w:color="auto" w:fill="auto"/>
        <w:spacing w:line="240" w:lineRule="auto"/>
        <w:ind w:firstLine="0"/>
        <w:rPr>
          <w:rStyle w:val="a5"/>
          <w:sz w:val="28"/>
          <w:szCs w:val="28"/>
          <w:lang w:eastAsia="uk-UA"/>
        </w:rPr>
      </w:pPr>
      <w:r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    5.1. К</w:t>
      </w:r>
      <w:r w:rsidR="001272FF" w:rsidRPr="000A7166">
        <w:rPr>
          <w:rStyle w:val="a5"/>
          <w:sz w:val="28"/>
          <w:szCs w:val="28"/>
          <w:lang w:eastAsia="uk-UA"/>
        </w:rPr>
        <w:t xml:space="preserve">ерівництво </w:t>
      </w:r>
      <w:r w:rsidR="001272FF" w:rsidRPr="000A7166">
        <w:rPr>
          <w:rStyle w:val="a5"/>
          <w:sz w:val="28"/>
          <w:szCs w:val="28"/>
          <w:lang w:val="uk-UA" w:eastAsia="uk-UA"/>
        </w:rPr>
        <w:t xml:space="preserve">школою </w:t>
      </w:r>
      <w:r w:rsidR="005223AC" w:rsidRPr="000A7166">
        <w:rPr>
          <w:rStyle w:val="a5"/>
          <w:sz w:val="28"/>
          <w:szCs w:val="28"/>
          <w:lang w:eastAsia="uk-UA"/>
        </w:rPr>
        <w:t>здійснює його директор.</w:t>
      </w:r>
    </w:p>
    <w:p w:rsidR="005223AC" w:rsidRPr="000A7166" w:rsidRDefault="006C1F0A" w:rsidP="006C1F0A">
      <w:pPr>
        <w:pStyle w:val="a6"/>
        <w:shd w:val="clear" w:color="auto" w:fill="auto"/>
        <w:spacing w:line="240" w:lineRule="auto"/>
        <w:ind w:firstLine="0"/>
        <w:rPr>
          <w:rStyle w:val="a5"/>
          <w:sz w:val="28"/>
          <w:szCs w:val="28"/>
          <w:lang w:eastAsia="uk-UA"/>
        </w:rPr>
      </w:pPr>
      <w:r>
        <w:rPr>
          <w:rStyle w:val="a5"/>
          <w:sz w:val="28"/>
          <w:szCs w:val="28"/>
          <w:lang w:eastAsia="uk-UA"/>
        </w:rPr>
        <w:t xml:space="preserve"> </w:t>
      </w:r>
      <w:r w:rsidR="005223AC" w:rsidRPr="000A7166">
        <w:rPr>
          <w:rStyle w:val="a5"/>
          <w:sz w:val="28"/>
          <w:szCs w:val="28"/>
          <w:lang w:eastAsia="uk-UA"/>
        </w:rPr>
        <w:t xml:space="preserve">     5.2. </w:t>
      </w:r>
      <w:r w:rsidR="001272FF" w:rsidRPr="000A7166">
        <w:rPr>
          <w:rStyle w:val="a5"/>
          <w:sz w:val="28"/>
          <w:szCs w:val="28"/>
          <w:lang w:eastAsia="uk-UA"/>
        </w:rPr>
        <w:t xml:space="preserve">Директор </w:t>
      </w:r>
      <w:r w:rsidR="001272FF" w:rsidRPr="000A7166">
        <w:rPr>
          <w:rStyle w:val="a5"/>
          <w:sz w:val="28"/>
          <w:szCs w:val="28"/>
          <w:lang w:val="uk-UA" w:eastAsia="uk-UA"/>
        </w:rPr>
        <w:t xml:space="preserve">школи </w:t>
      </w:r>
      <w:r w:rsidR="005223AC" w:rsidRPr="000A7166">
        <w:rPr>
          <w:rStyle w:val="a5"/>
          <w:sz w:val="28"/>
          <w:szCs w:val="28"/>
          <w:lang w:eastAsia="uk-UA"/>
        </w:rPr>
        <w:t xml:space="preserve"> є предста</w:t>
      </w:r>
      <w:r w:rsidR="001272FF" w:rsidRPr="000A7166">
        <w:rPr>
          <w:rStyle w:val="a5"/>
          <w:sz w:val="28"/>
          <w:szCs w:val="28"/>
          <w:lang w:eastAsia="uk-UA"/>
        </w:rPr>
        <w:t xml:space="preserve">вником </w:t>
      </w:r>
      <w:r w:rsidR="00FE5AA7">
        <w:rPr>
          <w:rStyle w:val="a5"/>
          <w:sz w:val="28"/>
          <w:szCs w:val="28"/>
          <w:lang w:val="uk-UA" w:eastAsia="uk-UA"/>
        </w:rPr>
        <w:t>Сколоб</w:t>
      </w:r>
      <w:r w:rsidR="001272FF" w:rsidRPr="000A7166">
        <w:rPr>
          <w:rStyle w:val="a5"/>
          <w:sz w:val="28"/>
          <w:szCs w:val="28"/>
          <w:lang w:val="uk-UA" w:eastAsia="uk-UA"/>
        </w:rPr>
        <w:t xml:space="preserve">івської загальноосвітньої школи І-ІІ ступенів </w:t>
      </w:r>
      <w:r w:rsidR="005223AC" w:rsidRPr="000A7166">
        <w:rPr>
          <w:rStyle w:val="a5"/>
          <w:sz w:val="28"/>
          <w:szCs w:val="28"/>
          <w:lang w:eastAsia="uk-UA"/>
        </w:rPr>
        <w:t xml:space="preserve">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</w:t>
      </w:r>
      <w:r w:rsidR="001272FF" w:rsidRPr="000A7166">
        <w:rPr>
          <w:rStyle w:val="a5"/>
          <w:sz w:val="28"/>
          <w:szCs w:val="28"/>
          <w:lang w:eastAsia="uk-UA"/>
        </w:rPr>
        <w:t xml:space="preserve">установчими документами </w:t>
      </w:r>
      <w:r w:rsidR="001272FF" w:rsidRPr="000A7166">
        <w:rPr>
          <w:rStyle w:val="a5"/>
          <w:sz w:val="28"/>
          <w:szCs w:val="28"/>
          <w:lang w:val="uk-UA" w:eastAsia="uk-UA"/>
        </w:rPr>
        <w:t>школи</w:t>
      </w:r>
      <w:r w:rsidR="005223AC" w:rsidRPr="000A7166">
        <w:rPr>
          <w:rStyle w:val="a5"/>
          <w:sz w:val="28"/>
          <w:szCs w:val="28"/>
          <w:lang w:eastAsia="uk-UA"/>
        </w:rPr>
        <w:t>.</w:t>
      </w:r>
    </w:p>
    <w:p w:rsidR="005223AC" w:rsidRPr="000A7166" w:rsidRDefault="006C1F0A" w:rsidP="006C1F0A">
      <w:pPr>
        <w:pStyle w:val="a6"/>
        <w:tabs>
          <w:tab w:val="left" w:pos="723"/>
        </w:tabs>
        <w:ind w:firstLine="0"/>
        <w:rPr>
          <w:sz w:val="28"/>
          <w:szCs w:val="28"/>
        </w:rPr>
      </w:pPr>
      <w:r>
        <w:rPr>
          <w:rStyle w:val="a5"/>
          <w:sz w:val="28"/>
          <w:szCs w:val="28"/>
          <w:lang w:eastAsia="uk-UA"/>
        </w:rPr>
        <w:t xml:space="preserve">    </w:t>
      </w:r>
      <w:r w:rsidR="005223AC" w:rsidRPr="000A7166">
        <w:rPr>
          <w:rStyle w:val="a5"/>
          <w:sz w:val="28"/>
          <w:szCs w:val="28"/>
          <w:lang w:eastAsia="uk-UA"/>
        </w:rPr>
        <w:t xml:space="preserve">  5.3. </w:t>
      </w:r>
      <w:r w:rsidR="001272FF" w:rsidRPr="000A7166">
        <w:rPr>
          <w:sz w:val="28"/>
          <w:szCs w:val="28"/>
        </w:rPr>
        <w:t xml:space="preserve">Директор </w:t>
      </w:r>
      <w:r w:rsidR="001272FF" w:rsidRPr="000A7166">
        <w:rPr>
          <w:sz w:val="28"/>
          <w:szCs w:val="28"/>
          <w:lang w:val="uk-UA"/>
        </w:rPr>
        <w:t xml:space="preserve">школи </w:t>
      </w:r>
      <w:r w:rsidR="005223AC" w:rsidRPr="000A7166">
        <w:rPr>
          <w:sz w:val="28"/>
          <w:szCs w:val="28"/>
        </w:rPr>
        <w:t xml:space="preserve">призначається на посаду та звільняється з посади рішенням селищного голови Пулинської селищної ради  або відділом освіти Пулинської селищної ради. </w:t>
      </w:r>
    </w:p>
    <w:p w:rsidR="005223AC" w:rsidRPr="000A7166" w:rsidRDefault="006C1F0A" w:rsidP="006C1F0A">
      <w:pPr>
        <w:pStyle w:val="a6"/>
        <w:tabs>
          <w:tab w:val="left" w:pos="72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223AC" w:rsidRPr="000A7166">
        <w:rPr>
          <w:sz w:val="28"/>
          <w:szCs w:val="28"/>
        </w:rPr>
        <w:t xml:space="preserve">   5.3.1. Директор </w:t>
      </w:r>
      <w:r w:rsidR="001272FF" w:rsidRPr="000A7166">
        <w:rPr>
          <w:sz w:val="28"/>
          <w:szCs w:val="28"/>
          <w:lang w:val="uk-UA"/>
        </w:rPr>
        <w:t>школи</w:t>
      </w:r>
      <w:r w:rsidR="005223AC" w:rsidRPr="000A7166">
        <w:rPr>
          <w:sz w:val="28"/>
          <w:szCs w:val="28"/>
        </w:rPr>
        <w:t xml:space="preserve"> призначається на посаду за результатами конкурсного відбору строком на шість років (строком на два роки - для особи, яка призначається на посаду директора вперше) на підставі рішення конкурсної </w:t>
      </w:r>
      <w:r w:rsidR="005223AC" w:rsidRPr="000A7166">
        <w:rPr>
          <w:sz w:val="28"/>
          <w:szCs w:val="28"/>
        </w:rPr>
        <w:lastRenderedPageBreak/>
        <w:t>комісії, до складу якої входять представники Пулинської селищної ради, трудового колективу, батькі</w:t>
      </w:r>
      <w:r w:rsidR="001272FF" w:rsidRPr="000A7166">
        <w:rPr>
          <w:sz w:val="28"/>
          <w:szCs w:val="28"/>
        </w:rPr>
        <w:t xml:space="preserve">вського комітету учнів </w:t>
      </w:r>
      <w:r w:rsidR="001272FF" w:rsidRPr="000A7166">
        <w:rPr>
          <w:sz w:val="28"/>
          <w:szCs w:val="28"/>
          <w:lang w:val="uk-UA"/>
        </w:rPr>
        <w:t>школи</w:t>
      </w:r>
      <w:r w:rsidR="005223AC" w:rsidRPr="000A7166">
        <w:rPr>
          <w:sz w:val="28"/>
          <w:szCs w:val="28"/>
        </w:rPr>
        <w:t xml:space="preserve"> та громадського об’єднання керівників закладів загальної середньої освіти Пулинської селищної ради. </w:t>
      </w:r>
    </w:p>
    <w:p w:rsidR="005223AC" w:rsidRPr="000A7166" w:rsidRDefault="006C1F0A" w:rsidP="005223AC">
      <w:pPr>
        <w:pStyle w:val="a6"/>
        <w:tabs>
          <w:tab w:val="left" w:pos="72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</w:t>
      </w:r>
      <w:r w:rsidR="005223AC" w:rsidRPr="000A7166">
        <w:rPr>
          <w:sz w:val="28"/>
          <w:szCs w:val="28"/>
        </w:rPr>
        <w:t xml:space="preserve">  5.3.2. Проведення конкурсу проводиться у відповідності до Положення про конкурс на посаду керівника комунального закладу загальної середньої освіти Пулинської селищної ради </w:t>
      </w:r>
    </w:p>
    <w:p w:rsidR="005223AC" w:rsidRPr="000A7166" w:rsidRDefault="006C1F0A" w:rsidP="005223AC">
      <w:pPr>
        <w:pStyle w:val="a6"/>
        <w:tabs>
          <w:tab w:val="left" w:pos="72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</w:t>
      </w:r>
      <w:r w:rsidR="005223AC" w:rsidRPr="000A7166">
        <w:rPr>
          <w:sz w:val="28"/>
          <w:szCs w:val="28"/>
        </w:rPr>
        <w:t xml:space="preserve"> 5.3.3. Призначення за конкурсом застосовується до посад, що стали вакантними в установленому трудовим законодавством Порядку.</w:t>
      </w:r>
    </w:p>
    <w:p w:rsidR="005223AC" w:rsidRPr="000A7166" w:rsidRDefault="006C1F0A" w:rsidP="005223AC">
      <w:pPr>
        <w:pStyle w:val="a6"/>
        <w:tabs>
          <w:tab w:val="left" w:pos="7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23AC" w:rsidRPr="000A7166">
        <w:rPr>
          <w:sz w:val="28"/>
          <w:szCs w:val="28"/>
        </w:rPr>
        <w:t xml:space="preserve">      5.3.4. У разі надходження до засновника обґрунтованого звернення піклувальної ради або </w:t>
      </w:r>
      <w:r w:rsidR="001272FF" w:rsidRPr="000A7166">
        <w:rPr>
          <w:sz w:val="28"/>
          <w:szCs w:val="28"/>
        </w:rPr>
        <w:t xml:space="preserve">Ради </w:t>
      </w:r>
      <w:r w:rsidR="001272FF" w:rsidRPr="000A7166">
        <w:rPr>
          <w:sz w:val="28"/>
          <w:szCs w:val="28"/>
          <w:lang w:val="uk-UA"/>
        </w:rPr>
        <w:t xml:space="preserve">школи </w:t>
      </w:r>
      <w:r w:rsidR="005223AC" w:rsidRPr="000A7166">
        <w:rPr>
          <w:sz w:val="28"/>
          <w:szCs w:val="28"/>
        </w:rPr>
        <w:t>щодо звільнення директора засновник зобов’язаний розглянути його і прийняти обґрунтоване рішення у найкоротший строк.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  5.4. Призначення та звільнення заступників, педагогічних та інших працівників  здійснюється </w:t>
      </w:r>
      <w:r w:rsidR="001272FF" w:rsidRPr="000A7166">
        <w:rPr>
          <w:rStyle w:val="a5"/>
          <w:color w:val="000000"/>
          <w:sz w:val="28"/>
          <w:szCs w:val="28"/>
          <w:lang w:eastAsia="uk-UA"/>
        </w:rPr>
        <w:t xml:space="preserve">директором  </w:t>
      </w:r>
      <w:r w:rsidR="001272FF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Pr="000A7166">
        <w:rPr>
          <w:rStyle w:val="a5"/>
          <w:color w:val="000000"/>
          <w:sz w:val="28"/>
          <w:szCs w:val="28"/>
          <w:lang w:eastAsia="uk-UA"/>
        </w:rPr>
        <w:t>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723"/>
        </w:tabs>
        <w:spacing w:line="240" w:lineRule="auto"/>
        <w:ind w:firstLine="0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  5.5. Директор </w:t>
      </w:r>
      <w:r w:rsidR="001272FF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Pr="000A7166">
        <w:rPr>
          <w:rStyle w:val="a5"/>
          <w:color w:val="000000"/>
          <w:sz w:val="28"/>
          <w:szCs w:val="28"/>
          <w:lang w:eastAsia="uk-UA"/>
        </w:rPr>
        <w:t>: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>здійснює керівництво навчальним закладом, педагогічним колективом, забезпечує раціональний добір кадрів, створює необхідні умови для підвищення фахового і кваліфікаційного рівня працівників;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організує навчально-виховний процес;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забезпечує контроль за виконанням навчальних планів і програм, рівнем досягнень учнів у навчанні;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відповідає за якість і ефективність роботи педагогічного колективу;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створює необхідні умови для участі учнів у позакласній та позашкільній роботі, здійснення виховної роботи;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забезпечує дотримання вимог охорони дитинства, санітарно-гігієнічних та протипожежних норм, техніки безпеки;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підтримує ініціативи щодо вдосконалення системи навчання та виховання, заохочення творчих пошуків, дослідно-експериментальної роботи педагогів;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 xml:space="preserve">забезпечує права учнів на захист їх від будь-яких форм фізичного або психічного насильства;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 xml:space="preserve">призначає класних керівників, завідувачів навчальними кабінетами, керівників гуртків, майстернями, навчально-дослідними ділянками;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>призначає працівників технічного та обслуговуючого персоналу;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>контролює організацію харчування і медичного обслуговування учнів;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 xml:space="preserve">здійснює контроль за проходженням працівниками в установлені терміни обов’язкових медичних оглядів і несе за це відповідальність;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 xml:space="preserve">в установленому порядку розпоряджається шкільним майном і коштами; видає у межах своєї компетенції накази та розпорядження і контролює їх виконання; </w:t>
      </w:r>
    </w:p>
    <w:p w:rsidR="005223AC" w:rsidRPr="00A07047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 xml:space="preserve">за погодженням із профспілковим комітетом затверджує правила внутрішнього розпорядку, посадові обов’язки працівників </w:t>
      </w:r>
      <w:r w:rsidR="001272FF" w:rsidRPr="000A7166">
        <w:rPr>
          <w:rFonts w:eastAsia="Times New Roman"/>
          <w:sz w:val="28"/>
          <w:szCs w:val="28"/>
          <w:lang w:val="uk-UA"/>
        </w:rPr>
        <w:t>школи</w:t>
      </w:r>
      <w:r w:rsidRPr="000A7166">
        <w:rPr>
          <w:rFonts w:eastAsia="Times New Roman"/>
          <w:sz w:val="28"/>
          <w:szCs w:val="28"/>
        </w:rPr>
        <w:t xml:space="preserve">; </w:t>
      </w:r>
    </w:p>
    <w:p w:rsidR="00A07047" w:rsidRPr="000A7166" w:rsidRDefault="00A07047" w:rsidP="00A07047">
      <w:pPr>
        <w:pStyle w:val="a6"/>
        <w:shd w:val="clear" w:color="auto" w:fill="auto"/>
        <w:tabs>
          <w:tab w:val="left" w:pos="723"/>
        </w:tabs>
        <w:spacing w:line="240" w:lineRule="auto"/>
        <w:ind w:left="543" w:firstLine="0"/>
        <w:rPr>
          <w:rFonts w:ascii="Arial" w:eastAsia="Times New Roman" w:hAnsi="Arial" w:cs="Arial"/>
          <w:sz w:val="28"/>
          <w:szCs w:val="28"/>
        </w:rPr>
      </w:pP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lastRenderedPageBreak/>
        <w:t xml:space="preserve">створює умови для творчого зростання педагогічних працівників, пошуку та застосування ними ефективних форм і методів навчання та виховання; </w:t>
      </w:r>
    </w:p>
    <w:p w:rsidR="005223AC" w:rsidRPr="000A7166" w:rsidRDefault="005223AC" w:rsidP="005223AC">
      <w:pPr>
        <w:pStyle w:val="a6"/>
        <w:numPr>
          <w:ilvl w:val="0"/>
          <w:numId w:val="17"/>
        </w:numPr>
        <w:shd w:val="clear" w:color="auto" w:fill="auto"/>
        <w:tabs>
          <w:tab w:val="clear" w:pos="360"/>
          <w:tab w:val="num" w:pos="181"/>
          <w:tab w:val="left" w:pos="723"/>
        </w:tabs>
        <w:spacing w:line="240" w:lineRule="auto"/>
        <w:ind w:left="0" w:firstLine="543"/>
        <w:rPr>
          <w:rFonts w:ascii="Arial" w:eastAsia="Times New Roman" w:hAnsi="Arial" w:cs="Arial"/>
          <w:sz w:val="28"/>
          <w:szCs w:val="28"/>
        </w:rPr>
      </w:pPr>
      <w:r w:rsidRPr="000A7166">
        <w:rPr>
          <w:sz w:val="28"/>
          <w:szCs w:val="28"/>
        </w:rPr>
        <w:t>відповідає за свою діяльність перед учнями, батьками, педагогічними п</w:t>
      </w:r>
      <w:r w:rsidR="00C97207">
        <w:rPr>
          <w:sz w:val="28"/>
          <w:szCs w:val="28"/>
        </w:rPr>
        <w:t xml:space="preserve">рацівниками та конференцією, </w:t>
      </w:r>
      <w:r w:rsidR="00C97207">
        <w:rPr>
          <w:sz w:val="28"/>
          <w:szCs w:val="28"/>
          <w:lang w:val="uk-UA"/>
        </w:rPr>
        <w:t>заснов</w:t>
      </w:r>
      <w:r w:rsidRPr="000A7166">
        <w:rPr>
          <w:sz w:val="28"/>
          <w:szCs w:val="28"/>
        </w:rPr>
        <w:t>ником, місцевими органами державної виконавчої влади тощо.</w:t>
      </w:r>
    </w:p>
    <w:p w:rsidR="005223AC" w:rsidRPr="000A7166" w:rsidRDefault="001272FF" w:rsidP="005223AC">
      <w:pPr>
        <w:pStyle w:val="a6"/>
        <w:numPr>
          <w:ilvl w:val="1"/>
          <w:numId w:val="38"/>
        </w:numPr>
        <w:shd w:val="clear" w:color="auto" w:fill="auto"/>
        <w:tabs>
          <w:tab w:val="left" w:pos="905"/>
          <w:tab w:val="left" w:pos="1473"/>
        </w:tabs>
        <w:spacing w:line="240" w:lineRule="auto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Директор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є головою педагогічної ради.  </w:t>
      </w:r>
    </w:p>
    <w:p w:rsidR="005223AC" w:rsidRPr="000A7166" w:rsidRDefault="006C1F0A" w:rsidP="005223AC">
      <w:pPr>
        <w:pStyle w:val="a6"/>
        <w:shd w:val="clear" w:color="auto" w:fill="auto"/>
        <w:tabs>
          <w:tab w:val="left" w:pos="724"/>
          <w:tab w:val="left" w:pos="905"/>
          <w:tab w:val="left" w:pos="1473"/>
        </w:tabs>
        <w:spacing w:line="240" w:lineRule="auto"/>
        <w:ind w:firstLine="0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  <w:lang w:eastAsia="uk-UA"/>
        </w:rPr>
        <w:t xml:space="preserve">   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 5.7.  Для вирішення осн</w:t>
      </w:r>
      <w:r w:rsidR="001272FF" w:rsidRPr="000A7166">
        <w:rPr>
          <w:rStyle w:val="a5"/>
          <w:color w:val="000000"/>
          <w:sz w:val="28"/>
          <w:szCs w:val="28"/>
          <w:lang w:eastAsia="uk-UA"/>
        </w:rPr>
        <w:t xml:space="preserve">овних питань діяльності </w:t>
      </w:r>
      <w:r w:rsidR="001272FF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створюється колегіальний орган управління - педагогічна рада.</w:t>
      </w:r>
    </w:p>
    <w:p w:rsidR="005223AC" w:rsidRPr="000A7166" w:rsidRDefault="006C1F0A" w:rsidP="005223AC">
      <w:pPr>
        <w:pStyle w:val="a6"/>
        <w:shd w:val="clear" w:color="auto" w:fill="auto"/>
        <w:tabs>
          <w:tab w:val="left" w:pos="724"/>
          <w:tab w:val="left" w:pos="905"/>
          <w:tab w:val="left" w:pos="1473"/>
        </w:tabs>
        <w:spacing w:line="240" w:lineRule="auto"/>
        <w:ind w:firstLine="0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  <w:lang w:eastAsia="uk-UA"/>
        </w:rPr>
        <w:t xml:space="preserve">   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 5.8. Робота педагогічної ради проводиться відповідно до потреб </w:t>
      </w:r>
      <w:r w:rsidR="001272FF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. Кількість засідань педагогічної ради визначається їх доцільністю, але не менше 4 разів на рік.</w:t>
      </w:r>
    </w:p>
    <w:p w:rsidR="005223AC" w:rsidRPr="000A7166" w:rsidRDefault="005223AC" w:rsidP="005223AC">
      <w:pPr>
        <w:pStyle w:val="a6"/>
        <w:numPr>
          <w:ilvl w:val="1"/>
          <w:numId w:val="39"/>
        </w:numPr>
        <w:shd w:val="clear" w:color="auto" w:fill="auto"/>
        <w:tabs>
          <w:tab w:val="left" w:pos="724"/>
          <w:tab w:val="left" w:pos="905"/>
          <w:tab w:val="left" w:pos="1473"/>
        </w:tabs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Педагогічна рада: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A7166">
        <w:rPr>
          <w:rFonts w:ascii="Times New Roman" w:hAnsi="Times New Roman" w:cs="Times New Roman"/>
          <w:sz w:val="28"/>
          <w:szCs w:val="28"/>
          <w:lang w:val="uk-UA"/>
        </w:rPr>
        <w:t>планує роботу закладу;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0" w:name="n515"/>
      <w:bookmarkEnd w:id="100"/>
      <w:r w:rsidRPr="000A7166">
        <w:rPr>
          <w:rFonts w:ascii="Times New Roman" w:hAnsi="Times New Roman" w:cs="Times New Roman"/>
          <w:sz w:val="28"/>
          <w:szCs w:val="28"/>
          <w:lang w:val="uk-UA"/>
        </w:rPr>
        <w:t>сх</w:t>
      </w:r>
      <w:r w:rsidR="001272FF" w:rsidRPr="000A7166">
        <w:rPr>
          <w:rFonts w:ascii="Times New Roman" w:hAnsi="Times New Roman" w:cs="Times New Roman"/>
          <w:sz w:val="28"/>
          <w:szCs w:val="28"/>
          <w:lang w:val="uk-UA"/>
        </w:rPr>
        <w:t xml:space="preserve">валює освітні програми школи </w:t>
      </w:r>
      <w:r w:rsidRPr="000A7166">
        <w:rPr>
          <w:rFonts w:ascii="Times New Roman" w:hAnsi="Times New Roman" w:cs="Times New Roman"/>
          <w:sz w:val="28"/>
          <w:szCs w:val="28"/>
          <w:lang w:val="uk-UA"/>
        </w:rPr>
        <w:t>та оцінює результативність їх виконання;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1" w:name="n516"/>
      <w:bookmarkEnd w:id="101"/>
      <w:r w:rsidRPr="000A7166">
        <w:rPr>
          <w:rFonts w:ascii="Times New Roman" w:hAnsi="Times New Roman" w:cs="Times New Roman"/>
          <w:sz w:val="28"/>
          <w:szCs w:val="28"/>
          <w:lang w:val="uk-UA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2" w:name="n517"/>
      <w:bookmarkEnd w:id="102"/>
      <w:r w:rsidRPr="000A7166">
        <w:rPr>
          <w:rFonts w:ascii="Times New Roman" w:hAnsi="Times New Roman" w:cs="Times New Roman"/>
          <w:sz w:val="28"/>
          <w:szCs w:val="28"/>
          <w:lang w:val="uk-UA"/>
        </w:rPr>
        <w:t>розглядає питання щодо вдосконалення і методичного забезпечення освітнього процесу;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3" w:name="n518"/>
      <w:bookmarkEnd w:id="103"/>
      <w:r w:rsidRPr="000A7166">
        <w:rPr>
          <w:rFonts w:ascii="Times New Roman" w:hAnsi="Times New Roman" w:cs="Times New Roman"/>
          <w:sz w:val="28"/>
          <w:szCs w:val="28"/>
          <w:lang w:val="uk-UA"/>
        </w:rPr>
        <w:t>приймає рішення щодо переведення учнів до наступного класу, їх відрахування, випуску, видачі документів про відповідний рівень освіти, нагородження за успіхи у навчанні;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4" w:name="n519"/>
      <w:bookmarkEnd w:id="104"/>
      <w:r w:rsidRPr="000A7166">
        <w:rPr>
          <w:rFonts w:ascii="Times New Roman" w:hAnsi="Times New Roman" w:cs="Times New Roman"/>
          <w:sz w:val="28"/>
          <w:szCs w:val="28"/>
          <w:lang w:val="uk-UA"/>
        </w:rPr>
        <w:t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5" w:name="n520"/>
      <w:bookmarkEnd w:id="105"/>
      <w:r w:rsidRPr="000A7166">
        <w:rPr>
          <w:rFonts w:ascii="Times New Roman" w:hAnsi="Times New Roman" w:cs="Times New Roman"/>
          <w:sz w:val="28"/>
          <w:szCs w:val="28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6" w:name="n521"/>
      <w:bookmarkEnd w:id="106"/>
      <w:r w:rsidRPr="000A7166">
        <w:rPr>
          <w:rFonts w:ascii="Times New Roman" w:hAnsi="Times New Roman" w:cs="Times New Roman"/>
          <w:sz w:val="28"/>
          <w:szCs w:val="28"/>
          <w:lang w:val="uk-UA"/>
        </w:rPr>
        <w:t>ухвалює рішення щодо відзначення, морального та матеріального заохочення учнів, працівників закладу та інших учасників освітнього процесу;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7" w:name="n522"/>
      <w:bookmarkEnd w:id="107"/>
      <w:r w:rsidRPr="000A7166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питання щодо відповідальності учнів, працівників </w:t>
      </w:r>
      <w:r w:rsidR="001272FF" w:rsidRPr="000A7166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0A7166">
        <w:rPr>
          <w:rFonts w:ascii="Times New Roman" w:hAnsi="Times New Roman" w:cs="Times New Roman"/>
          <w:sz w:val="28"/>
          <w:szCs w:val="28"/>
          <w:lang w:val="uk-UA"/>
        </w:rPr>
        <w:t xml:space="preserve"> та інших учасників освітнього процесу за невиконання ними своїх обов’язків;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8" w:name="n523"/>
      <w:bookmarkEnd w:id="108"/>
      <w:r w:rsidRPr="000A7166">
        <w:rPr>
          <w:rFonts w:ascii="Times New Roman" w:hAnsi="Times New Roman" w:cs="Times New Roman"/>
          <w:sz w:val="28"/>
          <w:szCs w:val="28"/>
          <w:lang w:val="uk-UA"/>
        </w:rPr>
        <w:t>має право ініціювати проведення позаплановог</w:t>
      </w:r>
      <w:r w:rsidR="001272FF" w:rsidRPr="000A7166">
        <w:rPr>
          <w:rFonts w:ascii="Times New Roman" w:hAnsi="Times New Roman" w:cs="Times New Roman"/>
          <w:sz w:val="28"/>
          <w:szCs w:val="28"/>
          <w:lang w:val="uk-UA"/>
        </w:rPr>
        <w:t xml:space="preserve">о інституційного аудиту школи </w:t>
      </w:r>
      <w:r w:rsidRPr="000A7166">
        <w:rPr>
          <w:rFonts w:ascii="Times New Roman" w:hAnsi="Times New Roman" w:cs="Times New Roman"/>
          <w:sz w:val="28"/>
          <w:szCs w:val="28"/>
          <w:lang w:val="uk-UA"/>
        </w:rPr>
        <w:t>та проведення громадської акредитації закладу;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tabs>
          <w:tab w:val="clear" w:pos="720"/>
          <w:tab w:val="left" w:pos="543"/>
        </w:tabs>
        <w:ind w:left="0" w:firstLine="36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09" w:name="n524"/>
      <w:bookmarkEnd w:id="109"/>
      <w:r w:rsidRPr="000A7166">
        <w:rPr>
          <w:rFonts w:ascii="Times New Roman" w:hAnsi="Times New Roman" w:cs="Times New Roman"/>
          <w:sz w:val="28"/>
          <w:szCs w:val="28"/>
          <w:lang w:val="uk-UA"/>
        </w:rPr>
        <w:t>розглядає інші питання, віднесені законом та/або статутом закладу до її повноважень.</w:t>
      </w:r>
    </w:p>
    <w:p w:rsidR="005223AC" w:rsidRPr="000A7166" w:rsidRDefault="005223AC" w:rsidP="005223AC">
      <w:pPr>
        <w:pStyle w:val="HTML"/>
        <w:numPr>
          <w:ilvl w:val="0"/>
          <w:numId w:val="33"/>
        </w:numPr>
        <w:shd w:val="clear" w:color="auto" w:fill="FFFFFF"/>
        <w:tabs>
          <w:tab w:val="clear" w:pos="720"/>
          <w:tab w:val="left" w:pos="543"/>
        </w:tabs>
        <w:ind w:left="0" w:firstLine="362"/>
        <w:jc w:val="both"/>
        <w:textAlignment w:val="baseline"/>
        <w:rPr>
          <w:sz w:val="28"/>
          <w:szCs w:val="28"/>
          <w:lang w:val="uk-UA"/>
        </w:rPr>
      </w:pPr>
      <w:bookmarkStart w:id="110" w:name="n525"/>
      <w:bookmarkEnd w:id="110"/>
      <w:r w:rsidRPr="000A716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педагогічна рада розглядає також інші  питання,  пов'язані  з діяльністю закладу</w:t>
      </w:r>
      <w:r w:rsidRPr="000A7166">
        <w:rPr>
          <w:sz w:val="28"/>
          <w:szCs w:val="28"/>
          <w:lang w:val="uk-UA"/>
        </w:rPr>
        <w:t xml:space="preserve">. </w:t>
      </w:r>
    </w:p>
    <w:p w:rsidR="005223AC" w:rsidRPr="000A7166" w:rsidRDefault="005223AC" w:rsidP="005223AC">
      <w:pPr>
        <w:pStyle w:val="HTML"/>
        <w:shd w:val="clear" w:color="auto" w:fill="FFFFFF"/>
        <w:tabs>
          <w:tab w:val="left" w:pos="543"/>
        </w:tabs>
        <w:jc w:val="both"/>
        <w:textAlignment w:val="baseline"/>
        <w:rPr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  <w:lang w:val="uk-UA"/>
        </w:rPr>
        <w:tab/>
        <w:t>5.10.Рішення педагогічної ради закладу загальної середньої освіти вводяться в дію рішеннями керівника закладу.</w:t>
      </w:r>
      <w:r w:rsidRPr="000A7166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1F0A">
        <w:rPr>
          <w:sz w:val="28"/>
          <w:szCs w:val="28"/>
          <w:lang w:val="uk-UA"/>
        </w:rPr>
        <w:t xml:space="preserve"> </w:t>
      </w:r>
      <w:r w:rsidRPr="000A7166">
        <w:rPr>
          <w:sz w:val="28"/>
          <w:szCs w:val="28"/>
          <w:lang w:val="uk-UA"/>
        </w:rPr>
        <w:t xml:space="preserve">  </w:t>
      </w:r>
      <w:r w:rsidRPr="000A7166">
        <w:rPr>
          <w:rFonts w:ascii="Times New Roman" w:hAnsi="Times New Roman" w:cs="Times New Roman"/>
          <w:sz w:val="28"/>
          <w:szCs w:val="28"/>
          <w:lang w:val="uk-UA"/>
        </w:rPr>
        <w:t>5.11.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Вищим колегіальним органом громадського самоврядування закладу є конференція учасників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 xml:space="preserve">освітнього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процесу, які скликаються не менше одного разу на рік. Право скликати конференцію мають, голова Ради закладу, директор 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, </w:t>
      </w:r>
      <w:r w:rsidR="00765825">
        <w:rPr>
          <w:rStyle w:val="a5"/>
          <w:color w:val="000000"/>
          <w:sz w:val="28"/>
          <w:szCs w:val="28"/>
          <w:lang w:val="uk-UA" w:eastAsia="uk-UA"/>
        </w:rPr>
        <w:t>заснов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ник</w:t>
      </w:r>
      <w:r w:rsidRPr="000A7166">
        <w:rPr>
          <w:rStyle w:val="a5"/>
          <w:color w:val="000000"/>
          <w:sz w:val="28"/>
          <w:szCs w:val="28"/>
          <w:lang w:eastAsia="uk-UA"/>
        </w:rPr>
        <w:t>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</w:tabs>
        <w:spacing w:line="240" w:lineRule="auto"/>
        <w:ind w:firstLine="543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Делегати конференції з правом вирішального голосу обираються від таких трьох категорій:</w:t>
      </w:r>
    </w:p>
    <w:p w:rsidR="005223AC" w:rsidRPr="000A7166" w:rsidRDefault="005223AC" w:rsidP="005223AC">
      <w:pPr>
        <w:pStyle w:val="a6"/>
        <w:numPr>
          <w:ilvl w:val="0"/>
          <w:numId w:val="15"/>
        </w:numPr>
        <w:shd w:val="clear" w:color="auto" w:fill="auto"/>
        <w:tabs>
          <w:tab w:val="left" w:pos="905"/>
          <w:tab w:val="left" w:pos="1105"/>
        </w:tabs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педагогічного колективу - зборами педколективу;</w:t>
      </w:r>
    </w:p>
    <w:p w:rsidR="005223AC" w:rsidRPr="000A7166" w:rsidRDefault="005223AC" w:rsidP="005223AC">
      <w:pPr>
        <w:pStyle w:val="a6"/>
        <w:numPr>
          <w:ilvl w:val="0"/>
          <w:numId w:val="15"/>
        </w:numPr>
        <w:shd w:val="clear" w:color="auto" w:fill="auto"/>
        <w:tabs>
          <w:tab w:val="left" w:pos="905"/>
          <w:tab w:val="left" w:pos="1095"/>
        </w:tabs>
        <w:spacing w:line="240" w:lineRule="auto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учнів школи II </w:t>
      </w:r>
      <w:r w:rsidR="00EE006B" w:rsidRPr="000A7166">
        <w:rPr>
          <w:rStyle w:val="a5"/>
          <w:color w:val="000000"/>
          <w:sz w:val="28"/>
          <w:szCs w:val="28"/>
          <w:lang w:eastAsia="uk-UA"/>
        </w:rPr>
        <w:t>ступен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>ю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- класними зборами;</w:t>
      </w:r>
    </w:p>
    <w:p w:rsidR="005223AC" w:rsidRPr="000A7166" w:rsidRDefault="005223AC" w:rsidP="005223AC">
      <w:pPr>
        <w:pStyle w:val="a6"/>
        <w:numPr>
          <w:ilvl w:val="0"/>
          <w:numId w:val="15"/>
        </w:numPr>
        <w:shd w:val="clear" w:color="auto" w:fill="auto"/>
        <w:tabs>
          <w:tab w:val="left" w:pos="905"/>
          <w:tab w:val="left" w:pos="1095"/>
        </w:tabs>
        <w:spacing w:line="240" w:lineRule="auto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батьками - батьківськими зборами та класними зборами. 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  <w:tab w:val="left" w:pos="1095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Кожна категорія обирає однакову кількість делегатів, а саме:</w:t>
      </w:r>
    </w:p>
    <w:p w:rsidR="005223AC" w:rsidRPr="000A7166" w:rsidRDefault="00EE006B" w:rsidP="005223AC">
      <w:pPr>
        <w:pStyle w:val="a6"/>
        <w:shd w:val="clear" w:color="auto" w:fill="auto"/>
        <w:tabs>
          <w:tab w:val="left" w:pos="905"/>
        </w:tabs>
        <w:spacing w:line="240" w:lineRule="auto"/>
        <w:ind w:firstLine="543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від педагогічного колективу –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 xml:space="preserve">9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чоловік; від учнів -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9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чоловік; від батьків –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 xml:space="preserve">9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чоловік.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</w:tabs>
        <w:spacing w:line="240" w:lineRule="auto"/>
        <w:ind w:firstLine="543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Конференція правомірна, якщо в й роботі бере участь не менше половини делегатів від кожної категорії. Рішення приймається простою більшістю голосів присутніх делегатів.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</w:tabs>
        <w:spacing w:line="240" w:lineRule="auto"/>
        <w:ind w:firstLine="543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5.12. Конференція :</w:t>
      </w:r>
    </w:p>
    <w:p w:rsidR="005223AC" w:rsidRPr="000A7166" w:rsidRDefault="005223AC" w:rsidP="005223AC">
      <w:pPr>
        <w:pStyle w:val="a6"/>
        <w:numPr>
          <w:ilvl w:val="0"/>
          <w:numId w:val="26"/>
        </w:numPr>
        <w:shd w:val="clear" w:color="auto" w:fill="auto"/>
        <w:tabs>
          <w:tab w:val="left" w:pos="905"/>
          <w:tab w:val="left" w:pos="1095"/>
        </w:tabs>
        <w:spacing w:line="240" w:lineRule="auto"/>
        <w:ind w:firstLine="4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обирає Раду 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>ії голову;</w:t>
      </w:r>
    </w:p>
    <w:p w:rsidR="005223AC" w:rsidRPr="000A7166" w:rsidRDefault="005223AC" w:rsidP="005223AC">
      <w:pPr>
        <w:pStyle w:val="a6"/>
        <w:numPr>
          <w:ilvl w:val="0"/>
          <w:numId w:val="16"/>
        </w:numPr>
        <w:shd w:val="clear" w:color="auto" w:fill="auto"/>
        <w:tabs>
          <w:tab w:val="clear" w:pos="360"/>
          <w:tab w:val="num" w:pos="0"/>
          <w:tab w:val="left" w:pos="905"/>
          <w:tab w:val="left" w:pos="1105"/>
        </w:tabs>
        <w:spacing w:line="240" w:lineRule="auto"/>
        <w:ind w:left="0" w:firstLine="724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встановлює термін повноважень;</w:t>
      </w:r>
    </w:p>
    <w:p w:rsidR="005223AC" w:rsidRPr="000A7166" w:rsidRDefault="005223AC" w:rsidP="005223AC">
      <w:pPr>
        <w:pStyle w:val="a6"/>
        <w:numPr>
          <w:ilvl w:val="0"/>
          <w:numId w:val="16"/>
        </w:numPr>
        <w:shd w:val="clear" w:color="auto" w:fill="auto"/>
        <w:tabs>
          <w:tab w:val="clear" w:pos="360"/>
          <w:tab w:val="num" w:pos="0"/>
          <w:tab w:val="left" w:pos="905"/>
          <w:tab w:val="left" w:pos="1090"/>
        </w:tabs>
        <w:spacing w:line="240" w:lineRule="auto"/>
        <w:ind w:left="0" w:firstLine="724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заслуховує звіт директора і голови Ради закладу про їхню роботу, дає їм оцінку відкритим або таємним голосуванням;</w:t>
      </w:r>
    </w:p>
    <w:p w:rsidR="005223AC" w:rsidRPr="000A7166" w:rsidRDefault="005223AC" w:rsidP="005223AC">
      <w:pPr>
        <w:pStyle w:val="a6"/>
        <w:numPr>
          <w:ilvl w:val="0"/>
          <w:numId w:val="16"/>
        </w:numPr>
        <w:shd w:val="clear" w:color="auto" w:fill="auto"/>
        <w:tabs>
          <w:tab w:val="clear" w:pos="360"/>
          <w:tab w:val="num" w:pos="0"/>
          <w:tab w:val="left" w:pos="905"/>
          <w:tab w:val="left" w:pos="1095"/>
        </w:tabs>
        <w:spacing w:line="240" w:lineRule="auto"/>
        <w:ind w:left="0" w:firstLine="724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розглядає питання навчально - виховної, методичної, економічної і фінансово - господарської діяльності школи;</w:t>
      </w:r>
    </w:p>
    <w:p w:rsidR="005223AC" w:rsidRPr="000A7166" w:rsidRDefault="005223AC" w:rsidP="005223AC">
      <w:pPr>
        <w:pStyle w:val="a6"/>
        <w:numPr>
          <w:ilvl w:val="0"/>
          <w:numId w:val="16"/>
        </w:numPr>
        <w:shd w:val="clear" w:color="auto" w:fill="auto"/>
        <w:tabs>
          <w:tab w:val="clear" w:pos="360"/>
          <w:tab w:val="num" w:pos="0"/>
          <w:tab w:val="left" w:pos="905"/>
          <w:tab w:val="left" w:pos="1105"/>
        </w:tabs>
        <w:spacing w:line="240" w:lineRule="auto"/>
        <w:ind w:left="0" w:firstLine="724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приймає рішення, які стимулюють працю директора, голови Ради </w:t>
      </w:r>
      <w:r w:rsidR="00EE006B"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Pr="000A7166">
        <w:rPr>
          <w:rStyle w:val="a5"/>
          <w:color w:val="000000"/>
          <w:sz w:val="28"/>
          <w:szCs w:val="28"/>
          <w:lang w:eastAsia="uk-UA"/>
        </w:rPr>
        <w:t>;</w:t>
      </w:r>
    </w:p>
    <w:p w:rsidR="005223AC" w:rsidRPr="000A7166" w:rsidRDefault="005223AC" w:rsidP="005223AC">
      <w:pPr>
        <w:pStyle w:val="a6"/>
        <w:numPr>
          <w:ilvl w:val="0"/>
          <w:numId w:val="16"/>
        </w:numPr>
        <w:shd w:val="clear" w:color="auto" w:fill="auto"/>
        <w:tabs>
          <w:tab w:val="clear" w:pos="360"/>
          <w:tab w:val="num" w:pos="0"/>
          <w:tab w:val="left" w:pos="905"/>
          <w:tab w:val="left" w:pos="1105"/>
        </w:tabs>
        <w:spacing w:line="240" w:lineRule="auto"/>
        <w:ind w:left="0" w:firstLine="724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приймають статут закладу і вносять до нього необхідні зміни.</w:t>
      </w:r>
    </w:p>
    <w:p w:rsidR="005223AC" w:rsidRPr="000A7166" w:rsidRDefault="006C1F0A" w:rsidP="005223AC">
      <w:pPr>
        <w:pStyle w:val="a6"/>
        <w:shd w:val="clear" w:color="auto" w:fill="auto"/>
        <w:tabs>
          <w:tab w:val="left" w:pos="905"/>
          <w:tab w:val="left" w:pos="1518"/>
        </w:tabs>
        <w:spacing w:line="240" w:lineRule="auto"/>
        <w:ind w:firstLine="0"/>
        <w:rPr>
          <w:rStyle w:val="a5"/>
          <w:color w:val="000000"/>
          <w:sz w:val="28"/>
          <w:szCs w:val="28"/>
          <w:lang w:val="uk-UA" w:eastAsia="uk-UA"/>
        </w:rPr>
      </w:pPr>
      <w:r>
        <w:rPr>
          <w:rStyle w:val="a5"/>
          <w:color w:val="000000"/>
          <w:sz w:val="28"/>
          <w:szCs w:val="28"/>
          <w:lang w:eastAsia="uk-UA"/>
        </w:rPr>
        <w:t xml:space="preserve">    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  5.13. У період між конференціями діє Рада </w:t>
      </w:r>
      <w:r w:rsidR="00EE006B"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05"/>
          <w:tab w:val="left" w:pos="1518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</w:t>
      </w:r>
      <w:r w:rsidR="006C1F0A">
        <w:rPr>
          <w:rStyle w:val="a5"/>
          <w:color w:val="000000"/>
          <w:sz w:val="28"/>
          <w:szCs w:val="28"/>
          <w:lang w:eastAsia="uk-UA"/>
        </w:rPr>
        <w:t xml:space="preserve">   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 5.14. До склади ради закладу обираються пропорційно представники від педагогіч</w:t>
      </w:r>
      <w:r w:rsidR="00EE006B" w:rsidRPr="000A7166">
        <w:rPr>
          <w:rStyle w:val="a5"/>
          <w:color w:val="000000"/>
          <w:sz w:val="28"/>
          <w:szCs w:val="28"/>
          <w:lang w:eastAsia="uk-UA"/>
        </w:rPr>
        <w:t>ного колективу, учні школи II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 xml:space="preserve"> ступеня,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батьків і громадськості.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5.15. Рада  працює за планом, що затверджується загальними зборами.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5.16. Кількість засідань визначається їх доцільністю, але має бути не меншою чотирьох разів на навчальний рік.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5.17. Рішення ради ухвалюється більшістю голосів за наявності на засіданні не менше двох третин її членів. У разі однакової кількості голосів вирішальним є голос голови ради. Рішення ради, що не суперечать чинному законодавству </w:t>
      </w: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та цьому Статуту, в семиденний термін доводяться до відома педагогічного колективу, учнів, батьків або осіб, які їх замінюють, та громадськості</w:t>
      </w:r>
      <w:r w:rsidRPr="000A7166"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  <w:t>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5.18.</w:t>
      </w:r>
      <w:r w:rsidRPr="000A7166"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  <w:t xml:space="preserve"> </w:t>
      </w: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разі незгоди адміністрації </w:t>
      </w:r>
      <w:r w:rsidR="00EE006B"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школи </w:t>
      </w: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рішенням ради створюється узгоджувальна комісія, яка розглядає спірне питання.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5.19. До складу комісії входять представники органів громадського самоврядування, адміністрації, профспілкового комітету навчального закладу.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5.20. Очолює Раду голова, якого обирають зі складу ради. Головою ради може бути член педагогічної ради. Директор та його заступники не можуть бути головою Ради.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5.21. Для вирішення поточних питань рада може створювати постійні або тимчасові комісії з окремих напрямів роботи. 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5.22. Склад комісій і зміст їх роботи також визначає рада.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5.23. Члени ради мають право виносити на розгляд усі питання, що стосуються діяльності навчального закладу, пов’язаної з організацією освітнього  процесу, проведенням оздоровчих та культурно-масових заходів.</w:t>
      </w:r>
    </w:p>
    <w:p w:rsidR="005223AC" w:rsidRPr="000A7166" w:rsidRDefault="005223AC" w:rsidP="005223AC">
      <w:pPr>
        <w:widowControl/>
        <w:spacing w:before="50" w:line="250" w:lineRule="atLeast"/>
        <w:ind w:firstLine="432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5.24. Рада </w:t>
      </w:r>
      <w:r w:rsidR="00EE006B" w:rsidRPr="000A7166">
        <w:rPr>
          <w:rStyle w:val="a5"/>
          <w:sz w:val="28"/>
          <w:szCs w:val="28"/>
        </w:rPr>
        <w:t xml:space="preserve"> школи</w:t>
      </w: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: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організує виконання рішень загальних зборів;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затверджує режим роботи навчального закладу;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вносить пропозиції щодо зміни типу, статусу, профільності навчання, вивчення іноземних мов та мов національних меншин;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спільно з адміністрацією розглядає і затверджує план роботи навчального закладу та здійснює контроль за його виконанням;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разом з адміністрацією здійснює контроль за виконанням цього Статуту;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сприяє формуванню мережі класів навчального закладу, обґрунтовуючи її доцільність в органах виконавчої влади та місцевого самоврядування; </w:t>
      </w:r>
    </w:p>
    <w:p w:rsidR="00EE006B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спільно з педагогічною радою ухвалює рішення про представлення до нагородження  учнів похвальним листом «За високі досягнення у навчанні</w:t>
      </w:r>
      <w:r w:rsidR="00EE006B"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разом із педагогічною радою визначає доцільність вибору навчальних предметів варіативної частини робочих навчальних планів, ураховуючи можливості, потреби учнів, а також тенденції розвитку регіону, суспільства і держави; 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погоджує робочий навчальний план на кожний навчальний рік;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бере участь у засіданнях атестаційної комісії, на яких обговорює питання про присвоєння кваліфікаційних категорій учителям;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вносить на розгляд ради пропозиції щодо поліпшення організації позакласної та позашкільної роботи з учнями;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є ініціатором проведення добродійних акцій;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вносить на розгляд педагогічної ради та пропозиції щодо морального і матеріального заохочення учасників освітнього процесу;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ініціює розгляд кадрових питань та бере участь у їх вирішенні; сприяє створенню та діяльності центрів дозвілля, а також залучає громадськість, батьків або осіб, які їх замінюють, до участі в керівництві гуртками, іншими видами позакласної та позашкільної роботи, до проведення оздоровчих та культурно-масових заходів з учнями; 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розподіляє і контролює кошти навчального закладу, ухвалює рішення про надання матеріальної допомоги учням;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розглядає питання родинного виховання; за згодою батьків або осіб, які їх замінюють, бере участь в обстеженні житлово-побутових умов учнів, які перебувають в несприятливих соціально-економічних умовах;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сприяє педагогічній освіті батьків;сприяє поповненню бібліотечного фонду та передплаті періодичних видань;</w:t>
      </w:r>
      <w:r w:rsidRPr="000A716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розглядає питання здобуття обов’язкової загальної середньої освіти учнями;</w:t>
      </w:r>
    </w:p>
    <w:p w:rsidR="005223AC" w:rsidRPr="000A7166" w:rsidRDefault="005223AC" w:rsidP="005223AC">
      <w:pPr>
        <w:widowControl/>
        <w:numPr>
          <w:ilvl w:val="0"/>
          <w:numId w:val="19"/>
        </w:numPr>
        <w:spacing w:before="50" w:line="250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організує громадський контроль за харчуванням і медичним обслуговуванням учнів;</w:t>
      </w:r>
    </w:p>
    <w:p w:rsidR="005223AC" w:rsidRPr="000A7166" w:rsidRDefault="00EE006B" w:rsidP="006C1F0A">
      <w:pPr>
        <w:pStyle w:val="a6"/>
        <w:shd w:val="clear" w:color="auto" w:fill="auto"/>
        <w:tabs>
          <w:tab w:val="left" w:pos="905"/>
          <w:tab w:val="left" w:pos="1086"/>
          <w:tab w:val="left" w:pos="1578"/>
        </w:tabs>
        <w:spacing w:line="240" w:lineRule="auto"/>
        <w:ind w:firstLine="0"/>
        <w:rPr>
          <w:rStyle w:val="a5"/>
          <w:color w:val="000000"/>
          <w:sz w:val="28"/>
          <w:szCs w:val="28"/>
          <w:lang w:val="uk-UA" w:eastAsia="uk-UA"/>
        </w:rPr>
      </w:pPr>
      <w:r w:rsidRPr="000A7166">
        <w:rPr>
          <w:rStyle w:val="a5"/>
          <w:color w:val="000000"/>
          <w:sz w:val="28"/>
          <w:szCs w:val="28"/>
          <w:lang w:val="uk-UA" w:eastAsia="uk-UA"/>
        </w:rPr>
        <w:t xml:space="preserve">5.25. У школі </w:t>
      </w:r>
      <w:r w:rsidR="005223AC" w:rsidRPr="000A7166">
        <w:rPr>
          <w:rStyle w:val="a5"/>
          <w:color w:val="000000"/>
          <w:sz w:val="28"/>
          <w:szCs w:val="28"/>
          <w:lang w:val="uk-UA" w:eastAsia="uk-UA"/>
        </w:rPr>
        <w:t>за рішенням конференції або Ради можуть створюватися і діяти органи учнівського самоврядування, батьківський комітет, методичні кафедри, комісії, асоціації, тощо.</w:t>
      </w:r>
    </w:p>
    <w:p w:rsidR="005223AC" w:rsidRPr="000A7166" w:rsidRDefault="006C1F0A" w:rsidP="005223AC">
      <w:pPr>
        <w:pStyle w:val="a6"/>
        <w:shd w:val="clear" w:color="auto" w:fill="auto"/>
        <w:tabs>
          <w:tab w:val="left" w:pos="1028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color w:val="000000"/>
          <w:sz w:val="28"/>
          <w:szCs w:val="28"/>
          <w:lang w:val="uk-UA" w:eastAsia="uk-UA"/>
        </w:rPr>
        <w:t xml:space="preserve"> </w:t>
      </w:r>
      <w:r w:rsidR="005223AC" w:rsidRPr="000A7166">
        <w:rPr>
          <w:rStyle w:val="a5"/>
          <w:color w:val="000000"/>
          <w:sz w:val="28"/>
          <w:szCs w:val="28"/>
          <w:lang w:val="uk-UA" w:eastAsia="uk-UA"/>
        </w:rPr>
        <w:t xml:space="preserve">   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5.26. У відповідності</w:t>
      </w:r>
      <w:r w:rsidR="00EE006B" w:rsidRPr="000A7166">
        <w:rPr>
          <w:rStyle w:val="a5"/>
          <w:color w:val="000000"/>
          <w:sz w:val="28"/>
          <w:szCs w:val="28"/>
          <w:lang w:eastAsia="uk-UA"/>
        </w:rPr>
        <w:t xml:space="preserve"> до рішення власника в 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школі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>створюється П</w:t>
      </w:r>
      <w:r w:rsidR="005223AC" w:rsidRPr="000A7166">
        <w:rPr>
          <w:sz w:val="28"/>
          <w:szCs w:val="28"/>
        </w:rPr>
        <w:t xml:space="preserve">іклувальна рада </w:t>
      </w:r>
      <w:r w:rsidR="00EE006B" w:rsidRPr="000A7166">
        <w:rPr>
          <w:sz w:val="28"/>
          <w:szCs w:val="28"/>
          <w:lang w:val="uk-UA"/>
        </w:rPr>
        <w:t>школи</w:t>
      </w:r>
      <w:r w:rsidR="005223AC" w:rsidRPr="000A7166">
        <w:rPr>
          <w:sz w:val="28"/>
          <w:szCs w:val="28"/>
        </w:rPr>
        <w:t xml:space="preserve"> .</w:t>
      </w:r>
    </w:p>
    <w:p w:rsidR="005223AC" w:rsidRPr="000417AC" w:rsidRDefault="005223AC" w:rsidP="005223AC">
      <w:pPr>
        <w:pStyle w:val="a6"/>
        <w:shd w:val="clear" w:color="auto" w:fill="auto"/>
        <w:tabs>
          <w:tab w:val="left" w:pos="1028"/>
        </w:tabs>
        <w:spacing w:line="240" w:lineRule="auto"/>
        <w:ind w:firstLine="0"/>
        <w:rPr>
          <w:sz w:val="28"/>
          <w:szCs w:val="28"/>
          <w:lang w:val="uk-UA"/>
        </w:rPr>
      </w:pPr>
      <w:r w:rsidRPr="006C1F0A">
        <w:rPr>
          <w:sz w:val="28"/>
          <w:szCs w:val="28"/>
          <w:lang w:val="uk-UA"/>
        </w:rPr>
        <w:t xml:space="preserve">        5.27.</w:t>
      </w:r>
      <w:bookmarkStart w:id="111" w:name="n432"/>
      <w:bookmarkEnd w:id="111"/>
      <w:r w:rsidRPr="006C1F0A">
        <w:rPr>
          <w:sz w:val="28"/>
          <w:szCs w:val="28"/>
          <w:lang w:val="uk-UA"/>
        </w:rPr>
        <w:t xml:space="preserve"> Піклувальна рада </w:t>
      </w:r>
      <w:r w:rsidR="00EE006B" w:rsidRPr="000A7166">
        <w:rPr>
          <w:sz w:val="28"/>
          <w:szCs w:val="28"/>
          <w:lang w:val="uk-UA"/>
        </w:rPr>
        <w:t xml:space="preserve">школи </w:t>
      </w:r>
      <w:r w:rsidRPr="006C1F0A">
        <w:rPr>
          <w:sz w:val="28"/>
          <w:szCs w:val="28"/>
          <w:lang w:val="uk-UA"/>
        </w:rPr>
        <w:t>спри</w:t>
      </w:r>
      <w:r w:rsidRPr="000417AC">
        <w:rPr>
          <w:sz w:val="28"/>
          <w:szCs w:val="28"/>
          <w:lang w:val="uk-UA"/>
        </w:rPr>
        <w:t xml:space="preserve">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</w:t>
      </w:r>
      <w:r w:rsidR="00EE006B" w:rsidRPr="000A7166">
        <w:rPr>
          <w:sz w:val="28"/>
          <w:szCs w:val="28"/>
          <w:lang w:val="uk-UA"/>
        </w:rPr>
        <w:t>школи</w:t>
      </w:r>
      <w:r w:rsidRPr="000417AC">
        <w:rPr>
          <w:sz w:val="28"/>
          <w:szCs w:val="28"/>
          <w:lang w:val="uk-UA"/>
        </w:rPr>
        <w:t xml:space="preserve"> з органами 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  <w:bookmarkStart w:id="112" w:name="n433"/>
      <w:bookmarkEnd w:id="112"/>
    </w:p>
    <w:p w:rsidR="005223AC" w:rsidRPr="000A7166" w:rsidRDefault="005223AC" w:rsidP="005223AC">
      <w:pPr>
        <w:pStyle w:val="a6"/>
        <w:shd w:val="clear" w:color="auto" w:fill="auto"/>
        <w:tabs>
          <w:tab w:val="left" w:pos="1028"/>
        </w:tabs>
        <w:spacing w:line="240" w:lineRule="auto"/>
        <w:ind w:firstLine="0"/>
        <w:rPr>
          <w:sz w:val="28"/>
          <w:szCs w:val="28"/>
        </w:rPr>
      </w:pPr>
      <w:r w:rsidRPr="000417AC">
        <w:rPr>
          <w:sz w:val="28"/>
          <w:szCs w:val="28"/>
          <w:lang w:val="uk-UA"/>
        </w:rPr>
        <w:lastRenderedPageBreak/>
        <w:t xml:space="preserve">        </w:t>
      </w:r>
      <w:r w:rsidRPr="000A7166">
        <w:rPr>
          <w:sz w:val="28"/>
          <w:szCs w:val="28"/>
        </w:rPr>
        <w:t>5.28. Члени Пі</w:t>
      </w:r>
      <w:r w:rsidR="00EE006B" w:rsidRPr="000A7166">
        <w:rPr>
          <w:sz w:val="28"/>
          <w:szCs w:val="28"/>
        </w:rPr>
        <w:t xml:space="preserve">клувальної ради </w:t>
      </w:r>
      <w:r w:rsidR="00EE006B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мають право брати участь у робот</w:t>
      </w:r>
      <w:r w:rsidR="00EE006B" w:rsidRPr="000A7166">
        <w:rPr>
          <w:sz w:val="28"/>
          <w:szCs w:val="28"/>
        </w:rPr>
        <w:t xml:space="preserve">і колегіальних органів </w:t>
      </w:r>
      <w:r w:rsidR="00EE006B" w:rsidRPr="000A7166">
        <w:rPr>
          <w:sz w:val="28"/>
          <w:szCs w:val="28"/>
          <w:lang w:val="uk-UA"/>
        </w:rPr>
        <w:t xml:space="preserve">школи </w:t>
      </w:r>
      <w:r w:rsidRPr="000A7166">
        <w:rPr>
          <w:sz w:val="28"/>
          <w:szCs w:val="28"/>
        </w:rPr>
        <w:t>з правом дорадчого голосу.</w:t>
      </w:r>
      <w:bookmarkStart w:id="113" w:name="n434"/>
      <w:bookmarkEnd w:id="113"/>
    </w:p>
    <w:p w:rsidR="005223AC" w:rsidRPr="000A7166" w:rsidRDefault="005223AC" w:rsidP="005223AC">
      <w:pPr>
        <w:pStyle w:val="a6"/>
        <w:shd w:val="clear" w:color="auto" w:fill="auto"/>
        <w:tabs>
          <w:tab w:val="left" w:pos="1028"/>
        </w:tabs>
        <w:spacing w:line="240" w:lineRule="auto"/>
        <w:ind w:firstLine="0"/>
        <w:rPr>
          <w:sz w:val="28"/>
          <w:szCs w:val="28"/>
        </w:rPr>
      </w:pPr>
      <w:r w:rsidRPr="000A7166">
        <w:rPr>
          <w:sz w:val="28"/>
          <w:szCs w:val="28"/>
        </w:rPr>
        <w:t xml:space="preserve">        5.29. До складу Пі</w:t>
      </w:r>
      <w:r w:rsidR="00EE006B" w:rsidRPr="000A7166">
        <w:rPr>
          <w:sz w:val="28"/>
          <w:szCs w:val="28"/>
        </w:rPr>
        <w:t xml:space="preserve">клувальної ради </w:t>
      </w:r>
      <w:r w:rsidR="00EE006B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 xml:space="preserve"> не можуть входити здобувачі освіти та працівники </w:t>
      </w:r>
      <w:r w:rsidR="00EE006B" w:rsidRPr="000A7166">
        <w:rPr>
          <w:sz w:val="28"/>
          <w:szCs w:val="28"/>
          <w:lang w:val="uk-UA"/>
        </w:rPr>
        <w:t>школи</w:t>
      </w:r>
      <w:r w:rsidRPr="000A7166">
        <w:rPr>
          <w:sz w:val="28"/>
          <w:szCs w:val="28"/>
        </w:rPr>
        <w:t>.</w:t>
      </w:r>
      <w:bookmarkStart w:id="114" w:name="n435"/>
      <w:bookmarkEnd w:id="114"/>
    </w:p>
    <w:p w:rsidR="005223AC" w:rsidRPr="000A7166" w:rsidRDefault="005223AC" w:rsidP="005223AC">
      <w:pPr>
        <w:pStyle w:val="a6"/>
        <w:shd w:val="clear" w:color="auto" w:fill="auto"/>
        <w:tabs>
          <w:tab w:val="left" w:pos="1028"/>
        </w:tabs>
        <w:spacing w:line="240" w:lineRule="auto"/>
        <w:ind w:firstLine="0"/>
        <w:rPr>
          <w:color w:val="000000"/>
          <w:sz w:val="28"/>
          <w:szCs w:val="28"/>
        </w:rPr>
      </w:pPr>
      <w:r w:rsidRPr="000A7166">
        <w:rPr>
          <w:sz w:val="28"/>
          <w:szCs w:val="28"/>
        </w:rPr>
        <w:t xml:space="preserve">        </w:t>
      </w:r>
      <w:r w:rsidRPr="000A7166">
        <w:rPr>
          <w:color w:val="000000"/>
          <w:sz w:val="28"/>
          <w:szCs w:val="28"/>
        </w:rPr>
        <w:t xml:space="preserve">5.30.  </w:t>
      </w:r>
      <w:r w:rsidRPr="000A7166">
        <w:rPr>
          <w:sz w:val="28"/>
          <w:szCs w:val="28"/>
        </w:rPr>
        <w:t>Пі</w:t>
      </w:r>
      <w:r w:rsidR="00EE006B" w:rsidRPr="000A7166">
        <w:rPr>
          <w:sz w:val="28"/>
          <w:szCs w:val="28"/>
        </w:rPr>
        <w:t xml:space="preserve">клувальної ради </w:t>
      </w:r>
      <w:r w:rsidR="00EE006B" w:rsidRPr="000A7166">
        <w:rPr>
          <w:sz w:val="28"/>
          <w:szCs w:val="28"/>
          <w:lang w:val="uk-UA"/>
        </w:rPr>
        <w:t xml:space="preserve">школи </w:t>
      </w:r>
      <w:r w:rsidRPr="000A7166">
        <w:rPr>
          <w:sz w:val="28"/>
          <w:szCs w:val="28"/>
        </w:rPr>
        <w:t xml:space="preserve"> </w:t>
      </w:r>
      <w:r w:rsidRPr="000A7166">
        <w:rPr>
          <w:color w:val="000000"/>
          <w:sz w:val="28"/>
          <w:szCs w:val="28"/>
        </w:rPr>
        <w:t>має право:</w:t>
      </w:r>
    </w:p>
    <w:p w:rsidR="005223AC" w:rsidRPr="000A7166" w:rsidRDefault="005223AC" w:rsidP="005223AC">
      <w:pPr>
        <w:pStyle w:val="rvps2"/>
        <w:numPr>
          <w:ilvl w:val="0"/>
          <w:numId w:val="26"/>
        </w:numPr>
        <w:shd w:val="clear" w:color="auto" w:fill="FFFFFF"/>
        <w:tabs>
          <w:tab w:val="clear" w:pos="720"/>
          <w:tab w:val="num" w:pos="18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A7166">
        <w:rPr>
          <w:color w:val="000000"/>
          <w:sz w:val="28"/>
          <w:szCs w:val="28"/>
        </w:rPr>
        <w:t xml:space="preserve">брати участь у визначенні стратегії розвитку </w:t>
      </w:r>
      <w:r w:rsidR="00EE006B" w:rsidRPr="000A7166">
        <w:rPr>
          <w:color w:val="000000"/>
          <w:sz w:val="28"/>
          <w:szCs w:val="28"/>
          <w:lang w:val="uk-UA"/>
        </w:rPr>
        <w:t xml:space="preserve">школи </w:t>
      </w:r>
      <w:r w:rsidRPr="000A7166">
        <w:rPr>
          <w:color w:val="000000"/>
          <w:sz w:val="28"/>
          <w:szCs w:val="28"/>
        </w:rPr>
        <w:t>та контролювати її виконання;</w:t>
      </w:r>
    </w:p>
    <w:p w:rsidR="005223AC" w:rsidRPr="000A7166" w:rsidRDefault="005223AC" w:rsidP="005223AC">
      <w:pPr>
        <w:pStyle w:val="rvps2"/>
        <w:numPr>
          <w:ilvl w:val="0"/>
          <w:numId w:val="26"/>
        </w:numPr>
        <w:shd w:val="clear" w:color="auto" w:fill="FFFFFF"/>
        <w:tabs>
          <w:tab w:val="clear" w:pos="720"/>
          <w:tab w:val="num" w:pos="18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A7166">
        <w:rPr>
          <w:color w:val="000000"/>
          <w:sz w:val="28"/>
          <w:szCs w:val="28"/>
        </w:rPr>
        <w:t>сприяти залученню додаткових джерел фінансування;</w:t>
      </w:r>
    </w:p>
    <w:p w:rsidR="005223AC" w:rsidRPr="000A7166" w:rsidRDefault="005223AC" w:rsidP="005223AC">
      <w:pPr>
        <w:pStyle w:val="rvps2"/>
        <w:numPr>
          <w:ilvl w:val="0"/>
          <w:numId w:val="26"/>
        </w:numPr>
        <w:shd w:val="clear" w:color="auto" w:fill="FFFFFF"/>
        <w:tabs>
          <w:tab w:val="clear" w:pos="720"/>
          <w:tab w:val="num" w:pos="18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A7166">
        <w:rPr>
          <w:color w:val="000000"/>
          <w:sz w:val="28"/>
          <w:szCs w:val="28"/>
        </w:rPr>
        <w:t xml:space="preserve">аналізувати та оцінювати діяльність </w:t>
      </w:r>
      <w:r w:rsidR="00EE006B" w:rsidRPr="000A7166">
        <w:rPr>
          <w:color w:val="000000"/>
          <w:sz w:val="28"/>
          <w:szCs w:val="28"/>
          <w:lang w:val="uk-UA"/>
        </w:rPr>
        <w:t xml:space="preserve">школи </w:t>
      </w:r>
      <w:r w:rsidRPr="000A7166">
        <w:rPr>
          <w:color w:val="000000"/>
          <w:sz w:val="28"/>
          <w:szCs w:val="28"/>
        </w:rPr>
        <w:t xml:space="preserve"> та його </w:t>
      </w:r>
      <w:r w:rsidRPr="000A7166">
        <w:rPr>
          <w:color w:val="000000"/>
          <w:sz w:val="28"/>
          <w:szCs w:val="28"/>
          <w:lang w:val="uk-UA"/>
        </w:rPr>
        <w:t>директора</w:t>
      </w:r>
      <w:r w:rsidRPr="000A7166">
        <w:rPr>
          <w:color w:val="000000"/>
          <w:sz w:val="28"/>
          <w:szCs w:val="28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26"/>
        </w:numPr>
        <w:shd w:val="clear" w:color="auto" w:fill="FFFFFF"/>
        <w:tabs>
          <w:tab w:val="clear" w:pos="720"/>
          <w:tab w:val="num" w:pos="18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A7166">
        <w:rPr>
          <w:color w:val="000000"/>
          <w:sz w:val="28"/>
          <w:szCs w:val="28"/>
        </w:rPr>
        <w:t>контролювати вик</w:t>
      </w:r>
      <w:r w:rsidR="00EE006B" w:rsidRPr="000A7166">
        <w:rPr>
          <w:color w:val="000000"/>
          <w:sz w:val="28"/>
          <w:szCs w:val="28"/>
        </w:rPr>
        <w:t>онання кошторису та/або бюджету</w:t>
      </w:r>
      <w:r w:rsidR="00EE006B" w:rsidRPr="000A7166">
        <w:rPr>
          <w:color w:val="000000"/>
          <w:sz w:val="28"/>
          <w:szCs w:val="28"/>
          <w:lang w:val="uk-UA"/>
        </w:rPr>
        <w:t xml:space="preserve"> школи</w:t>
      </w:r>
      <w:r w:rsidRPr="000A7166">
        <w:rPr>
          <w:color w:val="000000"/>
          <w:sz w:val="28"/>
          <w:szCs w:val="28"/>
        </w:rPr>
        <w:t xml:space="preserve">і вносити відповідні рекомендації та пропозиції, що є обов’язковими для розгляду </w:t>
      </w:r>
      <w:r w:rsidR="00EE006B" w:rsidRPr="000A7166">
        <w:rPr>
          <w:color w:val="000000"/>
          <w:sz w:val="28"/>
          <w:szCs w:val="28"/>
          <w:lang w:val="uk-UA"/>
        </w:rPr>
        <w:t>директором школи</w:t>
      </w:r>
      <w:r w:rsidRPr="000A7166">
        <w:rPr>
          <w:color w:val="000000"/>
          <w:sz w:val="28"/>
          <w:szCs w:val="28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26"/>
        </w:numPr>
        <w:shd w:val="clear" w:color="auto" w:fill="FFFFFF"/>
        <w:tabs>
          <w:tab w:val="clear" w:pos="720"/>
          <w:tab w:val="num" w:pos="18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A7166">
        <w:rPr>
          <w:color w:val="000000"/>
          <w:sz w:val="28"/>
          <w:szCs w:val="28"/>
        </w:rPr>
        <w:t xml:space="preserve">вносити </w:t>
      </w:r>
      <w:r w:rsidR="00EE006B" w:rsidRPr="000A7166">
        <w:rPr>
          <w:color w:val="000000"/>
          <w:sz w:val="28"/>
          <w:szCs w:val="28"/>
          <w:lang w:val="uk-UA"/>
        </w:rPr>
        <w:t xml:space="preserve">власнику школи </w:t>
      </w:r>
      <w:r w:rsidRPr="000A7166">
        <w:rPr>
          <w:color w:val="000000"/>
          <w:sz w:val="28"/>
          <w:szCs w:val="28"/>
        </w:rPr>
        <w:t xml:space="preserve">подання про заохочення або відкликання </w:t>
      </w:r>
      <w:r w:rsidR="00EE006B" w:rsidRPr="000A7166">
        <w:rPr>
          <w:color w:val="000000"/>
          <w:sz w:val="28"/>
          <w:szCs w:val="28"/>
          <w:lang w:val="uk-UA"/>
        </w:rPr>
        <w:t>директора школи</w:t>
      </w:r>
      <w:r w:rsidRPr="000A7166">
        <w:rPr>
          <w:color w:val="000000"/>
          <w:sz w:val="28"/>
          <w:szCs w:val="28"/>
        </w:rPr>
        <w:t xml:space="preserve"> з підстав, визначених законом;</w:t>
      </w:r>
    </w:p>
    <w:p w:rsidR="005223AC" w:rsidRPr="000A7166" w:rsidRDefault="005223AC" w:rsidP="005223AC">
      <w:pPr>
        <w:pStyle w:val="rvps2"/>
        <w:numPr>
          <w:ilvl w:val="0"/>
          <w:numId w:val="26"/>
        </w:numPr>
        <w:shd w:val="clear" w:color="auto" w:fill="FFFFFF"/>
        <w:tabs>
          <w:tab w:val="clear" w:pos="720"/>
          <w:tab w:val="num" w:pos="18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A7166">
        <w:rPr>
          <w:color w:val="000000"/>
          <w:sz w:val="28"/>
          <w:szCs w:val="28"/>
        </w:rPr>
        <w:t xml:space="preserve">здійснювати інші права, визначені спеціальними законами та/або установчими документами </w:t>
      </w:r>
      <w:r w:rsidR="00EE006B" w:rsidRPr="000A7166">
        <w:rPr>
          <w:color w:val="000000"/>
          <w:sz w:val="28"/>
          <w:szCs w:val="28"/>
          <w:lang w:val="uk-UA"/>
        </w:rPr>
        <w:t>школи.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3431"/>
        </w:tabs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eastAsia="uk-UA"/>
        </w:rPr>
      </w:pPr>
    </w:p>
    <w:p w:rsidR="005223AC" w:rsidRPr="000A7166" w:rsidRDefault="005223AC" w:rsidP="005223AC">
      <w:pPr>
        <w:pStyle w:val="a6"/>
        <w:shd w:val="clear" w:color="auto" w:fill="auto"/>
        <w:tabs>
          <w:tab w:val="left" w:pos="3431"/>
        </w:tabs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uk-UA" w:eastAsia="uk-UA"/>
        </w:rPr>
      </w:pP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VI</w:t>
      </w:r>
      <w:r w:rsidRPr="000A7166">
        <w:rPr>
          <w:rStyle w:val="a5"/>
          <w:b/>
          <w:color w:val="000000"/>
          <w:sz w:val="28"/>
          <w:szCs w:val="28"/>
          <w:lang w:eastAsia="uk-UA"/>
        </w:rPr>
        <w:t>. МАТЕ</w:t>
      </w:r>
      <w:r w:rsidR="00EE006B" w:rsidRPr="000A7166">
        <w:rPr>
          <w:rStyle w:val="a5"/>
          <w:b/>
          <w:color w:val="000000"/>
          <w:sz w:val="28"/>
          <w:szCs w:val="28"/>
          <w:lang w:eastAsia="uk-UA"/>
        </w:rPr>
        <w:t xml:space="preserve">РІАЛЬНО - ТЕХНІЧНА БАЗА </w:t>
      </w:r>
      <w:r w:rsidR="00EE006B" w:rsidRPr="000A7166">
        <w:rPr>
          <w:rStyle w:val="a5"/>
          <w:b/>
          <w:color w:val="000000"/>
          <w:sz w:val="28"/>
          <w:szCs w:val="28"/>
          <w:lang w:val="uk-UA" w:eastAsia="uk-UA"/>
        </w:rPr>
        <w:t>ШКОЛИ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343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223AC" w:rsidRPr="000A7166" w:rsidRDefault="005223AC" w:rsidP="005223AC">
      <w:pPr>
        <w:widowControl/>
        <w:shd w:val="clear" w:color="auto" w:fill="FFFFFF"/>
        <w:spacing w:before="50" w:line="25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    6.1. Матеріально-технічна база </w:t>
      </w:r>
      <w:r w:rsidR="00EE006B" w:rsidRPr="000A7166">
        <w:rPr>
          <w:rFonts w:ascii="Times New Roman" w:hAnsi="Times New Roman" w:cs="Times New Roman"/>
          <w:sz w:val="28"/>
          <w:szCs w:val="28"/>
        </w:rPr>
        <w:t xml:space="preserve">школи </w:t>
      </w:r>
      <w:r w:rsidRPr="000A7166">
        <w:rPr>
          <w:rFonts w:ascii="Times New Roman" w:hAnsi="Times New Roman" w:cs="Times New Roman"/>
          <w:sz w:val="28"/>
          <w:szCs w:val="28"/>
        </w:rPr>
        <w:t xml:space="preserve">включає будівлі, споруди, земельну ділянку, комунікації, обладнання, транспортні засоби, інші матеріальні цінності, вартість яких відображено у балансі </w:t>
      </w:r>
      <w:r w:rsidR="00EE006B" w:rsidRPr="000A7166">
        <w:rPr>
          <w:rFonts w:ascii="Times New Roman" w:hAnsi="Times New Roman" w:cs="Times New Roman"/>
          <w:sz w:val="28"/>
          <w:szCs w:val="28"/>
        </w:rPr>
        <w:t>школи</w:t>
      </w:r>
    </w:p>
    <w:p w:rsidR="005223AC" w:rsidRPr="000A7166" w:rsidRDefault="005223AC" w:rsidP="005223AC">
      <w:pPr>
        <w:spacing w:before="50" w:line="25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66">
        <w:rPr>
          <w:rFonts w:ascii="Times New Roman" w:hAnsi="Times New Roman" w:cs="Times New Roman"/>
          <w:sz w:val="28"/>
          <w:szCs w:val="28"/>
        </w:rPr>
        <w:t xml:space="preserve">   6.2.</w:t>
      </w:r>
      <w:r w:rsidRPr="000A7166">
        <w:rPr>
          <w:sz w:val="28"/>
          <w:szCs w:val="28"/>
        </w:rPr>
        <w:t xml:space="preserve"> </w:t>
      </w:r>
      <w:r w:rsidRPr="000A7166">
        <w:rPr>
          <w:rStyle w:val="a5"/>
          <w:sz w:val="28"/>
          <w:szCs w:val="28"/>
        </w:rPr>
        <w:t xml:space="preserve">Майно </w:t>
      </w:r>
      <w:r w:rsidR="00EE006B" w:rsidRPr="000A7166">
        <w:rPr>
          <w:rStyle w:val="a5"/>
          <w:sz w:val="28"/>
          <w:szCs w:val="28"/>
        </w:rPr>
        <w:t xml:space="preserve">школи, </w:t>
      </w:r>
      <w:r w:rsidRPr="000A7166">
        <w:rPr>
          <w:rFonts w:ascii="Times New Roman" w:hAnsi="Times New Roman" w:cs="Times New Roman"/>
          <w:sz w:val="28"/>
          <w:szCs w:val="28"/>
          <w:lang w:val="ru-RU"/>
        </w:rPr>
        <w:t xml:space="preserve"> що закріплене за закладом, належить </w:t>
      </w:r>
      <w:r w:rsidR="00EE006B" w:rsidRPr="000A7166">
        <w:rPr>
          <w:rFonts w:ascii="Times New Roman" w:hAnsi="Times New Roman" w:cs="Times New Roman"/>
          <w:sz w:val="28"/>
          <w:szCs w:val="28"/>
          <w:lang w:val="ru-RU"/>
        </w:rPr>
        <w:t xml:space="preserve">школі </w:t>
      </w:r>
      <w:r w:rsidRPr="000A7166">
        <w:rPr>
          <w:rFonts w:ascii="Times New Roman" w:hAnsi="Times New Roman" w:cs="Times New Roman"/>
          <w:sz w:val="28"/>
          <w:szCs w:val="28"/>
          <w:lang w:val="ru-RU"/>
        </w:rPr>
        <w:t>на правах оперативного управління та не може бути вилученим у нього, якщо інше не передбачено законодавством.</w:t>
      </w:r>
    </w:p>
    <w:p w:rsidR="005223AC" w:rsidRPr="000A7166" w:rsidRDefault="005223AC" w:rsidP="005223AC">
      <w:pPr>
        <w:widowControl/>
        <w:shd w:val="clear" w:color="auto" w:fill="FFFFFF"/>
        <w:spacing w:before="50" w:line="250" w:lineRule="atLeast"/>
        <w:ind w:firstLine="360"/>
        <w:jc w:val="both"/>
        <w:rPr>
          <w:sz w:val="28"/>
          <w:szCs w:val="28"/>
        </w:rPr>
      </w:pPr>
      <w:r w:rsidRPr="000A7166">
        <w:rPr>
          <w:rStyle w:val="a5"/>
          <w:sz w:val="28"/>
          <w:szCs w:val="28"/>
        </w:rPr>
        <w:t xml:space="preserve"> Заклад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1088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  6.3. Вилучення основних фондів, оборотних коштів та іншого майна </w:t>
      </w:r>
      <w:r w:rsidR="00EE006B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проводиться лише у випадках, передбачених чинним законодавством. Збитки, завдані закладу внаслідок порушення ії матеріальних прав іншими юридичними та фізичними особами, відшкодовуються відповідно до чинного законодавства.</w:t>
      </w:r>
    </w:p>
    <w:p w:rsidR="005223AC" w:rsidRPr="000A7166" w:rsidRDefault="005223AC" w:rsidP="005223AC">
      <w:pPr>
        <w:pStyle w:val="a6"/>
        <w:shd w:val="clear" w:color="auto" w:fill="auto"/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  6.4. Для забезпечення освітнього процесу з дотриманням діючих нормативів база закладу складається із навчальних кабінетів, комбінованої майстерні, спортзалу, біб</w:t>
      </w:r>
      <w:r w:rsidR="00EE006B" w:rsidRPr="000A7166">
        <w:rPr>
          <w:rStyle w:val="a5"/>
          <w:color w:val="000000"/>
          <w:sz w:val="28"/>
          <w:szCs w:val="28"/>
          <w:lang w:eastAsia="uk-UA"/>
        </w:rPr>
        <w:t xml:space="preserve">ліотеки, архіву, їдальні,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автогаража, приміщень для інженерно - технічного та навчально - допоміжного персоналу.</w:t>
      </w:r>
    </w:p>
    <w:p w:rsidR="005223AC" w:rsidRPr="000A7166" w:rsidRDefault="00E122DF" w:rsidP="001D1C32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      6.5. </w:t>
      </w:r>
      <w:r w:rsidRPr="000A7166">
        <w:rPr>
          <w:rStyle w:val="a5"/>
          <w:color w:val="000000"/>
          <w:sz w:val="28"/>
          <w:szCs w:val="28"/>
          <w:lang w:val="uk-UA" w:eastAsia="uk-UA"/>
        </w:rPr>
        <w:t>Школа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</w:t>
      </w:r>
      <w:r w:rsidR="005223AC" w:rsidRPr="000A7166">
        <w:rPr>
          <w:sz w:val="28"/>
          <w:szCs w:val="28"/>
        </w:rPr>
        <w:t xml:space="preserve"> відповідно до чинного законодавства користується земельною ділянкою за призначенням, іншими природними ресурсами і відповідає за дотримання вимог та норм з їх охорони. </w:t>
      </w:r>
      <w:r w:rsidR="005223AC" w:rsidRPr="000A7166">
        <w:rPr>
          <w:rStyle w:val="a5"/>
          <w:sz w:val="28"/>
          <w:szCs w:val="28"/>
        </w:rPr>
        <w:t xml:space="preserve">Для проведення освітньої, навчально - </w:t>
      </w:r>
      <w:r w:rsidR="005223AC" w:rsidRPr="000A7166">
        <w:rPr>
          <w:rStyle w:val="a5"/>
          <w:sz w:val="28"/>
          <w:szCs w:val="28"/>
        </w:rPr>
        <w:lastRenderedPageBreak/>
        <w:t xml:space="preserve">дослідної роботи  має присадибну ділянку, де </w:t>
      </w:r>
      <w:r w:rsidR="005223AC" w:rsidRPr="000A7166">
        <w:rPr>
          <w:rStyle w:val="a5"/>
          <w:color w:val="000000"/>
          <w:sz w:val="28"/>
          <w:szCs w:val="28"/>
          <w:lang w:eastAsia="uk-UA"/>
        </w:rPr>
        <w:t xml:space="preserve"> розміщено спортивне містечко, стадіон, географічний майданчик, навчально - дослідні ділянки, будівлі та господарські будівлі.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eastAsia="uk-UA"/>
        </w:rPr>
      </w:pPr>
    </w:p>
    <w:p w:rsidR="005223AC" w:rsidRPr="00711B46" w:rsidRDefault="005223AC" w:rsidP="00711B46">
      <w:pPr>
        <w:pStyle w:val="a6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0A7166">
        <w:rPr>
          <w:rStyle w:val="a5"/>
          <w:b/>
          <w:color w:val="000000"/>
          <w:sz w:val="28"/>
          <w:szCs w:val="28"/>
          <w:lang w:eastAsia="uk-UA"/>
        </w:rPr>
        <w:t>VI</w:t>
      </w: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I</w:t>
      </w:r>
      <w:r w:rsidRPr="000A7166">
        <w:rPr>
          <w:rStyle w:val="a5"/>
          <w:b/>
          <w:color w:val="000000"/>
          <w:sz w:val="28"/>
          <w:szCs w:val="28"/>
          <w:lang w:eastAsia="uk-UA"/>
        </w:rPr>
        <w:t xml:space="preserve">. ФІНАНСОВО - </w:t>
      </w:r>
      <w:r w:rsidR="00E122DF" w:rsidRPr="000A7166">
        <w:rPr>
          <w:rStyle w:val="a5"/>
          <w:b/>
          <w:color w:val="000000"/>
          <w:sz w:val="28"/>
          <w:szCs w:val="28"/>
          <w:lang w:eastAsia="uk-UA"/>
        </w:rPr>
        <w:t xml:space="preserve">ГОСПОДАРСЬКА ДІЯЛЬНІСТЬ </w:t>
      </w:r>
      <w:r w:rsidR="00E122DF" w:rsidRPr="000A7166">
        <w:rPr>
          <w:rStyle w:val="a5"/>
          <w:b/>
          <w:color w:val="000000"/>
          <w:sz w:val="28"/>
          <w:szCs w:val="28"/>
          <w:lang w:val="uk-UA" w:eastAsia="uk-UA"/>
        </w:rPr>
        <w:t>ШКОЛИ</w:t>
      </w:r>
    </w:p>
    <w:p w:rsidR="005223AC" w:rsidRPr="000A7166" w:rsidRDefault="005223AC" w:rsidP="005223AC">
      <w:pPr>
        <w:tabs>
          <w:tab w:val="left" w:pos="724"/>
          <w:tab w:val="left" w:pos="905"/>
        </w:tabs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7.1.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ab/>
        <w:t xml:space="preserve">Фінансово-господарська діяльність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>школи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здійснюється відповідно до цього Закону, законів України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hyperlink r:id="rId12" w:tgtFrame="_blank" w:history="1">
        <w:r w:rsidRPr="000A7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"Про освіту"</w:t>
        </w:r>
      </w:hyperlink>
      <w:r w:rsidRPr="000A71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hyperlink r:id="rId13" w:tgtFrame="_blank" w:history="1">
        <w:r w:rsidRPr="000A7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"Про місцеве самоврядування в Україні"</w:t>
        </w:r>
      </w:hyperlink>
      <w:r w:rsidRPr="000A71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hyperlink r:id="rId14" w:tgtFrame="_blank" w:history="1">
        <w:r w:rsidRPr="000A7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кодексу України</w:t>
        </w:r>
      </w:hyperlink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>та інших нормативно-правових актів.</w:t>
      </w:r>
      <w:bookmarkStart w:id="115" w:name="n360"/>
      <w:bookmarkEnd w:id="115"/>
    </w:p>
    <w:p w:rsidR="005223AC" w:rsidRPr="000A7166" w:rsidRDefault="005223AC" w:rsidP="005223AC">
      <w:pPr>
        <w:tabs>
          <w:tab w:val="left" w:pos="724"/>
          <w:tab w:val="left" w:pos="905"/>
        </w:tabs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7.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Утримання та розвиток матеріально-технічної бази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школи 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фі</w:t>
      </w:r>
      <w:r w:rsidR="0076582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нансуються за рахунок коштів заснов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сн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ика школи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116" w:name="n533"/>
      <w:bookmarkStart w:id="117" w:name="n535"/>
      <w:bookmarkEnd w:id="116"/>
      <w:bookmarkEnd w:id="117"/>
    </w:p>
    <w:p w:rsidR="005223AC" w:rsidRPr="000A7166" w:rsidRDefault="005223AC" w:rsidP="005223AC">
      <w:pPr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7.3.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Фінансово-господарська  діяльність  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>школи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здійснюється на основі його кошторису.</w:t>
      </w:r>
    </w:p>
    <w:p w:rsidR="005223AC" w:rsidRPr="000A7166" w:rsidRDefault="005223AC" w:rsidP="005223AC">
      <w:pPr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7.4. Джерелами формування кошторису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школи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є: </w:t>
      </w:r>
    </w:p>
    <w:p w:rsidR="005223AC" w:rsidRPr="000A7166" w:rsidRDefault="005223AC" w:rsidP="005223AC">
      <w:pPr>
        <w:numPr>
          <w:ilvl w:val="0"/>
          <w:numId w:val="20"/>
        </w:numPr>
        <w:tabs>
          <w:tab w:val="left" w:pos="543"/>
        </w:tabs>
        <w:ind w:firstLine="1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кошти державної субвенції; </w:t>
      </w:r>
    </w:p>
    <w:p w:rsidR="005223AC" w:rsidRPr="000A7166" w:rsidRDefault="00765825" w:rsidP="005223AC">
      <w:pPr>
        <w:numPr>
          <w:ilvl w:val="0"/>
          <w:numId w:val="20"/>
        </w:numPr>
        <w:tabs>
          <w:tab w:val="left" w:pos="543"/>
        </w:tabs>
        <w:ind w:firstLine="1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кошти заснов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ника; </w:t>
      </w:r>
    </w:p>
    <w:p w:rsidR="005223AC" w:rsidRPr="000A7166" w:rsidRDefault="005223AC" w:rsidP="005223AC">
      <w:pPr>
        <w:numPr>
          <w:ilvl w:val="0"/>
          <w:numId w:val="20"/>
        </w:numPr>
        <w:tabs>
          <w:tab w:val="left" w:pos="543"/>
        </w:tabs>
        <w:ind w:firstLine="1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кошти місцевого бюджету у розмірі, передбаченому но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>рмативами фінансування загальної середньої освіти для забезпечен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>ня вивчення предметів в обсязі Державних стандартів освіти;</w:t>
      </w:r>
    </w:p>
    <w:p w:rsidR="005223AC" w:rsidRPr="000A7166" w:rsidRDefault="005223AC" w:rsidP="005223AC">
      <w:pPr>
        <w:numPr>
          <w:ilvl w:val="0"/>
          <w:numId w:val="20"/>
        </w:numPr>
        <w:tabs>
          <w:tab w:val="left" w:pos="543"/>
        </w:tabs>
        <w:ind w:firstLine="1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кошти фізичних, юридичних осіб;</w:t>
      </w:r>
    </w:p>
    <w:p w:rsidR="005223AC" w:rsidRPr="000A7166" w:rsidRDefault="005223AC" w:rsidP="005223AC">
      <w:pPr>
        <w:numPr>
          <w:ilvl w:val="0"/>
          <w:numId w:val="20"/>
        </w:numPr>
        <w:tabs>
          <w:tab w:val="left" w:pos="543"/>
        </w:tabs>
        <w:ind w:firstLine="1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>кошти, благодійні внески юридичних і фізичних осіб.</w:t>
      </w:r>
    </w:p>
    <w:p w:rsidR="005223AC" w:rsidRPr="000A7166" w:rsidRDefault="005223AC" w:rsidP="005223AC">
      <w:pPr>
        <w:tabs>
          <w:tab w:val="left" w:pos="5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ab/>
        <w:t>Усі джерела формування кошторису обліковують в установленому законодавством України порядку, відображають у балансі та використовують суворо за призначенням.</w:t>
      </w:r>
    </w:p>
    <w:p w:rsidR="005223AC" w:rsidRPr="000A7166" w:rsidRDefault="00E122DF" w:rsidP="005223AC">
      <w:pPr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  7.5. Школа 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можє надавати платні освітні та інші послуги, перелік яких затверджує Кабінет Міністрів України. </w:t>
      </w:r>
    </w:p>
    <w:p w:rsidR="005223AC" w:rsidRPr="000A7166" w:rsidRDefault="005223AC" w:rsidP="005223AC">
      <w:pPr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8" w:name="n538"/>
      <w:bookmarkStart w:id="119" w:name="n537"/>
      <w:bookmarkEnd w:id="118"/>
      <w:bookmarkEnd w:id="119"/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7.6. Порядок діловодства і бухгалтерського обліку в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школі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визначається директором  відповідно до законодавства. </w:t>
      </w:r>
    </w:p>
    <w:p w:rsidR="005223AC" w:rsidRPr="000A7166" w:rsidRDefault="005223AC" w:rsidP="005223AC">
      <w:pPr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7.7. За рішенням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директора школи 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бухгалтерський облік може зд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>ійснюватися самостійно школою</w:t>
      </w:r>
      <w:r w:rsidRPr="000A71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або через централізовану бухгалтерію.</w:t>
      </w:r>
    </w:p>
    <w:p w:rsidR="005223AC" w:rsidRPr="000A7166" w:rsidRDefault="005223AC" w:rsidP="005223AC">
      <w:pPr>
        <w:ind w:left="-1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7.8. У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школі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>може  створюватися фонд загального обов'язкового навчання, який формується з урахуванням матеріально-побутових потреб учнів за рахунок коштів власника  та бюджету в розмірі не менше трьох відсотків витрат на його поточне утримання, а також за рахунок ко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штів, залучених з інших джерел. </w:t>
      </w:r>
    </w:p>
    <w:p w:rsidR="005223AC" w:rsidRPr="000A7166" w:rsidRDefault="005223AC" w:rsidP="005223AC">
      <w:pPr>
        <w:ind w:left="-1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7.9. Кошти фонду загального обов'язкового навчання зберігаються на рахунках в установі банку або Державного казначейства витрачаються відповідно до кошторису, що затверджується директором навчального закладу.</w:t>
      </w:r>
    </w:p>
    <w:p w:rsidR="005223AC" w:rsidRDefault="005223AC" w:rsidP="005223AC">
      <w:pPr>
        <w:ind w:left="-120"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7.10. Облік і використання коштів фонду загального обов'язкового на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вчання здійснюються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школою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>згідно з наказом ди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>ректора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школи,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що видається на підставі рішення ради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школи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>, відповідно до порядку, передбаченого чинним законодавством.</w:t>
      </w:r>
    </w:p>
    <w:p w:rsidR="00A07047" w:rsidRPr="00A07047" w:rsidRDefault="00A07047" w:rsidP="005223AC">
      <w:pPr>
        <w:ind w:left="-12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3AC" w:rsidRPr="000A7166" w:rsidRDefault="005223AC" w:rsidP="005223AC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7.11. Контроль за правильним використанням коштів фонду загально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 обов'язкового навчання здійснюють </w:t>
      </w:r>
      <w:r w:rsidR="00765825">
        <w:rPr>
          <w:rFonts w:ascii="Times New Roman" w:hAnsi="Times New Roman" w:cs="Times New Roman"/>
          <w:color w:val="auto"/>
          <w:sz w:val="28"/>
          <w:szCs w:val="28"/>
        </w:rPr>
        <w:t>заснов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ник 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, відділ </w:t>
      </w:r>
      <w:r w:rsidR="00E122DF" w:rsidRPr="000A7166">
        <w:rPr>
          <w:rFonts w:ascii="Times New Roman" w:hAnsi="Times New Roman" w:cs="Times New Roman"/>
          <w:color w:val="auto"/>
          <w:sz w:val="28"/>
          <w:szCs w:val="28"/>
        </w:rPr>
        <w:t>освіти</w:t>
      </w:r>
      <w:r w:rsidRPr="000A71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23AC" w:rsidRPr="000A7166" w:rsidRDefault="00E122DF" w:rsidP="005223AC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  7.12. Школа</w:t>
      </w:r>
      <w:r w:rsidR="005223AC" w:rsidRPr="000A7166">
        <w:rPr>
          <w:sz w:val="28"/>
          <w:szCs w:val="28"/>
        </w:rPr>
        <w:t xml:space="preserve"> 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t>має право на придбання та оренду необ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>хідного обладнання та інші матеріальні ресурси, користуватися по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softHyphen/>
        <w:t>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5223AC" w:rsidRPr="000A7166" w:rsidRDefault="00E122DF" w:rsidP="005223AC">
      <w:pPr>
        <w:ind w:left="-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       7.13. Школа</w:t>
      </w:r>
      <w:r w:rsidR="005223AC" w:rsidRPr="000A7166">
        <w:rPr>
          <w:sz w:val="28"/>
          <w:szCs w:val="28"/>
        </w:rPr>
        <w:t xml:space="preserve"> 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t xml:space="preserve">є неприбутковою організацією. Забороняється розподіл отриманих доходів (прибутків) або їх частини </w:t>
      </w:r>
      <w:r w:rsidR="00765825">
        <w:rPr>
          <w:rFonts w:ascii="Times New Roman" w:hAnsi="Times New Roman" w:cs="Times New Roman"/>
          <w:color w:val="auto"/>
          <w:sz w:val="28"/>
          <w:szCs w:val="28"/>
        </w:rPr>
        <w:t>заснов</w:t>
      </w:r>
      <w:r w:rsidR="005223AC" w:rsidRPr="000A7166">
        <w:rPr>
          <w:rFonts w:ascii="Times New Roman" w:hAnsi="Times New Roman" w:cs="Times New Roman"/>
          <w:color w:val="auto"/>
          <w:sz w:val="28"/>
          <w:szCs w:val="28"/>
        </w:rPr>
        <w:t>ника, працівників (крім оплати їхньої праці, нарахування єдиного соціального внеску), членів органів управління   та інших пов’язаних з ними осіб.</w:t>
      </w:r>
    </w:p>
    <w:p w:rsidR="005223AC" w:rsidRPr="000A7166" w:rsidRDefault="005223AC" w:rsidP="005223AC">
      <w:pPr>
        <w:ind w:left="-120" w:firstLin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23AC" w:rsidRPr="000A7166" w:rsidRDefault="005223AC" w:rsidP="005223AC">
      <w:pPr>
        <w:pStyle w:val="rvps2"/>
        <w:shd w:val="clear" w:color="auto" w:fill="FFFFFF"/>
        <w:spacing w:before="0" w:beforeAutospacing="0" w:afterAutospacing="0"/>
        <w:ind w:firstLine="300"/>
        <w:jc w:val="center"/>
        <w:rPr>
          <w:color w:val="000000"/>
          <w:sz w:val="28"/>
          <w:szCs w:val="28"/>
          <w:lang w:val="uk-UA"/>
        </w:rPr>
      </w:pPr>
      <w:bookmarkStart w:id="120" w:name="n536"/>
      <w:bookmarkStart w:id="121" w:name="n534"/>
      <w:bookmarkEnd w:id="120"/>
      <w:bookmarkEnd w:id="121"/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VIII</w:t>
      </w:r>
      <w:r w:rsidRPr="000A7166">
        <w:rPr>
          <w:rStyle w:val="a5"/>
          <w:b/>
          <w:color w:val="000000"/>
          <w:sz w:val="28"/>
          <w:szCs w:val="28"/>
          <w:lang w:val="uk-UA" w:eastAsia="uk-UA"/>
        </w:rPr>
        <w:t>. ПРОЗОРІСТЬ ТА І</w:t>
      </w:r>
      <w:r w:rsidR="00E122DF" w:rsidRPr="000A7166">
        <w:rPr>
          <w:rStyle w:val="a5"/>
          <w:b/>
          <w:color w:val="000000"/>
          <w:sz w:val="28"/>
          <w:szCs w:val="28"/>
          <w:lang w:val="uk-UA" w:eastAsia="uk-UA"/>
        </w:rPr>
        <w:t>НФОРМАЦІЙНА ВІДКРИТІСТЬ ШКОЛИ</w:t>
      </w:r>
    </w:p>
    <w:p w:rsidR="005223AC" w:rsidRPr="000A7166" w:rsidRDefault="005223AC" w:rsidP="005223AC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0A7166">
        <w:rPr>
          <w:color w:val="000000"/>
          <w:sz w:val="28"/>
          <w:szCs w:val="28"/>
          <w:lang w:val="uk-UA"/>
        </w:rPr>
        <w:t>8.1</w:t>
      </w:r>
      <w:r w:rsidR="00E122DF" w:rsidRPr="000A7166">
        <w:rPr>
          <w:color w:val="000000"/>
          <w:sz w:val="28"/>
          <w:szCs w:val="28"/>
          <w:lang w:val="uk-UA"/>
        </w:rPr>
        <w:t xml:space="preserve">. Школа </w:t>
      </w:r>
      <w:r w:rsidRPr="000A7166">
        <w:rPr>
          <w:color w:val="000000"/>
          <w:sz w:val="28"/>
          <w:szCs w:val="28"/>
          <w:lang w:val="uk-UA"/>
        </w:rPr>
        <w:t xml:space="preserve">з метою забезпечення прозорості, доступності та інформаційної відкритості  оприлюднює  інформацією про свою діяльність </w:t>
      </w:r>
      <w:r w:rsidR="00E122DF" w:rsidRPr="000A7166">
        <w:rPr>
          <w:color w:val="000000"/>
          <w:sz w:val="28"/>
          <w:szCs w:val="28"/>
          <w:lang w:val="uk-UA"/>
        </w:rPr>
        <w:t>на веб-сайті школи</w:t>
      </w:r>
    </w:p>
    <w:p w:rsidR="005223AC" w:rsidRPr="000A7166" w:rsidRDefault="005223AC" w:rsidP="005223AC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0A7166">
        <w:rPr>
          <w:color w:val="000000"/>
          <w:sz w:val="28"/>
          <w:szCs w:val="28"/>
          <w:lang w:val="uk-UA"/>
        </w:rPr>
        <w:t xml:space="preserve">8.2. </w:t>
      </w:r>
      <w:r w:rsidR="00E122DF" w:rsidRPr="000A7166">
        <w:rPr>
          <w:color w:val="000000"/>
          <w:sz w:val="28"/>
          <w:szCs w:val="28"/>
          <w:lang w:val="uk-UA"/>
        </w:rPr>
        <w:t xml:space="preserve">На сайті школи </w:t>
      </w:r>
      <w:r w:rsidRPr="000A7166">
        <w:rPr>
          <w:color w:val="000000"/>
          <w:sz w:val="28"/>
          <w:szCs w:val="28"/>
          <w:lang w:val="uk-UA"/>
        </w:rPr>
        <w:t>розміщується  інформації та документів:</w:t>
      </w:r>
    </w:p>
    <w:p w:rsidR="005223AC" w:rsidRPr="000A7166" w:rsidRDefault="00E122DF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A7166">
        <w:rPr>
          <w:color w:val="000000"/>
          <w:sz w:val="28"/>
          <w:szCs w:val="28"/>
          <w:lang w:val="uk-UA"/>
        </w:rPr>
        <w:t>статут школи</w:t>
      </w:r>
      <w:r w:rsidR="005223AC"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A7166">
        <w:rPr>
          <w:color w:val="000000"/>
          <w:sz w:val="28"/>
          <w:szCs w:val="28"/>
          <w:lang w:val="uk-UA"/>
        </w:rPr>
        <w:t>ліцензії на провадження освітньої діяльності;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A7166">
        <w:rPr>
          <w:color w:val="000000"/>
          <w:sz w:val="28"/>
          <w:szCs w:val="28"/>
          <w:lang w:val="uk-UA"/>
        </w:rPr>
        <w:t>структур</w:t>
      </w:r>
      <w:r w:rsidR="00E122DF" w:rsidRPr="000A7166">
        <w:rPr>
          <w:color w:val="000000"/>
          <w:sz w:val="28"/>
          <w:szCs w:val="28"/>
          <w:lang w:val="uk-UA"/>
        </w:rPr>
        <w:t>а та органи управління школою</w:t>
      </w:r>
      <w:r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2" w:name="n449"/>
      <w:bookmarkEnd w:id="122"/>
      <w:r w:rsidRPr="000A7166">
        <w:rPr>
          <w:color w:val="000000"/>
          <w:sz w:val="28"/>
          <w:szCs w:val="28"/>
          <w:lang w:val="uk-UA"/>
        </w:rPr>
        <w:t xml:space="preserve">кадровий склад </w:t>
      </w:r>
      <w:r w:rsidR="00E122DF" w:rsidRPr="000A7166">
        <w:rPr>
          <w:color w:val="000000"/>
          <w:sz w:val="28"/>
          <w:szCs w:val="28"/>
          <w:lang w:val="uk-UA"/>
        </w:rPr>
        <w:t xml:space="preserve">школи </w:t>
      </w:r>
      <w:r w:rsidRPr="000A7166">
        <w:rPr>
          <w:color w:val="000000"/>
          <w:sz w:val="28"/>
          <w:szCs w:val="28"/>
          <w:lang w:val="uk-UA"/>
        </w:rPr>
        <w:t>згідно з ліцензійними умовами;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3" w:name="n450"/>
      <w:bookmarkEnd w:id="123"/>
      <w:r w:rsidRPr="000A7166">
        <w:rPr>
          <w:color w:val="000000"/>
          <w:sz w:val="28"/>
          <w:szCs w:val="28"/>
          <w:lang w:val="uk-UA"/>
        </w:rPr>
        <w:t xml:space="preserve">освітні програми, що реалізуються в </w:t>
      </w:r>
      <w:r w:rsidR="00E122DF" w:rsidRPr="000A7166">
        <w:rPr>
          <w:color w:val="000000"/>
          <w:sz w:val="28"/>
          <w:szCs w:val="28"/>
          <w:lang w:val="uk-UA"/>
        </w:rPr>
        <w:t>школі,</w:t>
      </w:r>
      <w:r w:rsidRPr="000A7166">
        <w:rPr>
          <w:color w:val="000000"/>
          <w:sz w:val="28"/>
          <w:szCs w:val="28"/>
          <w:lang w:val="uk-UA"/>
        </w:rPr>
        <w:t xml:space="preserve"> та перелік освітніх компонентів, що передбачені відповідною освітньою програмою;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4" w:name="n451"/>
      <w:bookmarkEnd w:id="124"/>
      <w:r w:rsidRPr="000A7166">
        <w:rPr>
          <w:color w:val="000000"/>
          <w:sz w:val="28"/>
          <w:szCs w:val="28"/>
          <w:lang w:val="uk-UA"/>
        </w:rPr>
        <w:t>територія обслуго</w:t>
      </w:r>
      <w:r w:rsidR="00E122DF" w:rsidRPr="000A7166">
        <w:rPr>
          <w:color w:val="000000"/>
          <w:sz w:val="28"/>
          <w:szCs w:val="28"/>
          <w:lang w:val="uk-UA"/>
        </w:rPr>
        <w:t>вування, закріплена за школою</w:t>
      </w:r>
      <w:r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5" w:name="n452"/>
      <w:bookmarkEnd w:id="125"/>
      <w:r w:rsidRPr="000A7166">
        <w:rPr>
          <w:color w:val="000000"/>
          <w:sz w:val="28"/>
          <w:szCs w:val="28"/>
          <w:lang w:val="uk-UA"/>
        </w:rPr>
        <w:t>фактична кількість осіб, які навчаються у</w:t>
      </w:r>
      <w:r w:rsidR="00E122DF" w:rsidRPr="000A7166">
        <w:rPr>
          <w:color w:val="000000"/>
          <w:sz w:val="28"/>
          <w:szCs w:val="28"/>
          <w:lang w:val="uk-UA"/>
        </w:rPr>
        <w:t xml:space="preserve"> школі</w:t>
      </w:r>
      <w:r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6" w:name="n453"/>
      <w:bookmarkEnd w:id="126"/>
      <w:r w:rsidRPr="000A7166">
        <w:rPr>
          <w:color w:val="000000"/>
          <w:sz w:val="28"/>
          <w:szCs w:val="28"/>
          <w:lang w:val="uk-UA"/>
        </w:rPr>
        <w:t>мова освітнього процесу;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7" w:name="n454"/>
      <w:bookmarkEnd w:id="127"/>
      <w:r w:rsidRPr="000A7166">
        <w:rPr>
          <w:color w:val="000000"/>
          <w:sz w:val="28"/>
          <w:szCs w:val="28"/>
          <w:lang w:val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8" w:name="n455"/>
      <w:bookmarkEnd w:id="128"/>
      <w:r w:rsidRPr="000A7166">
        <w:rPr>
          <w:color w:val="000000"/>
          <w:sz w:val="28"/>
          <w:szCs w:val="28"/>
          <w:lang w:val="uk-UA"/>
        </w:rPr>
        <w:t xml:space="preserve">матеріально-технічне забезпечення </w:t>
      </w:r>
      <w:r w:rsidR="00E122DF" w:rsidRPr="000A7166">
        <w:rPr>
          <w:color w:val="000000"/>
          <w:sz w:val="28"/>
          <w:szCs w:val="28"/>
          <w:lang w:val="uk-UA"/>
        </w:rPr>
        <w:t>школи</w:t>
      </w:r>
      <w:r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29" w:name="n456"/>
      <w:bookmarkStart w:id="130" w:name="n458"/>
      <w:bookmarkEnd w:id="129"/>
      <w:bookmarkEnd w:id="130"/>
      <w:r w:rsidRPr="000A7166">
        <w:rPr>
          <w:color w:val="000000"/>
          <w:sz w:val="28"/>
          <w:szCs w:val="28"/>
          <w:lang w:val="uk-UA"/>
        </w:rPr>
        <w:t>результати моніторингу якості освіти;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31" w:name="n459"/>
      <w:bookmarkEnd w:id="131"/>
      <w:r w:rsidRPr="000A7166">
        <w:rPr>
          <w:color w:val="000000"/>
          <w:sz w:val="28"/>
          <w:szCs w:val="28"/>
          <w:lang w:val="uk-UA"/>
        </w:rPr>
        <w:t xml:space="preserve">річний звіт про діяльність </w:t>
      </w:r>
      <w:r w:rsidR="00E122DF" w:rsidRPr="000A7166">
        <w:rPr>
          <w:color w:val="000000"/>
          <w:sz w:val="28"/>
          <w:szCs w:val="28"/>
          <w:lang w:val="uk-UA"/>
        </w:rPr>
        <w:t>школи</w:t>
      </w:r>
      <w:r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32" w:name="n460"/>
      <w:bookmarkEnd w:id="132"/>
      <w:r w:rsidRPr="000A7166">
        <w:rPr>
          <w:color w:val="000000"/>
          <w:sz w:val="28"/>
          <w:szCs w:val="28"/>
          <w:lang w:val="uk-UA"/>
        </w:rPr>
        <w:t xml:space="preserve">правила прийому до </w:t>
      </w:r>
      <w:r w:rsidR="00E122DF" w:rsidRPr="000A7166">
        <w:rPr>
          <w:color w:val="000000"/>
          <w:sz w:val="28"/>
          <w:szCs w:val="28"/>
          <w:lang w:val="uk-UA"/>
        </w:rPr>
        <w:t>школи</w:t>
      </w:r>
      <w:r w:rsidRPr="000A7166">
        <w:rPr>
          <w:color w:val="000000"/>
          <w:sz w:val="28"/>
          <w:szCs w:val="28"/>
          <w:lang w:val="uk-UA"/>
        </w:rPr>
        <w:t>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33" w:name="n461"/>
      <w:bookmarkEnd w:id="133"/>
      <w:r w:rsidRPr="000A7166">
        <w:rPr>
          <w:color w:val="000000"/>
          <w:sz w:val="28"/>
          <w:szCs w:val="28"/>
          <w:lang w:val="uk-UA"/>
        </w:rPr>
        <w:t xml:space="preserve">умови доступності </w:t>
      </w:r>
      <w:r w:rsidR="00E122DF" w:rsidRPr="000A7166">
        <w:rPr>
          <w:color w:val="000000"/>
          <w:sz w:val="28"/>
          <w:szCs w:val="28"/>
          <w:lang w:val="uk-UA"/>
        </w:rPr>
        <w:t>школи</w:t>
      </w:r>
      <w:r w:rsidRPr="000A7166">
        <w:rPr>
          <w:color w:val="000000"/>
          <w:sz w:val="28"/>
          <w:szCs w:val="28"/>
          <w:lang w:val="uk-UA"/>
        </w:rPr>
        <w:t xml:space="preserve"> для навчання осіб з особливими освітніми потребами;</w:t>
      </w:r>
    </w:p>
    <w:p w:rsidR="005223AC" w:rsidRPr="000A7166" w:rsidRDefault="005223AC" w:rsidP="005223AC">
      <w:pPr>
        <w:pStyle w:val="rvps2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34" w:name="n462"/>
      <w:bookmarkStart w:id="135" w:name="n464"/>
      <w:bookmarkEnd w:id="134"/>
      <w:bookmarkEnd w:id="135"/>
      <w:r w:rsidRPr="000A7166">
        <w:rPr>
          <w:color w:val="000000"/>
          <w:sz w:val="28"/>
          <w:szCs w:val="28"/>
          <w:lang w:val="uk-UA"/>
        </w:rPr>
        <w:t xml:space="preserve">інша інформація, що оприлюднюється за рішенням </w:t>
      </w:r>
      <w:r w:rsidR="00E122DF" w:rsidRPr="000A7166">
        <w:rPr>
          <w:color w:val="000000"/>
          <w:sz w:val="28"/>
          <w:szCs w:val="28"/>
          <w:lang w:val="uk-UA"/>
        </w:rPr>
        <w:t xml:space="preserve">школи </w:t>
      </w:r>
      <w:r w:rsidRPr="000A7166">
        <w:rPr>
          <w:color w:val="000000"/>
          <w:sz w:val="28"/>
          <w:szCs w:val="28"/>
          <w:lang w:val="uk-UA"/>
        </w:rPr>
        <w:t>або на вимогу законодавства.</w:t>
      </w:r>
    </w:p>
    <w:p w:rsidR="005223AC" w:rsidRPr="000A7166" w:rsidRDefault="00E122DF" w:rsidP="005223AC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bookmarkStart w:id="136" w:name="n465"/>
      <w:bookmarkEnd w:id="136"/>
      <w:r w:rsidRPr="000A7166">
        <w:rPr>
          <w:color w:val="000000"/>
          <w:sz w:val="28"/>
          <w:szCs w:val="28"/>
          <w:lang w:val="uk-UA"/>
        </w:rPr>
        <w:lastRenderedPageBreak/>
        <w:t xml:space="preserve">    8.3. Школа</w:t>
      </w:r>
      <w:r w:rsidR="005223AC" w:rsidRPr="000A7166">
        <w:rPr>
          <w:color w:val="000000"/>
          <w:sz w:val="28"/>
          <w:szCs w:val="28"/>
          <w:lang w:val="uk-UA"/>
        </w:rPr>
        <w:t xml:space="preserve"> оприлюднює на  веб-сайті кошторис і фінансовий звіт Благодійного фонду «Наша школа»,  про надходження та використання всіх отриманих коштів 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1D1C32" w:rsidRPr="00A07047" w:rsidRDefault="001D1C32" w:rsidP="00A07047">
      <w:pPr>
        <w:pStyle w:val="a6"/>
        <w:shd w:val="clear" w:color="auto" w:fill="auto"/>
        <w:spacing w:line="240" w:lineRule="auto"/>
        <w:ind w:firstLine="0"/>
        <w:rPr>
          <w:rStyle w:val="a5"/>
          <w:b/>
          <w:color w:val="000000"/>
          <w:sz w:val="28"/>
          <w:szCs w:val="28"/>
          <w:lang w:val="en-US" w:eastAsia="uk-UA"/>
        </w:rPr>
      </w:pPr>
      <w:bookmarkStart w:id="137" w:name="n466"/>
      <w:bookmarkStart w:id="138" w:name="n468"/>
      <w:bookmarkEnd w:id="137"/>
      <w:bookmarkEnd w:id="138"/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uk-UA" w:eastAsia="uk-UA"/>
        </w:rPr>
      </w:pP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IX</w:t>
      </w:r>
      <w:r w:rsidRPr="000A7166">
        <w:rPr>
          <w:rStyle w:val="a5"/>
          <w:b/>
          <w:color w:val="000000"/>
          <w:sz w:val="28"/>
          <w:szCs w:val="28"/>
          <w:lang w:val="uk-UA" w:eastAsia="uk-UA"/>
        </w:rPr>
        <w:t>.</w:t>
      </w:r>
      <w:r w:rsidR="006C1F0A">
        <w:rPr>
          <w:rStyle w:val="a5"/>
          <w:b/>
          <w:color w:val="000000"/>
          <w:sz w:val="28"/>
          <w:szCs w:val="28"/>
          <w:lang w:val="uk-UA" w:eastAsia="uk-UA"/>
        </w:rPr>
        <w:t xml:space="preserve"> </w:t>
      </w:r>
      <w:r w:rsidRPr="000A7166">
        <w:rPr>
          <w:rStyle w:val="a5"/>
          <w:b/>
          <w:color w:val="000000"/>
          <w:sz w:val="28"/>
          <w:szCs w:val="28"/>
          <w:lang w:val="uk-UA" w:eastAsia="uk-UA"/>
        </w:rPr>
        <w:t>МІЖНАРОДНЕ СПІВРОБІТНИЦТВО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5223AC" w:rsidRPr="000A7166" w:rsidRDefault="005223AC" w:rsidP="005223AC">
      <w:pPr>
        <w:widowControl/>
        <w:shd w:val="clear" w:color="auto" w:fill="FFFFFF"/>
        <w:spacing w:line="250" w:lineRule="atLeast"/>
        <w:ind w:firstLine="363"/>
        <w:jc w:val="both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E122DF"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0A7166">
        <w:rPr>
          <w:sz w:val="28"/>
          <w:szCs w:val="28"/>
        </w:rPr>
        <w:t xml:space="preserve"> </w:t>
      </w: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чинного </w:t>
      </w:r>
      <w:r w:rsidR="003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 та за згодою заснов</w:t>
      </w: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 укладає договори про співпрацю, встановлює прямі зв’язки з іншими навчальними закладами, науковими установами, підприємствами, організаціями, окремими громадянами як на території України, так і поза її межами.</w:t>
      </w:r>
    </w:p>
    <w:p w:rsidR="005223AC" w:rsidRPr="000A7166" w:rsidRDefault="005223AC" w:rsidP="005223AC">
      <w:pPr>
        <w:widowControl/>
        <w:shd w:val="clear" w:color="auto" w:fill="FFFFFF"/>
        <w:spacing w:line="250" w:lineRule="atLeast"/>
        <w:ind w:firstLine="363"/>
        <w:jc w:val="both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 наявності належної матеріально-технічної та со</w:t>
      </w:r>
      <w:r w:rsidR="003E60B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ціально-культурної бази, власник</w:t>
      </w: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фінансових коштів </w:t>
      </w:r>
      <w:r w:rsidR="00E122DF" w:rsidRPr="000A7166">
        <w:rPr>
          <w:rStyle w:val="a5"/>
          <w:sz w:val="28"/>
          <w:szCs w:val="28"/>
        </w:rPr>
        <w:t xml:space="preserve"> школа</w:t>
      </w:r>
      <w:r w:rsidRPr="000A7166">
        <w:rPr>
          <w:sz w:val="28"/>
          <w:szCs w:val="28"/>
        </w:rPr>
        <w:t xml:space="preserve"> </w:t>
      </w: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 здійснювати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5223AC" w:rsidRPr="000A7166" w:rsidRDefault="005223AC" w:rsidP="005223AC">
      <w:pPr>
        <w:widowControl/>
        <w:shd w:val="clear" w:color="auto" w:fill="FFFFFF"/>
        <w:spacing w:line="250" w:lineRule="atLeast"/>
        <w:ind w:firstLine="363"/>
        <w:jc w:val="both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E122DF" w:rsidRPr="000A7166">
        <w:rPr>
          <w:rStyle w:val="a5"/>
          <w:sz w:val="28"/>
          <w:szCs w:val="28"/>
        </w:rPr>
        <w:t xml:space="preserve"> Школа</w:t>
      </w:r>
      <w:r w:rsidRPr="000A7166">
        <w:rPr>
          <w:sz w:val="28"/>
          <w:szCs w:val="28"/>
        </w:rPr>
        <w:t xml:space="preserve"> </w:t>
      </w: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 відповідно до чинного законодавства укладати угоди про співпрацю з іншими навчальними закладами, науковими установами, підприємствами, організаціями, громадськими об’єднаннями інших країн.</w:t>
      </w:r>
    </w:p>
    <w:p w:rsidR="005223AC" w:rsidRPr="000A7166" w:rsidRDefault="005223AC" w:rsidP="006C1F0A">
      <w:pPr>
        <w:pStyle w:val="a6"/>
        <w:shd w:val="clear" w:color="auto" w:fill="auto"/>
        <w:spacing w:line="240" w:lineRule="auto"/>
        <w:ind w:firstLine="0"/>
        <w:jc w:val="left"/>
        <w:rPr>
          <w:rStyle w:val="a5"/>
          <w:b/>
          <w:color w:val="000000"/>
          <w:sz w:val="28"/>
          <w:szCs w:val="28"/>
          <w:lang w:eastAsia="uk-UA"/>
        </w:rPr>
      </w:pPr>
      <w:r w:rsidRPr="000A7166">
        <w:rPr>
          <w:color w:val="000000"/>
          <w:sz w:val="28"/>
          <w:szCs w:val="28"/>
        </w:rPr>
        <w:t xml:space="preserve">       9.4. Участь </w:t>
      </w:r>
      <w:r w:rsidR="00E122DF" w:rsidRPr="000A7166">
        <w:rPr>
          <w:color w:val="000000"/>
          <w:sz w:val="28"/>
          <w:szCs w:val="28"/>
          <w:lang w:val="uk-UA"/>
        </w:rPr>
        <w:t>школи</w:t>
      </w:r>
      <w:r w:rsidRPr="000A7166">
        <w:rPr>
          <w:color w:val="000000"/>
          <w:sz w:val="28"/>
          <w:szCs w:val="28"/>
        </w:rPr>
        <w:t xml:space="preserve"> у  міжнародних   програмах,   проектах, </w:t>
      </w:r>
      <w:r w:rsidR="000A7166" w:rsidRPr="000A7166">
        <w:rPr>
          <w:color w:val="000000"/>
          <w:sz w:val="28"/>
          <w:szCs w:val="28"/>
          <w:lang w:val="uk-UA"/>
        </w:rPr>
        <w:t xml:space="preserve"> </w:t>
      </w:r>
      <w:r w:rsidRPr="000A7166">
        <w:rPr>
          <w:color w:val="000000"/>
          <w:sz w:val="28"/>
          <w:szCs w:val="28"/>
        </w:rPr>
        <w:t xml:space="preserve">учнівському  та  педагогічному </w:t>
      </w:r>
      <w:r w:rsidR="006C1F0A">
        <w:rPr>
          <w:color w:val="000000"/>
          <w:sz w:val="28"/>
          <w:szCs w:val="28"/>
        </w:rPr>
        <w:t xml:space="preserve"> обміні  здійснюється відповід</w:t>
      </w:r>
      <w:r w:rsidR="006C1F0A">
        <w:rPr>
          <w:color w:val="000000"/>
          <w:sz w:val="28"/>
          <w:szCs w:val="28"/>
          <w:lang w:val="uk-UA"/>
        </w:rPr>
        <w:t>но до законодавства.</w:t>
      </w:r>
      <w:r w:rsidRPr="000A7166">
        <w:rPr>
          <w:color w:val="000000"/>
          <w:sz w:val="28"/>
          <w:szCs w:val="28"/>
        </w:rPr>
        <w:br/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uk-UA" w:eastAsia="uk-UA"/>
        </w:rPr>
      </w:pPr>
      <w:r w:rsidRPr="000A7166">
        <w:rPr>
          <w:rStyle w:val="a5"/>
          <w:b/>
          <w:color w:val="000000"/>
          <w:sz w:val="28"/>
          <w:szCs w:val="28"/>
          <w:lang w:val="en-US" w:eastAsia="uk-UA"/>
        </w:rPr>
        <w:t>X</w:t>
      </w:r>
      <w:r w:rsidRPr="000A7166">
        <w:rPr>
          <w:rStyle w:val="a5"/>
          <w:b/>
          <w:color w:val="000000"/>
          <w:sz w:val="28"/>
          <w:szCs w:val="28"/>
          <w:lang w:eastAsia="uk-UA"/>
        </w:rPr>
        <w:t>.</w:t>
      </w:r>
      <w:r w:rsidR="00E122DF" w:rsidRPr="000A7166">
        <w:rPr>
          <w:rStyle w:val="a5"/>
          <w:b/>
          <w:color w:val="000000"/>
          <w:sz w:val="28"/>
          <w:szCs w:val="28"/>
          <w:lang w:eastAsia="uk-UA"/>
        </w:rPr>
        <w:t xml:space="preserve"> КОНТРОЛЬ ЗА ДІЯЛЬНІСТЮ </w:t>
      </w:r>
      <w:r w:rsidR="00E122DF" w:rsidRPr="000A7166">
        <w:rPr>
          <w:rStyle w:val="a5"/>
          <w:b/>
          <w:color w:val="000000"/>
          <w:sz w:val="28"/>
          <w:szCs w:val="28"/>
          <w:lang w:val="uk-UA" w:eastAsia="uk-UA"/>
        </w:rPr>
        <w:t>ШКОЛИ</w:t>
      </w: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5223AC" w:rsidRPr="000A7166" w:rsidRDefault="005223AC" w:rsidP="005223AC">
      <w:pPr>
        <w:widowControl/>
        <w:shd w:val="clear" w:color="auto" w:fill="FFFFFF"/>
        <w:spacing w:before="50" w:line="250" w:lineRule="atLeast"/>
        <w:ind w:firstLine="3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</w:t>
      </w:r>
      <w:r w:rsidRPr="000A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ержавний нагляд (контроль) у сфері загальної середньої освіти здійснюється відповідно до </w:t>
      </w:r>
      <w:hyperlink r:id="rId15" w:tgtFrame="_blank" w:history="1">
        <w:r w:rsidRPr="000A71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Закону України</w:t>
        </w:r>
      </w:hyperlink>
      <w:r w:rsidRPr="000A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"Про освіту".</w:t>
      </w:r>
    </w:p>
    <w:p w:rsidR="005223AC" w:rsidRPr="000A7166" w:rsidRDefault="005223AC" w:rsidP="005223AC">
      <w:pPr>
        <w:widowControl/>
        <w:shd w:val="clear" w:color="auto" w:fill="FFFFFF"/>
        <w:spacing w:before="50" w:line="250" w:lineRule="atLeast"/>
        <w:ind w:firstLine="3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9" w:name="n340"/>
      <w:bookmarkEnd w:id="139"/>
      <w:r w:rsidRPr="000A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 Інституційний аудит </w:t>
      </w:r>
      <w:r w:rsidR="00E122DF" w:rsidRPr="000A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школи,</w:t>
      </w:r>
      <w:r w:rsidRPr="000A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</w:p>
    <w:p w:rsidR="005223AC" w:rsidRPr="001D1C32" w:rsidRDefault="005223AC" w:rsidP="001D1C32">
      <w:pPr>
        <w:widowControl/>
        <w:shd w:val="clear" w:color="auto" w:fill="FFFFFF"/>
        <w:spacing w:before="50" w:line="250" w:lineRule="atLeast"/>
        <w:ind w:firstLine="362"/>
        <w:jc w:val="both"/>
        <w:rPr>
          <w:rStyle w:val="a5"/>
          <w:rFonts w:eastAsia="Times New Roman"/>
          <w:sz w:val="28"/>
          <w:szCs w:val="28"/>
          <w:shd w:val="clear" w:color="auto" w:fill="auto"/>
          <w:lang w:val="ru-RU" w:eastAsia="ru-RU"/>
        </w:rPr>
      </w:pPr>
      <w:bookmarkStart w:id="140" w:name="n341"/>
      <w:bookmarkEnd w:id="140"/>
      <w:r w:rsidRPr="000A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10.3. Інституційний аудит включає планову перевірку дотримання ліцензійних умов.</w:t>
      </w:r>
    </w:p>
    <w:p w:rsidR="006C1F0A" w:rsidRDefault="006C1F0A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uk-UA" w:eastAsia="uk-UA"/>
        </w:rPr>
      </w:pPr>
    </w:p>
    <w:p w:rsidR="006C1F0A" w:rsidRDefault="006C1F0A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en-US" w:eastAsia="uk-UA"/>
        </w:rPr>
      </w:pPr>
    </w:p>
    <w:p w:rsidR="00A07047" w:rsidRDefault="00A07047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en-US" w:eastAsia="uk-UA"/>
        </w:rPr>
      </w:pPr>
    </w:p>
    <w:p w:rsidR="00A07047" w:rsidRPr="00A07047" w:rsidRDefault="00A07047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en-US" w:eastAsia="uk-UA"/>
        </w:rPr>
      </w:pPr>
    </w:p>
    <w:p w:rsidR="005223AC" w:rsidRPr="000A7166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  <w:lang w:val="uk-UA" w:eastAsia="uk-UA"/>
        </w:rPr>
      </w:pPr>
      <w:r w:rsidRPr="00A07047">
        <w:rPr>
          <w:rStyle w:val="a5"/>
          <w:b/>
          <w:color w:val="000000"/>
          <w:sz w:val="28"/>
          <w:szCs w:val="28"/>
          <w:lang w:val="en-US" w:eastAsia="uk-UA"/>
        </w:rPr>
        <w:lastRenderedPageBreak/>
        <w:t>X</w:t>
      </w:r>
      <w:r w:rsidRPr="006C1F0A">
        <w:rPr>
          <w:rStyle w:val="a5"/>
          <w:b/>
          <w:color w:val="000000"/>
          <w:sz w:val="28"/>
          <w:szCs w:val="28"/>
          <w:lang w:val="uk-UA" w:eastAsia="uk-UA"/>
        </w:rPr>
        <w:t>І. РЕОРГ</w:t>
      </w:r>
      <w:r w:rsidR="00E122DF" w:rsidRPr="006C1F0A">
        <w:rPr>
          <w:rStyle w:val="a5"/>
          <w:b/>
          <w:color w:val="000000"/>
          <w:sz w:val="28"/>
          <w:szCs w:val="28"/>
          <w:lang w:val="uk-UA" w:eastAsia="uk-UA"/>
        </w:rPr>
        <w:t xml:space="preserve">АНІЗАЦІЯ АБО ЛІКВІДАЦІЯ </w:t>
      </w:r>
      <w:r w:rsidR="00E122DF" w:rsidRPr="000A7166">
        <w:rPr>
          <w:rStyle w:val="a5"/>
          <w:b/>
          <w:color w:val="000000"/>
          <w:sz w:val="28"/>
          <w:szCs w:val="28"/>
          <w:lang w:val="uk-UA" w:eastAsia="uk-UA"/>
        </w:rPr>
        <w:t>ШКОЛИ</w:t>
      </w:r>
    </w:p>
    <w:p w:rsidR="005223AC" w:rsidRPr="006C1F0A" w:rsidRDefault="005223AC" w:rsidP="005223AC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Рішення про реорганізацію або ліквідацію </w:t>
      </w:r>
      <w:r w:rsidR="00E122DF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="003E60BD">
        <w:rPr>
          <w:rStyle w:val="a5"/>
          <w:color w:val="000000"/>
          <w:sz w:val="28"/>
          <w:szCs w:val="28"/>
          <w:lang w:eastAsia="uk-UA"/>
        </w:rPr>
        <w:t xml:space="preserve"> приймає заснов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ник. Реорганізація </w:t>
      </w:r>
      <w:r w:rsidR="00E122DF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>відбувається шляхом злиття, приєднання, поділу, виділення.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>Ліквідація проводиться ліквідац</w:t>
      </w:r>
      <w:r w:rsidR="003E60BD">
        <w:rPr>
          <w:rStyle w:val="a5"/>
          <w:color w:val="000000"/>
          <w:sz w:val="28"/>
          <w:szCs w:val="28"/>
          <w:lang w:eastAsia="uk-UA"/>
        </w:rPr>
        <w:t xml:space="preserve">ійною комісією, призначеною </w:t>
      </w:r>
      <w:r w:rsidR="003E60BD">
        <w:rPr>
          <w:rStyle w:val="a5"/>
          <w:color w:val="000000"/>
          <w:sz w:val="28"/>
          <w:szCs w:val="28"/>
          <w:lang w:val="uk-UA" w:eastAsia="uk-UA"/>
        </w:rPr>
        <w:t>заснов</w:t>
      </w:r>
      <w:r w:rsidRPr="000A7166">
        <w:rPr>
          <w:rStyle w:val="a5"/>
          <w:color w:val="000000"/>
          <w:sz w:val="28"/>
          <w:szCs w:val="28"/>
          <w:lang w:eastAsia="uk-UA"/>
        </w:rPr>
        <w:t>ником, а у випадках ліквідації за рішенням господарського суду - ліквідаційною комісією, призначеним цим органом. 3 часу призначення ліквідаційної комісії до неї переходять повноваження щодо управління закладом.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Ліквідаційна комісія оцінює наявне майно </w:t>
      </w:r>
      <w:r w:rsidR="00E122DF" w:rsidRPr="000A7166">
        <w:rPr>
          <w:rStyle w:val="a5"/>
          <w:color w:val="000000"/>
          <w:sz w:val="28"/>
          <w:szCs w:val="28"/>
          <w:lang w:val="uk-UA" w:eastAsia="uk-UA"/>
        </w:rPr>
        <w:t>школи</w:t>
      </w:r>
      <w:r w:rsidRPr="000A7166">
        <w:rPr>
          <w:rStyle w:val="a5"/>
          <w:color w:val="000000"/>
          <w:sz w:val="28"/>
          <w:szCs w:val="28"/>
          <w:lang w:eastAsia="uk-UA"/>
        </w:rPr>
        <w:t>, виявляє ії дебіторів і кредиторів розраховується з ними, складає ліквідаційни</w:t>
      </w:r>
      <w:r w:rsidR="003E60BD">
        <w:rPr>
          <w:rStyle w:val="a5"/>
          <w:color w:val="000000"/>
          <w:sz w:val="28"/>
          <w:szCs w:val="28"/>
          <w:lang w:eastAsia="uk-UA"/>
        </w:rPr>
        <w:t xml:space="preserve">й баланс і представляє його </w:t>
      </w:r>
      <w:r w:rsidR="003E60BD">
        <w:rPr>
          <w:rStyle w:val="a5"/>
          <w:color w:val="000000"/>
          <w:sz w:val="28"/>
          <w:szCs w:val="28"/>
          <w:lang w:val="uk-UA" w:eastAsia="uk-UA"/>
        </w:rPr>
        <w:t>заснов</w:t>
      </w:r>
      <w:r w:rsidRPr="000A7166">
        <w:rPr>
          <w:rStyle w:val="a5"/>
          <w:color w:val="000000"/>
          <w:sz w:val="28"/>
          <w:szCs w:val="28"/>
          <w:lang w:eastAsia="uk-UA"/>
        </w:rPr>
        <w:t>нику.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 У випадку реорганізації права та зобов’язання закладу переходять до правонаступників відповідно до чинного законодавства.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sz w:val="28"/>
          <w:szCs w:val="28"/>
        </w:rPr>
      </w:pPr>
      <w:r w:rsidRPr="000A7166">
        <w:rPr>
          <w:rFonts w:eastAsia="Times New Roman"/>
          <w:sz w:val="28"/>
          <w:szCs w:val="28"/>
        </w:rPr>
        <w:t xml:space="preserve"> </w:t>
      </w:r>
      <w:r w:rsidRPr="000A7166">
        <w:rPr>
          <w:sz w:val="28"/>
          <w:szCs w:val="28"/>
        </w:rPr>
        <w:t>У разі припинення юридичної особи (у результаті ії ліквідації, злиття, поділу, приєднання, або перетворення) передача активів проводиться одній, або кільком неприбутковим організаціям в</w:t>
      </w:r>
      <w:r w:rsidR="003E60BD">
        <w:rPr>
          <w:sz w:val="28"/>
          <w:szCs w:val="28"/>
        </w:rPr>
        <w:t xml:space="preserve">ідповідного виду за рішенням </w:t>
      </w:r>
      <w:r w:rsidR="003E60BD">
        <w:rPr>
          <w:sz w:val="28"/>
          <w:szCs w:val="28"/>
          <w:lang w:val="uk-UA"/>
        </w:rPr>
        <w:t>заснов</w:t>
      </w:r>
      <w:r w:rsidRPr="000A7166">
        <w:rPr>
          <w:sz w:val="28"/>
          <w:szCs w:val="28"/>
        </w:rPr>
        <w:t>ника.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sz w:val="28"/>
          <w:szCs w:val="28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Ліквідація </w:t>
      </w:r>
      <w:r w:rsidR="00DA46F3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>відбувається у формі позбавлення ії статусу закладу освіт</w:t>
      </w:r>
      <w:r w:rsidR="003E60BD">
        <w:rPr>
          <w:rStyle w:val="a5"/>
          <w:color w:val="000000"/>
          <w:sz w:val="28"/>
          <w:szCs w:val="28"/>
          <w:lang w:eastAsia="uk-UA"/>
        </w:rPr>
        <w:t xml:space="preserve">и та статусу юридичної особи </w:t>
      </w:r>
      <w:r w:rsidR="003E60BD">
        <w:rPr>
          <w:rStyle w:val="a5"/>
          <w:color w:val="000000"/>
          <w:sz w:val="28"/>
          <w:szCs w:val="28"/>
          <w:lang w:val="uk-UA" w:eastAsia="uk-UA"/>
        </w:rPr>
        <w:t>заснов</w:t>
      </w:r>
      <w:r w:rsidRPr="000A7166">
        <w:rPr>
          <w:rStyle w:val="a5"/>
          <w:color w:val="000000"/>
          <w:sz w:val="28"/>
          <w:szCs w:val="28"/>
          <w:lang w:eastAsia="uk-UA"/>
        </w:rPr>
        <w:t>ником.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Реорганізація та ліквідація </w:t>
      </w:r>
      <w:r w:rsidR="00DA46F3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>здійснюється згідно з чинним законодавством.</w:t>
      </w:r>
    </w:p>
    <w:p w:rsidR="005223AC" w:rsidRPr="000A7166" w:rsidRDefault="005223AC" w:rsidP="005223AC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color w:val="000000"/>
          <w:sz w:val="28"/>
          <w:szCs w:val="28"/>
          <w:lang w:eastAsia="uk-UA"/>
        </w:rPr>
      </w:pPr>
      <w:r w:rsidRPr="000A7166">
        <w:rPr>
          <w:rStyle w:val="a5"/>
          <w:color w:val="000000"/>
          <w:sz w:val="28"/>
          <w:szCs w:val="28"/>
          <w:lang w:eastAsia="uk-UA"/>
        </w:rPr>
        <w:t xml:space="preserve">При реорганізації чи ліквідації </w:t>
      </w:r>
      <w:r w:rsidR="00DA46F3" w:rsidRPr="000A7166">
        <w:rPr>
          <w:rStyle w:val="a5"/>
          <w:color w:val="000000"/>
          <w:sz w:val="28"/>
          <w:szCs w:val="28"/>
          <w:lang w:val="uk-UA" w:eastAsia="uk-UA"/>
        </w:rPr>
        <w:t xml:space="preserve">школи 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 здобувачі освіти забезпечується можливість  продовжити </w:t>
      </w:r>
      <w:r w:rsidRPr="000A7166">
        <w:rPr>
          <w:sz w:val="28"/>
          <w:szCs w:val="28"/>
        </w:rPr>
        <w:t>здобуття загальної середньої освіти.</w:t>
      </w:r>
    </w:p>
    <w:p w:rsidR="005223AC" w:rsidRPr="000A7166" w:rsidRDefault="005223AC" w:rsidP="00DA46F3">
      <w:pPr>
        <w:pStyle w:val="a6"/>
        <w:numPr>
          <w:ilvl w:val="1"/>
          <w:numId w:val="46"/>
        </w:numPr>
        <w:shd w:val="clear" w:color="auto" w:fill="auto"/>
        <w:tabs>
          <w:tab w:val="clear" w:pos="480"/>
          <w:tab w:val="num" w:pos="0"/>
          <w:tab w:val="left" w:pos="724"/>
          <w:tab w:val="left" w:pos="905"/>
          <w:tab w:val="left" w:pos="1114"/>
        </w:tabs>
        <w:spacing w:line="240" w:lineRule="auto"/>
        <w:ind w:left="0" w:firstLine="362"/>
        <w:rPr>
          <w:rStyle w:val="a5"/>
          <w:color w:val="000000"/>
          <w:sz w:val="28"/>
          <w:szCs w:val="28"/>
          <w:lang w:eastAsia="uk-UA"/>
        </w:rPr>
      </w:pPr>
      <w:r w:rsidRPr="000A7166">
        <w:rPr>
          <w:sz w:val="28"/>
          <w:szCs w:val="28"/>
        </w:rPr>
        <w:t>П</w:t>
      </w:r>
      <w:r w:rsidRPr="000A7166">
        <w:rPr>
          <w:rStyle w:val="a5"/>
          <w:color w:val="000000"/>
          <w:sz w:val="28"/>
          <w:szCs w:val="28"/>
          <w:lang w:eastAsia="uk-UA"/>
        </w:rPr>
        <w:t xml:space="preserve">ри реорганізації чи ліквідації </w:t>
      </w:r>
      <w:r w:rsidR="00DA46F3" w:rsidRPr="000A7166">
        <w:rPr>
          <w:rStyle w:val="a5"/>
          <w:color w:val="000000"/>
          <w:sz w:val="28"/>
          <w:szCs w:val="28"/>
          <w:lang w:val="uk-UA" w:eastAsia="uk-UA"/>
        </w:rPr>
        <w:t>шко</w:t>
      </w:r>
      <w:r w:rsidR="00F35BFB" w:rsidRPr="000A7166">
        <w:rPr>
          <w:rStyle w:val="a5"/>
          <w:color w:val="000000"/>
          <w:sz w:val="28"/>
          <w:szCs w:val="28"/>
          <w:lang w:val="uk-UA" w:eastAsia="uk-UA"/>
        </w:rPr>
        <w:t>л</w:t>
      </w:r>
      <w:r w:rsidR="00DA46F3" w:rsidRPr="000A7166">
        <w:rPr>
          <w:rStyle w:val="a5"/>
          <w:color w:val="000000"/>
          <w:sz w:val="28"/>
          <w:szCs w:val="28"/>
          <w:lang w:val="uk-UA" w:eastAsia="uk-UA"/>
        </w:rPr>
        <w:t xml:space="preserve">и </w:t>
      </w:r>
      <w:r w:rsidRPr="000A7166">
        <w:rPr>
          <w:rStyle w:val="a5"/>
          <w:color w:val="000000"/>
          <w:sz w:val="28"/>
          <w:szCs w:val="28"/>
          <w:lang w:eastAsia="uk-UA"/>
        </w:rPr>
        <w:t>працівники, які звільняються або переводяться, гарантується дотримання їхніх прав та інтересів відповідно до чинного законодавства.</w:t>
      </w:r>
    </w:p>
    <w:p w:rsidR="00DA46F3" w:rsidRPr="000A7166" w:rsidRDefault="00DA46F3" w:rsidP="005223AC">
      <w:pPr>
        <w:pStyle w:val="a6"/>
        <w:shd w:val="clear" w:color="auto" w:fill="auto"/>
        <w:tabs>
          <w:tab w:val="left" w:pos="1028"/>
        </w:tabs>
        <w:spacing w:line="240" w:lineRule="auto"/>
        <w:ind w:firstLine="0"/>
        <w:rPr>
          <w:rStyle w:val="a5"/>
          <w:color w:val="000000"/>
          <w:sz w:val="28"/>
          <w:szCs w:val="28"/>
          <w:lang w:eastAsia="uk-UA"/>
        </w:rPr>
      </w:pPr>
    </w:p>
    <w:p w:rsidR="005223AC" w:rsidRPr="005223AC" w:rsidRDefault="005223AC">
      <w:pPr>
        <w:rPr>
          <w:lang w:val="ru-RU"/>
        </w:rPr>
      </w:pPr>
    </w:p>
    <w:sectPr w:rsidR="005223AC" w:rsidRPr="005223AC" w:rsidSect="001D1C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3AEA4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10BE90C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3"/>
    <w:multiLevelType w:val="multilevel"/>
    <w:tmpl w:val="95660D94"/>
    <w:lvl w:ilvl="0">
      <w:start w:val="8"/>
      <w:numFmt w:val="none"/>
      <w:lvlText w:val="2.2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7B84959"/>
    <w:multiLevelType w:val="multilevel"/>
    <w:tmpl w:val="561AB79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5">
    <w:nsid w:val="081119FF"/>
    <w:multiLevelType w:val="multilevel"/>
    <w:tmpl w:val="0352E0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C0F57DE"/>
    <w:multiLevelType w:val="multilevel"/>
    <w:tmpl w:val="2F9CFE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10BF34C7"/>
    <w:multiLevelType w:val="hybridMultilevel"/>
    <w:tmpl w:val="DB142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746B8"/>
    <w:multiLevelType w:val="multilevel"/>
    <w:tmpl w:val="A456264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16B72FB1"/>
    <w:multiLevelType w:val="multilevel"/>
    <w:tmpl w:val="FC226C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8"/>
      <w:numFmt w:val="none"/>
      <w:lvlText w:val="4.9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color w:val="000000"/>
      </w:rPr>
    </w:lvl>
  </w:abstractNum>
  <w:abstractNum w:abstractNumId="10">
    <w:nsid w:val="192D1066"/>
    <w:multiLevelType w:val="hybridMultilevel"/>
    <w:tmpl w:val="878A1C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A1CE1"/>
    <w:multiLevelType w:val="hybridMultilevel"/>
    <w:tmpl w:val="8546691E"/>
    <w:lvl w:ilvl="0" w:tplc="71EAA242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>
    <w:nsid w:val="19D23A33"/>
    <w:multiLevelType w:val="multilevel"/>
    <w:tmpl w:val="0020035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0B12A7"/>
    <w:multiLevelType w:val="hybridMultilevel"/>
    <w:tmpl w:val="A760826C"/>
    <w:lvl w:ilvl="0" w:tplc="71EAA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B44A6"/>
    <w:multiLevelType w:val="multilevel"/>
    <w:tmpl w:val="B34CE5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color w:val="000000"/>
      </w:rPr>
    </w:lvl>
  </w:abstractNum>
  <w:abstractNum w:abstractNumId="15">
    <w:nsid w:val="1DC70EEA"/>
    <w:multiLevelType w:val="hybridMultilevel"/>
    <w:tmpl w:val="9FD42F92"/>
    <w:lvl w:ilvl="0" w:tplc="71EAA242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20395EFC"/>
    <w:multiLevelType w:val="hybridMultilevel"/>
    <w:tmpl w:val="5030C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7A2E68"/>
    <w:multiLevelType w:val="hybridMultilevel"/>
    <w:tmpl w:val="35E0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9F6AFF"/>
    <w:multiLevelType w:val="hybridMultilevel"/>
    <w:tmpl w:val="29703A3E"/>
    <w:lvl w:ilvl="0" w:tplc="71EAA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F1361"/>
    <w:multiLevelType w:val="hybridMultilevel"/>
    <w:tmpl w:val="5FFA608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24A4687E"/>
    <w:multiLevelType w:val="hybridMultilevel"/>
    <w:tmpl w:val="09E29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E19FA"/>
    <w:multiLevelType w:val="multilevel"/>
    <w:tmpl w:val="76AE5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color w:val="000000"/>
      </w:rPr>
    </w:lvl>
  </w:abstractNum>
  <w:abstractNum w:abstractNumId="22">
    <w:nsid w:val="2B1164CA"/>
    <w:multiLevelType w:val="multilevel"/>
    <w:tmpl w:val="E17CF84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24169B"/>
    <w:multiLevelType w:val="multilevel"/>
    <w:tmpl w:val="A456264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>
    <w:nsid w:val="32133165"/>
    <w:multiLevelType w:val="hybridMultilevel"/>
    <w:tmpl w:val="510215D0"/>
    <w:lvl w:ilvl="0" w:tplc="71EAA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B37DA"/>
    <w:multiLevelType w:val="hybridMultilevel"/>
    <w:tmpl w:val="C9FC4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9A5E06"/>
    <w:multiLevelType w:val="multilevel"/>
    <w:tmpl w:val="B1D81C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EE93A3C"/>
    <w:multiLevelType w:val="hybridMultilevel"/>
    <w:tmpl w:val="8DF2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A0DB6"/>
    <w:multiLevelType w:val="hybridMultilevel"/>
    <w:tmpl w:val="875A2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7E6313"/>
    <w:multiLevelType w:val="hybridMultilevel"/>
    <w:tmpl w:val="42D41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5393D"/>
    <w:multiLevelType w:val="hybridMultilevel"/>
    <w:tmpl w:val="55EA6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00ECA"/>
    <w:multiLevelType w:val="hybridMultilevel"/>
    <w:tmpl w:val="0D667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819CC"/>
    <w:multiLevelType w:val="hybridMultilevel"/>
    <w:tmpl w:val="0E46E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656C90"/>
    <w:multiLevelType w:val="multilevel"/>
    <w:tmpl w:val="2B188A8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4">
    <w:nsid w:val="61F71D4A"/>
    <w:multiLevelType w:val="hybridMultilevel"/>
    <w:tmpl w:val="C7FA70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E51ACC"/>
    <w:multiLevelType w:val="hybridMultilevel"/>
    <w:tmpl w:val="A40AB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B5D11"/>
    <w:multiLevelType w:val="multilevel"/>
    <w:tmpl w:val="1CB22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7">
    <w:nsid w:val="6A7A1FE8"/>
    <w:multiLevelType w:val="hybridMultilevel"/>
    <w:tmpl w:val="98EC395A"/>
    <w:lvl w:ilvl="0" w:tplc="71EAA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BF31F5"/>
    <w:multiLevelType w:val="multilevel"/>
    <w:tmpl w:val="A1F84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9">
    <w:nsid w:val="6E950F01"/>
    <w:multiLevelType w:val="multilevel"/>
    <w:tmpl w:val="0658AB6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none"/>
      <w:lvlText w:val="4.3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A50B97"/>
    <w:multiLevelType w:val="multilevel"/>
    <w:tmpl w:val="ADB6B3B0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8"/>
      <w:numFmt w:val="decimal"/>
      <w:lvlText w:val="%1.%2.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41">
    <w:nsid w:val="757B4EF0"/>
    <w:multiLevelType w:val="hybridMultilevel"/>
    <w:tmpl w:val="29144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03369"/>
    <w:multiLevelType w:val="multilevel"/>
    <w:tmpl w:val="0C8E0B2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3">
    <w:nsid w:val="77E301D1"/>
    <w:multiLevelType w:val="hybridMultilevel"/>
    <w:tmpl w:val="C506185A"/>
    <w:lvl w:ilvl="0" w:tplc="71EAA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1879B4"/>
    <w:multiLevelType w:val="hybridMultilevel"/>
    <w:tmpl w:val="7F020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96B52"/>
    <w:multiLevelType w:val="hybridMultilevel"/>
    <w:tmpl w:val="C8D2C4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31"/>
  </w:num>
  <w:num w:numId="7">
    <w:abstractNumId w:val="10"/>
  </w:num>
  <w:num w:numId="8">
    <w:abstractNumId w:val="42"/>
  </w:num>
  <w:num w:numId="9">
    <w:abstractNumId w:val="34"/>
  </w:num>
  <w:num w:numId="10">
    <w:abstractNumId w:val="16"/>
  </w:num>
  <w:num w:numId="11">
    <w:abstractNumId w:val="38"/>
  </w:num>
  <w:num w:numId="12">
    <w:abstractNumId w:val="36"/>
  </w:num>
  <w:num w:numId="13">
    <w:abstractNumId w:val="13"/>
  </w:num>
  <w:num w:numId="14">
    <w:abstractNumId w:val="37"/>
  </w:num>
  <w:num w:numId="15">
    <w:abstractNumId w:val="11"/>
  </w:num>
  <w:num w:numId="16">
    <w:abstractNumId w:val="18"/>
  </w:num>
  <w:num w:numId="17">
    <w:abstractNumId w:val="43"/>
  </w:num>
  <w:num w:numId="18">
    <w:abstractNumId w:val="9"/>
  </w:num>
  <w:num w:numId="19">
    <w:abstractNumId w:val="24"/>
  </w:num>
  <w:num w:numId="20">
    <w:abstractNumId w:val="15"/>
  </w:num>
  <w:num w:numId="21">
    <w:abstractNumId w:val="6"/>
  </w:num>
  <w:num w:numId="22">
    <w:abstractNumId w:val="35"/>
  </w:num>
  <w:num w:numId="23">
    <w:abstractNumId w:val="20"/>
  </w:num>
  <w:num w:numId="24">
    <w:abstractNumId w:val="30"/>
  </w:num>
  <w:num w:numId="25">
    <w:abstractNumId w:val="27"/>
  </w:num>
  <w:num w:numId="26">
    <w:abstractNumId w:val="32"/>
  </w:num>
  <w:num w:numId="27">
    <w:abstractNumId w:val="39"/>
  </w:num>
  <w:num w:numId="28">
    <w:abstractNumId w:val="26"/>
  </w:num>
  <w:num w:numId="29">
    <w:abstractNumId w:val="22"/>
  </w:num>
  <w:num w:numId="30">
    <w:abstractNumId w:val="25"/>
  </w:num>
  <w:num w:numId="31">
    <w:abstractNumId w:val="45"/>
  </w:num>
  <w:num w:numId="32">
    <w:abstractNumId w:val="44"/>
  </w:num>
  <w:num w:numId="33">
    <w:abstractNumId w:val="7"/>
  </w:num>
  <w:num w:numId="34">
    <w:abstractNumId w:val="29"/>
  </w:num>
  <w:num w:numId="35">
    <w:abstractNumId w:val="5"/>
  </w:num>
  <w:num w:numId="36">
    <w:abstractNumId w:val="41"/>
  </w:num>
  <w:num w:numId="37">
    <w:abstractNumId w:val="17"/>
  </w:num>
  <w:num w:numId="38">
    <w:abstractNumId w:val="21"/>
  </w:num>
  <w:num w:numId="39">
    <w:abstractNumId w:val="14"/>
  </w:num>
  <w:num w:numId="40">
    <w:abstractNumId w:val="12"/>
  </w:num>
  <w:num w:numId="41">
    <w:abstractNumId w:val="40"/>
  </w:num>
  <w:num w:numId="42">
    <w:abstractNumId w:val="4"/>
  </w:num>
  <w:num w:numId="43">
    <w:abstractNumId w:val="8"/>
  </w:num>
  <w:num w:numId="44">
    <w:abstractNumId w:val="19"/>
  </w:num>
  <w:num w:numId="45">
    <w:abstractNumId w:val="2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3AC"/>
    <w:rsid w:val="000417AC"/>
    <w:rsid w:val="000A7166"/>
    <w:rsid w:val="001272FF"/>
    <w:rsid w:val="001911A7"/>
    <w:rsid w:val="001D1C32"/>
    <w:rsid w:val="00367DE2"/>
    <w:rsid w:val="003A44D3"/>
    <w:rsid w:val="003E60BD"/>
    <w:rsid w:val="003F36F2"/>
    <w:rsid w:val="005223AC"/>
    <w:rsid w:val="006533C1"/>
    <w:rsid w:val="00670356"/>
    <w:rsid w:val="006C1F0A"/>
    <w:rsid w:val="00711B46"/>
    <w:rsid w:val="00765825"/>
    <w:rsid w:val="009B6EBB"/>
    <w:rsid w:val="00A07047"/>
    <w:rsid w:val="00C91D27"/>
    <w:rsid w:val="00C97207"/>
    <w:rsid w:val="00D5229C"/>
    <w:rsid w:val="00DA46F3"/>
    <w:rsid w:val="00E001F6"/>
    <w:rsid w:val="00E122DF"/>
    <w:rsid w:val="00EE006B"/>
    <w:rsid w:val="00F35BFB"/>
    <w:rsid w:val="00F740AD"/>
    <w:rsid w:val="00FC3317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3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23AC"/>
    <w:rPr>
      <w:rFonts w:ascii="Sylfaen" w:hAnsi="Sylfaen" w:cs="Sylfaen"/>
      <w:i/>
      <w:i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5223AC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0pt">
    <w:name w:val="Колонтитул + Интервал 0 pt"/>
    <w:basedOn w:val="a4"/>
    <w:rsid w:val="005223AC"/>
    <w:rPr>
      <w:rFonts w:ascii="Times New Roman" w:hAnsi="Times New Roman" w:cs="Times New Roman"/>
      <w:noProof/>
      <w:spacing w:val="-10"/>
      <w:sz w:val="19"/>
      <w:szCs w:val="19"/>
      <w:shd w:val="clear" w:color="auto" w:fill="FFFFFF"/>
    </w:rPr>
  </w:style>
  <w:style w:type="character" w:customStyle="1" w:styleId="a5">
    <w:name w:val="Основний текст Знак"/>
    <w:basedOn w:val="a0"/>
    <w:link w:val="a6"/>
    <w:rsid w:val="005223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5223AC"/>
    <w:pPr>
      <w:shd w:val="clear" w:color="auto" w:fill="FFFFFF"/>
      <w:spacing w:line="274" w:lineRule="exact"/>
      <w:ind w:hanging="1020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5223AC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Sylfaen">
    <w:name w:val="Основной текст + Sylfaen"/>
    <w:aliases w:val="Курсив,Интервал 0 pt"/>
    <w:basedOn w:val="a5"/>
    <w:rsid w:val="005223AC"/>
    <w:rPr>
      <w:rFonts w:ascii="Sylfaen" w:hAnsi="Sylfaen" w:cs="Sylfaen"/>
      <w:i/>
      <w:iCs/>
      <w:spacing w:val="-10"/>
      <w:sz w:val="23"/>
      <w:szCs w:val="23"/>
      <w:shd w:val="clear" w:color="auto" w:fill="FFFFFF"/>
    </w:rPr>
  </w:style>
  <w:style w:type="character" w:customStyle="1" w:styleId="Sylfaen2">
    <w:name w:val="Основной текст + Sylfaen2"/>
    <w:aliases w:val="Курсив2,Малые прописные,Интервал 0 pt2"/>
    <w:basedOn w:val="a5"/>
    <w:rsid w:val="005223AC"/>
    <w:rPr>
      <w:rFonts w:ascii="Sylfaen" w:hAnsi="Sylfaen" w:cs="Sylfaen"/>
      <w:i/>
      <w:iCs/>
      <w:smallCaps/>
      <w:noProof/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23AC"/>
    <w:rPr>
      <w:rFonts w:ascii="Arial Narrow" w:hAnsi="Arial Narrow" w:cs="Arial Narrow"/>
      <w:noProof/>
      <w:shd w:val="clear" w:color="auto" w:fill="FFFFFF"/>
    </w:rPr>
  </w:style>
  <w:style w:type="character" w:customStyle="1" w:styleId="11">
    <w:name w:val="Заголовок №1_"/>
    <w:basedOn w:val="a0"/>
    <w:link w:val="12"/>
    <w:rsid w:val="005223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5"/>
    <w:rsid w:val="005223AC"/>
    <w:rPr>
      <w:rFonts w:ascii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a7">
    <w:name w:val="Колонтитул"/>
    <w:basedOn w:val="a4"/>
    <w:rsid w:val="005223AC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12 pt"/>
    <w:basedOn w:val="a5"/>
    <w:rsid w:val="005223AC"/>
    <w:rPr>
      <w:rFonts w:ascii="Corbel" w:hAnsi="Corbel" w:cs="Corbel"/>
      <w:noProof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5223AC"/>
    <w:rPr>
      <w:rFonts w:ascii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Sylfaen1">
    <w:name w:val="Основной текст + Sylfaen1"/>
    <w:aliases w:val="Курсив1,Интервал 0 pt1"/>
    <w:basedOn w:val="a5"/>
    <w:rsid w:val="005223AC"/>
    <w:rPr>
      <w:rFonts w:ascii="Sylfaen" w:hAnsi="Sylfaen" w:cs="Sylfaen"/>
      <w:i/>
      <w:i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3AC"/>
    <w:pPr>
      <w:shd w:val="clear" w:color="auto" w:fill="FFFFFF"/>
      <w:spacing w:line="240" w:lineRule="atLeast"/>
      <w:jc w:val="center"/>
    </w:pPr>
    <w:rPr>
      <w:rFonts w:ascii="Sylfaen" w:eastAsiaTheme="minorHAnsi" w:hAnsi="Sylfaen" w:cs="Sylfaen"/>
      <w:i/>
      <w:iCs/>
      <w:color w:val="auto"/>
      <w:spacing w:val="-10"/>
      <w:sz w:val="23"/>
      <w:szCs w:val="23"/>
      <w:lang w:val="ru-RU" w:eastAsia="en-US"/>
    </w:rPr>
  </w:style>
  <w:style w:type="paragraph" w:customStyle="1" w:styleId="1">
    <w:name w:val="Колонтитул1"/>
    <w:basedOn w:val="a"/>
    <w:link w:val="a4"/>
    <w:rsid w:val="005223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5223AC"/>
    <w:pPr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noProof/>
      <w:color w:val="auto"/>
      <w:sz w:val="22"/>
      <w:szCs w:val="22"/>
      <w:lang w:val="ru-RU" w:eastAsia="en-US"/>
    </w:rPr>
  </w:style>
  <w:style w:type="paragraph" w:customStyle="1" w:styleId="12">
    <w:name w:val="Заголовок №1"/>
    <w:basedOn w:val="a"/>
    <w:link w:val="11"/>
    <w:rsid w:val="005223AC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ng-scope">
    <w:name w:val="ng-scope"/>
    <w:basedOn w:val="a"/>
    <w:rsid w:val="005223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input-group">
    <w:name w:val="input-group"/>
    <w:basedOn w:val="a0"/>
    <w:rsid w:val="005223AC"/>
  </w:style>
  <w:style w:type="character" w:customStyle="1" w:styleId="apple-converted-space">
    <w:name w:val="apple-converted-space"/>
    <w:basedOn w:val="a0"/>
    <w:rsid w:val="005223AC"/>
  </w:style>
  <w:style w:type="table" w:styleId="a8">
    <w:name w:val="Table Grid"/>
    <w:basedOn w:val="a1"/>
    <w:rsid w:val="005223A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223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5223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2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5223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9">
    <w:name w:val="rvts9"/>
    <w:basedOn w:val="a0"/>
    <w:rsid w:val="005223AC"/>
  </w:style>
  <w:style w:type="character" w:styleId="aa">
    <w:name w:val="FollowedHyperlink"/>
    <w:basedOn w:val="a0"/>
    <w:uiPriority w:val="99"/>
    <w:semiHidden/>
    <w:unhideWhenUsed/>
    <w:rsid w:val="000A7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hyperlink" Target="http://zakon2.rada.gov.ua/laws/show/280/97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mailto:scolobiv@ukr.net,%20&#1089;&#1072;&#1081;&#1090;" TargetMode="External"/><Relationship Id="rId12" Type="http://schemas.openxmlformats.org/officeDocument/2006/relationships/hyperlink" Target="http://zakon2.rada.gov.ua/laws/show/1060-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2145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2145-19" TargetMode="External"/><Relationship Id="rId10" Type="http://schemas.openxmlformats.org/officeDocument/2006/relationships/hyperlink" Target="http://zakon2.rada.gov.ua/laws/show/2145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145-19" TargetMode="External"/><Relationship Id="rId14" Type="http://schemas.openxmlformats.org/officeDocument/2006/relationships/hyperlink" Target="http://zakon2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F40A-223D-4EC3-B347-C2BE6D55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31686</Words>
  <Characters>18062</Characters>
  <Application>Microsoft Office Word</Application>
  <DocSecurity>0</DocSecurity>
  <Lines>150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CompPrint</dc:creator>
  <cp:lastModifiedBy>teacher</cp:lastModifiedBy>
  <cp:revision>2</cp:revision>
  <cp:lastPrinted>2018-01-03T10:25:00Z</cp:lastPrinted>
  <dcterms:created xsi:type="dcterms:W3CDTF">2019-02-04T11:27:00Z</dcterms:created>
  <dcterms:modified xsi:type="dcterms:W3CDTF">2019-02-04T11:27:00Z</dcterms:modified>
</cp:coreProperties>
</file>