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78" w:rsidRDefault="004C7178" w:rsidP="004C7178">
      <w:pPr>
        <w:spacing w:after="0" w:line="240" w:lineRule="auto"/>
        <w:ind w:left="-709"/>
        <w:jc w:val="center"/>
        <w:rPr>
          <w:rFonts w:ascii="Arial" w:hAnsi="Arial"/>
        </w:rPr>
      </w:pPr>
      <w:r w:rsidRPr="00017086">
        <w:rPr>
          <w:rFonts w:ascii="Arial" w:hAnsi="Arial"/>
        </w:rPr>
        <w:object w:dxaOrig="2220" w:dyaOrig="2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30.6pt" o:ole="" fillcolor="window">
            <v:imagedata r:id="rId5" o:title=""/>
          </v:shape>
          <o:OLEObject Type="Embed" ProgID="PBrush" ShapeID="_x0000_i1025" DrawAspect="Content" ObjectID="_1788673384" r:id="rId6"/>
        </w:object>
      </w:r>
    </w:p>
    <w:p w:rsidR="004C7178" w:rsidRPr="00AF7AA3" w:rsidRDefault="004C7178" w:rsidP="004C7178">
      <w:pPr>
        <w:spacing w:after="0" w:line="240" w:lineRule="auto"/>
        <w:ind w:left="-709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AF7AA3">
        <w:rPr>
          <w:rFonts w:ascii="Arial" w:hAnsi="Arial"/>
          <w:b/>
        </w:rPr>
        <w:t>УКРАЇНА</w:t>
      </w:r>
      <w:r w:rsidRPr="00AF7AA3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</w:p>
    <w:p w:rsidR="004C7178" w:rsidRPr="005D3584" w:rsidRDefault="004C7178" w:rsidP="004C7178">
      <w:pPr>
        <w:spacing w:after="0" w:line="240" w:lineRule="auto"/>
        <w:ind w:left="-709"/>
        <w:jc w:val="center"/>
        <w:rPr>
          <w:rFonts w:eastAsia="Times New Roman"/>
          <w:b/>
          <w:bCs/>
          <w:sz w:val="36"/>
          <w:szCs w:val="36"/>
          <w:lang w:eastAsia="uk-UA"/>
        </w:rPr>
      </w:pPr>
      <w:r w:rsidRPr="00560086">
        <w:rPr>
          <w:rFonts w:eastAsia="Times New Roman"/>
          <w:b/>
          <w:bCs/>
          <w:sz w:val="28"/>
          <w:szCs w:val="28"/>
          <w:lang w:eastAsia="uk-UA"/>
        </w:rPr>
        <w:t>БОРИНСЬК</w:t>
      </w:r>
      <w:r>
        <w:rPr>
          <w:rFonts w:eastAsia="Times New Roman"/>
          <w:b/>
          <w:bCs/>
          <w:sz w:val="28"/>
          <w:szCs w:val="28"/>
          <w:lang w:eastAsia="uk-UA"/>
        </w:rPr>
        <w:t>А</w:t>
      </w:r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 СЕЛИЩН</w:t>
      </w:r>
      <w:r>
        <w:rPr>
          <w:rFonts w:eastAsia="Times New Roman"/>
          <w:b/>
          <w:bCs/>
          <w:sz w:val="28"/>
          <w:szCs w:val="28"/>
          <w:lang w:eastAsia="uk-UA"/>
        </w:rPr>
        <w:t>А</w:t>
      </w:r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 РАД</w:t>
      </w:r>
      <w:r>
        <w:rPr>
          <w:rFonts w:eastAsia="Times New Roman"/>
          <w:b/>
          <w:bCs/>
          <w:sz w:val="28"/>
          <w:szCs w:val="28"/>
          <w:lang w:eastAsia="uk-UA"/>
        </w:rPr>
        <w:t>А</w:t>
      </w:r>
    </w:p>
    <w:p w:rsidR="004C7178" w:rsidRPr="00560086" w:rsidRDefault="004C7178" w:rsidP="004C7178">
      <w:pPr>
        <w:spacing w:after="0" w:line="240" w:lineRule="auto"/>
        <w:ind w:left="-709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ВІДДІЛ ОСВІТИ, </w:t>
      </w:r>
      <w:proofErr w:type="gramStart"/>
      <w:r w:rsidRPr="00560086">
        <w:rPr>
          <w:rFonts w:eastAsia="Times New Roman"/>
          <w:b/>
          <w:bCs/>
          <w:sz w:val="28"/>
          <w:szCs w:val="28"/>
          <w:lang w:eastAsia="uk-UA"/>
        </w:rPr>
        <w:t>КУЛЬТУРИ</w:t>
      </w:r>
      <w:r>
        <w:rPr>
          <w:rFonts w:eastAsia="Times New Roman"/>
          <w:b/>
          <w:bCs/>
          <w:sz w:val="28"/>
          <w:szCs w:val="28"/>
          <w:lang w:eastAsia="uk-UA"/>
        </w:rPr>
        <w:t>,ТУРИЗМУ</w:t>
      </w:r>
      <w:proofErr w:type="gramEnd"/>
      <w:r w:rsidRPr="00560086">
        <w:rPr>
          <w:rFonts w:eastAsia="Times New Roman"/>
          <w:b/>
          <w:bCs/>
          <w:sz w:val="28"/>
          <w:szCs w:val="28"/>
          <w:lang w:eastAsia="uk-UA"/>
        </w:rPr>
        <w:t xml:space="preserve">, МОЛОДІ ТА СПОРТУ </w:t>
      </w:r>
    </w:p>
    <w:p w:rsidR="004C7178" w:rsidRPr="008634E1" w:rsidRDefault="004C7178" w:rsidP="004C7178">
      <w:pPr>
        <w:spacing w:after="0" w:line="240" w:lineRule="auto"/>
        <w:ind w:left="-709"/>
        <w:jc w:val="center"/>
        <w:rPr>
          <w:rFonts w:eastAsia="Times New Roman"/>
          <w:sz w:val="24"/>
          <w:szCs w:val="24"/>
          <w:lang w:eastAsia="uk-UA"/>
        </w:rPr>
      </w:pPr>
      <w:r w:rsidRPr="008634E1">
        <w:rPr>
          <w:rFonts w:eastAsia="Times New Roman"/>
          <w:bCs/>
          <w:sz w:val="27"/>
          <w:szCs w:val="27"/>
          <w:lang w:eastAsia="uk-UA"/>
        </w:rPr>
        <w:t xml:space="preserve">82547 селище </w:t>
      </w:r>
      <w:proofErr w:type="spellStart"/>
      <w:r w:rsidRPr="008634E1">
        <w:rPr>
          <w:rFonts w:eastAsia="Times New Roman"/>
          <w:bCs/>
          <w:sz w:val="27"/>
          <w:szCs w:val="27"/>
          <w:lang w:eastAsia="uk-UA"/>
        </w:rPr>
        <w:t>Бориня</w:t>
      </w:r>
      <w:proofErr w:type="spellEnd"/>
      <w:r w:rsidRPr="008634E1">
        <w:rPr>
          <w:rFonts w:eastAsia="Times New Roman"/>
          <w:bCs/>
          <w:sz w:val="27"/>
          <w:szCs w:val="27"/>
          <w:lang w:eastAsia="uk-UA"/>
        </w:rPr>
        <w:t xml:space="preserve">, </w:t>
      </w:r>
      <w:proofErr w:type="spellStart"/>
      <w:r w:rsidRPr="008634E1">
        <w:rPr>
          <w:rFonts w:eastAsia="Times New Roman"/>
          <w:bCs/>
          <w:sz w:val="27"/>
          <w:szCs w:val="27"/>
          <w:lang w:eastAsia="uk-UA"/>
        </w:rPr>
        <w:t>вул</w:t>
      </w:r>
      <w:proofErr w:type="spellEnd"/>
      <w:r w:rsidRPr="008634E1">
        <w:rPr>
          <w:rFonts w:eastAsia="Times New Roman"/>
          <w:bCs/>
          <w:sz w:val="27"/>
          <w:szCs w:val="27"/>
          <w:lang w:eastAsia="uk-UA"/>
        </w:rPr>
        <w:t xml:space="preserve">. І. Франка, 4, </w:t>
      </w:r>
      <w:proofErr w:type="gramStart"/>
      <w:r w:rsidRPr="008634E1">
        <w:rPr>
          <w:rFonts w:eastAsia="Times New Roman"/>
          <w:bCs/>
          <w:sz w:val="27"/>
          <w:szCs w:val="27"/>
          <w:lang w:eastAsia="uk-UA"/>
        </w:rPr>
        <w:t>тел.(</w:t>
      </w:r>
      <w:proofErr w:type="gramEnd"/>
      <w:r w:rsidRPr="008634E1">
        <w:rPr>
          <w:rFonts w:eastAsia="Times New Roman"/>
          <w:bCs/>
          <w:sz w:val="27"/>
          <w:szCs w:val="27"/>
          <w:lang w:eastAsia="uk-UA"/>
        </w:rPr>
        <w:t>03269)3-41-18,</w:t>
      </w:r>
      <w:r w:rsidRPr="008634E1">
        <w:rPr>
          <w:rFonts w:asciiTheme="minorHAnsi" w:hAnsiTheme="minorHAnsi"/>
          <w:i/>
          <w:iCs/>
          <w:sz w:val="28"/>
          <w:szCs w:val="28"/>
        </w:rPr>
        <w:t xml:space="preserve"> </w:t>
      </w:r>
      <w:proofErr w:type="spellStart"/>
      <w:r w:rsidRPr="008634E1">
        <w:rPr>
          <w:rFonts w:asciiTheme="minorHAnsi" w:hAnsiTheme="minorHAnsi"/>
          <w:iCs/>
          <w:sz w:val="28"/>
          <w:szCs w:val="28"/>
          <w:lang w:val="en-US"/>
        </w:rPr>
        <w:t>smt</w:t>
      </w:r>
      <w:proofErr w:type="spellEnd"/>
      <w:r w:rsidRPr="008634E1">
        <w:t>_</w:t>
      </w:r>
      <w:r w:rsidRPr="008634E1">
        <w:rPr>
          <w:sz w:val="28"/>
          <w:szCs w:val="28"/>
        </w:rPr>
        <w:t>borunya-osvita@ukr.net</w:t>
      </w:r>
    </w:p>
    <w:p w:rsidR="004C7178" w:rsidRPr="008634E1" w:rsidRDefault="004C7178" w:rsidP="004C7178">
      <w:pPr>
        <w:spacing w:after="0" w:line="240" w:lineRule="auto"/>
        <w:ind w:left="-709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uk-UA"/>
        </w:rPr>
      </w:pPr>
      <w:r w:rsidRPr="008634E1">
        <w:rPr>
          <w:rFonts w:asciiTheme="minorHAnsi" w:eastAsia="Times New Roman" w:hAnsiTheme="minorHAnsi"/>
          <w:b/>
          <w:bCs/>
          <w:sz w:val="28"/>
          <w:szCs w:val="28"/>
          <w:lang w:eastAsia="uk-UA"/>
        </w:rPr>
        <w:t xml:space="preserve">РИКІВСЬКА ГІМНАЗІЯ </w:t>
      </w:r>
    </w:p>
    <w:p w:rsidR="004C7178" w:rsidRPr="008634E1" w:rsidRDefault="004C7178" w:rsidP="004C7178">
      <w:pPr>
        <w:spacing w:after="0" w:line="240" w:lineRule="auto"/>
        <w:ind w:left="-709"/>
        <w:jc w:val="center"/>
        <w:rPr>
          <w:rFonts w:ascii="Cambria" w:eastAsia="Times New Roman" w:hAnsi="Cambria"/>
          <w:b/>
          <w:bCs/>
          <w:i/>
          <w:sz w:val="27"/>
          <w:szCs w:val="27"/>
          <w:u w:val="thick"/>
          <w:lang w:eastAsia="uk-UA"/>
        </w:rPr>
      </w:pPr>
      <w:r>
        <w:rPr>
          <w:i/>
          <w:iCs/>
          <w:sz w:val="28"/>
          <w:szCs w:val="28"/>
          <w:u w:val="thick"/>
        </w:rPr>
        <w:t>________</w:t>
      </w:r>
      <w:r w:rsidRPr="00AF7AA3">
        <w:rPr>
          <w:i/>
          <w:iCs/>
          <w:sz w:val="28"/>
          <w:szCs w:val="28"/>
          <w:u w:val="thick"/>
        </w:rPr>
        <w:t xml:space="preserve">82549 </w:t>
      </w:r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с. </w:t>
      </w:r>
      <w:proofErr w:type="spellStart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>Риків</w:t>
      </w:r>
      <w:proofErr w:type="spellEnd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, </w:t>
      </w:r>
      <w:proofErr w:type="spellStart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>вул</w:t>
      </w:r>
      <w:proofErr w:type="spellEnd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. </w:t>
      </w:r>
      <w:proofErr w:type="spellStart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>Зарічна</w:t>
      </w:r>
      <w:proofErr w:type="spellEnd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, </w:t>
      </w:r>
      <w:proofErr w:type="gramStart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28  </w:t>
      </w:r>
      <w:proofErr w:type="spellStart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>ел</w:t>
      </w:r>
      <w:proofErr w:type="gramEnd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>.скр</w:t>
      </w:r>
      <w:proofErr w:type="spellEnd"/>
      <w:r w:rsidRPr="00AF7AA3">
        <w:rPr>
          <w:rFonts w:ascii="Times New Roman CYR" w:hAnsi="Times New Roman CYR" w:cs="Times New Roman CYR"/>
          <w:i/>
          <w:iCs/>
          <w:sz w:val="28"/>
          <w:szCs w:val="28"/>
          <w:u w:val="thick"/>
        </w:rPr>
        <w:t xml:space="preserve">. </w:t>
      </w:r>
      <w:proofErr w:type="spellStart"/>
      <w:r w:rsidRPr="00AF7AA3">
        <w:rPr>
          <w:rFonts w:ascii="Times New Roman CYR" w:hAnsi="Times New Roman CYR" w:cs="Times New Roman CYR"/>
          <w:iCs/>
          <w:sz w:val="28"/>
          <w:szCs w:val="28"/>
          <w:u w:val="thick"/>
        </w:rPr>
        <w:t>rukivckazoch@ukr.n</w:t>
      </w:r>
      <w:proofErr w:type="spellEnd"/>
      <w:r w:rsidRPr="00AF7AA3">
        <w:rPr>
          <w:rFonts w:ascii="Times New Roman CYR" w:hAnsi="Times New Roman CYR" w:cs="Times New Roman CYR"/>
          <w:iCs/>
          <w:sz w:val="28"/>
          <w:szCs w:val="28"/>
          <w:u w:val="thick"/>
          <w:lang w:val="en-US"/>
        </w:rPr>
        <w:t>et</w:t>
      </w:r>
      <w:r>
        <w:rPr>
          <w:rFonts w:ascii="Times New Roman CYR" w:hAnsi="Times New Roman CYR" w:cs="Times New Roman CYR"/>
          <w:iCs/>
          <w:sz w:val="28"/>
          <w:szCs w:val="28"/>
          <w:u w:val="thick"/>
        </w:rPr>
        <w:t>__________</w:t>
      </w:r>
    </w:p>
    <w:p w:rsidR="004C7178" w:rsidRDefault="004C7178" w:rsidP="004C7178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Наказу  №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____</w:t>
      </w:r>
    </w:p>
    <w:p w:rsidR="00EE61D3" w:rsidRDefault="00EE61D3" w:rsidP="004C717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C7178" w:rsidRDefault="004C7178" w:rsidP="004C717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_</w:t>
      </w:r>
      <w:proofErr w:type="gramStart"/>
      <w:r w:rsidR="00141759" w:rsidRPr="00EE61D3">
        <w:rPr>
          <w:rFonts w:ascii="Times New Roman" w:hAnsi="Times New Roman"/>
          <w:b/>
          <w:bCs/>
          <w:iCs/>
          <w:sz w:val="24"/>
          <w:szCs w:val="24"/>
          <w:u w:val="single"/>
          <w:lang w:val="uk-UA"/>
        </w:rPr>
        <w:t xml:space="preserve">19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вересня</w:t>
      </w:r>
      <w:proofErr w:type="spellEnd"/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 2024 року                                                                                    с.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Риків</w:t>
      </w:r>
      <w:proofErr w:type="spellEnd"/>
    </w:p>
    <w:p w:rsidR="004C7178" w:rsidRDefault="004C7178" w:rsidP="004C717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23C7D" w:rsidRPr="004C7178" w:rsidRDefault="00523C7D" w:rsidP="00523C7D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523C7D" w:rsidRDefault="00523C7D" w:rsidP="00523C7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62B7A" w:rsidRDefault="00523C7D" w:rsidP="00AC5FC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01355">
        <w:rPr>
          <w:rFonts w:ascii="Times New Roman" w:hAnsi="Times New Roman"/>
          <w:b/>
          <w:sz w:val="28"/>
          <w:szCs w:val="28"/>
        </w:rPr>
        <w:t>Про</w:t>
      </w:r>
      <w:r w:rsidR="00262B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5FCC">
        <w:rPr>
          <w:rFonts w:ascii="Times New Roman" w:hAnsi="Times New Roman"/>
          <w:b/>
          <w:sz w:val="28"/>
          <w:szCs w:val="28"/>
          <w:lang w:val="uk-UA"/>
        </w:rPr>
        <w:t>створення атестаційної комісії</w:t>
      </w:r>
    </w:p>
    <w:p w:rsidR="00262B7A" w:rsidRDefault="00262B7A" w:rsidP="00262B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2024/2025 навчальному році</w:t>
      </w:r>
    </w:p>
    <w:p w:rsidR="00262B7A" w:rsidRDefault="00262B7A" w:rsidP="00262B7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93B40" w:rsidRPr="004423B8" w:rsidRDefault="004423B8" w:rsidP="004423B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423B8">
        <w:rPr>
          <w:rFonts w:ascii="Times New Roman" w:hAnsi="Times New Roman"/>
          <w:sz w:val="28"/>
          <w:szCs w:val="28"/>
          <w:lang w:val="uk-UA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21.08.2019№800, Переліку кваліфікаційних категорій і педагогічних звань педагогічних працівників, затвердженого Постановою Кабінету Міністрів України від 23.12. 2015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від 14.06.2000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№805, зареєстрованого в Міністерстві юстиції України 21.12 2022 за № 1649/38985 працівників (із змінами, внесеними згідно з наказом Міністерства освіти і науки №1169 від 23.12.2022), Професійного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спеціаліста)», затвердженого наказом Міністерства розвитку економіки, торгівлі та сільського господарства України від 23.12.2020 №2736-20, Професійного стандарту «Практичний психолог закладу освіти», затвердженого наказом Мінекономіки від 24.11.2020 №2425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та авторитету педагогічної праці, забезпечення ефективності освітнього процесу</w:t>
      </w:r>
    </w:p>
    <w:p w:rsidR="00793B40" w:rsidRDefault="00793B40" w:rsidP="00262B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НАКАЗУЮ:</w:t>
      </w:r>
    </w:p>
    <w:p w:rsidR="004423B8" w:rsidRDefault="004423B8" w:rsidP="0042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423B8">
        <w:rPr>
          <w:rFonts w:ascii="Times New Roman" w:eastAsiaTheme="minorHAnsi" w:hAnsi="Times New Roman" w:cstheme="minorBidi"/>
          <w:sz w:val="28"/>
          <w:szCs w:val="28"/>
          <w:lang w:val="uk-UA"/>
        </w:rPr>
        <w:t>1.Створити атестаційну комісію для проведення атестації педагогічних працівників закладу у 2024/2025 навчальному році та затвердити її персональний склад. (Додаток 1)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423B8">
        <w:rPr>
          <w:rFonts w:ascii="Times New Roman" w:eastAsiaTheme="minorHAnsi" w:hAnsi="Times New Roman" w:cstheme="minorBidi"/>
          <w:sz w:val="28"/>
          <w:szCs w:val="28"/>
          <w:lang w:val="uk-UA"/>
        </w:rPr>
        <w:t>2. Атестаційній комісії закладу: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423B8">
        <w:rPr>
          <w:rFonts w:ascii="Times New Roman" w:eastAsiaTheme="minorHAnsi" w:hAnsi="Times New Roman" w:cstheme="minorBidi"/>
          <w:sz w:val="28"/>
          <w:szCs w:val="28"/>
          <w:lang w:val="uk-UA"/>
        </w:rPr>
        <w:t>2.1.Провести атестацію педагогічних працівників закладу у 2024/2025 навчальному році керуючись Положенням про атестацію педагогічних працівників,</w:t>
      </w:r>
      <w:r w:rsidRPr="004423B8">
        <w:rPr>
          <w:rFonts w:ascii="Times New Roman" w:eastAsiaTheme="minorHAnsi" w:hAnsi="Times New Roman"/>
          <w:sz w:val="28"/>
          <w:szCs w:val="28"/>
          <w:lang w:val="uk-UA"/>
        </w:rPr>
        <w:t xml:space="preserve"> затвердженого наказом Міністерства освіти і науки України від 09.09.2022 №805</w:t>
      </w:r>
    </w:p>
    <w:p w:rsidR="004423B8" w:rsidRPr="004423B8" w:rsidRDefault="004423B8" w:rsidP="004423B8">
      <w:pPr>
        <w:spacing w:after="0"/>
        <w:jc w:val="right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До 01.04.2025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2.2.Урахувати необхідні умови для атестації педагогічних працівників – проходження ними міжатестаційний період підвищення кваліфікації у порядку, визначеному законодавством: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sz w:val="28"/>
          <w:szCs w:val="28"/>
          <w:lang w:val="uk-UA"/>
        </w:rPr>
        <w:t xml:space="preserve">2.2.1.безперервності, що передбачає щорічне підвищення кваліфікації відповідно до підпункту 5 пункту 3 наказу МОН </w:t>
      </w:r>
      <w:r w:rsidRPr="004423B8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 «Про затвердження Положення про атестацію педагогічних працівників» </w:t>
      </w:r>
      <w:r w:rsidRPr="004423B8">
        <w:rPr>
          <w:rFonts w:ascii="Times New Roman" w:eastAsiaTheme="minorHAnsi" w:hAnsi="Times New Roman"/>
          <w:sz w:val="28"/>
          <w:szCs w:val="28"/>
          <w:lang w:val="uk-UA"/>
        </w:rPr>
        <w:t>№ 805 від 09.09.2022 щодо мінімального загального обсягу підвищення кваліфікації педагогічних працівників - не менше, ніж 150 годин упродовж п’яти років;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2.2.2.свободи вибору суб’єкта підвищеня кваліфікації (наявність ліцензії та/або провадження освітньої діяльності за акредитованою освітньою програмою, та /або освітня діяльність за квед 85.59 та необхідність схвалення педагогічною радою документів про проходження підвищення кваліфікації у інших суб’єктів підвищення кваліфікації;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2.2.3.інклюзивного підходу до навчання (10 % від загальної кількості годин);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2.2.4.</w:t>
      </w:r>
      <w:r w:rsidRPr="004423B8">
        <w:rPr>
          <w:rFonts w:ascii="Arial" w:eastAsiaTheme="minorHAnsi" w:hAnsi="Arial" w:cs="Arial"/>
          <w:color w:val="1F1F1F"/>
          <w:sz w:val="30"/>
          <w:szCs w:val="30"/>
          <w:shd w:val="clear" w:color="auto" w:fill="FFFFFF"/>
          <w:lang w:val="uk-UA"/>
        </w:rPr>
        <w:t xml:space="preserve"> </w:t>
      </w:r>
      <w:r w:rsidRPr="004423B8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надання психологічної підтримки учасникам освітнього процесу </w:t>
      </w: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(10 % від загальної кількості годин);</w:t>
      </w:r>
    </w:p>
    <w:p w:rsidR="004423B8" w:rsidRPr="004423B8" w:rsidRDefault="004423B8" w:rsidP="004423B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2.2.5.</w:t>
      </w:r>
      <w:r w:rsidRPr="004423B8">
        <w:rPr>
          <w:rFonts w:ascii="Segoe UI" w:eastAsiaTheme="minorHAnsi" w:hAnsi="Segoe UI" w:cs="Segoe UI"/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Pr="004423B8">
        <w:rPr>
          <w:rFonts w:ascii="Times New Roman" w:eastAsiaTheme="minorHAnsi" w:hAnsi="Times New Roman"/>
          <w:sz w:val="28"/>
          <w:szCs w:val="28"/>
          <w:shd w:val="clear" w:color="auto" w:fill="FFFFFF"/>
          <w:lang w:val="uk-UA"/>
        </w:rPr>
        <w:t xml:space="preserve"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 </w:t>
      </w: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(5 % від загальної кількості годин);</w:t>
      </w:r>
    </w:p>
    <w:p w:rsidR="004423B8" w:rsidRPr="004423B8" w:rsidRDefault="004423B8" w:rsidP="004423B8">
      <w:pPr>
        <w:jc w:val="right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423B8">
        <w:rPr>
          <w:rFonts w:ascii="Times New Roman" w:eastAsiaTheme="minorHAnsi" w:hAnsi="Times New Roman" w:cstheme="minorBidi"/>
          <w:sz w:val="28"/>
          <w:szCs w:val="28"/>
          <w:lang w:val="uk-UA"/>
        </w:rPr>
        <w:t>Протягом атестаційного періоду</w:t>
      </w:r>
    </w:p>
    <w:p w:rsidR="004423B8" w:rsidRPr="004423B8" w:rsidRDefault="009B3148" w:rsidP="004423B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2.3</w:t>
      </w:r>
      <w:r w:rsidR="004423B8"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.Забезпечити всебічне та об’єктивне вивчення системи роботи педагогічних працівників, які підлягають атестації у 2024/2025 навчальному році з дотриманням академічної доброчесності.</w:t>
      </w:r>
    </w:p>
    <w:p w:rsidR="004423B8" w:rsidRPr="004423B8" w:rsidRDefault="004423B8" w:rsidP="004423B8">
      <w:pPr>
        <w:spacing w:after="0"/>
        <w:jc w:val="right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До 10.03.2025</w:t>
      </w:r>
    </w:p>
    <w:p w:rsidR="004423B8" w:rsidRPr="004423B8" w:rsidRDefault="009B3148" w:rsidP="004423B8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>
        <w:rPr>
          <w:rFonts w:ascii="Times New Roman" w:eastAsiaTheme="minorHAnsi" w:hAnsi="Times New Roman" w:cstheme="minorBidi"/>
          <w:sz w:val="28"/>
          <w:szCs w:val="28"/>
          <w:lang w:val="uk-UA"/>
        </w:rPr>
        <w:t>2.4</w:t>
      </w:r>
      <w:r w:rsidR="004423B8" w:rsidRPr="004423B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.Розробити та затвердити </w:t>
      </w:r>
      <w:r w:rsidR="00FE636C">
        <w:rPr>
          <w:rFonts w:ascii="Times New Roman" w:eastAsiaTheme="minorHAnsi" w:hAnsi="Times New Roman" w:cstheme="minorBidi"/>
          <w:sz w:val="28"/>
          <w:szCs w:val="28"/>
          <w:lang w:val="uk-UA"/>
        </w:rPr>
        <w:t>план</w:t>
      </w:r>
      <w:r w:rsidR="007C0DD4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 w:rsidR="00FE636C">
        <w:rPr>
          <w:rFonts w:ascii="Times New Roman" w:eastAsiaTheme="minorHAnsi" w:hAnsi="Times New Roman" w:cstheme="minorBidi"/>
          <w:sz w:val="28"/>
          <w:szCs w:val="28"/>
          <w:lang w:val="uk-UA"/>
        </w:rPr>
        <w:t>роботи атестаційної комісії</w:t>
      </w:r>
      <w:r w:rsidR="004423B8" w:rsidRPr="004423B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та план-графік її проходження педагогічними працівниками закладу.</w:t>
      </w:r>
      <w:r w:rsidRPr="009B3148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</w:p>
    <w:p w:rsidR="004423B8" w:rsidRDefault="00F20289" w:rsidP="004423B8">
      <w:pPr>
        <w:jc w:val="right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До 20</w:t>
      </w:r>
      <w:r w:rsidR="004423B8" w:rsidRPr="004423B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.09.2024</w:t>
      </w:r>
    </w:p>
    <w:p w:rsidR="009B3148" w:rsidRPr="00424A4A" w:rsidRDefault="009B3148" w:rsidP="009B31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24A4A">
        <w:rPr>
          <w:rFonts w:ascii="Times New Roman" w:hAnsi="Times New Roman"/>
          <w:sz w:val="28"/>
          <w:szCs w:val="28"/>
        </w:rPr>
        <w:t xml:space="preserve">. Завершити вивчення професійної діяльності осіб, які атестуються. </w:t>
      </w:r>
    </w:p>
    <w:p w:rsidR="009B3148" w:rsidRPr="00424A4A" w:rsidRDefault="009B3148" w:rsidP="009B314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10</w:t>
      </w:r>
      <w:r w:rsidRPr="0049475A">
        <w:rPr>
          <w:rFonts w:ascii="Times New Roman" w:hAnsi="Times New Roman"/>
          <w:sz w:val="28"/>
          <w:szCs w:val="28"/>
          <w:lang w:val="uk-UA"/>
        </w:rPr>
        <w:t>.03.202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947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3148" w:rsidRPr="00424A4A" w:rsidRDefault="009B3148" w:rsidP="009B31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</w:t>
      </w:r>
      <w:r w:rsidRPr="00424A4A">
        <w:rPr>
          <w:rFonts w:ascii="Times New Roman" w:hAnsi="Times New Roman"/>
          <w:sz w:val="28"/>
          <w:szCs w:val="28"/>
          <w:lang w:val="uk-UA"/>
        </w:rPr>
        <w:t xml:space="preserve">. Узагальнити результати вивчення професійної діяльності, підвищення фахової компетентності та загальної культури педагогічних працівників, </w:t>
      </w:r>
      <w:r>
        <w:rPr>
          <w:rFonts w:ascii="Times New Roman" w:hAnsi="Times New Roman"/>
          <w:sz w:val="28"/>
          <w:szCs w:val="28"/>
          <w:lang w:val="uk-UA"/>
        </w:rPr>
        <w:t>які атестуються. Забезпечити об’</w:t>
      </w:r>
      <w:r w:rsidRPr="00424A4A">
        <w:rPr>
          <w:rFonts w:ascii="Times New Roman" w:hAnsi="Times New Roman"/>
          <w:sz w:val="28"/>
          <w:szCs w:val="28"/>
          <w:lang w:val="uk-UA"/>
        </w:rPr>
        <w:t xml:space="preserve">єктивність експертних оцінок, академічної доброчесності, дотримання основних принципів атестації педагогічних працівників. </w:t>
      </w:r>
    </w:p>
    <w:p w:rsidR="009B3148" w:rsidRPr="00424A4A" w:rsidRDefault="009B3148" w:rsidP="009B3148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B3148">
        <w:rPr>
          <w:rFonts w:ascii="Times New Roman" w:hAnsi="Times New Roman"/>
          <w:sz w:val="28"/>
          <w:szCs w:val="28"/>
          <w:lang w:val="uk-UA"/>
        </w:rPr>
        <w:t>До 22.03.202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B314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7178" w:rsidRDefault="004423B8" w:rsidP="004423B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4423B8">
        <w:rPr>
          <w:rFonts w:ascii="Times New Roman" w:eastAsiaTheme="minorHAnsi" w:hAnsi="Times New Roman"/>
          <w:sz w:val="28"/>
          <w:szCs w:val="28"/>
          <w:lang w:val="uk-UA"/>
        </w:rPr>
        <w:t xml:space="preserve">4. Призначити секретарем атестаційної комісії </w:t>
      </w:r>
      <w:r w:rsidR="004C7178">
        <w:rPr>
          <w:rFonts w:ascii="Times New Roman" w:eastAsiaTheme="minorHAnsi" w:hAnsi="Times New Roman"/>
          <w:sz w:val="28"/>
          <w:szCs w:val="28"/>
          <w:lang w:val="uk-UA"/>
        </w:rPr>
        <w:t>вчителя англійської мови  Шуптар К.М.</w:t>
      </w:r>
    </w:p>
    <w:p w:rsidR="004423B8" w:rsidRDefault="004423B8" w:rsidP="004423B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4.1. Секретарю атестаційної комісії спрямувати управлінську діяльність на забезпечення організованого проведення атестації педагогічних працівників та посилити контроль за дотриманням нормативно-правових засад атестаційного процесу.</w:t>
      </w:r>
    </w:p>
    <w:p w:rsidR="004423B8" w:rsidRDefault="004423B8" w:rsidP="004423B8">
      <w:pPr>
        <w:spacing w:after="0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Вересень 2024-березень 202</w:t>
      </w:r>
      <w:r w:rsidR="00141759">
        <w:rPr>
          <w:rFonts w:ascii="Times New Roman" w:eastAsiaTheme="minorHAnsi" w:hAnsi="Times New Roman"/>
          <w:sz w:val="28"/>
          <w:szCs w:val="28"/>
          <w:lang w:val="uk-UA"/>
        </w:rPr>
        <w:t>5</w:t>
      </w:r>
    </w:p>
    <w:p w:rsidR="009B3148" w:rsidRPr="009B3148" w:rsidRDefault="004423B8" w:rsidP="009B314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4.2.</w:t>
      </w:r>
      <w:r w:rsidR="009B3148" w:rsidRPr="009B3148">
        <w:rPr>
          <w:rFonts w:ascii="Times New Roman" w:eastAsiaTheme="minorHAnsi" w:hAnsi="Times New Roman"/>
          <w:sz w:val="28"/>
          <w:szCs w:val="28"/>
          <w:lang w:val="uk-UA"/>
        </w:rPr>
        <w:t xml:space="preserve"> Здійснити реєстрацію електронних або паперових варіантів документів </w:t>
      </w:r>
      <w:r w:rsidR="009B3148"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педагогічних працівників закладу, які підлягають черговій атестації  у</w:t>
      </w:r>
      <w:r w:rsidR="009B3148" w:rsidRPr="009B3148">
        <w:rPr>
          <w:rFonts w:ascii="Times New Roman" w:eastAsiaTheme="minorHAnsi" w:hAnsi="Times New Roman"/>
          <w:i/>
          <w:color w:val="000000"/>
          <w:sz w:val="28"/>
          <w:szCs w:val="28"/>
          <w:lang w:val="uk-UA"/>
        </w:rPr>
        <w:t xml:space="preserve"> </w:t>
      </w:r>
      <w:r w:rsidR="009B3148"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202</w:t>
      </w:r>
      <w:r w:rsidR="0014175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4</w:t>
      </w:r>
      <w:r w:rsidR="009B3148"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-202</w:t>
      </w:r>
      <w:r w:rsidR="0014175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5</w:t>
      </w:r>
      <w:r w:rsidR="009B3148"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навчальному році.  </w:t>
      </w:r>
    </w:p>
    <w:p w:rsidR="009B3148" w:rsidRPr="009B3148" w:rsidRDefault="009B3148" w:rsidP="009B3148">
      <w:pPr>
        <w:spacing w:after="0"/>
        <w:jc w:val="right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10.10.202</w:t>
      </w:r>
      <w:r w:rsidR="0014175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3-</w:t>
      </w:r>
      <w:r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16.10.202</w:t>
      </w:r>
      <w:r w:rsidR="0014175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4</w:t>
      </w:r>
    </w:p>
    <w:p w:rsidR="009B3148" w:rsidRPr="009B3148" w:rsidRDefault="009B3148" w:rsidP="009B3148">
      <w:p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4.3.</w:t>
      </w:r>
      <w:r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Прийняти заяву від педагогічного працівника, для проведення позачергової атестації за формою, наведеною в додатку 1 Положення про атестацію (за дотримання умов п.6 розділу 1 Положення)                                                                                                         </w:t>
      </w:r>
    </w:p>
    <w:p w:rsidR="009B3148" w:rsidRPr="009B3148" w:rsidRDefault="009B3148" w:rsidP="009B3148">
      <w:pPr>
        <w:spacing w:after="0"/>
        <w:jc w:val="right"/>
        <w:rPr>
          <w:rFonts w:ascii="Times New Roman" w:eastAsiaTheme="minorHAnsi" w:hAnsi="Times New Roman"/>
          <w:sz w:val="28"/>
          <w:szCs w:val="28"/>
          <w:lang w:val="uk-UA"/>
        </w:rPr>
      </w:pPr>
      <w:r w:rsidRPr="009B314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До 20.12.2024</w:t>
      </w:r>
    </w:p>
    <w:p w:rsidR="004423B8" w:rsidRPr="004423B8" w:rsidRDefault="009B3148" w:rsidP="004423B8">
      <w:pPr>
        <w:spacing w:after="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4.4.</w:t>
      </w:r>
      <w:r w:rsidR="004423B8">
        <w:rPr>
          <w:rFonts w:ascii="Times New Roman" w:eastAsiaTheme="minorHAnsi" w:hAnsi="Times New Roman"/>
          <w:sz w:val="28"/>
          <w:szCs w:val="28"/>
          <w:lang w:val="uk-UA"/>
        </w:rPr>
        <w:t xml:space="preserve">Поінформувати учителів, які проходять сертифікацію у 2024 році про необхідність подання заяви на позачергову атестацію на наступну категорію/підтвердження категорії за умови успішного проходження сертифікації. </w:t>
      </w:r>
    </w:p>
    <w:p w:rsidR="004423B8" w:rsidRDefault="009B3148" w:rsidP="009B314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18.09.2024</w:t>
      </w:r>
    </w:p>
    <w:p w:rsidR="00961DBD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</w:t>
      </w:r>
      <w:r w:rsidRPr="00424A4A">
        <w:rPr>
          <w:rFonts w:ascii="Times New Roman" w:hAnsi="Times New Roman"/>
          <w:sz w:val="28"/>
          <w:szCs w:val="28"/>
          <w:lang w:val="uk-UA"/>
        </w:rPr>
        <w:t xml:space="preserve">. Забезпечити своєчасну явку педагогічних працівників, які атестуються атестаційною комісією </w:t>
      </w:r>
      <w:r w:rsidRPr="0049475A">
        <w:rPr>
          <w:rFonts w:ascii="Times New Roman" w:hAnsi="Times New Roman"/>
          <w:sz w:val="28"/>
          <w:szCs w:val="28"/>
          <w:lang w:val="uk-UA"/>
        </w:rPr>
        <w:t>І рівня на присвоєння кваліфікаційних категорій (педагогічних звань), установлення відповідності раніше присвоєним кваліфікаційним категоріям (педагогічним званням) на засідання атестаційної комісії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1DBD" w:rsidRPr="00424A4A" w:rsidRDefault="00961DBD" w:rsidP="00961DB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графіка</w:t>
      </w:r>
    </w:p>
    <w:p w:rsidR="00961DBD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947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24A4A">
        <w:rPr>
          <w:rFonts w:ascii="Times New Roman" w:hAnsi="Times New Roman"/>
          <w:sz w:val="28"/>
          <w:szCs w:val="28"/>
        </w:rPr>
        <w:t xml:space="preserve">. Видати наказ по закладу «Про результати атестації </w:t>
      </w:r>
      <w:r>
        <w:rPr>
          <w:rFonts w:ascii="Times New Roman" w:hAnsi="Times New Roman"/>
          <w:sz w:val="28"/>
          <w:szCs w:val="28"/>
        </w:rPr>
        <w:t>педагогічних працівників у 202</w:t>
      </w:r>
      <w:r>
        <w:rPr>
          <w:rFonts w:ascii="Times New Roman" w:hAnsi="Times New Roman"/>
          <w:sz w:val="28"/>
          <w:szCs w:val="28"/>
          <w:lang w:val="uk-UA"/>
        </w:rPr>
        <w:t>4/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>авчальному році</w:t>
      </w:r>
      <w:r w:rsidRPr="00424A4A">
        <w:rPr>
          <w:rFonts w:ascii="Times New Roman" w:hAnsi="Times New Roman"/>
          <w:sz w:val="28"/>
          <w:szCs w:val="28"/>
        </w:rPr>
        <w:t xml:space="preserve">». Наказом на підставі рішення атестаційної комісії закладу, оформленого протоколом, установлюються (підтверджуються) тарифні розряди, присвоюються кваліфікаційні категорії (педагогічні звання), установлюється відповідність раніше присвоєним кваліфікаційним категоріям (педагогічним званням) з дня прийняття кожного відповідного рішення. </w:t>
      </w:r>
    </w:p>
    <w:p w:rsidR="00961DBD" w:rsidRPr="0049475A" w:rsidRDefault="00961DBD" w:rsidP="00961DB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01.04.202</w:t>
      </w:r>
      <w:r w:rsidR="00141759">
        <w:rPr>
          <w:rFonts w:ascii="Times New Roman" w:hAnsi="Times New Roman"/>
          <w:sz w:val="28"/>
          <w:szCs w:val="28"/>
          <w:lang w:val="uk-UA"/>
        </w:rPr>
        <w:t>5</w:t>
      </w:r>
    </w:p>
    <w:p w:rsidR="00961DBD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4.7.П</w:t>
      </w:r>
      <w:r w:rsidRPr="00424A4A">
        <w:rPr>
          <w:rFonts w:ascii="Times New Roman" w:hAnsi="Times New Roman"/>
          <w:sz w:val="28"/>
          <w:szCs w:val="28"/>
          <w:lang w:val="uk-UA"/>
        </w:rPr>
        <w:t xml:space="preserve">ідбити підсумки роботи атестаційної комісії закладу, атестації педагогічних </w:t>
      </w:r>
      <w:r>
        <w:rPr>
          <w:rFonts w:ascii="Times New Roman" w:hAnsi="Times New Roman"/>
          <w:sz w:val="28"/>
          <w:szCs w:val="28"/>
          <w:lang w:val="uk-UA"/>
        </w:rPr>
        <w:t>працівників у 2024/2025 навчальний рік</w:t>
      </w:r>
      <w:r w:rsidRPr="00424A4A">
        <w:rPr>
          <w:rFonts w:ascii="Times New Roman" w:hAnsi="Times New Roman"/>
          <w:sz w:val="28"/>
          <w:szCs w:val="28"/>
          <w:lang w:val="uk-UA"/>
        </w:rPr>
        <w:t xml:space="preserve"> узагальнити дані матеріали на педагогічній раді та наказом по закладу.</w:t>
      </w:r>
    </w:p>
    <w:p w:rsidR="00961DBD" w:rsidRPr="00424A4A" w:rsidRDefault="00961DBD" w:rsidP="00961DB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01.04.202</w:t>
      </w:r>
      <w:r w:rsidR="00141759">
        <w:rPr>
          <w:rFonts w:ascii="Times New Roman" w:hAnsi="Times New Roman"/>
          <w:sz w:val="28"/>
          <w:szCs w:val="28"/>
          <w:lang w:val="uk-UA"/>
        </w:rPr>
        <w:t>5</w:t>
      </w:r>
    </w:p>
    <w:p w:rsidR="00961DBD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Відповідальному за ведення сайту закладу вчителю інформатики </w:t>
      </w:r>
      <w:proofErr w:type="spellStart"/>
      <w:r w:rsidR="004C7178">
        <w:rPr>
          <w:rFonts w:ascii="Times New Roman" w:hAnsi="Times New Roman"/>
          <w:sz w:val="28"/>
          <w:szCs w:val="28"/>
          <w:lang w:val="uk-UA"/>
        </w:rPr>
        <w:t>Ілиничу</w:t>
      </w:r>
      <w:proofErr w:type="spellEnd"/>
      <w:r w:rsidR="004C7178">
        <w:rPr>
          <w:rFonts w:ascii="Times New Roman" w:hAnsi="Times New Roman"/>
          <w:sz w:val="28"/>
          <w:szCs w:val="28"/>
          <w:lang w:val="uk-UA"/>
        </w:rPr>
        <w:t xml:space="preserve"> М.П,</w:t>
      </w:r>
      <w:r>
        <w:rPr>
          <w:rFonts w:ascii="Times New Roman" w:hAnsi="Times New Roman"/>
          <w:sz w:val="28"/>
          <w:szCs w:val="28"/>
          <w:lang w:val="uk-UA"/>
        </w:rPr>
        <w:t xml:space="preserve"> розмістити наказ на сайті закладу</w:t>
      </w:r>
      <w:r w:rsidR="00F20289">
        <w:rPr>
          <w:rFonts w:ascii="Times New Roman" w:hAnsi="Times New Roman"/>
          <w:sz w:val="28"/>
          <w:szCs w:val="28"/>
          <w:lang w:val="uk-UA"/>
        </w:rPr>
        <w:t>.</w:t>
      </w:r>
    </w:p>
    <w:p w:rsidR="00961DBD" w:rsidRDefault="00961DBD" w:rsidP="00961DB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20.09.2024</w:t>
      </w:r>
    </w:p>
    <w:p w:rsidR="00961DBD" w:rsidRPr="00B0638B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B0638B">
        <w:rPr>
          <w:rFonts w:ascii="Times New Roman" w:hAnsi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961DBD" w:rsidRPr="00B0638B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DBD" w:rsidRPr="00B0638B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0638B">
        <w:rPr>
          <w:rFonts w:ascii="Times New Roman" w:hAnsi="Times New Roman"/>
          <w:sz w:val="28"/>
          <w:szCs w:val="28"/>
          <w:lang w:val="uk-UA"/>
        </w:rPr>
        <w:t xml:space="preserve">Директор   </w:t>
      </w:r>
      <w:r w:rsidR="004C7178">
        <w:rPr>
          <w:rFonts w:ascii="Times New Roman" w:hAnsi="Times New Roman"/>
          <w:sz w:val="28"/>
          <w:szCs w:val="28"/>
          <w:lang w:val="uk-UA"/>
        </w:rPr>
        <w:t>гімназії</w:t>
      </w:r>
      <w:r w:rsidRPr="00B0638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4C7178">
        <w:rPr>
          <w:rFonts w:ascii="Times New Roman" w:hAnsi="Times New Roman"/>
          <w:sz w:val="28"/>
          <w:szCs w:val="28"/>
          <w:lang w:val="uk-UA"/>
        </w:rPr>
        <w:t xml:space="preserve">              Галина ЖАВКО</w:t>
      </w:r>
    </w:p>
    <w:p w:rsidR="00961DBD" w:rsidRPr="00B0638B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1DBD" w:rsidRPr="00B0638B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0638B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961DBD" w:rsidRDefault="00961DBD" w:rsidP="00961DB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759" w:rsidRDefault="00141759" w:rsidP="001417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759" w:rsidRDefault="00141759" w:rsidP="00141759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Іжик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</w:t>
      </w:r>
    </w:p>
    <w:p w:rsidR="004423B8" w:rsidRDefault="00141759" w:rsidP="00141759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r w:rsidR="004C7178">
        <w:rPr>
          <w:rFonts w:ascii="Times New Roman" w:hAnsi="Times New Roman"/>
          <w:sz w:val="28"/>
          <w:szCs w:val="28"/>
          <w:lang w:val="uk-UA"/>
        </w:rPr>
        <w:t>Шуптар К.М.</w:t>
      </w:r>
    </w:p>
    <w:p w:rsidR="004C7178" w:rsidRDefault="00141759" w:rsidP="00141759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proofErr w:type="spellStart"/>
      <w:r w:rsidR="004C7178">
        <w:rPr>
          <w:rFonts w:ascii="Times New Roman" w:hAnsi="Times New Roman"/>
          <w:sz w:val="28"/>
          <w:szCs w:val="28"/>
          <w:lang w:val="uk-UA"/>
        </w:rPr>
        <w:t>Ілинич</w:t>
      </w:r>
      <w:proofErr w:type="spellEnd"/>
      <w:r w:rsidR="004C7178">
        <w:rPr>
          <w:rFonts w:ascii="Times New Roman" w:hAnsi="Times New Roman"/>
          <w:sz w:val="28"/>
          <w:szCs w:val="28"/>
          <w:lang w:val="uk-UA"/>
        </w:rPr>
        <w:t xml:space="preserve"> М.М.</w:t>
      </w:r>
    </w:p>
    <w:p w:rsidR="004423B8" w:rsidRDefault="00141759" w:rsidP="00141759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Жиліщич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Н.М.</w:t>
      </w:r>
    </w:p>
    <w:p w:rsidR="00141759" w:rsidRDefault="00141759" w:rsidP="00141759">
      <w:pPr>
        <w:spacing w:after="0" w:line="240" w:lineRule="auto"/>
        <w:ind w:firstLine="28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Кричківський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В.Й.</w:t>
      </w:r>
    </w:p>
    <w:p w:rsidR="00C14BDC" w:rsidRDefault="00C14BDC" w:rsidP="00424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294" w:rsidRDefault="00627294" w:rsidP="00DB4A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27294" w:rsidSect="004C71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142E"/>
    <w:multiLevelType w:val="hybridMultilevel"/>
    <w:tmpl w:val="3BFCB75E"/>
    <w:lvl w:ilvl="0" w:tplc="7202583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8115ED"/>
    <w:multiLevelType w:val="hybridMultilevel"/>
    <w:tmpl w:val="CB40C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30"/>
    <w:rsid w:val="00016B61"/>
    <w:rsid w:val="00141759"/>
    <w:rsid w:val="00247E1E"/>
    <w:rsid w:val="00262B7A"/>
    <w:rsid w:val="00424A4A"/>
    <w:rsid w:val="004423B8"/>
    <w:rsid w:val="0049475A"/>
    <w:rsid w:val="004C7178"/>
    <w:rsid w:val="00523C7D"/>
    <w:rsid w:val="005458EF"/>
    <w:rsid w:val="0055445A"/>
    <w:rsid w:val="005A5E11"/>
    <w:rsid w:val="00627294"/>
    <w:rsid w:val="00663381"/>
    <w:rsid w:val="00793B40"/>
    <w:rsid w:val="007C0DD4"/>
    <w:rsid w:val="008B2C30"/>
    <w:rsid w:val="008E6FBA"/>
    <w:rsid w:val="00961DBD"/>
    <w:rsid w:val="009B3148"/>
    <w:rsid w:val="00AC5FCC"/>
    <w:rsid w:val="00B0638B"/>
    <w:rsid w:val="00C14BDC"/>
    <w:rsid w:val="00DB4A3B"/>
    <w:rsid w:val="00EE61D3"/>
    <w:rsid w:val="00F20289"/>
    <w:rsid w:val="00F431ED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CABB"/>
  <w15:docId w15:val="{157C9CB5-599A-46F6-A312-545F86C2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7D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B40"/>
    <w:pPr>
      <w:ind w:left="720"/>
      <w:contextualSpacing/>
    </w:pPr>
  </w:style>
  <w:style w:type="table" w:styleId="a4">
    <w:name w:val="Table Grid"/>
    <w:basedOn w:val="a1"/>
    <w:uiPriority w:val="59"/>
    <w:rsid w:val="0062729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17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4571</Words>
  <Characters>2606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vita.lavryk82@gmail.com</dc:creator>
  <cp:keywords/>
  <dc:description/>
  <cp:lastModifiedBy>ПК</cp:lastModifiedBy>
  <cp:revision>4</cp:revision>
  <cp:lastPrinted>2024-09-24T05:56:00Z</cp:lastPrinted>
  <dcterms:created xsi:type="dcterms:W3CDTF">2024-09-24T05:42:00Z</dcterms:created>
  <dcterms:modified xsi:type="dcterms:W3CDTF">2024-09-24T05:57:00Z</dcterms:modified>
</cp:coreProperties>
</file>